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66178" w:rsidRDefault="004077D3" w:rsidP="00A6617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  <w:r w:rsidRPr="00D578FE">
        <w:rPr>
          <w:rFonts w:ascii="Times New Roman" w:hAnsi="Times New Roman" w:cs="Times New Roman"/>
          <w:sz w:val="28"/>
        </w:rPr>
        <w:t>Гимнастика при плоскостопии</w:t>
      </w:r>
    </w:p>
    <w:p w:rsidR="004077D3" w:rsidRDefault="00CD061C" w:rsidP="00A6617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578F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47471D" wp14:editId="41800099">
            <wp:simplePos x="0" y="0"/>
            <wp:positionH relativeFrom="column">
              <wp:posOffset>22860</wp:posOffset>
            </wp:positionH>
            <wp:positionV relativeFrom="paragraph">
              <wp:posOffset>331470</wp:posOffset>
            </wp:positionV>
            <wp:extent cx="2640330" cy="1657350"/>
            <wp:effectExtent l="0" t="0" r="7620" b="0"/>
            <wp:wrapTight wrapText="bothSides">
              <wp:wrapPolygon edited="0">
                <wp:start x="0" y="0"/>
                <wp:lineTo x="0" y="21352"/>
                <wp:lineTo x="21506" y="21352"/>
                <wp:lineTo x="21506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178">
        <w:rPr>
          <w:rFonts w:ascii="Times New Roman" w:hAnsi="Times New Roman" w:cs="Times New Roman"/>
          <w:b/>
          <w:sz w:val="24"/>
          <w:szCs w:val="24"/>
        </w:rPr>
        <w:t>Что такое плоскостопие?</w:t>
      </w:r>
    </w:p>
    <w:p w:rsidR="00A66178" w:rsidRPr="00A66178" w:rsidRDefault="00A66178" w:rsidP="00A66178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A66178">
        <w:rPr>
          <w:rFonts w:ascii="Times New Roman" w:hAnsi="Times New Roman" w:cs="Times New Roman"/>
          <w:b/>
          <w:sz w:val="24"/>
          <w:szCs w:val="24"/>
        </w:rPr>
        <w:t>Плоскостопие</w:t>
      </w:r>
      <w:r>
        <w:rPr>
          <w:rFonts w:ascii="Times New Roman" w:hAnsi="Times New Roman" w:cs="Times New Roman"/>
          <w:sz w:val="24"/>
          <w:szCs w:val="24"/>
        </w:rPr>
        <w:t xml:space="preserve"> – это состояние, при котором нормальный свод стопы с внутренней стороны низкий или отсутствует. Из-за неправильного положения стопы нарушаются ее опорные функции - амортизация и баланс.</w:t>
      </w:r>
    </w:p>
    <w:p w:rsidR="00152F1D" w:rsidRPr="00D578FE" w:rsidRDefault="004077D3" w:rsidP="00A66178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 характерные признаки плоскостопия:</w:t>
      </w:r>
    </w:p>
    <w:p w:rsidR="00152F1D" w:rsidRPr="00D578FE" w:rsidRDefault="004077D3" w:rsidP="00A66178">
      <w:pPr>
        <w:pStyle w:val="a4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формы стопы: плоская стопа, появление «косточки» у большого пальца, чрезмерно широкая стопа;</w:t>
      </w:r>
    </w:p>
    <w:p w:rsidR="00152F1D" w:rsidRPr="00D578FE" w:rsidRDefault="004077D3" w:rsidP="00A66178">
      <w:pPr>
        <w:pStyle w:val="a4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косолапость при ходьбе;</w:t>
      </w:r>
    </w:p>
    <w:p w:rsidR="00152F1D" w:rsidRPr="00D578FE" w:rsidRDefault="004077D3" w:rsidP="00A66178">
      <w:pPr>
        <w:pStyle w:val="a4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осанки и походки;</w:t>
      </w:r>
    </w:p>
    <w:p w:rsidR="004077D3" w:rsidRPr="00D578FE" w:rsidRDefault="004077D3" w:rsidP="00A66178">
      <w:pPr>
        <w:pStyle w:val="a4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стопах, коленях, тазобедренных суставах</w:t>
      </w:r>
    </w:p>
    <w:p w:rsidR="006F3C3C" w:rsidRDefault="00301548" w:rsidP="00A661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AE83629" wp14:editId="7972A7D2">
            <wp:simplePos x="0" y="0"/>
            <wp:positionH relativeFrom="column">
              <wp:posOffset>3085465</wp:posOffset>
            </wp:positionH>
            <wp:positionV relativeFrom="paragraph">
              <wp:posOffset>-175260</wp:posOffset>
            </wp:positionV>
            <wp:extent cx="3305175" cy="5219700"/>
            <wp:effectExtent l="0" t="0" r="9525" b="0"/>
            <wp:wrapTight wrapText="bothSides">
              <wp:wrapPolygon edited="0">
                <wp:start x="0" y="0"/>
                <wp:lineTo x="0" y="21521"/>
                <wp:lineTo x="21538" y="21521"/>
                <wp:lineTo x="21538" y="0"/>
                <wp:lineTo x="0" y="0"/>
              </wp:wrapPolygon>
            </wp:wrapTight>
            <wp:docPr id="1" name="Рисунок 1" descr="Упражнения при плоскостопии| СЕВ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при плоскостопии| СЕВМАССАЖ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2" r="2847"/>
                    <a:stretch/>
                  </pic:blipFill>
                  <pic:spPr bwMode="auto">
                    <a:xfrm>
                      <a:off x="0" y="0"/>
                      <a:ext cx="33051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7D3" w:rsidRPr="006F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</w:t>
      </w:r>
      <w:r w:rsidR="00D5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 упражнений</w:t>
      </w:r>
    </w:p>
    <w:p w:rsidR="00D578FE" w:rsidRPr="006F3C3C" w:rsidRDefault="00D578FE" w:rsidP="00A661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FE" w:rsidRPr="00D578FE" w:rsidRDefault="003215FE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6"/>
          <w:bdr w:val="none" w:sz="0" w:space="0" w:color="auto" w:frame="1"/>
          <w:lang w:eastAsia="ru-RU"/>
        </w:rPr>
      </w:pPr>
      <w:r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«Каток»</w:t>
      </w:r>
      <w:r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атать вперед-назад мяч, скалку или бутылку. </w:t>
      </w:r>
    </w:p>
    <w:p w:rsidR="003215FE" w:rsidRPr="00D578FE" w:rsidRDefault="003215FE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«Разбойник»</w:t>
      </w:r>
      <w:r w:rsidR="006F3C3C" w:rsidRPr="00D578FE">
        <w:rPr>
          <w:rFonts w:ascii="Times New Roman" w:eastAsia="Times New Roman" w:hAnsi="Times New Roman" w:cs="Times New Roman"/>
          <w:b/>
          <w:bCs/>
          <w:sz w:val="24"/>
          <w:szCs w:val="26"/>
          <w:bdr w:val="none" w:sz="0" w:space="0" w:color="auto" w:frame="1"/>
          <w:lang w:eastAsia="ru-RU"/>
        </w:rPr>
        <w:t xml:space="preserve">. 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идя на полу с согнутыми ногами, пятки плотно</w:t>
      </w:r>
      <w:r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прижаты к полу</w:t>
      </w:r>
      <w:r w:rsidR="00CD061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CD061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Д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вижениями пальцев ног стараться подтащить п</w:t>
      </w:r>
      <w:r w:rsidR="00CD061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од пятку разложенное полотенце/салфетку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CD061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с небольшим грузом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="00CD061C"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 xml:space="preserve"> </w:t>
      </w:r>
      <w:r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«Сборщик»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. С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идя на полу или стоя собирать пальцами одной ноги различные мелкие предметы, разложенные на полу, и складывать их в кучки. Затем пальцами ног без помощи рук переложить эти пр</w:t>
      </w:r>
      <w:r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едметы из одной кучки в другую.</w:t>
      </w:r>
    </w:p>
    <w:p w:rsidR="00CD061C" w:rsidRPr="00D578FE" w:rsidRDefault="003215FE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«Художник»</w:t>
      </w:r>
      <w:r w:rsidR="006F3C3C"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.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арандашом, зажатым пальцами ноги, рисовать на листе бумаги различные фигуры, придерживая лист </w:t>
      </w:r>
      <w:r w:rsidR="00CD061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другой ногой.</w:t>
      </w:r>
    </w:p>
    <w:p w:rsidR="003215FE" w:rsidRPr="003215FE" w:rsidRDefault="00CD061C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215FE"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«Кораблик»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3215FE"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="003215FE"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идя на полу с, согнув колени, подошвы ног прижаты друг к другу. Постепенно стараться выпрямить колени до тех пор, пока пальцы и пятки ног не будут прижаты друг к другу.</w:t>
      </w:r>
    </w:p>
    <w:p w:rsidR="003215FE" w:rsidRPr="003215FE" w:rsidRDefault="003215FE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«Мельница»</w:t>
      </w:r>
      <w:r w:rsidR="006F3C3C"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.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идя на полу с выпрямленными коленями, описывают ступнями круги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двух направлениях.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«Окно»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тоя на полу разводить и сводить выпрямленные ноги, не отрывая ступни от пола.</w:t>
      </w:r>
    </w:p>
    <w:p w:rsidR="006F3C3C" w:rsidRDefault="003215FE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«Хождение на пятках»</w:t>
      </w:r>
      <w:r w:rsidR="006F3C3C" w:rsidRPr="00D578FE">
        <w:rPr>
          <w:rFonts w:ascii="Times New Roman" w:eastAsia="Times New Roman" w:hAnsi="Times New Roman" w:cs="Times New Roman"/>
          <w:bCs/>
          <w:sz w:val="24"/>
          <w:szCs w:val="26"/>
          <w:bdr w:val="none" w:sz="0" w:space="0" w:color="auto" w:frame="1"/>
          <w:lang w:eastAsia="ru-RU"/>
        </w:rPr>
        <w:t>.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Х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>одит</w:t>
      </w:r>
      <w:r w:rsidR="006F3C3C" w:rsidRP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ь</w:t>
      </w:r>
      <w:r w:rsidRPr="003215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пятках, не к</w:t>
      </w:r>
      <w:r w:rsidR="00D578FE">
        <w:rPr>
          <w:rFonts w:ascii="Times New Roman" w:eastAsia="Times New Roman" w:hAnsi="Times New Roman" w:cs="Times New Roman"/>
          <w:sz w:val="24"/>
          <w:szCs w:val="26"/>
          <w:lang w:eastAsia="ru-RU"/>
        </w:rPr>
        <w:t>асаясь пола пальцами и подошвой.</w:t>
      </w:r>
    </w:p>
    <w:p w:rsidR="00301548" w:rsidRDefault="00301548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301548" w:rsidRDefault="00301548" w:rsidP="00A661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01548" w:rsidRDefault="00301548" w:rsidP="00A6617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Выполнила: студентка 313 группы</w:t>
      </w:r>
    </w:p>
    <w:p w:rsidR="00301548" w:rsidRPr="00D578FE" w:rsidRDefault="00301548" w:rsidP="00A6617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301548" w:rsidRPr="00D578FE" w:rsidSect="00CD061C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Секушенко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Мария</w:t>
      </w:r>
    </w:p>
    <w:p w:rsidR="00CD061C" w:rsidRDefault="00CD061C" w:rsidP="00A66178">
      <w:pPr>
        <w:shd w:val="clear" w:color="auto" w:fill="FFFFFF" w:themeFill="background1"/>
        <w:rPr>
          <w:rFonts w:ascii="Times New Roman" w:hAnsi="Times New Roman" w:cs="Times New Roman"/>
        </w:rPr>
        <w:sectPr w:rsidR="00CD061C" w:rsidSect="00CD061C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4077D3" w:rsidRPr="004077D3" w:rsidRDefault="004077D3" w:rsidP="006F3C3C">
      <w:pPr>
        <w:rPr>
          <w:rFonts w:ascii="Times New Roman" w:hAnsi="Times New Roman" w:cs="Times New Roman"/>
        </w:rPr>
      </w:pPr>
    </w:p>
    <w:sectPr w:rsidR="004077D3" w:rsidRPr="004077D3" w:rsidSect="006F3C3C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CEE"/>
    <w:multiLevelType w:val="hybridMultilevel"/>
    <w:tmpl w:val="30F6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7AA"/>
    <w:multiLevelType w:val="multilevel"/>
    <w:tmpl w:val="6098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591D71"/>
    <w:multiLevelType w:val="hybridMultilevel"/>
    <w:tmpl w:val="64081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769A3"/>
    <w:multiLevelType w:val="hybridMultilevel"/>
    <w:tmpl w:val="A9525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3"/>
    <w:rsid w:val="000376BD"/>
    <w:rsid w:val="00152F1D"/>
    <w:rsid w:val="00301548"/>
    <w:rsid w:val="003215FE"/>
    <w:rsid w:val="004077D3"/>
    <w:rsid w:val="006F3C3C"/>
    <w:rsid w:val="00A66178"/>
    <w:rsid w:val="00CD061C"/>
    <w:rsid w:val="00CD5EBA"/>
    <w:rsid w:val="00D578FE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0A72"/>
  <w15:chartTrackingRefBased/>
  <w15:docId w15:val="{EC10D079-E672-41A7-A90B-FB81C73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F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215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</dc:creator>
  <cp:keywords/>
  <dc:description/>
  <cp:lastModifiedBy>xxx-</cp:lastModifiedBy>
  <cp:revision>3</cp:revision>
  <cp:lastPrinted>2024-06-17T09:43:00Z</cp:lastPrinted>
  <dcterms:created xsi:type="dcterms:W3CDTF">2024-06-17T08:40:00Z</dcterms:created>
  <dcterms:modified xsi:type="dcterms:W3CDTF">2024-06-17T09:46:00Z</dcterms:modified>
</cp:coreProperties>
</file>