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83F" w:rsidRPr="00A9783F" w:rsidRDefault="00A9783F" w:rsidP="00A978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9. «Хромосомная теория наследственности»</w:t>
      </w:r>
    </w:p>
    <w:p w:rsidR="00A9783F" w:rsidRPr="00A9783F" w:rsidRDefault="00A9783F" w:rsidP="00A97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Значение темы: </w:t>
      </w:r>
      <w:r w:rsidRPr="00A9783F">
        <w:rPr>
          <w:rFonts w:ascii="Times New Roman" w:eastAsia="Times New Roman" w:hAnsi="Times New Roman" w:cs="Times New Roman"/>
          <w:sz w:val="28"/>
          <w:szCs w:val="28"/>
          <w:lang w:eastAsia="ru-RU"/>
        </w:rPr>
        <w:t>Т. Морган продолжил те генетические исследования, которые начал Г. Мендель, а после него – многие ученые. Он обобщил многие исследования, заложил основы хромосомной теории наследственности, открыл закон сцепленного наследования признаков.</w:t>
      </w:r>
    </w:p>
    <w:p w:rsidR="00A9783F" w:rsidRPr="00A9783F" w:rsidRDefault="00A9783F" w:rsidP="00A97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</w:p>
    <w:p w:rsidR="00A9783F" w:rsidRPr="00A9783F" w:rsidRDefault="00A9783F" w:rsidP="00A97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Контроль исходного уровня знаний</w:t>
      </w:r>
    </w:p>
    <w:p w:rsidR="00A9783F" w:rsidRPr="00A9783F" w:rsidRDefault="00A9783F" w:rsidP="00A978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83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Хромосомная теория наследственности. Сцепленное наследование генов</w:t>
      </w:r>
    </w:p>
    <w:p w:rsidR="00A9783F" w:rsidRPr="00A9783F" w:rsidRDefault="00A9783F" w:rsidP="00A978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Генетика пола. Наследование </w:t>
      </w:r>
      <w:proofErr w:type="gramStart"/>
      <w:r w:rsidRPr="00A978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</w:t>
      </w:r>
      <w:proofErr w:type="gramEnd"/>
      <w:r w:rsidRPr="00A97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сцепленных с полом</w:t>
      </w:r>
    </w:p>
    <w:p w:rsidR="00A9783F" w:rsidRPr="00A9783F" w:rsidRDefault="00A9783F" w:rsidP="00A978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83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Генотип как целостная система. Взаимодействие генов</w:t>
      </w:r>
    </w:p>
    <w:p w:rsidR="00A9783F" w:rsidRPr="00A9783F" w:rsidRDefault="00A9783F" w:rsidP="00A97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83F" w:rsidRPr="00A9783F" w:rsidRDefault="00A9783F" w:rsidP="00A97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9783F" w:rsidRPr="00A9783F" w:rsidRDefault="00A9783F" w:rsidP="00A97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Самостоятельная работа по теме</w:t>
      </w:r>
    </w:p>
    <w:p w:rsidR="00A9783F" w:rsidRPr="00A9783F" w:rsidRDefault="00A9783F" w:rsidP="00A97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 1.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человека признак гемофилии </w:t>
      </w:r>
      <w:proofErr w:type="spellStart"/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рецессивен</w:t>
      </w:r>
      <w:proofErr w:type="spellEnd"/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сцеплен с X – хромосомой. Дети отца </w:t>
      </w:r>
      <w:proofErr w:type="spellStart"/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гемофилика</w:t>
      </w:r>
      <w:proofErr w:type="spellEnd"/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здоровой матери вступают в брак со здоровыми людьми. Какова вероятность появления гемофилии у внуков? </w:t>
      </w:r>
    </w:p>
    <w:p w:rsidR="00A9783F" w:rsidRPr="00A9783F" w:rsidRDefault="00A9783F" w:rsidP="00A97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 2.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Рецессивный ген дальтонизма локализован в X – хромосоме. Мужчина-</w:t>
      </w:r>
      <w:proofErr w:type="gramStart"/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дальтоник  женился</w:t>
      </w:r>
      <w:proofErr w:type="gramEnd"/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женщине с нормальным зрением, но имевшей отца-дальтоника. Может ли у них родиться дочь дальтоник? Какова вероятность рождения первых двух сыновей-дальтоников?</w:t>
      </w:r>
    </w:p>
    <w:p w:rsidR="00A9783F" w:rsidRPr="00A9783F" w:rsidRDefault="00A9783F" w:rsidP="00A97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Задача №3. 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Женщина дальтоник вышла замуж за мужчину с волосатыми ушами (гипертрихоз). Какие дети могут родиться, если рецессивный ген дальтонизма локализован в Х – хромосоме, а ген волосатых ушей в Y – хромосоме.</w:t>
      </w:r>
    </w:p>
    <w:p w:rsidR="00A9783F" w:rsidRPr="00A9783F" w:rsidRDefault="00A9783F" w:rsidP="00A97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№4.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Отец и сын страдают гемофилией, мать здорова. Каковы наиболее вероятные генотипы родителей и ребёнка?</w:t>
      </w:r>
    </w:p>
    <w:p w:rsidR="00A9783F" w:rsidRPr="00A9783F" w:rsidRDefault="00A9783F" w:rsidP="00A97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 5.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Врачи изучали появление в некоторых семьях лиц, с недостатком фосфора в крови. Это явление связано с заболеванием специфической формой рахита, не поддающейся лечением витамином Д.  В потомстве от браков 16 мужчин, больных этой формой рахита родились 22 </w:t>
      </w:r>
      <w:proofErr w:type="gramStart"/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дочери  и</w:t>
      </w:r>
      <w:proofErr w:type="gramEnd"/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 сыновей. Все дочери страдали недостатком фосфора в крови, а все сыновья были здоровы. Какова генетическая обусловленность данного заболевания? Чем оно отличается от гемофилии?</w:t>
      </w:r>
    </w:p>
    <w:p w:rsidR="00A9783F" w:rsidRPr="00A9783F" w:rsidRDefault="00A9783F" w:rsidP="00A97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№6.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 человека отсутствие потовых желёз как сцепленный </w:t>
      </w:r>
      <w:proofErr w:type="gramStart"/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полом рецессивный признак</w:t>
      </w:r>
      <w:proofErr w:type="gramEnd"/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ангидрозная</w:t>
      </w:r>
      <w:proofErr w:type="spellEnd"/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эктодермальная</w:t>
      </w:r>
      <w:proofErr w:type="spellEnd"/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дисплазия). Альбинизм, то есть отсутствие пигментации, обусловлен аутосомным рецессивным геном. У одной супружеской пары, нормальной по этим признакам, родился сын с обеими аномалиями. Указать вероятные генотипы родителей и ребёнка. </w:t>
      </w:r>
    </w:p>
    <w:p w:rsidR="00A9783F" w:rsidRPr="00A9783F" w:rsidRDefault="00A9783F" w:rsidP="00A97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№7.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Женщина невероятно взволнована случайно полученной от «доброжелателей» информацией о тайне семьи своего мужа. Оказалось, что и ее муж, и его братья, и их отец — все они в раннем детстве прошли через хирургическое отделение ЦРБ родного города, где каждому из них была сделана однотипная операция по ликвидации </w:t>
      </w:r>
      <w:proofErr w:type="spellStart"/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перепончатости</w:t>
      </w:r>
      <w:proofErr w:type="spellEnd"/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(перепонки между указательным и средним пальцами рук). И хотя все эти мужчины 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неизменно успешно избавлялись от данного врожденного дефекта и пытались воодушевленно убедить женщину, насколько это безболезненно и легко устранимо, женщина обратилась за советом к медикам. Как будут выглядеть дети, рожденные от одного из представителей этого по меньшей мере странного «перепончатого» семейства: мальчики? девочки?</w:t>
      </w:r>
    </w:p>
    <w:p w:rsidR="00A9783F" w:rsidRPr="00A9783F" w:rsidRDefault="00A9783F" w:rsidP="00A97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 8.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Женщина, имеющая гипоплазию (истончение) эмали зубов, выходит замуж за мужчину, у которого такой же дефект. От этого брака рождается мальчик, не страдающий данной болезнью. Какова была вероятность появления в этой семье здорового мальчика, в отличие от своих родителей не страдающего гипоплазией эмали? Какова вероятность появления в этой семье здоровой девочки? Известно, что ген, ответственный за развитие гипоплазии эмали, — доминантный ген, локализованный в Х-хромосоме; ген, контролирующий отсутствие рассматриваемого заболевания, — рецессивный ген Х-хромосомы.</w:t>
      </w:r>
    </w:p>
    <w:p w:rsidR="00A9783F" w:rsidRPr="00A9783F" w:rsidRDefault="00A9783F" w:rsidP="00A97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83F" w:rsidRPr="00A9783F" w:rsidRDefault="00A9783F" w:rsidP="00A978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Домашнее задание:  </w:t>
      </w:r>
    </w:p>
    <w:p w:rsidR="00A9783F" w:rsidRPr="00A9783F" w:rsidRDefault="00A9783F" w:rsidP="00A97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</w:t>
      </w:r>
      <w:proofErr w:type="gramStart"/>
      <w:r w:rsidRPr="00A978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тему:  «</w:t>
      </w:r>
      <w:proofErr w:type="gramEnd"/>
      <w:r w:rsidRPr="00A978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 наследования признаков»</w:t>
      </w:r>
    </w:p>
    <w:p w:rsidR="00B844C4" w:rsidRDefault="00B844C4"/>
    <w:sectPr w:rsidR="00B8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E1EB9"/>
    <w:multiLevelType w:val="hybridMultilevel"/>
    <w:tmpl w:val="EBB40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6077CD"/>
    <w:multiLevelType w:val="hybridMultilevel"/>
    <w:tmpl w:val="67C21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612B9"/>
    <w:multiLevelType w:val="hybridMultilevel"/>
    <w:tmpl w:val="2C923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8A"/>
    <w:rsid w:val="008A128A"/>
    <w:rsid w:val="00A9783F"/>
    <w:rsid w:val="00B8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E1E8E-F466-44D3-9588-D51E6FEB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Донгузова Елена Евгеньевна</dc:creator>
  <cp:keywords/>
  <dc:description/>
  <cp:lastModifiedBy>Донгузова Елена Евгеньевна</cp:lastModifiedBy>
  <cp:revision>2</cp:revision>
  <dcterms:created xsi:type="dcterms:W3CDTF">2020-10-18T03:26:00Z</dcterms:created>
  <dcterms:modified xsi:type="dcterms:W3CDTF">2020-10-18T03:27:00Z</dcterms:modified>
</cp:coreProperties>
</file>