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CDD64" w14:textId="7BBA7C77" w:rsidR="005B1202" w:rsidRPr="00AF07AE" w:rsidRDefault="005B1202" w:rsidP="005B1202">
      <w:pPr>
        <w:ind w:right="1" w:firstLine="566"/>
        <w:rPr>
          <w:rFonts w:ascii="Times New Roman" w:hAnsi="Times New Roman" w:cs="Times New Roman"/>
          <w:sz w:val="28"/>
          <w:szCs w:val="28"/>
        </w:rPr>
      </w:pPr>
      <w:r w:rsidRPr="00AF07AE">
        <w:rPr>
          <w:rFonts w:ascii="Times New Roman" w:hAnsi="Times New Roman" w:cs="Times New Roman"/>
          <w:sz w:val="28"/>
          <w:szCs w:val="28"/>
        </w:rPr>
        <w:t xml:space="preserve">Врожденный вывих бедра занимает одно из первых мест среди всех врожденных деформаций и встречается в 3—4 случаях на 1000 нормальных родов (Волков М.В., Дедова В.Д., 1980; </w:t>
      </w:r>
      <w:proofErr w:type="spellStart"/>
      <w:r w:rsidRPr="00AF07AE">
        <w:rPr>
          <w:rFonts w:ascii="Times New Roman" w:hAnsi="Times New Roman" w:cs="Times New Roman"/>
          <w:sz w:val="28"/>
          <w:szCs w:val="28"/>
        </w:rPr>
        <w:t>Rams</w:t>
      </w:r>
      <w:proofErr w:type="spellEnd"/>
      <w:r w:rsidRPr="00AF07AE">
        <w:rPr>
          <w:rFonts w:ascii="Times New Roman" w:hAnsi="Times New Roman" w:cs="Times New Roman"/>
          <w:sz w:val="28"/>
          <w:szCs w:val="28"/>
        </w:rPr>
        <w:t xml:space="preserve"> P., </w:t>
      </w:r>
      <w:proofErr w:type="spellStart"/>
      <w:r w:rsidRPr="00AF07AE">
        <w:rPr>
          <w:rFonts w:ascii="Times New Roman" w:hAnsi="Times New Roman" w:cs="Times New Roman"/>
          <w:sz w:val="28"/>
          <w:szCs w:val="28"/>
        </w:rPr>
        <w:t>Lasser</w:t>
      </w:r>
      <w:proofErr w:type="spellEnd"/>
      <w:r w:rsidRPr="00AF07AE">
        <w:rPr>
          <w:rFonts w:ascii="Times New Roman" w:hAnsi="Times New Roman" w:cs="Times New Roman"/>
          <w:sz w:val="28"/>
          <w:szCs w:val="28"/>
        </w:rPr>
        <w:t xml:space="preserve"> S., </w:t>
      </w:r>
      <w:proofErr w:type="spellStart"/>
      <w:r w:rsidRPr="00AF07AE">
        <w:rPr>
          <w:rFonts w:ascii="Times New Roman" w:hAnsi="Times New Roman" w:cs="Times New Roman"/>
          <w:sz w:val="28"/>
          <w:szCs w:val="28"/>
        </w:rPr>
        <w:t>MacEven</w:t>
      </w:r>
      <w:proofErr w:type="spellEnd"/>
      <w:r w:rsidRPr="00AF07AE">
        <w:rPr>
          <w:rFonts w:ascii="Times New Roman" w:hAnsi="Times New Roman" w:cs="Times New Roman"/>
          <w:sz w:val="28"/>
          <w:szCs w:val="28"/>
        </w:rPr>
        <w:t xml:space="preserve"> G., 1976). Это определяет важность проблемы, так как восстановление анатомических взаимоотношений в тазобедренном суставе избавляет больного от тяжелого уродства</w:t>
      </w:r>
      <w:r w:rsidRPr="00AF07AE">
        <w:rPr>
          <w:rFonts w:ascii="Times New Roman" w:hAnsi="Times New Roman" w:cs="Times New Roman"/>
          <w:sz w:val="28"/>
          <w:szCs w:val="28"/>
        </w:rPr>
        <w:t>.</w:t>
      </w:r>
      <w:r w:rsidRPr="00AF07AE">
        <w:rPr>
          <w:rFonts w:ascii="Times New Roman" w:hAnsi="Times New Roman" w:cs="Times New Roman"/>
          <w:sz w:val="28"/>
          <w:szCs w:val="28"/>
        </w:rPr>
        <w:t xml:space="preserve"> </w:t>
      </w:r>
    </w:p>
    <w:p w14:paraId="72B106DD" w14:textId="77777777" w:rsidR="005B1202" w:rsidRPr="00AF07AE" w:rsidRDefault="005B1202" w:rsidP="005B1202">
      <w:pPr>
        <w:ind w:right="3" w:firstLine="566"/>
        <w:rPr>
          <w:rFonts w:ascii="Times New Roman" w:hAnsi="Times New Roman" w:cs="Times New Roman"/>
          <w:sz w:val="28"/>
          <w:szCs w:val="28"/>
        </w:rPr>
      </w:pPr>
      <w:r w:rsidRPr="00AF07AE">
        <w:rPr>
          <w:rFonts w:ascii="Times New Roman" w:hAnsi="Times New Roman" w:cs="Times New Roman"/>
          <w:sz w:val="28"/>
          <w:szCs w:val="28"/>
        </w:rPr>
        <w:t xml:space="preserve">Если дети рождаются с растянутой капсулой тазобедренного сустава и у них имеют место </w:t>
      </w:r>
      <w:proofErr w:type="spellStart"/>
      <w:r w:rsidRPr="00AF07AE">
        <w:rPr>
          <w:rFonts w:ascii="Times New Roman" w:hAnsi="Times New Roman" w:cs="Times New Roman"/>
          <w:sz w:val="28"/>
          <w:szCs w:val="28"/>
        </w:rPr>
        <w:t>вывихивание</w:t>
      </w:r>
      <w:proofErr w:type="spellEnd"/>
      <w:r w:rsidRPr="00AF07AE">
        <w:rPr>
          <w:rFonts w:ascii="Times New Roman" w:hAnsi="Times New Roman" w:cs="Times New Roman"/>
          <w:sz w:val="28"/>
          <w:szCs w:val="28"/>
        </w:rPr>
        <w:t xml:space="preserve"> и вправление головки во впадину, такое состояние сустава в литературе названо </w:t>
      </w:r>
      <w:proofErr w:type="spellStart"/>
      <w:r w:rsidRPr="00AF07AE">
        <w:rPr>
          <w:rFonts w:ascii="Times New Roman" w:hAnsi="Times New Roman" w:cs="Times New Roman"/>
          <w:sz w:val="28"/>
          <w:szCs w:val="28"/>
        </w:rPr>
        <w:t>предвывихом</w:t>
      </w:r>
      <w:proofErr w:type="spellEnd"/>
      <w:r w:rsidRPr="00AF07AE">
        <w:rPr>
          <w:rFonts w:ascii="Times New Roman" w:hAnsi="Times New Roman" w:cs="Times New Roman"/>
          <w:sz w:val="28"/>
          <w:szCs w:val="28"/>
        </w:rPr>
        <w:t xml:space="preserve">. По данным В. О. Маркса, </w:t>
      </w:r>
      <w:proofErr w:type="spellStart"/>
      <w:r w:rsidRPr="00AF07AE">
        <w:rPr>
          <w:rFonts w:ascii="Times New Roman" w:hAnsi="Times New Roman" w:cs="Times New Roman"/>
          <w:sz w:val="28"/>
          <w:szCs w:val="28"/>
        </w:rPr>
        <w:t>Hilgenreiner</w:t>
      </w:r>
      <w:proofErr w:type="spellEnd"/>
      <w:r w:rsidRPr="00AF07AE">
        <w:rPr>
          <w:rFonts w:ascii="Times New Roman" w:hAnsi="Times New Roman" w:cs="Times New Roman"/>
          <w:sz w:val="28"/>
          <w:szCs w:val="28"/>
        </w:rPr>
        <w:t xml:space="preserve">, </w:t>
      </w:r>
      <w:proofErr w:type="spellStart"/>
      <w:r w:rsidRPr="00AF07AE">
        <w:rPr>
          <w:rFonts w:ascii="Times New Roman" w:hAnsi="Times New Roman" w:cs="Times New Roman"/>
          <w:sz w:val="28"/>
          <w:szCs w:val="28"/>
        </w:rPr>
        <w:t>Klopfer</w:t>
      </w:r>
      <w:proofErr w:type="spellEnd"/>
      <w:r w:rsidRPr="00AF07AE">
        <w:rPr>
          <w:rFonts w:ascii="Times New Roman" w:hAnsi="Times New Roman" w:cs="Times New Roman"/>
          <w:sz w:val="28"/>
          <w:szCs w:val="28"/>
        </w:rPr>
        <w:t>, у большинства детей с симптомом соскальзывания (</w:t>
      </w:r>
      <w:proofErr w:type="spellStart"/>
      <w:r w:rsidRPr="00AF07AE">
        <w:rPr>
          <w:rFonts w:ascii="Times New Roman" w:hAnsi="Times New Roman" w:cs="Times New Roman"/>
          <w:sz w:val="28"/>
          <w:szCs w:val="28"/>
        </w:rPr>
        <w:t>предвывихом</w:t>
      </w:r>
      <w:proofErr w:type="spellEnd"/>
      <w:r w:rsidRPr="00AF07AE">
        <w:rPr>
          <w:rFonts w:ascii="Times New Roman" w:hAnsi="Times New Roman" w:cs="Times New Roman"/>
          <w:sz w:val="28"/>
          <w:szCs w:val="28"/>
        </w:rPr>
        <w:t xml:space="preserve">) в первые дни жизни (7—10 дней), как правило, наступает стабилизация сустава (от 75 до 85%) и только у части из них из </w:t>
      </w:r>
      <w:proofErr w:type="spellStart"/>
      <w:r w:rsidRPr="00AF07AE">
        <w:rPr>
          <w:rFonts w:ascii="Times New Roman" w:hAnsi="Times New Roman" w:cs="Times New Roman"/>
          <w:sz w:val="28"/>
          <w:szCs w:val="28"/>
        </w:rPr>
        <w:t>предвывиха</w:t>
      </w:r>
      <w:proofErr w:type="spellEnd"/>
      <w:r w:rsidRPr="00AF07AE">
        <w:rPr>
          <w:rFonts w:ascii="Times New Roman" w:hAnsi="Times New Roman" w:cs="Times New Roman"/>
          <w:sz w:val="28"/>
          <w:szCs w:val="28"/>
        </w:rPr>
        <w:t xml:space="preserve"> может сформироваться подвывих или вывих бедра. </w:t>
      </w:r>
    </w:p>
    <w:p w14:paraId="0C614812" w14:textId="77777777" w:rsidR="005B1202" w:rsidRPr="00AF07AE" w:rsidRDefault="005B1202" w:rsidP="005B1202">
      <w:pPr>
        <w:spacing w:after="30"/>
        <w:ind w:right="2" w:firstLine="566"/>
        <w:rPr>
          <w:rFonts w:ascii="Times New Roman" w:hAnsi="Times New Roman" w:cs="Times New Roman"/>
          <w:sz w:val="28"/>
          <w:szCs w:val="28"/>
        </w:rPr>
      </w:pPr>
      <w:r w:rsidRPr="00AF07AE">
        <w:rPr>
          <w:rFonts w:ascii="Times New Roman" w:hAnsi="Times New Roman" w:cs="Times New Roman"/>
          <w:sz w:val="28"/>
          <w:szCs w:val="28"/>
        </w:rPr>
        <w:t xml:space="preserve">Врождённая дисплазия тазобедренных суставов, являясь тяжёлым пороком развития, занимает одно из первых мест среди всех врождённых заболеваний опорно-двигательного аппарата, продолжая оставаться актуальной проблемой современной ортопедии. По данным литературы, врожденный вывих бедра и более легкие степени недоразвития тазобедренного сустава, обозначаемые термином дисплазия, встречаются у 0,15 - 5% новорожденных (Маркс В.О., 1934, 1939; Волков М.В., 1969; </w:t>
      </w:r>
      <w:proofErr w:type="spellStart"/>
      <w:r w:rsidRPr="00AF07AE">
        <w:rPr>
          <w:rFonts w:ascii="Times New Roman" w:hAnsi="Times New Roman" w:cs="Times New Roman"/>
          <w:sz w:val="28"/>
          <w:szCs w:val="28"/>
        </w:rPr>
        <w:t>Абальмасова</w:t>
      </w:r>
      <w:proofErr w:type="spellEnd"/>
      <w:r w:rsidRPr="00AF07AE">
        <w:rPr>
          <w:rFonts w:ascii="Times New Roman" w:hAnsi="Times New Roman" w:cs="Times New Roman"/>
          <w:sz w:val="28"/>
          <w:szCs w:val="28"/>
        </w:rPr>
        <w:t xml:space="preserve"> Е.А., Лузина Е.А., 1983; Корж А.А., 1986; </w:t>
      </w:r>
      <w:proofErr w:type="spellStart"/>
      <w:r w:rsidRPr="00AF07AE">
        <w:rPr>
          <w:rFonts w:ascii="Times New Roman" w:hAnsi="Times New Roman" w:cs="Times New Roman"/>
          <w:sz w:val="28"/>
          <w:szCs w:val="28"/>
        </w:rPr>
        <w:t>Fujioka</w:t>
      </w:r>
      <w:proofErr w:type="spellEnd"/>
      <w:r w:rsidRPr="00AF07AE">
        <w:rPr>
          <w:rFonts w:ascii="Times New Roman" w:hAnsi="Times New Roman" w:cs="Times New Roman"/>
          <w:sz w:val="28"/>
          <w:szCs w:val="28"/>
        </w:rPr>
        <w:t xml:space="preserve"> F. </w:t>
      </w:r>
      <w:proofErr w:type="spellStart"/>
      <w:r w:rsidRPr="00AF07AE">
        <w:rPr>
          <w:rFonts w:ascii="Times New Roman" w:hAnsi="Times New Roman" w:cs="Times New Roman"/>
          <w:sz w:val="28"/>
          <w:szCs w:val="28"/>
        </w:rPr>
        <w:t>et</w:t>
      </w:r>
      <w:proofErr w:type="spellEnd"/>
      <w:r w:rsidRPr="00AF07AE">
        <w:rPr>
          <w:rFonts w:ascii="Times New Roman" w:hAnsi="Times New Roman" w:cs="Times New Roman"/>
          <w:sz w:val="28"/>
          <w:szCs w:val="28"/>
        </w:rPr>
        <w:t xml:space="preserve"> </w:t>
      </w:r>
      <w:proofErr w:type="spellStart"/>
      <w:r w:rsidRPr="00AF07AE">
        <w:rPr>
          <w:rFonts w:ascii="Times New Roman" w:hAnsi="Times New Roman" w:cs="Times New Roman"/>
          <w:sz w:val="28"/>
          <w:szCs w:val="28"/>
        </w:rPr>
        <w:t>al</w:t>
      </w:r>
      <w:proofErr w:type="spellEnd"/>
      <w:r w:rsidRPr="00AF07AE">
        <w:rPr>
          <w:rFonts w:ascii="Times New Roman" w:hAnsi="Times New Roman" w:cs="Times New Roman"/>
          <w:sz w:val="28"/>
          <w:szCs w:val="28"/>
        </w:rPr>
        <w:t xml:space="preserve">., 1995; </w:t>
      </w:r>
      <w:proofErr w:type="spellStart"/>
      <w:r w:rsidRPr="00AF07AE">
        <w:rPr>
          <w:rFonts w:ascii="Times New Roman" w:hAnsi="Times New Roman" w:cs="Times New Roman"/>
          <w:sz w:val="28"/>
          <w:szCs w:val="28"/>
        </w:rPr>
        <w:t>Murray</w:t>
      </w:r>
      <w:proofErr w:type="spellEnd"/>
      <w:r w:rsidRPr="00AF07AE">
        <w:rPr>
          <w:rFonts w:ascii="Times New Roman" w:hAnsi="Times New Roman" w:cs="Times New Roman"/>
          <w:sz w:val="28"/>
          <w:szCs w:val="28"/>
        </w:rPr>
        <w:t xml:space="preserve"> K., </w:t>
      </w:r>
      <w:proofErr w:type="spellStart"/>
      <w:r w:rsidRPr="00AF07AE">
        <w:rPr>
          <w:rFonts w:ascii="Times New Roman" w:hAnsi="Times New Roman" w:cs="Times New Roman"/>
          <w:sz w:val="28"/>
          <w:szCs w:val="28"/>
        </w:rPr>
        <w:t>Crim</w:t>
      </w:r>
      <w:proofErr w:type="spellEnd"/>
      <w:r w:rsidRPr="00AF07AE">
        <w:rPr>
          <w:rFonts w:ascii="Times New Roman" w:hAnsi="Times New Roman" w:cs="Times New Roman"/>
          <w:sz w:val="28"/>
          <w:szCs w:val="28"/>
        </w:rPr>
        <w:t xml:space="preserve"> J., 2001). Термин «дисплазия тазобедренного сустава» ввел еще в 1925г. H. </w:t>
      </w:r>
      <w:proofErr w:type="spellStart"/>
      <w:r w:rsidRPr="00AF07AE">
        <w:rPr>
          <w:rFonts w:ascii="Times New Roman" w:hAnsi="Times New Roman" w:cs="Times New Roman"/>
          <w:sz w:val="28"/>
          <w:szCs w:val="28"/>
        </w:rPr>
        <w:t>Hilgenreiner</w:t>
      </w:r>
      <w:proofErr w:type="spellEnd"/>
      <w:r w:rsidRPr="00AF07AE">
        <w:rPr>
          <w:rFonts w:ascii="Times New Roman" w:hAnsi="Times New Roman" w:cs="Times New Roman"/>
          <w:sz w:val="28"/>
          <w:szCs w:val="28"/>
        </w:rPr>
        <w:t xml:space="preserve"> и определил его как неправильное, задержанное, извращенное развитие, которое может привести к подвывиху и вывиху головки бедра.</w:t>
      </w:r>
      <w:r w:rsidRPr="00AF07AE">
        <w:rPr>
          <w:rFonts w:ascii="Times New Roman" w:eastAsia="Calibri" w:hAnsi="Times New Roman" w:cs="Times New Roman"/>
          <w:sz w:val="28"/>
          <w:szCs w:val="28"/>
        </w:rPr>
        <w:t xml:space="preserve"> </w:t>
      </w:r>
      <w:r w:rsidRPr="00AF07AE">
        <w:rPr>
          <w:rFonts w:ascii="Times New Roman" w:hAnsi="Times New Roman" w:cs="Times New Roman"/>
          <w:sz w:val="28"/>
          <w:szCs w:val="28"/>
        </w:rPr>
        <w:t>В зарубежной литературе часто можно найти термин «нестабильный тазобедренный сустав» (</w:t>
      </w:r>
      <w:proofErr w:type="spellStart"/>
      <w:r w:rsidRPr="00AF07AE">
        <w:rPr>
          <w:rFonts w:ascii="Times New Roman" w:hAnsi="Times New Roman" w:cs="Times New Roman"/>
          <w:sz w:val="28"/>
          <w:szCs w:val="28"/>
        </w:rPr>
        <w:t>Carter</w:t>
      </w:r>
      <w:proofErr w:type="spellEnd"/>
      <w:r w:rsidRPr="00AF07AE">
        <w:rPr>
          <w:rFonts w:ascii="Times New Roman" w:hAnsi="Times New Roman" w:cs="Times New Roman"/>
          <w:sz w:val="28"/>
          <w:szCs w:val="28"/>
        </w:rPr>
        <w:t xml:space="preserve"> C. 1963; </w:t>
      </w:r>
      <w:proofErr w:type="spellStart"/>
      <w:r w:rsidRPr="00AF07AE">
        <w:rPr>
          <w:rFonts w:ascii="Times New Roman" w:hAnsi="Times New Roman" w:cs="Times New Roman"/>
          <w:sz w:val="28"/>
          <w:szCs w:val="28"/>
        </w:rPr>
        <w:t>Owen</w:t>
      </w:r>
      <w:proofErr w:type="spellEnd"/>
      <w:r w:rsidRPr="00AF07AE">
        <w:rPr>
          <w:rFonts w:ascii="Times New Roman" w:hAnsi="Times New Roman" w:cs="Times New Roman"/>
          <w:sz w:val="28"/>
          <w:szCs w:val="28"/>
        </w:rPr>
        <w:t xml:space="preserve"> R. 1968). В понятие дисплазии тазобедренных суставов у новорожденных входит нарушение развития всех или части компонентов тазобедренного сустава. Характерны различные сочетания и неодинаковая степень отдаленных проявлений дисплазии.  Этот порок развития захватывает все элементы тазобедренного сустава и представляет собой недоразвитие, как костных образований, так и окружающих сустав мягких тканей.  </w:t>
      </w:r>
    </w:p>
    <w:p w14:paraId="2691968D" w14:textId="34D6E87E" w:rsidR="005B1202" w:rsidRPr="00AF07AE" w:rsidRDefault="005B1202" w:rsidP="005B1202">
      <w:pPr>
        <w:pStyle w:val="3"/>
        <w:ind w:left="99" w:right="89"/>
        <w:rPr>
          <w:rFonts w:ascii="Times New Roman" w:eastAsiaTheme="minorEastAsia" w:hAnsi="Times New Roman" w:cs="Times New Roman"/>
          <w:color w:val="auto"/>
          <w:sz w:val="28"/>
          <w:szCs w:val="28"/>
        </w:rPr>
      </w:pPr>
      <w:r w:rsidRPr="00AF07AE">
        <w:rPr>
          <w:rFonts w:ascii="Times New Roman" w:hAnsi="Times New Roman" w:cs="Times New Roman"/>
          <w:b/>
          <w:bCs/>
          <w:color w:val="auto"/>
          <w:sz w:val="28"/>
          <w:szCs w:val="28"/>
        </w:rPr>
        <w:t>АНАТОМОФИЗИОЛОГИЧЕСКИЕ ОСОБЕННОСТИ ТАЗОБЕДРЕННОГО СУСТАВА НОВОРОЖДЕННОГО</w:t>
      </w:r>
      <w:r w:rsidRPr="00AF07AE">
        <w:rPr>
          <w:rFonts w:ascii="Times New Roman" w:eastAsiaTheme="minorEastAsia" w:hAnsi="Times New Roman" w:cs="Times New Roman"/>
          <w:color w:val="auto"/>
          <w:sz w:val="28"/>
          <w:szCs w:val="28"/>
        </w:rPr>
        <w:t xml:space="preserve"> </w:t>
      </w:r>
    </w:p>
    <w:p w14:paraId="3A496176" w14:textId="77777777" w:rsidR="005B1202" w:rsidRPr="00AF07AE" w:rsidRDefault="005B1202" w:rsidP="005B1202">
      <w:pPr>
        <w:spacing w:after="54"/>
        <w:ind w:right="3" w:firstLine="566"/>
        <w:rPr>
          <w:rFonts w:ascii="Times New Roman" w:hAnsi="Times New Roman" w:cs="Times New Roman"/>
          <w:sz w:val="28"/>
          <w:szCs w:val="28"/>
        </w:rPr>
      </w:pPr>
      <w:r w:rsidRPr="00AF07AE">
        <w:rPr>
          <w:rFonts w:ascii="Times New Roman" w:hAnsi="Times New Roman" w:cs="Times New Roman"/>
          <w:sz w:val="28"/>
          <w:szCs w:val="28"/>
        </w:rPr>
        <w:t xml:space="preserve">Тазобедренный сустав состоит из головки бедренной кости и вертлужной впадины. Вертлужную впадину образуют подвздошная, седалищная и лобковая кости. У детей три кости соединяет Y-образный хрящ, центр которого совпадает с центром вертлужной впадины. Изнутри вертлужную впадину выстилает хрящ. К вертлужной впадине и поперечной связке прикрепляется суставная губа — волокнисто-хрящевое образование. </w:t>
      </w:r>
      <w:r w:rsidRPr="00AF07AE">
        <w:rPr>
          <w:rFonts w:ascii="Times New Roman" w:hAnsi="Times New Roman" w:cs="Times New Roman"/>
          <w:sz w:val="28"/>
          <w:szCs w:val="28"/>
        </w:rPr>
        <w:lastRenderedPageBreak/>
        <w:t xml:space="preserve">Она увеличивает глубину впадины на 30%, повышая площадь контакта головки с вертлужной впадиной, что способствует стабильности сустава. </w:t>
      </w:r>
    </w:p>
    <w:p w14:paraId="2C2CB539" w14:textId="77777777" w:rsidR="005B1202" w:rsidRPr="00AF07AE" w:rsidRDefault="005B1202" w:rsidP="005B1202">
      <w:pPr>
        <w:ind w:right="6" w:firstLine="566"/>
        <w:rPr>
          <w:rFonts w:ascii="Times New Roman" w:hAnsi="Times New Roman" w:cs="Times New Roman"/>
          <w:sz w:val="28"/>
          <w:szCs w:val="28"/>
        </w:rPr>
      </w:pPr>
      <w:r w:rsidRPr="00AF07AE">
        <w:rPr>
          <w:rFonts w:ascii="Times New Roman" w:hAnsi="Times New Roman" w:cs="Times New Roman"/>
          <w:sz w:val="28"/>
          <w:szCs w:val="28"/>
        </w:rPr>
        <w:t xml:space="preserve">У новорожденных незрелые тазобедренные суставы — вертлужная впадина не глубокая. Избыток материнских гормонов эстрогенов блокирует созревание коллагена — образование поперечных мостиков между фибриллами, поэтому связки новорожденного избыточно эластичны. При определенных движениях в незрелом нестабильном суставе головка легко вывихивается и вправляется — это положительный симптом щелчка. В дальнейшем сустав может развиваться нормально или в направлении подвывиха. </w:t>
      </w:r>
    </w:p>
    <w:p w14:paraId="4A311EE1" w14:textId="77777777" w:rsidR="005B1202" w:rsidRPr="00AF07AE" w:rsidRDefault="005B1202" w:rsidP="005B1202">
      <w:pPr>
        <w:ind w:right="5" w:firstLine="566"/>
        <w:rPr>
          <w:rFonts w:ascii="Times New Roman" w:hAnsi="Times New Roman" w:cs="Times New Roman"/>
          <w:sz w:val="28"/>
          <w:szCs w:val="28"/>
        </w:rPr>
      </w:pPr>
      <w:r w:rsidRPr="00AF07AE">
        <w:rPr>
          <w:rFonts w:ascii="Times New Roman" w:hAnsi="Times New Roman" w:cs="Times New Roman"/>
          <w:sz w:val="28"/>
          <w:szCs w:val="28"/>
        </w:rPr>
        <w:t xml:space="preserve">При дисплазии крыша вертлужной впадины скошенная, неправильной формы. Суставная капсула не способна удерживать головку бедра. При тяжелой форме дисплазии головка бедра расположена у края крыши вертлужной впадины — это подвывих. Когда головка бедра полностью выходит за пределы впадины, а вертлужная губа заворачивается в полость — это вывих. </w:t>
      </w:r>
    </w:p>
    <w:p w14:paraId="597A690A" w14:textId="099F2172" w:rsidR="005B1202" w:rsidRPr="00AF07AE" w:rsidRDefault="005B1202" w:rsidP="005B1202">
      <w:pPr>
        <w:spacing w:after="58"/>
        <w:ind w:right="4" w:firstLine="566"/>
        <w:rPr>
          <w:rFonts w:ascii="Times New Roman" w:hAnsi="Times New Roman" w:cs="Times New Roman"/>
          <w:sz w:val="28"/>
          <w:szCs w:val="28"/>
        </w:rPr>
      </w:pPr>
      <w:r w:rsidRPr="00AF07AE">
        <w:rPr>
          <w:rFonts w:ascii="Times New Roman" w:hAnsi="Times New Roman" w:cs="Times New Roman"/>
          <w:sz w:val="28"/>
          <w:szCs w:val="28"/>
        </w:rPr>
        <w:t xml:space="preserve">Тазобедренный сустав новорождённого даже в норме является незрелой биомеханической структурой, его суставная впадина уплощена, она расположена более вертикально, в сравнении с «взрослым суставом», связки сустава избыточно эластичные. Вертлужная впадина состоит из трех костей, причем 2/5 составляют подвздошная и седалищная кости, лонная кость занимает 1/5 часть. Все три кости соединяются в центре дна впадины Y-образным хрящом. Вертлужная впадина покрыта гиалиновым хрящом только в области полулунной поверхности, а находящаяся центральная ямка вертлужной впадины и расположенная книзу вырезка выстланы синовиальной оболочкой, под которой лежит жировая ткань.  </w:t>
      </w:r>
    </w:p>
    <w:p w14:paraId="7F9A24B9" w14:textId="77777777" w:rsidR="005B1202" w:rsidRPr="00AF07AE" w:rsidRDefault="005B1202" w:rsidP="005B1202">
      <w:pPr>
        <w:ind w:right="6" w:firstLine="566"/>
        <w:rPr>
          <w:rFonts w:ascii="Times New Roman" w:hAnsi="Times New Roman" w:cs="Times New Roman"/>
          <w:sz w:val="28"/>
          <w:szCs w:val="28"/>
        </w:rPr>
      </w:pPr>
      <w:r w:rsidRPr="00AF07AE">
        <w:rPr>
          <w:rFonts w:ascii="Times New Roman" w:hAnsi="Times New Roman" w:cs="Times New Roman"/>
          <w:sz w:val="28"/>
          <w:szCs w:val="28"/>
        </w:rPr>
        <w:t>Тазобедренный сустав новорождённого даже в норме является незрелой биомеханической структурой, его суставная впадина уплощена, она расположена более вертикально, в сравнении с «взрослым суставом», связки сустава избыточно эластичные. Бедренная головка удерживается в суставной впадине за счёт напряжения суставной капсулы, собственной связки (круглой связки тазобедренного сустава). Смещению бедренной кости вверх препятствует хрящевая пластинка вертлужной впадины, которая называется «</w:t>
      </w:r>
      <w:proofErr w:type="spellStart"/>
      <w:r w:rsidRPr="00AF07AE">
        <w:rPr>
          <w:rFonts w:ascii="Times New Roman" w:hAnsi="Times New Roman" w:cs="Times New Roman"/>
          <w:sz w:val="28"/>
          <w:szCs w:val="28"/>
        </w:rPr>
        <w:t>лимбус</w:t>
      </w:r>
      <w:proofErr w:type="spellEnd"/>
      <w:r w:rsidRPr="00AF07AE">
        <w:rPr>
          <w:rFonts w:ascii="Times New Roman" w:hAnsi="Times New Roman" w:cs="Times New Roman"/>
          <w:sz w:val="28"/>
          <w:szCs w:val="28"/>
        </w:rPr>
        <w:t>»</w:t>
      </w:r>
      <w:proofErr w:type="gramStart"/>
      <w:r w:rsidRPr="00AF07AE">
        <w:rPr>
          <w:rFonts w:ascii="Times New Roman" w:hAnsi="Times New Roman" w:cs="Times New Roman"/>
          <w:sz w:val="28"/>
          <w:szCs w:val="28"/>
        </w:rPr>
        <w:t xml:space="preserve">. </w:t>
      </w:r>
      <w:r w:rsidRPr="00AF07AE">
        <w:rPr>
          <w:rFonts w:ascii="Times New Roman" w:hAnsi="Times New Roman" w:cs="Times New Roman"/>
          <w:sz w:val="28"/>
          <w:szCs w:val="28"/>
        </w:rPr>
        <w:t>)</w:t>
      </w:r>
      <w:proofErr w:type="gramEnd"/>
      <w:r w:rsidRPr="00AF07AE">
        <w:rPr>
          <w:rFonts w:ascii="Times New Roman" w:hAnsi="Times New Roman" w:cs="Times New Roman"/>
          <w:sz w:val="28"/>
          <w:szCs w:val="28"/>
        </w:rPr>
        <w:t xml:space="preserve">. Капсула сустава начинается от костного края вертлужной впадины и от поперечной связки, кнаружи от </w:t>
      </w:r>
      <w:proofErr w:type="spellStart"/>
      <w:r w:rsidRPr="00AF07AE">
        <w:rPr>
          <w:rFonts w:ascii="Times New Roman" w:hAnsi="Times New Roman" w:cs="Times New Roman"/>
          <w:sz w:val="28"/>
          <w:szCs w:val="28"/>
        </w:rPr>
        <w:t>лимбуса</w:t>
      </w:r>
      <w:proofErr w:type="spellEnd"/>
      <w:r w:rsidRPr="00AF07AE">
        <w:rPr>
          <w:rFonts w:ascii="Times New Roman" w:hAnsi="Times New Roman" w:cs="Times New Roman"/>
          <w:sz w:val="28"/>
          <w:szCs w:val="28"/>
        </w:rPr>
        <w:t xml:space="preserve"> и прикрепляется по </w:t>
      </w:r>
      <w:proofErr w:type="spellStart"/>
      <w:r w:rsidRPr="00AF07AE">
        <w:rPr>
          <w:rFonts w:ascii="Times New Roman" w:hAnsi="Times New Roman" w:cs="Times New Roman"/>
          <w:sz w:val="28"/>
          <w:szCs w:val="28"/>
        </w:rPr>
        <w:t>межвертельной</w:t>
      </w:r>
      <w:proofErr w:type="spellEnd"/>
      <w:r w:rsidRPr="00AF07AE">
        <w:rPr>
          <w:rFonts w:ascii="Times New Roman" w:hAnsi="Times New Roman" w:cs="Times New Roman"/>
          <w:sz w:val="28"/>
          <w:szCs w:val="28"/>
        </w:rPr>
        <w:t xml:space="preserve"> линии бедренной кости. Капсула состоит из двух слоев — наружный фиброзный и внутренний синовиальным. Капсула усиливается четырьмя связками плотно с ней переплетающимися: подвздошно-бедренная, лобково-бедренная, седалищно-бедренная и круговая. Головка бедренной кости удерживается связкой, через которую осуществляется ее </w:t>
      </w:r>
      <w:r w:rsidRPr="00AF07AE">
        <w:rPr>
          <w:rFonts w:ascii="Times New Roman" w:hAnsi="Times New Roman" w:cs="Times New Roman"/>
          <w:sz w:val="28"/>
          <w:szCs w:val="28"/>
        </w:rPr>
        <w:lastRenderedPageBreak/>
        <w:t xml:space="preserve">кровоснабжение. Она начинается в области поперечной связки и прикрепляется в ямке головки. </w:t>
      </w:r>
    </w:p>
    <w:p w14:paraId="577FC04C" w14:textId="77777777" w:rsidR="005B1202" w:rsidRPr="00AF07AE" w:rsidRDefault="005B1202" w:rsidP="005B1202">
      <w:pPr>
        <w:spacing w:after="54"/>
        <w:ind w:right="4" w:firstLine="566"/>
        <w:rPr>
          <w:rFonts w:ascii="Times New Roman" w:hAnsi="Times New Roman" w:cs="Times New Roman"/>
          <w:sz w:val="28"/>
          <w:szCs w:val="28"/>
        </w:rPr>
      </w:pPr>
      <w:r w:rsidRPr="00AF07AE">
        <w:rPr>
          <w:rFonts w:ascii="Times New Roman" w:hAnsi="Times New Roman" w:cs="Times New Roman"/>
          <w:sz w:val="28"/>
          <w:szCs w:val="28"/>
        </w:rPr>
        <w:t xml:space="preserve">Кровоснабжение тазобедренного сустава осуществляется внутренней и наружной окружающей бедро артерией, а также верхней и нижней ягодичными артериями. Артерии сопровождаются одноименными венозными ветвями. В иннервации тазобедренного сустава участвуют ветви бедренного, седалищного и запирательного нервов.  </w:t>
      </w:r>
    </w:p>
    <w:p w14:paraId="5B00FD72" w14:textId="77777777" w:rsidR="005B1202" w:rsidRPr="00AF07AE" w:rsidRDefault="005B1202" w:rsidP="005B1202">
      <w:pPr>
        <w:spacing w:after="51"/>
        <w:ind w:right="4" w:firstLine="566"/>
        <w:rPr>
          <w:rFonts w:ascii="Times New Roman" w:hAnsi="Times New Roman" w:cs="Times New Roman"/>
          <w:sz w:val="28"/>
          <w:szCs w:val="28"/>
        </w:rPr>
      </w:pPr>
      <w:r w:rsidRPr="00AF07AE">
        <w:rPr>
          <w:rFonts w:ascii="Times New Roman" w:hAnsi="Times New Roman" w:cs="Times New Roman"/>
          <w:sz w:val="28"/>
          <w:szCs w:val="28"/>
        </w:rPr>
        <w:t xml:space="preserve">Бедро имеет хрящевую головку, ядро окостенения ее появляется к 3-6 месяцу и заканчивается к 16 годам. Ядра окостенения большого вертела появляются к 3-4 годам, малого – к 6-8 годам. Проксимальный отдел бедренной кости изогнут в трех взаимно перпендикулярных плоскостях: </w:t>
      </w:r>
    </w:p>
    <w:p w14:paraId="5007F673" w14:textId="77777777" w:rsidR="005B1202" w:rsidRPr="00AF07AE" w:rsidRDefault="005B1202" w:rsidP="005B1202">
      <w:pPr>
        <w:numPr>
          <w:ilvl w:val="0"/>
          <w:numId w:val="7"/>
        </w:numPr>
        <w:spacing w:after="60" w:line="271" w:lineRule="auto"/>
        <w:ind w:right="83" w:firstLine="360"/>
        <w:jc w:val="both"/>
        <w:rPr>
          <w:rFonts w:ascii="Times New Roman" w:hAnsi="Times New Roman" w:cs="Times New Roman"/>
          <w:sz w:val="28"/>
          <w:szCs w:val="28"/>
        </w:rPr>
      </w:pPr>
      <w:r w:rsidRPr="00AF07AE">
        <w:rPr>
          <w:rFonts w:ascii="Times New Roman" w:hAnsi="Times New Roman" w:cs="Times New Roman"/>
          <w:sz w:val="28"/>
          <w:szCs w:val="28"/>
        </w:rPr>
        <w:t xml:space="preserve">Сагиттальной – изгиб диафиза кпереди; </w:t>
      </w:r>
    </w:p>
    <w:p w14:paraId="5C86732A" w14:textId="77777777" w:rsidR="005B1202" w:rsidRPr="00AF07AE" w:rsidRDefault="005B1202" w:rsidP="005B1202">
      <w:pPr>
        <w:numPr>
          <w:ilvl w:val="0"/>
          <w:numId w:val="7"/>
        </w:numPr>
        <w:spacing w:after="63" w:line="271" w:lineRule="auto"/>
        <w:ind w:right="83" w:firstLine="360"/>
        <w:jc w:val="both"/>
        <w:rPr>
          <w:rFonts w:ascii="Times New Roman" w:hAnsi="Times New Roman" w:cs="Times New Roman"/>
          <w:sz w:val="28"/>
          <w:szCs w:val="28"/>
        </w:rPr>
      </w:pPr>
      <w:r w:rsidRPr="00AF07AE">
        <w:rPr>
          <w:rFonts w:ascii="Times New Roman" w:hAnsi="Times New Roman" w:cs="Times New Roman"/>
          <w:sz w:val="28"/>
          <w:szCs w:val="28"/>
        </w:rPr>
        <w:t xml:space="preserve">Фронтальной – наклон шейки в медиальном направлении; </w:t>
      </w:r>
    </w:p>
    <w:p w14:paraId="6F0E40DC" w14:textId="17185840" w:rsidR="005B1202" w:rsidRPr="00AF07AE" w:rsidRDefault="005B1202" w:rsidP="00AF07AE">
      <w:pPr>
        <w:numPr>
          <w:ilvl w:val="0"/>
          <w:numId w:val="7"/>
        </w:numPr>
        <w:spacing w:after="296" w:line="271" w:lineRule="auto"/>
        <w:ind w:right="83" w:firstLine="360"/>
        <w:jc w:val="both"/>
        <w:rPr>
          <w:rFonts w:ascii="Times New Roman" w:hAnsi="Times New Roman" w:cs="Times New Roman"/>
          <w:sz w:val="28"/>
          <w:szCs w:val="28"/>
        </w:rPr>
      </w:pPr>
      <w:r w:rsidRPr="00AF07AE">
        <w:rPr>
          <w:rFonts w:ascii="Times New Roman" w:hAnsi="Times New Roman" w:cs="Times New Roman"/>
          <w:sz w:val="28"/>
          <w:szCs w:val="28"/>
        </w:rPr>
        <w:t xml:space="preserve">Горизонтальной – скручивание диафиза вокруг продольной оси. Слияние лобково-седалищных костей происходит к 4-5 годам. </w:t>
      </w:r>
    </w:p>
    <w:p w14:paraId="407309EF" w14:textId="77777777" w:rsidR="005B1202" w:rsidRPr="00AF07AE" w:rsidRDefault="005B1202" w:rsidP="005B1202">
      <w:pPr>
        <w:pStyle w:val="a7"/>
        <w:spacing w:after="308"/>
        <w:ind w:left="360" w:right="91"/>
        <w:rPr>
          <w:rFonts w:ascii="Times New Roman" w:eastAsia="Times New Roman" w:hAnsi="Times New Roman" w:cs="Times New Roman"/>
          <w:b/>
          <w:sz w:val="28"/>
          <w:szCs w:val="28"/>
        </w:rPr>
      </w:pPr>
    </w:p>
    <w:p w14:paraId="2514E59A" w14:textId="10DB19A2" w:rsidR="005B1202" w:rsidRPr="00AF07AE" w:rsidRDefault="005B1202" w:rsidP="005B1202">
      <w:pPr>
        <w:pStyle w:val="a7"/>
        <w:spacing w:after="308"/>
        <w:ind w:left="360" w:right="91"/>
        <w:rPr>
          <w:rFonts w:ascii="Times New Roman" w:hAnsi="Times New Roman" w:cs="Times New Roman"/>
          <w:sz w:val="28"/>
          <w:szCs w:val="28"/>
        </w:rPr>
      </w:pPr>
      <w:r w:rsidRPr="00AF07AE">
        <w:rPr>
          <w:rFonts w:ascii="Times New Roman" w:eastAsia="Times New Roman" w:hAnsi="Times New Roman" w:cs="Times New Roman"/>
          <w:b/>
          <w:sz w:val="28"/>
          <w:szCs w:val="28"/>
        </w:rPr>
        <w:t xml:space="preserve">ЭТИОЛОГИЯ ВРОЖДЕННОГО ВЫВИХА БЕДРА У ДЕТЕЙ. </w:t>
      </w:r>
    </w:p>
    <w:p w14:paraId="2DB901A4" w14:textId="77777777" w:rsidR="005B1202" w:rsidRPr="00AF07AE" w:rsidRDefault="005B1202" w:rsidP="005B1202">
      <w:pPr>
        <w:spacing w:after="50"/>
        <w:ind w:left="360" w:right="6"/>
        <w:rPr>
          <w:rFonts w:ascii="Times New Roman" w:hAnsi="Times New Roman" w:cs="Times New Roman"/>
          <w:sz w:val="28"/>
          <w:szCs w:val="28"/>
        </w:rPr>
      </w:pPr>
      <w:r w:rsidRPr="00AF07AE">
        <w:rPr>
          <w:rFonts w:ascii="Times New Roman" w:hAnsi="Times New Roman" w:cs="Times New Roman"/>
          <w:sz w:val="28"/>
          <w:szCs w:val="28"/>
        </w:rPr>
        <w:t xml:space="preserve">В 1924 г. Э.Ю. </w:t>
      </w:r>
      <w:proofErr w:type="spellStart"/>
      <w:r w:rsidRPr="00AF07AE">
        <w:rPr>
          <w:rFonts w:ascii="Times New Roman" w:hAnsi="Times New Roman" w:cs="Times New Roman"/>
          <w:sz w:val="28"/>
          <w:szCs w:val="28"/>
        </w:rPr>
        <w:t>Сетен-Сакен</w:t>
      </w:r>
      <w:proofErr w:type="spellEnd"/>
      <w:r w:rsidRPr="00AF07AE">
        <w:rPr>
          <w:rFonts w:ascii="Times New Roman" w:hAnsi="Times New Roman" w:cs="Times New Roman"/>
          <w:sz w:val="28"/>
          <w:szCs w:val="28"/>
        </w:rPr>
        <w:t xml:space="preserve">, разбирая причины врожденных деформаций, сделал заключение, что наряду с первичными (наследственными или мутационными) формами, существуют вторичные, развивающиеся в процессе ее органогенеза под влиянием многих причин, причем последние излечиваются легче. В настоящее время факт наследственного механизма развития врожденного вывиха и дисплазии тазобедренного сустава доказан многими исследователями (Гончарова, </w:t>
      </w:r>
    </w:p>
    <w:p w14:paraId="2D80A900" w14:textId="77777777" w:rsidR="005B1202" w:rsidRPr="00AF07AE" w:rsidRDefault="005B1202" w:rsidP="005B1202">
      <w:pPr>
        <w:spacing w:after="65"/>
        <w:ind w:left="360"/>
        <w:rPr>
          <w:rFonts w:ascii="Times New Roman" w:hAnsi="Times New Roman" w:cs="Times New Roman"/>
          <w:sz w:val="28"/>
          <w:szCs w:val="28"/>
        </w:rPr>
      </w:pPr>
      <w:r w:rsidRPr="00AF07AE">
        <w:rPr>
          <w:rFonts w:ascii="Times New Roman" w:hAnsi="Times New Roman" w:cs="Times New Roman"/>
          <w:sz w:val="28"/>
          <w:szCs w:val="28"/>
        </w:rPr>
        <w:t xml:space="preserve">1953 г. – 6,5%; Н.М. </w:t>
      </w:r>
      <w:proofErr w:type="spellStart"/>
      <w:r w:rsidRPr="00AF07AE">
        <w:rPr>
          <w:rFonts w:ascii="Times New Roman" w:hAnsi="Times New Roman" w:cs="Times New Roman"/>
          <w:sz w:val="28"/>
          <w:szCs w:val="28"/>
        </w:rPr>
        <w:t>Шуленина</w:t>
      </w:r>
      <w:proofErr w:type="spellEnd"/>
      <w:r w:rsidRPr="00AF07AE">
        <w:rPr>
          <w:rFonts w:ascii="Times New Roman" w:hAnsi="Times New Roman" w:cs="Times New Roman"/>
          <w:sz w:val="28"/>
          <w:szCs w:val="28"/>
        </w:rPr>
        <w:t xml:space="preserve">, 1966 г. – 3,6%; И.И. Мирзоева, 1988 г. – 7,5%; </w:t>
      </w:r>
      <w:proofErr w:type="spellStart"/>
      <w:r w:rsidRPr="00AF07AE">
        <w:rPr>
          <w:rFonts w:ascii="Times New Roman" w:hAnsi="Times New Roman" w:cs="Times New Roman"/>
          <w:sz w:val="28"/>
          <w:szCs w:val="28"/>
        </w:rPr>
        <w:t>Wilkinson</w:t>
      </w:r>
      <w:proofErr w:type="spellEnd"/>
      <w:r w:rsidRPr="00AF07AE">
        <w:rPr>
          <w:rFonts w:ascii="Times New Roman" w:hAnsi="Times New Roman" w:cs="Times New Roman"/>
          <w:sz w:val="28"/>
          <w:szCs w:val="28"/>
        </w:rPr>
        <w:t xml:space="preserve">, </w:t>
      </w:r>
      <w:proofErr w:type="spellStart"/>
      <w:r w:rsidRPr="00AF07AE">
        <w:rPr>
          <w:rFonts w:ascii="Times New Roman" w:hAnsi="Times New Roman" w:cs="Times New Roman"/>
          <w:sz w:val="28"/>
          <w:szCs w:val="28"/>
        </w:rPr>
        <w:t>Yorter</w:t>
      </w:r>
      <w:proofErr w:type="spellEnd"/>
      <w:r w:rsidRPr="00AF07AE">
        <w:rPr>
          <w:rFonts w:ascii="Times New Roman" w:hAnsi="Times New Roman" w:cs="Times New Roman"/>
          <w:sz w:val="28"/>
          <w:szCs w:val="28"/>
        </w:rPr>
        <w:t xml:space="preserve">, 1960 г.). </w:t>
      </w:r>
    </w:p>
    <w:p w14:paraId="28149342" w14:textId="77777777" w:rsidR="008A52B0" w:rsidRPr="00AF07AE" w:rsidRDefault="008A52B0" w:rsidP="004A0556">
      <w:pPr>
        <w:pStyle w:val="1"/>
        <w:rPr>
          <w:rFonts w:ascii="Times New Roman" w:hAnsi="Times New Roman" w:cs="Times New Roman"/>
          <w:b/>
          <w:color w:val="auto"/>
          <w:sz w:val="28"/>
          <w:szCs w:val="28"/>
        </w:rPr>
      </w:pPr>
      <w:r w:rsidRPr="00AF07AE">
        <w:rPr>
          <w:rFonts w:ascii="Times New Roman" w:hAnsi="Times New Roman" w:cs="Times New Roman"/>
          <w:b/>
          <w:color w:val="auto"/>
          <w:sz w:val="28"/>
          <w:szCs w:val="28"/>
        </w:rPr>
        <w:t>Теории возникновения врожденного вывиха бедра</w:t>
      </w:r>
    </w:p>
    <w:p w14:paraId="3D0BAAA3" w14:textId="77777777" w:rsidR="005B1202" w:rsidRPr="00AF07AE" w:rsidRDefault="005B1202" w:rsidP="005B1202">
      <w:pPr>
        <w:numPr>
          <w:ilvl w:val="0"/>
          <w:numId w:val="8"/>
        </w:numPr>
        <w:spacing w:after="54" w:line="271" w:lineRule="auto"/>
        <w:ind w:right="1" w:hanging="430"/>
        <w:jc w:val="both"/>
        <w:rPr>
          <w:rFonts w:ascii="Times New Roman" w:hAnsi="Times New Roman" w:cs="Times New Roman"/>
          <w:sz w:val="28"/>
          <w:szCs w:val="28"/>
        </w:rPr>
      </w:pPr>
      <w:r w:rsidRPr="00AF07AE">
        <w:rPr>
          <w:rFonts w:ascii="Times New Roman" w:hAnsi="Times New Roman" w:cs="Times New Roman"/>
          <w:sz w:val="28"/>
          <w:szCs w:val="28"/>
        </w:rPr>
        <w:t xml:space="preserve">Травматическая теория Гиппократа и А. Паре – травма беременной матки. </w:t>
      </w:r>
    </w:p>
    <w:p w14:paraId="039DFFC4" w14:textId="77777777" w:rsidR="005B1202" w:rsidRPr="00AF07AE" w:rsidRDefault="005B1202" w:rsidP="005B1202">
      <w:pPr>
        <w:numPr>
          <w:ilvl w:val="0"/>
          <w:numId w:val="8"/>
        </w:numPr>
        <w:spacing w:after="51" w:line="271" w:lineRule="auto"/>
        <w:ind w:right="1" w:hanging="430"/>
        <w:jc w:val="both"/>
        <w:rPr>
          <w:rFonts w:ascii="Times New Roman" w:hAnsi="Times New Roman" w:cs="Times New Roman"/>
          <w:sz w:val="28"/>
          <w:szCs w:val="28"/>
        </w:rPr>
      </w:pPr>
      <w:r w:rsidRPr="00AF07AE">
        <w:rPr>
          <w:rFonts w:ascii="Times New Roman" w:hAnsi="Times New Roman" w:cs="Times New Roman"/>
          <w:sz w:val="28"/>
          <w:szCs w:val="28"/>
        </w:rPr>
        <w:t xml:space="preserve">Травматическая теория Фелпса – травма тазобедренных суставов во время родов. </w:t>
      </w:r>
    </w:p>
    <w:p w14:paraId="5F69BFCB" w14:textId="77777777" w:rsidR="005B1202" w:rsidRPr="00AF07AE" w:rsidRDefault="005B1202" w:rsidP="005B1202">
      <w:pPr>
        <w:numPr>
          <w:ilvl w:val="0"/>
          <w:numId w:val="8"/>
        </w:numPr>
        <w:spacing w:after="51" w:line="271" w:lineRule="auto"/>
        <w:ind w:right="1" w:hanging="430"/>
        <w:jc w:val="both"/>
        <w:rPr>
          <w:rFonts w:ascii="Times New Roman" w:hAnsi="Times New Roman" w:cs="Times New Roman"/>
          <w:sz w:val="28"/>
          <w:szCs w:val="28"/>
        </w:rPr>
      </w:pPr>
      <w:r w:rsidRPr="00AF07AE">
        <w:rPr>
          <w:rFonts w:ascii="Times New Roman" w:hAnsi="Times New Roman" w:cs="Times New Roman"/>
          <w:sz w:val="28"/>
          <w:szCs w:val="28"/>
        </w:rPr>
        <w:t xml:space="preserve">Механическая теория </w:t>
      </w:r>
      <w:proofErr w:type="spellStart"/>
      <w:r w:rsidRPr="00AF07AE">
        <w:rPr>
          <w:rFonts w:ascii="Times New Roman" w:hAnsi="Times New Roman" w:cs="Times New Roman"/>
          <w:sz w:val="28"/>
          <w:szCs w:val="28"/>
        </w:rPr>
        <w:t>Людлофа</w:t>
      </w:r>
      <w:proofErr w:type="spellEnd"/>
      <w:r w:rsidRPr="00AF07AE">
        <w:rPr>
          <w:rFonts w:ascii="Times New Roman" w:hAnsi="Times New Roman" w:cs="Times New Roman"/>
          <w:sz w:val="28"/>
          <w:szCs w:val="28"/>
        </w:rPr>
        <w:t xml:space="preserve">, Шанца – хроническое избыточное давление на дно матки, маловодие. </w:t>
      </w:r>
    </w:p>
    <w:p w14:paraId="76EFB46C" w14:textId="77777777" w:rsidR="005B1202" w:rsidRPr="00AF07AE" w:rsidRDefault="005B1202" w:rsidP="005B1202">
      <w:pPr>
        <w:numPr>
          <w:ilvl w:val="0"/>
          <w:numId w:val="8"/>
        </w:numPr>
        <w:spacing w:after="50" w:line="271" w:lineRule="auto"/>
        <w:ind w:right="1" w:hanging="430"/>
        <w:jc w:val="both"/>
        <w:rPr>
          <w:rFonts w:ascii="Times New Roman" w:hAnsi="Times New Roman" w:cs="Times New Roman"/>
          <w:sz w:val="28"/>
          <w:szCs w:val="28"/>
        </w:rPr>
      </w:pPr>
      <w:r w:rsidRPr="00AF07AE">
        <w:rPr>
          <w:rFonts w:ascii="Times New Roman" w:hAnsi="Times New Roman" w:cs="Times New Roman"/>
          <w:sz w:val="28"/>
          <w:szCs w:val="28"/>
        </w:rPr>
        <w:t xml:space="preserve">Патологическое положение плода – Шнейдеров (1934), ягодичное </w:t>
      </w:r>
      <w:proofErr w:type="spellStart"/>
      <w:r w:rsidRPr="00AF07AE">
        <w:rPr>
          <w:rFonts w:ascii="Times New Roman" w:hAnsi="Times New Roman" w:cs="Times New Roman"/>
          <w:sz w:val="28"/>
          <w:szCs w:val="28"/>
        </w:rPr>
        <w:t>предлежание</w:t>
      </w:r>
      <w:proofErr w:type="spellEnd"/>
      <w:r w:rsidRPr="00AF07AE">
        <w:rPr>
          <w:rFonts w:ascii="Times New Roman" w:hAnsi="Times New Roman" w:cs="Times New Roman"/>
          <w:sz w:val="28"/>
          <w:szCs w:val="28"/>
        </w:rPr>
        <w:t xml:space="preserve">, разогнутое положение ножек - Наура (1957). </w:t>
      </w:r>
    </w:p>
    <w:p w14:paraId="64E97FBB" w14:textId="77777777" w:rsidR="005B1202" w:rsidRPr="00AF07AE" w:rsidRDefault="005B1202" w:rsidP="005B1202">
      <w:pPr>
        <w:numPr>
          <w:ilvl w:val="0"/>
          <w:numId w:val="8"/>
        </w:numPr>
        <w:spacing w:after="60" w:line="271" w:lineRule="auto"/>
        <w:ind w:right="1" w:hanging="430"/>
        <w:jc w:val="both"/>
        <w:rPr>
          <w:rFonts w:ascii="Times New Roman" w:hAnsi="Times New Roman" w:cs="Times New Roman"/>
          <w:sz w:val="28"/>
          <w:szCs w:val="28"/>
        </w:rPr>
      </w:pPr>
      <w:r w:rsidRPr="00AF07AE">
        <w:rPr>
          <w:rFonts w:ascii="Times New Roman" w:hAnsi="Times New Roman" w:cs="Times New Roman"/>
          <w:sz w:val="28"/>
          <w:szCs w:val="28"/>
        </w:rPr>
        <w:t xml:space="preserve">Патологическая теория </w:t>
      </w:r>
      <w:proofErr w:type="spellStart"/>
      <w:r w:rsidRPr="00AF07AE">
        <w:rPr>
          <w:rFonts w:ascii="Times New Roman" w:hAnsi="Times New Roman" w:cs="Times New Roman"/>
          <w:sz w:val="28"/>
          <w:szCs w:val="28"/>
        </w:rPr>
        <w:t>Правица</w:t>
      </w:r>
      <w:proofErr w:type="spellEnd"/>
      <w:r w:rsidRPr="00AF07AE">
        <w:rPr>
          <w:rFonts w:ascii="Times New Roman" w:hAnsi="Times New Roman" w:cs="Times New Roman"/>
          <w:sz w:val="28"/>
          <w:szCs w:val="28"/>
        </w:rPr>
        <w:t xml:space="preserve"> (1837). </w:t>
      </w:r>
    </w:p>
    <w:p w14:paraId="6CD6035F" w14:textId="77777777" w:rsidR="005B1202" w:rsidRPr="00AF07AE" w:rsidRDefault="005B1202" w:rsidP="005B1202">
      <w:pPr>
        <w:numPr>
          <w:ilvl w:val="0"/>
          <w:numId w:val="8"/>
        </w:numPr>
        <w:spacing w:after="64" w:line="271" w:lineRule="auto"/>
        <w:ind w:right="1" w:hanging="430"/>
        <w:jc w:val="both"/>
        <w:rPr>
          <w:rFonts w:ascii="Times New Roman" w:hAnsi="Times New Roman" w:cs="Times New Roman"/>
          <w:sz w:val="28"/>
          <w:szCs w:val="28"/>
        </w:rPr>
      </w:pPr>
      <w:r w:rsidRPr="00AF07AE">
        <w:rPr>
          <w:rFonts w:ascii="Times New Roman" w:hAnsi="Times New Roman" w:cs="Times New Roman"/>
          <w:sz w:val="28"/>
          <w:szCs w:val="28"/>
        </w:rPr>
        <w:lastRenderedPageBreak/>
        <w:t xml:space="preserve">Теория мышечного дисбаланса – Р.Р. Вреден (1936). </w:t>
      </w:r>
    </w:p>
    <w:p w14:paraId="694C3691" w14:textId="77777777" w:rsidR="005B1202" w:rsidRPr="00AF07AE" w:rsidRDefault="005B1202" w:rsidP="005B1202">
      <w:pPr>
        <w:numPr>
          <w:ilvl w:val="0"/>
          <w:numId w:val="8"/>
        </w:numPr>
        <w:spacing w:after="56" w:line="271" w:lineRule="auto"/>
        <w:ind w:right="1" w:hanging="430"/>
        <w:jc w:val="both"/>
        <w:rPr>
          <w:rFonts w:ascii="Times New Roman" w:hAnsi="Times New Roman" w:cs="Times New Roman"/>
          <w:sz w:val="28"/>
          <w:szCs w:val="28"/>
        </w:rPr>
      </w:pPr>
      <w:r w:rsidRPr="00AF07AE">
        <w:rPr>
          <w:rFonts w:ascii="Times New Roman" w:hAnsi="Times New Roman" w:cs="Times New Roman"/>
          <w:sz w:val="28"/>
          <w:szCs w:val="28"/>
        </w:rPr>
        <w:t xml:space="preserve">Нейромышечная теория (L.M. </w:t>
      </w:r>
      <w:proofErr w:type="spellStart"/>
      <w:r w:rsidRPr="00AF07AE">
        <w:rPr>
          <w:rFonts w:ascii="Times New Roman" w:hAnsi="Times New Roman" w:cs="Times New Roman"/>
          <w:sz w:val="28"/>
          <w:szCs w:val="28"/>
        </w:rPr>
        <w:t>Strayer</w:t>
      </w:r>
      <w:proofErr w:type="spellEnd"/>
      <w:r w:rsidRPr="00AF07AE">
        <w:rPr>
          <w:rFonts w:ascii="Times New Roman" w:hAnsi="Times New Roman" w:cs="Times New Roman"/>
          <w:sz w:val="28"/>
          <w:szCs w:val="28"/>
        </w:rPr>
        <w:t xml:space="preserve">, 1943 г, Новожилов Д.А., 1967 г.). Ряд авторов рассматривает врожденный вывих бедра как следствие нейромышечной недостаточности и нарушения координации мышц, окружающих тазобедренный сустав. </w:t>
      </w:r>
    </w:p>
    <w:p w14:paraId="2BD6379D" w14:textId="77777777" w:rsidR="005B1202" w:rsidRPr="00AF07AE" w:rsidRDefault="005B1202" w:rsidP="005B1202">
      <w:pPr>
        <w:numPr>
          <w:ilvl w:val="0"/>
          <w:numId w:val="8"/>
        </w:numPr>
        <w:spacing w:after="51" w:line="271" w:lineRule="auto"/>
        <w:ind w:right="1" w:hanging="430"/>
        <w:jc w:val="both"/>
        <w:rPr>
          <w:rFonts w:ascii="Times New Roman" w:hAnsi="Times New Roman" w:cs="Times New Roman"/>
          <w:sz w:val="28"/>
          <w:szCs w:val="28"/>
        </w:rPr>
      </w:pPr>
      <w:r w:rsidRPr="00AF07AE">
        <w:rPr>
          <w:rFonts w:ascii="Times New Roman" w:hAnsi="Times New Roman" w:cs="Times New Roman"/>
          <w:sz w:val="28"/>
          <w:szCs w:val="28"/>
        </w:rPr>
        <w:t xml:space="preserve">Теория </w:t>
      </w:r>
      <w:proofErr w:type="spellStart"/>
      <w:r w:rsidRPr="00AF07AE">
        <w:rPr>
          <w:rFonts w:ascii="Times New Roman" w:hAnsi="Times New Roman" w:cs="Times New Roman"/>
          <w:sz w:val="28"/>
          <w:szCs w:val="28"/>
        </w:rPr>
        <w:t>сумочно</w:t>
      </w:r>
      <w:proofErr w:type="spellEnd"/>
      <w:r w:rsidRPr="00AF07AE">
        <w:rPr>
          <w:rFonts w:ascii="Times New Roman" w:hAnsi="Times New Roman" w:cs="Times New Roman"/>
          <w:sz w:val="28"/>
          <w:szCs w:val="28"/>
        </w:rPr>
        <w:t xml:space="preserve">-связочной </w:t>
      </w:r>
      <w:proofErr w:type="spellStart"/>
      <w:r w:rsidRPr="00AF07AE">
        <w:rPr>
          <w:rFonts w:ascii="Times New Roman" w:hAnsi="Times New Roman" w:cs="Times New Roman"/>
          <w:sz w:val="28"/>
          <w:szCs w:val="28"/>
        </w:rPr>
        <w:t>релаксии</w:t>
      </w:r>
      <w:proofErr w:type="spellEnd"/>
      <w:r w:rsidRPr="00AF07AE">
        <w:rPr>
          <w:rFonts w:ascii="Times New Roman" w:hAnsi="Times New Roman" w:cs="Times New Roman"/>
          <w:sz w:val="28"/>
          <w:szCs w:val="28"/>
        </w:rPr>
        <w:t xml:space="preserve">. Основной структурой, обеспечивающей стабильность тазобедренного сустава у плодов и детей в возрасте до 1 года, является </w:t>
      </w:r>
      <w:proofErr w:type="spellStart"/>
      <w:r w:rsidRPr="00AF07AE">
        <w:rPr>
          <w:rFonts w:ascii="Times New Roman" w:hAnsi="Times New Roman" w:cs="Times New Roman"/>
          <w:sz w:val="28"/>
          <w:szCs w:val="28"/>
        </w:rPr>
        <w:t>сумочно</w:t>
      </w:r>
      <w:proofErr w:type="spellEnd"/>
      <w:r w:rsidRPr="00AF07AE">
        <w:rPr>
          <w:rFonts w:ascii="Times New Roman" w:hAnsi="Times New Roman" w:cs="Times New Roman"/>
          <w:sz w:val="28"/>
          <w:szCs w:val="28"/>
        </w:rPr>
        <w:t xml:space="preserve">-связочный аппарат. При его слабости, в том числе обусловленной конституционально, предрасположенность к развитию вывиха бедра более выражена. </w:t>
      </w:r>
    </w:p>
    <w:p w14:paraId="54203AD4" w14:textId="77777777" w:rsidR="005B1202" w:rsidRPr="00AF07AE" w:rsidRDefault="005B1202" w:rsidP="005B1202">
      <w:pPr>
        <w:numPr>
          <w:ilvl w:val="0"/>
          <w:numId w:val="8"/>
        </w:numPr>
        <w:spacing w:after="60" w:line="271" w:lineRule="auto"/>
        <w:ind w:right="1" w:hanging="430"/>
        <w:jc w:val="both"/>
        <w:rPr>
          <w:rFonts w:ascii="Times New Roman" w:hAnsi="Times New Roman" w:cs="Times New Roman"/>
          <w:sz w:val="28"/>
          <w:szCs w:val="28"/>
        </w:rPr>
      </w:pPr>
      <w:r w:rsidRPr="00AF07AE">
        <w:rPr>
          <w:rFonts w:ascii="Times New Roman" w:hAnsi="Times New Roman" w:cs="Times New Roman"/>
          <w:sz w:val="28"/>
          <w:szCs w:val="28"/>
        </w:rPr>
        <w:t xml:space="preserve">Теория порока первичной закладки – Полет (VIII век). </w:t>
      </w:r>
    </w:p>
    <w:p w14:paraId="737DCB14" w14:textId="77777777" w:rsidR="005B1202" w:rsidRPr="00AF07AE" w:rsidRDefault="005B1202" w:rsidP="005B1202">
      <w:pPr>
        <w:numPr>
          <w:ilvl w:val="0"/>
          <w:numId w:val="8"/>
        </w:numPr>
        <w:spacing w:after="51" w:line="271" w:lineRule="auto"/>
        <w:ind w:right="1" w:hanging="430"/>
        <w:jc w:val="both"/>
        <w:rPr>
          <w:rFonts w:ascii="Times New Roman" w:hAnsi="Times New Roman" w:cs="Times New Roman"/>
          <w:sz w:val="28"/>
          <w:szCs w:val="28"/>
        </w:rPr>
      </w:pPr>
      <w:r w:rsidRPr="00AF07AE">
        <w:rPr>
          <w:rFonts w:ascii="Times New Roman" w:hAnsi="Times New Roman" w:cs="Times New Roman"/>
          <w:sz w:val="28"/>
          <w:szCs w:val="28"/>
        </w:rPr>
        <w:t xml:space="preserve">Теория задержки развития тазобедренных суставов – Т.С. Зацепин, М.О. Фридланд, Лоренц. </w:t>
      </w:r>
    </w:p>
    <w:p w14:paraId="3BE4A5F8" w14:textId="77777777" w:rsidR="005B1202" w:rsidRPr="00AF07AE" w:rsidRDefault="005B1202" w:rsidP="005B1202">
      <w:pPr>
        <w:numPr>
          <w:ilvl w:val="0"/>
          <w:numId w:val="8"/>
        </w:numPr>
        <w:spacing w:after="57" w:line="271" w:lineRule="auto"/>
        <w:ind w:right="1" w:hanging="430"/>
        <w:jc w:val="both"/>
        <w:rPr>
          <w:rFonts w:ascii="Times New Roman" w:hAnsi="Times New Roman" w:cs="Times New Roman"/>
          <w:sz w:val="28"/>
          <w:szCs w:val="28"/>
        </w:rPr>
      </w:pPr>
      <w:r w:rsidRPr="00AF07AE">
        <w:rPr>
          <w:rFonts w:ascii="Times New Roman" w:hAnsi="Times New Roman" w:cs="Times New Roman"/>
          <w:sz w:val="28"/>
          <w:szCs w:val="28"/>
        </w:rPr>
        <w:t xml:space="preserve">Вирусная теория </w:t>
      </w:r>
      <w:proofErr w:type="spellStart"/>
      <w:r w:rsidRPr="00AF07AE">
        <w:rPr>
          <w:rFonts w:ascii="Times New Roman" w:hAnsi="Times New Roman" w:cs="Times New Roman"/>
          <w:sz w:val="28"/>
          <w:szCs w:val="28"/>
        </w:rPr>
        <w:t>Радулеску</w:t>
      </w:r>
      <w:proofErr w:type="spellEnd"/>
      <w:r w:rsidRPr="00AF07AE">
        <w:rPr>
          <w:rFonts w:ascii="Times New Roman" w:hAnsi="Times New Roman" w:cs="Times New Roman"/>
          <w:sz w:val="28"/>
          <w:szCs w:val="28"/>
        </w:rPr>
        <w:t xml:space="preserve">. </w:t>
      </w:r>
    </w:p>
    <w:p w14:paraId="4DBFDD8E" w14:textId="77777777" w:rsidR="005B1202" w:rsidRPr="00AF07AE" w:rsidRDefault="005B1202" w:rsidP="005B1202">
      <w:pPr>
        <w:numPr>
          <w:ilvl w:val="0"/>
          <w:numId w:val="8"/>
        </w:numPr>
        <w:spacing w:after="51" w:line="271" w:lineRule="auto"/>
        <w:ind w:right="1" w:hanging="430"/>
        <w:jc w:val="both"/>
        <w:rPr>
          <w:rFonts w:ascii="Times New Roman" w:hAnsi="Times New Roman" w:cs="Times New Roman"/>
          <w:sz w:val="28"/>
          <w:szCs w:val="28"/>
        </w:rPr>
      </w:pPr>
      <w:r w:rsidRPr="00AF07AE">
        <w:rPr>
          <w:rFonts w:ascii="Times New Roman" w:hAnsi="Times New Roman" w:cs="Times New Roman"/>
          <w:sz w:val="28"/>
          <w:szCs w:val="28"/>
        </w:rPr>
        <w:t xml:space="preserve">Тератогенное действие эндогенных, физических, химических, биологических и психогенных факторов. </w:t>
      </w:r>
    </w:p>
    <w:p w14:paraId="54A36ED8" w14:textId="77777777" w:rsidR="005B1202" w:rsidRPr="00AF07AE" w:rsidRDefault="005B1202" w:rsidP="005B1202">
      <w:pPr>
        <w:numPr>
          <w:ilvl w:val="0"/>
          <w:numId w:val="8"/>
        </w:numPr>
        <w:spacing w:after="56" w:line="271" w:lineRule="auto"/>
        <w:ind w:right="1" w:hanging="430"/>
        <w:jc w:val="both"/>
        <w:rPr>
          <w:rFonts w:ascii="Times New Roman" w:hAnsi="Times New Roman" w:cs="Times New Roman"/>
          <w:sz w:val="28"/>
          <w:szCs w:val="28"/>
        </w:rPr>
      </w:pPr>
      <w:r w:rsidRPr="00AF07AE">
        <w:rPr>
          <w:rFonts w:ascii="Times New Roman" w:hAnsi="Times New Roman" w:cs="Times New Roman"/>
          <w:sz w:val="28"/>
          <w:szCs w:val="28"/>
        </w:rPr>
        <w:t xml:space="preserve">Дисплазия нервной системы – Р.А. </w:t>
      </w:r>
      <w:proofErr w:type="spellStart"/>
      <w:r w:rsidRPr="00AF07AE">
        <w:rPr>
          <w:rFonts w:ascii="Times New Roman" w:hAnsi="Times New Roman" w:cs="Times New Roman"/>
          <w:sz w:val="28"/>
          <w:szCs w:val="28"/>
        </w:rPr>
        <w:t>Шамбуров</w:t>
      </w:r>
      <w:proofErr w:type="spellEnd"/>
      <w:r w:rsidRPr="00AF07AE">
        <w:rPr>
          <w:rFonts w:ascii="Times New Roman" w:hAnsi="Times New Roman" w:cs="Times New Roman"/>
          <w:sz w:val="28"/>
          <w:szCs w:val="28"/>
        </w:rPr>
        <w:t xml:space="preserve"> (1961). </w:t>
      </w:r>
    </w:p>
    <w:p w14:paraId="1CE041A4" w14:textId="77777777" w:rsidR="005B1202" w:rsidRPr="00AF07AE" w:rsidRDefault="005B1202" w:rsidP="005B1202">
      <w:pPr>
        <w:numPr>
          <w:ilvl w:val="0"/>
          <w:numId w:val="8"/>
        </w:numPr>
        <w:spacing w:after="49" w:line="271" w:lineRule="auto"/>
        <w:ind w:right="1" w:hanging="430"/>
        <w:jc w:val="both"/>
        <w:rPr>
          <w:rFonts w:ascii="Times New Roman" w:hAnsi="Times New Roman" w:cs="Times New Roman"/>
          <w:sz w:val="28"/>
          <w:szCs w:val="28"/>
        </w:rPr>
      </w:pPr>
      <w:r w:rsidRPr="00AF07AE">
        <w:rPr>
          <w:rFonts w:ascii="Times New Roman" w:hAnsi="Times New Roman" w:cs="Times New Roman"/>
          <w:sz w:val="28"/>
          <w:szCs w:val="28"/>
        </w:rPr>
        <w:t xml:space="preserve">Наследственная теория – </w:t>
      </w:r>
      <w:proofErr w:type="spellStart"/>
      <w:r w:rsidRPr="00AF07AE">
        <w:rPr>
          <w:rFonts w:ascii="Times New Roman" w:hAnsi="Times New Roman" w:cs="Times New Roman"/>
          <w:sz w:val="28"/>
          <w:szCs w:val="28"/>
        </w:rPr>
        <w:t>Амбруаз</w:t>
      </w:r>
      <w:proofErr w:type="spellEnd"/>
      <w:r w:rsidRPr="00AF07AE">
        <w:rPr>
          <w:rFonts w:ascii="Times New Roman" w:hAnsi="Times New Roman" w:cs="Times New Roman"/>
          <w:sz w:val="28"/>
          <w:szCs w:val="28"/>
        </w:rPr>
        <w:t xml:space="preserve"> Паре (1678), Т.С. Зацепин, </w:t>
      </w:r>
      <w:proofErr w:type="spellStart"/>
      <w:r w:rsidRPr="00AF07AE">
        <w:rPr>
          <w:rFonts w:ascii="Times New Roman" w:hAnsi="Times New Roman" w:cs="Times New Roman"/>
          <w:sz w:val="28"/>
          <w:szCs w:val="28"/>
        </w:rPr>
        <w:t>Шванц</w:t>
      </w:r>
      <w:proofErr w:type="spellEnd"/>
      <w:r w:rsidRPr="00AF07AE">
        <w:rPr>
          <w:rFonts w:ascii="Times New Roman" w:hAnsi="Times New Roman" w:cs="Times New Roman"/>
          <w:sz w:val="28"/>
          <w:szCs w:val="28"/>
        </w:rPr>
        <w:t xml:space="preserve">, Фишкин. </w:t>
      </w:r>
    </w:p>
    <w:p w14:paraId="6242FD01" w14:textId="77777777" w:rsidR="005B1202" w:rsidRPr="00AF07AE" w:rsidRDefault="005B1202" w:rsidP="005B1202">
      <w:pPr>
        <w:numPr>
          <w:ilvl w:val="0"/>
          <w:numId w:val="8"/>
        </w:numPr>
        <w:spacing w:after="282" w:line="271" w:lineRule="auto"/>
        <w:ind w:right="1" w:hanging="430"/>
        <w:jc w:val="both"/>
        <w:rPr>
          <w:rFonts w:ascii="Times New Roman" w:hAnsi="Times New Roman" w:cs="Times New Roman"/>
          <w:sz w:val="28"/>
          <w:szCs w:val="28"/>
        </w:rPr>
      </w:pPr>
      <w:r w:rsidRPr="00AF07AE">
        <w:rPr>
          <w:rFonts w:ascii="Times New Roman" w:hAnsi="Times New Roman" w:cs="Times New Roman"/>
          <w:sz w:val="28"/>
          <w:szCs w:val="28"/>
        </w:rPr>
        <w:t xml:space="preserve">Гормональная теория (L. </w:t>
      </w:r>
      <w:proofErr w:type="spellStart"/>
      <w:r w:rsidRPr="00AF07AE">
        <w:rPr>
          <w:rFonts w:ascii="Times New Roman" w:hAnsi="Times New Roman" w:cs="Times New Roman"/>
          <w:sz w:val="28"/>
          <w:szCs w:val="28"/>
        </w:rPr>
        <w:t>Andren</w:t>
      </w:r>
      <w:proofErr w:type="spellEnd"/>
      <w:r w:rsidRPr="00AF07AE">
        <w:rPr>
          <w:rFonts w:ascii="Times New Roman" w:hAnsi="Times New Roman" w:cs="Times New Roman"/>
          <w:sz w:val="28"/>
          <w:szCs w:val="28"/>
        </w:rPr>
        <w:t xml:space="preserve"> 1961 г, E.W. </w:t>
      </w:r>
      <w:proofErr w:type="spellStart"/>
      <w:r w:rsidRPr="00AF07AE">
        <w:rPr>
          <w:rFonts w:ascii="Times New Roman" w:hAnsi="Times New Roman" w:cs="Times New Roman"/>
          <w:sz w:val="28"/>
          <w:szCs w:val="28"/>
        </w:rPr>
        <w:t>Somerville</w:t>
      </w:r>
      <w:proofErr w:type="spellEnd"/>
      <w:r w:rsidRPr="00AF07AE">
        <w:rPr>
          <w:rFonts w:ascii="Times New Roman" w:hAnsi="Times New Roman" w:cs="Times New Roman"/>
          <w:sz w:val="28"/>
          <w:szCs w:val="28"/>
        </w:rPr>
        <w:t xml:space="preserve">, 1968 г.). Воздействие гормона релаксина. Он выделяется в организме женщины непосредственно перед родами. Его функция – сделать связки более эластичными, чтобы в момент родов ребенок мог покинуть таз. Этот гормон проникает в кровь плода, воздействуя на тазобедренный сустав и его связки, которые растягиваются и не могут надежно фиксировать головку бедренной кости. В связи с тем, что женский организм более восприимчив к воздействию релаксина, у девочек дисплазия наблюдается в 7 раз чаще. </w:t>
      </w:r>
    </w:p>
    <w:p w14:paraId="2B525E4C" w14:textId="77777777" w:rsidR="00A96433" w:rsidRPr="00AF07AE" w:rsidRDefault="005B1202" w:rsidP="005B1202">
      <w:pPr>
        <w:ind w:right="4" w:firstLine="566"/>
        <w:rPr>
          <w:rFonts w:ascii="Times New Roman" w:eastAsia="Calibri" w:hAnsi="Times New Roman" w:cs="Times New Roman"/>
          <w:b/>
          <w:sz w:val="28"/>
          <w:szCs w:val="28"/>
        </w:rPr>
      </w:pPr>
      <w:r w:rsidRPr="00AF07AE">
        <w:rPr>
          <w:rFonts w:ascii="Times New Roman" w:eastAsia="Times New Roman" w:hAnsi="Times New Roman" w:cs="Times New Roman"/>
          <w:b/>
          <w:sz w:val="28"/>
          <w:szCs w:val="28"/>
        </w:rPr>
        <w:t>Патогенез</w:t>
      </w:r>
      <w:r w:rsidRPr="00AF07AE">
        <w:rPr>
          <w:rFonts w:ascii="Times New Roman" w:eastAsia="Calibri" w:hAnsi="Times New Roman" w:cs="Times New Roman"/>
          <w:b/>
          <w:sz w:val="28"/>
          <w:szCs w:val="28"/>
        </w:rPr>
        <w:t xml:space="preserve"> </w:t>
      </w:r>
    </w:p>
    <w:p w14:paraId="3000DA53" w14:textId="4545DB3F" w:rsidR="005B1202" w:rsidRPr="00AF07AE" w:rsidRDefault="00A96433" w:rsidP="005B1202">
      <w:pPr>
        <w:ind w:right="4" w:firstLine="566"/>
        <w:rPr>
          <w:rFonts w:ascii="Times New Roman" w:hAnsi="Times New Roman" w:cs="Times New Roman"/>
          <w:sz w:val="28"/>
          <w:szCs w:val="28"/>
        </w:rPr>
      </w:pPr>
      <w:r w:rsidRPr="00AF07AE">
        <w:rPr>
          <w:rFonts w:ascii="Times New Roman" w:eastAsia="Calibri" w:hAnsi="Times New Roman" w:cs="Times New Roman"/>
          <w:bCs/>
          <w:sz w:val="28"/>
          <w:szCs w:val="28"/>
        </w:rPr>
        <w:t xml:space="preserve">Патогенез </w:t>
      </w:r>
      <w:r w:rsidR="005B1202" w:rsidRPr="00AF07AE">
        <w:rPr>
          <w:rFonts w:ascii="Times New Roman" w:hAnsi="Times New Roman" w:cs="Times New Roman"/>
          <w:sz w:val="28"/>
          <w:szCs w:val="28"/>
        </w:rPr>
        <w:t xml:space="preserve">врожденного вывиха бедра до сих пор мало изучен. Развитие тазобедренного сустава идет при контакте головки бедра и вертлужной впадины — нагрузка на кости определяет форму головки и вертлужной впадины. Если головка бедра </w:t>
      </w:r>
      <w:proofErr w:type="spellStart"/>
      <w:r w:rsidR="005B1202" w:rsidRPr="00AF07AE">
        <w:rPr>
          <w:rFonts w:ascii="Times New Roman" w:hAnsi="Times New Roman" w:cs="Times New Roman"/>
          <w:sz w:val="28"/>
          <w:szCs w:val="28"/>
        </w:rPr>
        <w:t>гипермобильна</w:t>
      </w:r>
      <w:proofErr w:type="spellEnd"/>
      <w:r w:rsidR="005B1202" w:rsidRPr="00AF07AE">
        <w:rPr>
          <w:rFonts w:ascii="Times New Roman" w:hAnsi="Times New Roman" w:cs="Times New Roman"/>
          <w:sz w:val="28"/>
          <w:szCs w:val="28"/>
        </w:rPr>
        <w:t xml:space="preserve"> или вывихнута, то вертлужная впадина, бедренная кость и связки деформируются. Если не лечить дисплазию в раннем возрасте, то развивается диспластический коксартроз — боль и ограничение движений в тазобедренном суставе. </w:t>
      </w:r>
    </w:p>
    <w:p w14:paraId="2BC46E22" w14:textId="77777777" w:rsidR="005B1202" w:rsidRPr="00AF07AE" w:rsidRDefault="005B1202" w:rsidP="005B1202">
      <w:pPr>
        <w:spacing w:after="38"/>
        <w:ind w:right="4" w:firstLine="566"/>
        <w:rPr>
          <w:rFonts w:ascii="Times New Roman" w:hAnsi="Times New Roman" w:cs="Times New Roman"/>
          <w:sz w:val="28"/>
          <w:szCs w:val="28"/>
        </w:rPr>
      </w:pPr>
      <w:r w:rsidRPr="00AF07AE">
        <w:rPr>
          <w:rFonts w:ascii="Times New Roman" w:hAnsi="Times New Roman" w:cs="Times New Roman"/>
          <w:sz w:val="28"/>
          <w:szCs w:val="28"/>
        </w:rPr>
        <w:lastRenderedPageBreak/>
        <w:t xml:space="preserve">В настоящее время различают следующие формы дисплазии тазобедренного сустава: </w:t>
      </w:r>
      <w:proofErr w:type="spellStart"/>
      <w:r w:rsidRPr="00AF07AE">
        <w:rPr>
          <w:rFonts w:ascii="Times New Roman" w:hAnsi="Times New Roman" w:cs="Times New Roman"/>
          <w:sz w:val="28"/>
          <w:szCs w:val="28"/>
        </w:rPr>
        <w:t>предвывих</w:t>
      </w:r>
      <w:proofErr w:type="spellEnd"/>
      <w:r w:rsidRPr="00AF07AE">
        <w:rPr>
          <w:rFonts w:ascii="Times New Roman" w:hAnsi="Times New Roman" w:cs="Times New Roman"/>
          <w:sz w:val="28"/>
          <w:szCs w:val="28"/>
        </w:rPr>
        <w:t xml:space="preserve"> (без смещения); подвывих (смещение головки бедра в пределах суставной впадины) — первичный и остаточный; вывих (полное смещение головки бедра) — боковой (переднебоковой), </w:t>
      </w:r>
      <w:proofErr w:type="spellStart"/>
      <w:r w:rsidRPr="00AF07AE">
        <w:rPr>
          <w:rFonts w:ascii="Times New Roman" w:hAnsi="Times New Roman" w:cs="Times New Roman"/>
          <w:sz w:val="28"/>
          <w:szCs w:val="28"/>
        </w:rPr>
        <w:t>надацетабулярный</w:t>
      </w:r>
      <w:proofErr w:type="spellEnd"/>
      <w:r w:rsidRPr="00AF07AE">
        <w:rPr>
          <w:rFonts w:ascii="Times New Roman" w:hAnsi="Times New Roman" w:cs="Times New Roman"/>
          <w:sz w:val="28"/>
          <w:szCs w:val="28"/>
        </w:rPr>
        <w:t xml:space="preserve">, подвздошный (высокий).  </w:t>
      </w:r>
    </w:p>
    <w:p w14:paraId="29C1C8DF" w14:textId="77777777" w:rsidR="005B1202" w:rsidRPr="00AF07AE" w:rsidRDefault="005B1202" w:rsidP="005B1202">
      <w:pPr>
        <w:spacing w:after="51"/>
        <w:ind w:firstLine="566"/>
        <w:rPr>
          <w:rFonts w:ascii="Times New Roman" w:hAnsi="Times New Roman" w:cs="Times New Roman"/>
          <w:sz w:val="28"/>
          <w:szCs w:val="28"/>
        </w:rPr>
      </w:pPr>
      <w:r w:rsidRPr="00AF07AE">
        <w:rPr>
          <w:rFonts w:ascii="Times New Roman" w:hAnsi="Times New Roman" w:cs="Times New Roman"/>
          <w:sz w:val="28"/>
          <w:szCs w:val="28"/>
        </w:rPr>
        <w:t xml:space="preserve">Дисплазия тазобедренного сустава может проявляться в самых разных формах. Различают три основные формы дисплазий: </w:t>
      </w:r>
    </w:p>
    <w:p w14:paraId="0A43E789" w14:textId="77777777" w:rsidR="005B1202" w:rsidRPr="00AF07AE" w:rsidRDefault="005B1202" w:rsidP="005B1202">
      <w:pPr>
        <w:numPr>
          <w:ilvl w:val="0"/>
          <w:numId w:val="9"/>
        </w:numPr>
        <w:spacing w:after="60" w:line="271" w:lineRule="auto"/>
        <w:ind w:right="83" w:hanging="154"/>
        <w:jc w:val="both"/>
        <w:rPr>
          <w:rFonts w:ascii="Times New Roman" w:hAnsi="Times New Roman" w:cs="Times New Roman"/>
          <w:sz w:val="28"/>
          <w:szCs w:val="28"/>
        </w:rPr>
      </w:pPr>
      <w:r w:rsidRPr="00AF07AE">
        <w:rPr>
          <w:rFonts w:ascii="Times New Roman" w:hAnsi="Times New Roman" w:cs="Times New Roman"/>
          <w:sz w:val="28"/>
          <w:szCs w:val="28"/>
        </w:rPr>
        <w:t xml:space="preserve">дисплазию вертлужной впадины - </w:t>
      </w:r>
      <w:proofErr w:type="spellStart"/>
      <w:r w:rsidRPr="00AF07AE">
        <w:rPr>
          <w:rFonts w:ascii="Times New Roman" w:hAnsi="Times New Roman" w:cs="Times New Roman"/>
          <w:sz w:val="28"/>
          <w:szCs w:val="28"/>
        </w:rPr>
        <w:t>ацетабулярную</w:t>
      </w:r>
      <w:proofErr w:type="spellEnd"/>
      <w:r w:rsidRPr="00AF07AE">
        <w:rPr>
          <w:rFonts w:ascii="Times New Roman" w:hAnsi="Times New Roman" w:cs="Times New Roman"/>
          <w:sz w:val="28"/>
          <w:szCs w:val="28"/>
        </w:rPr>
        <w:t xml:space="preserve"> дисплазию </w:t>
      </w:r>
    </w:p>
    <w:p w14:paraId="6A16220C" w14:textId="77777777" w:rsidR="005B1202" w:rsidRPr="00AF07AE" w:rsidRDefault="005B1202" w:rsidP="005B1202">
      <w:pPr>
        <w:numPr>
          <w:ilvl w:val="0"/>
          <w:numId w:val="9"/>
        </w:numPr>
        <w:spacing w:after="61" w:line="271" w:lineRule="auto"/>
        <w:ind w:right="83" w:hanging="154"/>
        <w:jc w:val="both"/>
        <w:rPr>
          <w:rFonts w:ascii="Times New Roman" w:hAnsi="Times New Roman" w:cs="Times New Roman"/>
          <w:sz w:val="28"/>
          <w:szCs w:val="28"/>
        </w:rPr>
      </w:pPr>
      <w:r w:rsidRPr="00AF07AE">
        <w:rPr>
          <w:rFonts w:ascii="Times New Roman" w:hAnsi="Times New Roman" w:cs="Times New Roman"/>
          <w:sz w:val="28"/>
          <w:szCs w:val="28"/>
        </w:rPr>
        <w:t xml:space="preserve">дисплазию проксимального отдела бедренной кости </w:t>
      </w:r>
    </w:p>
    <w:p w14:paraId="6E2517CC" w14:textId="77777777" w:rsidR="005B1202" w:rsidRPr="00AF07AE" w:rsidRDefault="005B1202" w:rsidP="005B1202">
      <w:pPr>
        <w:numPr>
          <w:ilvl w:val="0"/>
          <w:numId w:val="9"/>
        </w:numPr>
        <w:spacing w:after="9" w:line="271" w:lineRule="auto"/>
        <w:ind w:right="83" w:hanging="154"/>
        <w:jc w:val="both"/>
        <w:rPr>
          <w:rFonts w:ascii="Times New Roman" w:hAnsi="Times New Roman" w:cs="Times New Roman"/>
          <w:sz w:val="28"/>
          <w:szCs w:val="28"/>
        </w:rPr>
      </w:pPr>
      <w:r w:rsidRPr="00AF07AE">
        <w:rPr>
          <w:rFonts w:ascii="Times New Roman" w:hAnsi="Times New Roman" w:cs="Times New Roman"/>
          <w:sz w:val="28"/>
          <w:szCs w:val="28"/>
        </w:rPr>
        <w:t xml:space="preserve">ротационные дисплазии </w:t>
      </w:r>
    </w:p>
    <w:p w14:paraId="43BBCE8F" w14:textId="0F2B8CC7" w:rsidR="005B1202" w:rsidRPr="00AF07AE" w:rsidRDefault="005B1202" w:rsidP="00A96433">
      <w:pPr>
        <w:ind w:firstLine="566"/>
        <w:rPr>
          <w:rFonts w:ascii="Times New Roman" w:hAnsi="Times New Roman" w:cs="Times New Roman"/>
          <w:sz w:val="28"/>
          <w:szCs w:val="28"/>
        </w:rPr>
      </w:pPr>
      <w:r w:rsidRPr="00AF07AE">
        <w:rPr>
          <w:rFonts w:ascii="Times New Roman" w:hAnsi="Times New Roman" w:cs="Times New Roman"/>
          <w:sz w:val="28"/>
          <w:szCs w:val="28"/>
        </w:rPr>
        <w:t xml:space="preserve">При дисплазии существенно изменяется форма, взаимоотношение и размеры структур тазобедренного сустава. Развитие тазобедренного сустава происходит в процессе тесного взаимодействия головки бедра и вертлужной впадины. Распределение нагрузки на костные структуры определяет ускорение или замедление костного роста, определяет в конечном результате форму и головки бедра и вертлужной впадины, а также геометрию сустава в целом. Часть исследователей считают, что ребенок рождается не с вывихом, а с врожденной неполноценностью тазобедренного сустава, т. е. – с </w:t>
      </w:r>
      <w:proofErr w:type="spellStart"/>
      <w:r w:rsidRPr="00AF07AE">
        <w:rPr>
          <w:rFonts w:ascii="Times New Roman" w:hAnsi="Times New Roman" w:cs="Times New Roman"/>
          <w:sz w:val="28"/>
          <w:szCs w:val="28"/>
        </w:rPr>
        <w:t>предвывихом</w:t>
      </w:r>
      <w:proofErr w:type="spellEnd"/>
      <w:r w:rsidRPr="00AF07AE">
        <w:rPr>
          <w:rFonts w:ascii="Times New Roman" w:hAnsi="Times New Roman" w:cs="Times New Roman"/>
          <w:sz w:val="28"/>
          <w:szCs w:val="28"/>
        </w:rPr>
        <w:t>. Затем, под воздействием повышения тонуса мышц, веса тела может наступать смещение бедра, формируя подвывих или вывих. Другие же считают, что причиной врожденного вывиха бедра является порок закладки, т.е. проксимальная часть бедра первично закладывается вне вертлужной впадины. При этом из-за отсутствия постоянного раздражителя во впадине – основного стимула нормального формирования тазового компонента сустава, создаются необходимые условия для развития дисплазии.  Оставленная головкой впадина не представляет пустого пространства. Гипертрофированная подушка (</w:t>
      </w:r>
      <w:proofErr w:type="spellStart"/>
      <w:r w:rsidRPr="00AF07AE">
        <w:rPr>
          <w:rFonts w:ascii="Times New Roman" w:hAnsi="Times New Roman" w:cs="Times New Roman"/>
          <w:sz w:val="28"/>
          <w:szCs w:val="28"/>
        </w:rPr>
        <w:t>pulvinar</w:t>
      </w:r>
      <w:proofErr w:type="spellEnd"/>
      <w:r w:rsidRPr="00AF07AE">
        <w:rPr>
          <w:rFonts w:ascii="Times New Roman" w:hAnsi="Times New Roman" w:cs="Times New Roman"/>
          <w:sz w:val="28"/>
          <w:szCs w:val="28"/>
        </w:rPr>
        <w:t xml:space="preserve">) заполняет почти всю впадину рыхлой жировой и соединительной тканью. Изменения </w:t>
      </w:r>
      <w:proofErr w:type="spellStart"/>
      <w:r w:rsidRPr="00AF07AE">
        <w:rPr>
          <w:rFonts w:ascii="Times New Roman" w:hAnsi="Times New Roman" w:cs="Times New Roman"/>
          <w:sz w:val="28"/>
          <w:szCs w:val="28"/>
        </w:rPr>
        <w:t>лимбуса</w:t>
      </w:r>
      <w:proofErr w:type="spellEnd"/>
      <w:r w:rsidRPr="00AF07AE">
        <w:rPr>
          <w:rFonts w:ascii="Times New Roman" w:hAnsi="Times New Roman" w:cs="Times New Roman"/>
          <w:sz w:val="28"/>
          <w:szCs w:val="28"/>
        </w:rPr>
        <w:t xml:space="preserve"> и капсулы зависят от степени вывиха. При смещении проксимального отдела капсулы кверху ее нижний отдел в виде занавески натягивается под впадиной. </w:t>
      </w:r>
      <w:r w:rsidR="00A96433" w:rsidRPr="00AF07AE">
        <w:rPr>
          <w:rFonts w:ascii="Times New Roman" w:hAnsi="Times New Roman" w:cs="Times New Roman"/>
          <w:sz w:val="28"/>
          <w:szCs w:val="28"/>
        </w:rPr>
        <w:t xml:space="preserve"> </w:t>
      </w:r>
      <w:r w:rsidRPr="00AF07AE">
        <w:rPr>
          <w:rFonts w:ascii="Times New Roman" w:hAnsi="Times New Roman" w:cs="Times New Roman"/>
          <w:sz w:val="28"/>
          <w:szCs w:val="28"/>
        </w:rPr>
        <w:t xml:space="preserve">При врожденном вывихе бедра </w:t>
      </w:r>
      <w:proofErr w:type="spellStart"/>
      <w:r w:rsidRPr="00AF07AE">
        <w:rPr>
          <w:rFonts w:ascii="Times New Roman" w:hAnsi="Times New Roman" w:cs="Times New Roman"/>
          <w:sz w:val="28"/>
          <w:szCs w:val="28"/>
        </w:rPr>
        <w:t>лимбус</w:t>
      </w:r>
      <w:proofErr w:type="spellEnd"/>
      <w:r w:rsidRPr="00AF07AE">
        <w:rPr>
          <w:rFonts w:ascii="Times New Roman" w:hAnsi="Times New Roman" w:cs="Times New Roman"/>
          <w:sz w:val="28"/>
          <w:szCs w:val="28"/>
        </w:rPr>
        <w:t xml:space="preserve"> обычно утрачивает нормальное расположение и правильную форму. Если после вправления вывиха бедра правильное расположение </w:t>
      </w:r>
      <w:proofErr w:type="spellStart"/>
      <w:r w:rsidRPr="00AF07AE">
        <w:rPr>
          <w:rFonts w:ascii="Times New Roman" w:hAnsi="Times New Roman" w:cs="Times New Roman"/>
          <w:sz w:val="28"/>
          <w:szCs w:val="28"/>
        </w:rPr>
        <w:t>лимбуса</w:t>
      </w:r>
      <w:proofErr w:type="spellEnd"/>
      <w:r w:rsidRPr="00AF07AE">
        <w:rPr>
          <w:rFonts w:ascii="Times New Roman" w:hAnsi="Times New Roman" w:cs="Times New Roman"/>
          <w:sz w:val="28"/>
          <w:szCs w:val="28"/>
        </w:rPr>
        <w:t xml:space="preserve"> не восстановится, и он останется смещенным, то вертлужная впадина не разовьется до нормы. </w:t>
      </w:r>
      <w:proofErr w:type="spellStart"/>
      <w:r w:rsidRPr="00AF07AE">
        <w:rPr>
          <w:rFonts w:ascii="Times New Roman" w:hAnsi="Times New Roman" w:cs="Times New Roman"/>
          <w:sz w:val="28"/>
          <w:szCs w:val="28"/>
        </w:rPr>
        <w:t>Лимбус</w:t>
      </w:r>
      <w:proofErr w:type="spellEnd"/>
      <w:r w:rsidRPr="00AF07AE">
        <w:rPr>
          <w:rFonts w:ascii="Times New Roman" w:hAnsi="Times New Roman" w:cs="Times New Roman"/>
          <w:sz w:val="28"/>
          <w:szCs w:val="28"/>
        </w:rPr>
        <w:t xml:space="preserve"> при вывихе может быть ввернут внутрь впадины и придавлен к ее дну головкой бедра. Ввернутый </w:t>
      </w:r>
      <w:proofErr w:type="spellStart"/>
      <w:r w:rsidRPr="00AF07AE">
        <w:rPr>
          <w:rFonts w:ascii="Times New Roman" w:hAnsi="Times New Roman" w:cs="Times New Roman"/>
          <w:sz w:val="28"/>
          <w:szCs w:val="28"/>
        </w:rPr>
        <w:t>лимбус</w:t>
      </w:r>
      <w:proofErr w:type="spellEnd"/>
      <w:r w:rsidRPr="00AF07AE">
        <w:rPr>
          <w:rFonts w:ascii="Times New Roman" w:hAnsi="Times New Roman" w:cs="Times New Roman"/>
          <w:sz w:val="28"/>
          <w:szCs w:val="28"/>
        </w:rPr>
        <w:t xml:space="preserve"> может быть отделен от хрящевого дна вертлужной впадины щелью, хорошо видимой на </w:t>
      </w:r>
      <w:proofErr w:type="spellStart"/>
      <w:r w:rsidRPr="00AF07AE">
        <w:rPr>
          <w:rFonts w:ascii="Times New Roman" w:hAnsi="Times New Roman" w:cs="Times New Roman"/>
          <w:sz w:val="28"/>
          <w:szCs w:val="28"/>
        </w:rPr>
        <w:t>артрограмме</w:t>
      </w:r>
      <w:proofErr w:type="spellEnd"/>
      <w:r w:rsidRPr="00AF07AE">
        <w:rPr>
          <w:rFonts w:ascii="Times New Roman" w:hAnsi="Times New Roman" w:cs="Times New Roman"/>
          <w:sz w:val="28"/>
          <w:szCs w:val="28"/>
        </w:rPr>
        <w:t xml:space="preserve">. Он может покрыть треть, половину или почти все дно вертлужной впадины. </w:t>
      </w:r>
      <w:r w:rsidR="00A96433" w:rsidRPr="00AF07AE">
        <w:rPr>
          <w:rFonts w:ascii="Times New Roman" w:hAnsi="Times New Roman" w:cs="Times New Roman"/>
          <w:sz w:val="28"/>
          <w:szCs w:val="28"/>
        </w:rPr>
        <w:tab/>
      </w:r>
      <w:r w:rsidRPr="00AF07AE">
        <w:rPr>
          <w:rFonts w:ascii="Times New Roman" w:hAnsi="Times New Roman" w:cs="Times New Roman"/>
          <w:sz w:val="28"/>
          <w:szCs w:val="28"/>
        </w:rPr>
        <w:t xml:space="preserve">Ввернутый </w:t>
      </w:r>
      <w:proofErr w:type="spellStart"/>
      <w:r w:rsidRPr="00AF07AE">
        <w:rPr>
          <w:rFonts w:ascii="Times New Roman" w:hAnsi="Times New Roman" w:cs="Times New Roman"/>
          <w:sz w:val="28"/>
          <w:szCs w:val="28"/>
        </w:rPr>
        <w:t>лимбус</w:t>
      </w:r>
      <w:proofErr w:type="spellEnd"/>
      <w:r w:rsidRPr="00AF07AE">
        <w:rPr>
          <w:rFonts w:ascii="Times New Roman" w:hAnsi="Times New Roman" w:cs="Times New Roman"/>
          <w:sz w:val="28"/>
          <w:szCs w:val="28"/>
        </w:rPr>
        <w:t xml:space="preserve"> может срастись с хрящевым дном впадины всей ввернутой поверхностью или только ее частью. Наружная поверхность </w:t>
      </w:r>
      <w:proofErr w:type="spellStart"/>
      <w:r w:rsidRPr="00AF07AE">
        <w:rPr>
          <w:rFonts w:ascii="Times New Roman" w:hAnsi="Times New Roman" w:cs="Times New Roman"/>
          <w:sz w:val="28"/>
          <w:szCs w:val="28"/>
        </w:rPr>
        <w:t>лимбуса</w:t>
      </w:r>
      <w:proofErr w:type="spellEnd"/>
      <w:r w:rsidRPr="00AF07AE">
        <w:rPr>
          <w:rFonts w:ascii="Times New Roman" w:hAnsi="Times New Roman" w:cs="Times New Roman"/>
          <w:sz w:val="28"/>
          <w:szCs w:val="28"/>
        </w:rPr>
        <w:t xml:space="preserve"> при врожденном вывихе обычно сращена с прилегающей к нему частью капсулы, поэтому ввернутый </w:t>
      </w:r>
      <w:proofErr w:type="spellStart"/>
      <w:r w:rsidRPr="00AF07AE">
        <w:rPr>
          <w:rFonts w:ascii="Times New Roman" w:hAnsi="Times New Roman" w:cs="Times New Roman"/>
          <w:sz w:val="28"/>
          <w:szCs w:val="28"/>
        </w:rPr>
        <w:lastRenderedPageBreak/>
        <w:t>лимбус</w:t>
      </w:r>
      <w:proofErr w:type="spellEnd"/>
      <w:r w:rsidRPr="00AF07AE">
        <w:rPr>
          <w:rFonts w:ascii="Times New Roman" w:hAnsi="Times New Roman" w:cs="Times New Roman"/>
          <w:sz w:val="28"/>
          <w:szCs w:val="28"/>
        </w:rPr>
        <w:t xml:space="preserve"> увлекает с собой приросшую часть капсулы, суживает в этом месте полость сустава, образуя в капсуле перешеек, хорошо видимый на </w:t>
      </w:r>
      <w:proofErr w:type="spellStart"/>
      <w:r w:rsidRPr="00AF07AE">
        <w:rPr>
          <w:rFonts w:ascii="Times New Roman" w:hAnsi="Times New Roman" w:cs="Times New Roman"/>
          <w:sz w:val="28"/>
          <w:szCs w:val="28"/>
        </w:rPr>
        <w:t>артрограмме</w:t>
      </w:r>
      <w:proofErr w:type="spellEnd"/>
      <w:r w:rsidRPr="00AF07AE">
        <w:rPr>
          <w:rFonts w:ascii="Times New Roman" w:hAnsi="Times New Roman" w:cs="Times New Roman"/>
          <w:sz w:val="28"/>
          <w:szCs w:val="28"/>
        </w:rPr>
        <w:t xml:space="preserve">. Каудальная часть перешейка капсулы вдавлена подтянутым кверху сухожилием </w:t>
      </w:r>
      <w:proofErr w:type="spellStart"/>
      <w:r w:rsidRPr="00AF07AE">
        <w:rPr>
          <w:rFonts w:ascii="Times New Roman" w:hAnsi="Times New Roman" w:cs="Times New Roman"/>
          <w:sz w:val="28"/>
          <w:szCs w:val="28"/>
        </w:rPr>
        <w:t>подвздошнопоясничной</w:t>
      </w:r>
      <w:proofErr w:type="spellEnd"/>
      <w:r w:rsidRPr="00AF07AE">
        <w:rPr>
          <w:rFonts w:ascii="Times New Roman" w:hAnsi="Times New Roman" w:cs="Times New Roman"/>
          <w:sz w:val="28"/>
          <w:szCs w:val="28"/>
        </w:rPr>
        <w:t xml:space="preserve"> мышцы. Иногда </w:t>
      </w:r>
      <w:proofErr w:type="spellStart"/>
      <w:r w:rsidRPr="00AF07AE">
        <w:rPr>
          <w:rFonts w:ascii="Times New Roman" w:hAnsi="Times New Roman" w:cs="Times New Roman"/>
          <w:sz w:val="28"/>
          <w:szCs w:val="28"/>
        </w:rPr>
        <w:t>лимбус</w:t>
      </w:r>
      <w:proofErr w:type="spellEnd"/>
      <w:r w:rsidRPr="00AF07AE">
        <w:rPr>
          <w:rFonts w:ascii="Times New Roman" w:hAnsi="Times New Roman" w:cs="Times New Roman"/>
          <w:sz w:val="28"/>
          <w:szCs w:val="28"/>
        </w:rPr>
        <w:t xml:space="preserve"> отвернут кнаружи.</w:t>
      </w:r>
      <w:r w:rsidRPr="00AF07AE">
        <w:rPr>
          <w:rFonts w:ascii="Times New Roman" w:eastAsia="Calibri" w:hAnsi="Times New Roman" w:cs="Times New Roman"/>
          <w:sz w:val="28"/>
          <w:szCs w:val="28"/>
        </w:rPr>
        <w:t xml:space="preserve"> </w:t>
      </w:r>
      <w:r w:rsidRPr="00AF07AE">
        <w:rPr>
          <w:rFonts w:ascii="Times New Roman" w:hAnsi="Times New Roman" w:cs="Times New Roman"/>
          <w:sz w:val="28"/>
          <w:szCs w:val="28"/>
        </w:rPr>
        <w:t xml:space="preserve">Часто отвернутое положение </w:t>
      </w:r>
      <w:proofErr w:type="spellStart"/>
      <w:r w:rsidRPr="00AF07AE">
        <w:rPr>
          <w:rFonts w:ascii="Times New Roman" w:hAnsi="Times New Roman" w:cs="Times New Roman"/>
          <w:sz w:val="28"/>
          <w:szCs w:val="28"/>
        </w:rPr>
        <w:t>лимбуса</w:t>
      </w:r>
      <w:proofErr w:type="spellEnd"/>
      <w:r w:rsidRPr="00AF07AE">
        <w:rPr>
          <w:rFonts w:ascii="Times New Roman" w:hAnsi="Times New Roman" w:cs="Times New Roman"/>
          <w:sz w:val="28"/>
          <w:szCs w:val="28"/>
        </w:rPr>
        <w:t xml:space="preserve"> наблюдается при врожденном подвывихе. В отвернутом положении </w:t>
      </w:r>
      <w:proofErr w:type="spellStart"/>
      <w:r w:rsidRPr="00AF07AE">
        <w:rPr>
          <w:rFonts w:ascii="Times New Roman" w:hAnsi="Times New Roman" w:cs="Times New Roman"/>
          <w:sz w:val="28"/>
          <w:szCs w:val="28"/>
        </w:rPr>
        <w:t>лимбус</w:t>
      </w:r>
      <w:proofErr w:type="spellEnd"/>
      <w:r w:rsidRPr="00AF07AE">
        <w:rPr>
          <w:rFonts w:ascii="Times New Roman" w:hAnsi="Times New Roman" w:cs="Times New Roman"/>
          <w:sz w:val="28"/>
          <w:szCs w:val="28"/>
        </w:rPr>
        <w:t xml:space="preserve"> удерживает головка бедра, прижимающая его к крылу подвздошной кости. Как при отвернутом, так и при ввернутом состоянии </w:t>
      </w:r>
      <w:proofErr w:type="spellStart"/>
      <w:r w:rsidRPr="00AF07AE">
        <w:rPr>
          <w:rFonts w:ascii="Times New Roman" w:hAnsi="Times New Roman" w:cs="Times New Roman"/>
          <w:sz w:val="28"/>
          <w:szCs w:val="28"/>
        </w:rPr>
        <w:t>лимбус</w:t>
      </w:r>
      <w:proofErr w:type="spellEnd"/>
      <w:r w:rsidRPr="00AF07AE">
        <w:rPr>
          <w:rFonts w:ascii="Times New Roman" w:hAnsi="Times New Roman" w:cs="Times New Roman"/>
          <w:sz w:val="28"/>
          <w:szCs w:val="28"/>
        </w:rPr>
        <w:t xml:space="preserve"> может срастись с капсулой, а капсула с малой ягодичной мышцей. Иногда спаянные между собой </w:t>
      </w:r>
      <w:proofErr w:type="spellStart"/>
      <w:r w:rsidRPr="00AF07AE">
        <w:rPr>
          <w:rFonts w:ascii="Times New Roman" w:hAnsi="Times New Roman" w:cs="Times New Roman"/>
          <w:sz w:val="28"/>
          <w:szCs w:val="28"/>
        </w:rPr>
        <w:t>лимбус</w:t>
      </w:r>
      <w:proofErr w:type="spellEnd"/>
      <w:r w:rsidRPr="00AF07AE">
        <w:rPr>
          <w:rFonts w:ascii="Times New Roman" w:hAnsi="Times New Roman" w:cs="Times New Roman"/>
          <w:sz w:val="28"/>
          <w:szCs w:val="28"/>
        </w:rPr>
        <w:t>, капсула и малая ягодичная мышцы прирастают к крылу подвздошной кости</w:t>
      </w:r>
      <w:r w:rsidRPr="00AF07AE">
        <w:rPr>
          <w:rFonts w:ascii="Times New Roman" w:hAnsi="Times New Roman" w:cs="Times New Roman"/>
          <w:sz w:val="28"/>
          <w:szCs w:val="28"/>
        </w:rPr>
        <w:t xml:space="preserve">. </w:t>
      </w:r>
      <w:r w:rsidRPr="00AF07AE">
        <w:rPr>
          <w:rFonts w:ascii="Times New Roman" w:hAnsi="Times New Roman" w:cs="Times New Roman"/>
          <w:sz w:val="28"/>
          <w:szCs w:val="28"/>
        </w:rPr>
        <w:t xml:space="preserve">Капсула тазобедренного сустава по мере смещения бедренной головки растягивается. У больных старше 5 лет наблюдается сужение капсулы в виде песочных часов. Перешеек образуется там, где перекидывается через капсулу сухожилие пояснично-подвздошной мышцы (А.Е. Фрумина) и где хрящевой </w:t>
      </w:r>
      <w:proofErr w:type="spellStart"/>
      <w:r w:rsidRPr="00AF07AE">
        <w:rPr>
          <w:rFonts w:ascii="Times New Roman" w:hAnsi="Times New Roman" w:cs="Times New Roman"/>
          <w:sz w:val="28"/>
          <w:szCs w:val="28"/>
        </w:rPr>
        <w:t>лимбус</w:t>
      </w:r>
      <w:proofErr w:type="spellEnd"/>
      <w:r w:rsidRPr="00AF07AE">
        <w:rPr>
          <w:rFonts w:ascii="Times New Roman" w:hAnsi="Times New Roman" w:cs="Times New Roman"/>
          <w:sz w:val="28"/>
          <w:szCs w:val="28"/>
        </w:rPr>
        <w:t xml:space="preserve"> создает преграду на пути растянутой капсулы. Суженная посередине капсула принимает форму песочных часов. Перешеек капсулы в ряде случаев образует плотный жом (удавку) с отверстием, едва пропускающим палец. Складки капсулы, свободно повисая над входом в вертлужную впадину, срастаясь между собой и </w:t>
      </w:r>
      <w:proofErr w:type="spellStart"/>
      <w:r w:rsidRPr="00AF07AE">
        <w:rPr>
          <w:rFonts w:ascii="Times New Roman" w:hAnsi="Times New Roman" w:cs="Times New Roman"/>
          <w:sz w:val="28"/>
          <w:szCs w:val="28"/>
        </w:rPr>
        <w:t>лимбусом</w:t>
      </w:r>
      <w:proofErr w:type="spellEnd"/>
      <w:r w:rsidRPr="00AF07AE">
        <w:rPr>
          <w:rFonts w:ascii="Times New Roman" w:hAnsi="Times New Roman" w:cs="Times New Roman"/>
          <w:sz w:val="28"/>
          <w:szCs w:val="28"/>
        </w:rPr>
        <w:t xml:space="preserve">, прирастая ко дну вертлужной впадины, блокируют входное отверстие головки во впадину. </w:t>
      </w:r>
      <w:r w:rsidRPr="00AF07AE">
        <w:rPr>
          <w:rFonts w:ascii="Times New Roman" w:hAnsi="Times New Roman" w:cs="Times New Roman"/>
          <w:sz w:val="28"/>
          <w:szCs w:val="28"/>
        </w:rPr>
        <w:t xml:space="preserve"> </w:t>
      </w:r>
      <w:r w:rsidRPr="00AF07AE">
        <w:rPr>
          <w:rFonts w:ascii="Times New Roman" w:hAnsi="Times New Roman" w:cs="Times New Roman"/>
          <w:sz w:val="28"/>
          <w:szCs w:val="28"/>
        </w:rPr>
        <w:t xml:space="preserve">Значительные изменения претерпевает связка головки бедра, так как для нее при вывихе создаются неблагоприятные условия. Она растягивается, подвергается </w:t>
      </w:r>
      <w:proofErr w:type="spellStart"/>
      <w:r w:rsidRPr="00AF07AE">
        <w:rPr>
          <w:rFonts w:ascii="Times New Roman" w:hAnsi="Times New Roman" w:cs="Times New Roman"/>
          <w:sz w:val="28"/>
          <w:szCs w:val="28"/>
        </w:rPr>
        <w:t>разволокнению</w:t>
      </w:r>
      <w:proofErr w:type="spellEnd"/>
      <w:r w:rsidRPr="00AF07AE">
        <w:rPr>
          <w:rFonts w:ascii="Times New Roman" w:hAnsi="Times New Roman" w:cs="Times New Roman"/>
          <w:sz w:val="28"/>
          <w:szCs w:val="28"/>
        </w:rPr>
        <w:t xml:space="preserve"> и часто перетирается о задний край вертлужной впадины. Гистологическая картина характеризуется значительными патологическими изменениями. Эти изменения сводятся в основном к недостаточно выраженной дифференциации хрящевой ткани и некоторой задержке в формировании костной ткани. С возрастом при врожденном вывихе бедра эти изменения прогрессируют. Головка бедренной кости претерпевает особенно тяжелые изменения. Она большей частью изменена, представляется деформированной и уменьшенной. </w:t>
      </w:r>
    </w:p>
    <w:p w14:paraId="342D3762" w14:textId="24233F74" w:rsidR="005B1202" w:rsidRPr="00AF07AE" w:rsidRDefault="005B1202" w:rsidP="00A96433">
      <w:pPr>
        <w:ind w:right="3"/>
        <w:rPr>
          <w:rFonts w:ascii="Times New Roman" w:hAnsi="Times New Roman" w:cs="Times New Roman"/>
          <w:sz w:val="28"/>
          <w:szCs w:val="28"/>
        </w:rPr>
      </w:pPr>
      <w:r w:rsidRPr="00AF07AE">
        <w:rPr>
          <w:rFonts w:ascii="Times New Roman" w:hAnsi="Times New Roman" w:cs="Times New Roman"/>
          <w:sz w:val="28"/>
          <w:szCs w:val="28"/>
        </w:rPr>
        <w:t xml:space="preserve">При нарушении развития сустава (при </w:t>
      </w:r>
      <w:proofErr w:type="gramStart"/>
      <w:r w:rsidRPr="00AF07AE">
        <w:rPr>
          <w:rFonts w:ascii="Times New Roman" w:hAnsi="Times New Roman" w:cs="Times New Roman"/>
          <w:sz w:val="28"/>
          <w:szCs w:val="28"/>
        </w:rPr>
        <w:t>дисплазии)  видим</w:t>
      </w:r>
      <w:proofErr w:type="gramEnd"/>
      <w:r w:rsidRPr="00AF07AE">
        <w:rPr>
          <w:rFonts w:ascii="Times New Roman" w:hAnsi="Times New Roman" w:cs="Times New Roman"/>
          <w:sz w:val="28"/>
          <w:szCs w:val="28"/>
        </w:rPr>
        <w:t xml:space="preserve"> более плоскую и скошенную суставную впадину; избыточно эластичные связки и суставная капсула не способны удерживать головку бедренной кости в суставной впадине, она смещается вверх и латерально (кнаружи). При этом </w:t>
      </w:r>
      <w:proofErr w:type="spellStart"/>
      <w:r w:rsidRPr="00AF07AE">
        <w:rPr>
          <w:rFonts w:ascii="Times New Roman" w:hAnsi="Times New Roman" w:cs="Times New Roman"/>
          <w:sz w:val="28"/>
          <w:szCs w:val="28"/>
        </w:rPr>
        <w:t>лимбус</w:t>
      </w:r>
      <w:proofErr w:type="spellEnd"/>
      <w:r w:rsidRPr="00AF07AE">
        <w:rPr>
          <w:rFonts w:ascii="Times New Roman" w:hAnsi="Times New Roman" w:cs="Times New Roman"/>
          <w:sz w:val="28"/>
          <w:szCs w:val="28"/>
        </w:rPr>
        <w:t xml:space="preserve"> выворачивается (смещается вверх) и деформируется, он теряет способность удерживать смещение головки бедренной кости. При определённых движениях головка бедра может выйти за пределы вертлужной впадины. Такое состояние сустава называется «подвывих». При тяжёлой форме дисплазии тазобедренного сустава головка бедренной кости полностью выходит за пределы вертлужной впадины, такое состояние называется «вывих бедра». Головка бедра располагается выше суставной впадины, </w:t>
      </w:r>
      <w:proofErr w:type="spellStart"/>
      <w:r w:rsidRPr="00AF07AE">
        <w:rPr>
          <w:rFonts w:ascii="Times New Roman" w:hAnsi="Times New Roman" w:cs="Times New Roman"/>
          <w:sz w:val="28"/>
          <w:szCs w:val="28"/>
        </w:rPr>
        <w:lastRenderedPageBreak/>
        <w:t>лимбус</w:t>
      </w:r>
      <w:proofErr w:type="spellEnd"/>
      <w:r w:rsidRPr="00AF07AE">
        <w:rPr>
          <w:rFonts w:ascii="Times New Roman" w:hAnsi="Times New Roman" w:cs="Times New Roman"/>
          <w:sz w:val="28"/>
          <w:szCs w:val="28"/>
        </w:rPr>
        <w:t xml:space="preserve"> вворачивается внутрь сустава и находится ниже головки бедра, суставная впадина заполняется жировой и соединительной тканью. Это существенно затрудняет вправление вывиха. Дисплазия тазобедренного сустава может проявляться не только в виде нарушения вертлужной впадины (</w:t>
      </w:r>
      <w:proofErr w:type="spellStart"/>
      <w:r w:rsidRPr="00AF07AE">
        <w:rPr>
          <w:rFonts w:ascii="Times New Roman" w:hAnsi="Times New Roman" w:cs="Times New Roman"/>
          <w:sz w:val="28"/>
          <w:szCs w:val="28"/>
        </w:rPr>
        <w:t>ацетабулярная</w:t>
      </w:r>
      <w:proofErr w:type="spellEnd"/>
      <w:r w:rsidRPr="00AF07AE">
        <w:rPr>
          <w:rFonts w:ascii="Times New Roman" w:hAnsi="Times New Roman" w:cs="Times New Roman"/>
          <w:sz w:val="28"/>
          <w:szCs w:val="28"/>
        </w:rPr>
        <w:t xml:space="preserve"> дисплазия), но и в виде неправильного развития проксимального отдела бедренной кости. Форма проксимального отдела бедренной кости чаще всего описывается </w:t>
      </w:r>
      <w:proofErr w:type="spellStart"/>
      <w:r w:rsidRPr="00AF07AE">
        <w:rPr>
          <w:rFonts w:ascii="Times New Roman" w:hAnsi="Times New Roman" w:cs="Times New Roman"/>
          <w:sz w:val="28"/>
          <w:szCs w:val="28"/>
        </w:rPr>
        <w:t>шеечно-диафизарным</w:t>
      </w:r>
      <w:proofErr w:type="spellEnd"/>
      <w:r w:rsidRPr="00AF07AE">
        <w:rPr>
          <w:rFonts w:ascii="Times New Roman" w:hAnsi="Times New Roman" w:cs="Times New Roman"/>
          <w:sz w:val="28"/>
          <w:szCs w:val="28"/>
        </w:rPr>
        <w:t xml:space="preserve"> углом (ШДУ), который образован срединной линией диафиза и линией, проведённой через центры головки и шейки бедренной кости.  </w:t>
      </w:r>
    </w:p>
    <w:p w14:paraId="6745D9E3" w14:textId="4838CA16" w:rsidR="00A96433" w:rsidRPr="00AF07AE" w:rsidRDefault="00A96433" w:rsidP="00A96433">
      <w:pPr>
        <w:pStyle w:val="3"/>
        <w:ind w:left="99" w:right="93"/>
        <w:jc w:val="center"/>
        <w:rPr>
          <w:rFonts w:ascii="Times New Roman" w:hAnsi="Times New Roman" w:cs="Times New Roman"/>
          <w:b/>
          <w:bCs/>
          <w:color w:val="auto"/>
          <w:sz w:val="28"/>
          <w:szCs w:val="28"/>
        </w:rPr>
      </w:pPr>
      <w:r w:rsidRPr="00AF07AE">
        <w:rPr>
          <w:rFonts w:ascii="Times New Roman" w:hAnsi="Times New Roman" w:cs="Times New Roman"/>
          <w:b/>
          <w:bCs/>
          <w:color w:val="auto"/>
          <w:sz w:val="28"/>
          <w:szCs w:val="28"/>
        </w:rPr>
        <w:t>КЛАССИФИКАЦИЯ</w:t>
      </w:r>
    </w:p>
    <w:p w14:paraId="7DC4C91B" w14:textId="77777777" w:rsidR="00A96433" w:rsidRPr="00AF07AE" w:rsidRDefault="00A96433" w:rsidP="00A96433">
      <w:pPr>
        <w:spacing w:after="12" w:line="306" w:lineRule="auto"/>
        <w:ind w:left="1109"/>
        <w:rPr>
          <w:rFonts w:ascii="Times New Roman" w:hAnsi="Times New Roman" w:cs="Times New Roman"/>
          <w:sz w:val="28"/>
          <w:szCs w:val="28"/>
        </w:rPr>
      </w:pPr>
      <w:r w:rsidRPr="00AF07AE">
        <w:rPr>
          <w:rFonts w:ascii="Times New Roman" w:eastAsia="Times New Roman" w:hAnsi="Times New Roman" w:cs="Times New Roman"/>
          <w:b/>
          <w:i/>
          <w:sz w:val="28"/>
          <w:szCs w:val="28"/>
        </w:rPr>
        <w:t xml:space="preserve">Различают три степени тяжести недоразвития сустава: </w:t>
      </w:r>
    </w:p>
    <w:p w14:paraId="01640361" w14:textId="77777777" w:rsidR="00A96433" w:rsidRPr="00AF07AE" w:rsidRDefault="00A96433" w:rsidP="00A96433">
      <w:pPr>
        <w:spacing w:after="52"/>
        <w:ind w:right="5" w:firstLine="566"/>
        <w:rPr>
          <w:rFonts w:ascii="Times New Roman" w:hAnsi="Times New Roman" w:cs="Times New Roman"/>
          <w:sz w:val="28"/>
          <w:szCs w:val="28"/>
        </w:rPr>
      </w:pPr>
      <w:r w:rsidRPr="00AF07AE">
        <w:rPr>
          <w:rFonts w:ascii="Times New Roman" w:hAnsi="Times New Roman" w:cs="Times New Roman"/>
          <w:sz w:val="28"/>
          <w:szCs w:val="28"/>
        </w:rPr>
        <w:t xml:space="preserve">1-я степень — </w:t>
      </w:r>
      <w:proofErr w:type="spellStart"/>
      <w:r w:rsidRPr="00AF07AE">
        <w:rPr>
          <w:rFonts w:ascii="Times New Roman" w:hAnsi="Times New Roman" w:cs="Times New Roman"/>
          <w:sz w:val="28"/>
          <w:szCs w:val="28"/>
        </w:rPr>
        <w:t>предвывих</w:t>
      </w:r>
      <w:proofErr w:type="spellEnd"/>
      <w:r w:rsidRPr="00AF07AE">
        <w:rPr>
          <w:rFonts w:ascii="Times New Roman" w:hAnsi="Times New Roman" w:cs="Times New Roman"/>
          <w:sz w:val="28"/>
          <w:szCs w:val="28"/>
        </w:rPr>
        <w:t xml:space="preserve">, когда дисплазия касается в основном костных и хрящевых тканей. Мышечно-связочный аппарат благодаря незначительным изменениям удерживает головку бедра в недоразвитой вертлужной впадине, следовательно, смещение бедренной кости отсутствует.  </w:t>
      </w:r>
    </w:p>
    <w:p w14:paraId="74E2495F" w14:textId="77777777" w:rsidR="00A96433" w:rsidRPr="00AF07AE" w:rsidRDefault="00A96433" w:rsidP="00A96433">
      <w:pPr>
        <w:ind w:right="10" w:firstLine="566"/>
        <w:rPr>
          <w:rFonts w:ascii="Times New Roman" w:hAnsi="Times New Roman" w:cs="Times New Roman"/>
          <w:sz w:val="28"/>
          <w:szCs w:val="28"/>
        </w:rPr>
      </w:pPr>
      <w:r w:rsidRPr="00AF07AE">
        <w:rPr>
          <w:rFonts w:ascii="Times New Roman" w:hAnsi="Times New Roman" w:cs="Times New Roman"/>
          <w:sz w:val="28"/>
          <w:szCs w:val="28"/>
        </w:rPr>
        <w:t xml:space="preserve">2-я степень — подвывих, при котором, при наличии всех элементов </w:t>
      </w:r>
      <w:proofErr w:type="spellStart"/>
      <w:r w:rsidRPr="00AF07AE">
        <w:rPr>
          <w:rFonts w:ascii="Times New Roman" w:hAnsi="Times New Roman" w:cs="Times New Roman"/>
          <w:sz w:val="28"/>
          <w:szCs w:val="28"/>
        </w:rPr>
        <w:t>предвывиха</w:t>
      </w:r>
      <w:proofErr w:type="spellEnd"/>
      <w:r w:rsidRPr="00AF07AE">
        <w:rPr>
          <w:rFonts w:ascii="Times New Roman" w:hAnsi="Times New Roman" w:cs="Times New Roman"/>
          <w:sz w:val="28"/>
          <w:szCs w:val="28"/>
        </w:rPr>
        <w:t xml:space="preserve">, отмечается смещение головки бедра кнаружи и кверху по отношению к уплощенной вертлужной впадине, но за пределы </w:t>
      </w:r>
      <w:proofErr w:type="spellStart"/>
      <w:r w:rsidRPr="00AF07AE">
        <w:rPr>
          <w:rFonts w:ascii="Times New Roman" w:hAnsi="Times New Roman" w:cs="Times New Roman"/>
          <w:sz w:val="28"/>
          <w:szCs w:val="28"/>
        </w:rPr>
        <w:t>лимбуса</w:t>
      </w:r>
      <w:proofErr w:type="spellEnd"/>
      <w:r w:rsidRPr="00AF07AE">
        <w:rPr>
          <w:rFonts w:ascii="Times New Roman" w:hAnsi="Times New Roman" w:cs="Times New Roman"/>
          <w:sz w:val="28"/>
          <w:szCs w:val="28"/>
        </w:rPr>
        <w:t xml:space="preserve"> головка бедра не выходит.  </w:t>
      </w:r>
    </w:p>
    <w:p w14:paraId="0CAE51AD" w14:textId="77777777" w:rsidR="00A96433" w:rsidRPr="00AF07AE" w:rsidRDefault="00A96433" w:rsidP="00A96433">
      <w:pPr>
        <w:spacing w:after="48"/>
        <w:ind w:right="9" w:firstLine="566"/>
        <w:rPr>
          <w:rFonts w:ascii="Times New Roman" w:hAnsi="Times New Roman" w:cs="Times New Roman"/>
          <w:sz w:val="28"/>
          <w:szCs w:val="28"/>
        </w:rPr>
      </w:pPr>
      <w:r w:rsidRPr="00AF07AE">
        <w:rPr>
          <w:rFonts w:ascii="Times New Roman" w:hAnsi="Times New Roman" w:cs="Times New Roman"/>
          <w:sz w:val="28"/>
          <w:szCs w:val="28"/>
        </w:rPr>
        <w:t xml:space="preserve">3-я степень — вывих, который представляет собой наиболее тяжелые формы дисплазии. В этих случаях головка бедра выходит за пределы </w:t>
      </w:r>
      <w:proofErr w:type="spellStart"/>
      <w:r w:rsidRPr="00AF07AE">
        <w:rPr>
          <w:rFonts w:ascii="Times New Roman" w:hAnsi="Times New Roman" w:cs="Times New Roman"/>
          <w:sz w:val="28"/>
          <w:szCs w:val="28"/>
        </w:rPr>
        <w:t>лимбуса</w:t>
      </w:r>
      <w:proofErr w:type="spellEnd"/>
      <w:r w:rsidRPr="00AF07AE">
        <w:rPr>
          <w:rFonts w:ascii="Times New Roman" w:hAnsi="Times New Roman" w:cs="Times New Roman"/>
          <w:sz w:val="28"/>
          <w:szCs w:val="28"/>
        </w:rPr>
        <w:t xml:space="preserve">. смешается выше вертлужной впадины и теряет с ней контакт.  </w:t>
      </w:r>
    </w:p>
    <w:p w14:paraId="2825B701" w14:textId="1680047C" w:rsidR="00A96433" w:rsidRPr="00AF07AE" w:rsidRDefault="00A96433" w:rsidP="00A96433">
      <w:pPr>
        <w:spacing w:after="48"/>
        <w:ind w:right="9" w:firstLine="566"/>
        <w:jc w:val="center"/>
        <w:rPr>
          <w:rFonts w:ascii="Times New Roman" w:hAnsi="Times New Roman" w:cs="Times New Roman"/>
          <w:sz w:val="28"/>
          <w:szCs w:val="28"/>
        </w:rPr>
      </w:pPr>
      <w:r w:rsidRPr="00AF07AE">
        <w:rPr>
          <w:rFonts w:ascii="Times New Roman" w:eastAsia="Times New Roman" w:hAnsi="Times New Roman" w:cs="Times New Roman"/>
          <w:b/>
          <w:sz w:val="28"/>
          <w:szCs w:val="28"/>
        </w:rPr>
        <w:t>Классификация</w:t>
      </w:r>
    </w:p>
    <w:p w14:paraId="49EA592F" w14:textId="77777777" w:rsidR="00A96433" w:rsidRPr="00AF07AE" w:rsidRDefault="00A96433" w:rsidP="00A96433">
      <w:pPr>
        <w:spacing w:after="48"/>
        <w:ind w:firstLine="566"/>
        <w:rPr>
          <w:rFonts w:ascii="Times New Roman" w:hAnsi="Times New Roman" w:cs="Times New Roman"/>
          <w:sz w:val="28"/>
          <w:szCs w:val="28"/>
        </w:rPr>
      </w:pPr>
      <w:r w:rsidRPr="00AF07AE">
        <w:rPr>
          <w:rFonts w:ascii="Times New Roman" w:hAnsi="Times New Roman" w:cs="Times New Roman"/>
          <w:sz w:val="28"/>
          <w:szCs w:val="28"/>
        </w:rPr>
        <w:t xml:space="preserve">Порок развития тазобедренных суставов (по П. Бергеру, 1984 г.) имеет 3 степени тяжести: </w:t>
      </w:r>
    </w:p>
    <w:p w14:paraId="3E6C4647" w14:textId="77777777" w:rsidR="00A96433" w:rsidRPr="00AF07AE" w:rsidRDefault="00A96433" w:rsidP="00A96433">
      <w:pPr>
        <w:numPr>
          <w:ilvl w:val="0"/>
          <w:numId w:val="10"/>
        </w:numPr>
        <w:spacing w:after="51" w:line="271" w:lineRule="auto"/>
        <w:ind w:right="5" w:firstLine="566"/>
        <w:jc w:val="both"/>
        <w:rPr>
          <w:rFonts w:ascii="Times New Roman" w:hAnsi="Times New Roman" w:cs="Times New Roman"/>
          <w:sz w:val="28"/>
          <w:szCs w:val="28"/>
        </w:rPr>
      </w:pPr>
      <w:r w:rsidRPr="00AF07AE">
        <w:rPr>
          <w:rFonts w:ascii="Times New Roman" w:hAnsi="Times New Roman" w:cs="Times New Roman"/>
          <w:sz w:val="28"/>
          <w:szCs w:val="28"/>
        </w:rPr>
        <w:t xml:space="preserve">– дисплазия тазобедренного сустава – недостаточное развитие вертлужной впадины и (или) проксимального отдела бедренной кости, положение которых по отношению друг к другу не изменяется. </w:t>
      </w:r>
    </w:p>
    <w:p w14:paraId="5AD0E257" w14:textId="77777777" w:rsidR="00A96433" w:rsidRPr="00AF07AE" w:rsidRDefault="00A96433" w:rsidP="00A96433">
      <w:pPr>
        <w:numPr>
          <w:ilvl w:val="0"/>
          <w:numId w:val="10"/>
        </w:numPr>
        <w:spacing w:after="51" w:line="271" w:lineRule="auto"/>
        <w:ind w:right="5" w:firstLine="566"/>
        <w:jc w:val="both"/>
        <w:rPr>
          <w:rFonts w:ascii="Times New Roman" w:hAnsi="Times New Roman" w:cs="Times New Roman"/>
          <w:sz w:val="28"/>
          <w:szCs w:val="28"/>
        </w:rPr>
      </w:pPr>
      <w:r w:rsidRPr="00AF07AE">
        <w:rPr>
          <w:rFonts w:ascii="Times New Roman" w:hAnsi="Times New Roman" w:cs="Times New Roman"/>
          <w:sz w:val="28"/>
          <w:szCs w:val="28"/>
        </w:rPr>
        <w:t xml:space="preserve">– подвывих тазобедренного сустава – изменения аналогичны, описанным выше, однако головка бедренной кости не находится в вертлужной впадине, а несколько отклонена в латеральном и проксимальном направлении. </w:t>
      </w:r>
    </w:p>
    <w:p w14:paraId="1A880790" w14:textId="77777777" w:rsidR="00A96433" w:rsidRPr="00AF07AE" w:rsidRDefault="00A96433" w:rsidP="00A96433">
      <w:pPr>
        <w:numPr>
          <w:ilvl w:val="0"/>
          <w:numId w:val="10"/>
        </w:numPr>
        <w:spacing w:after="50" w:line="271" w:lineRule="auto"/>
        <w:ind w:right="5" w:firstLine="566"/>
        <w:jc w:val="both"/>
        <w:rPr>
          <w:rFonts w:ascii="Times New Roman" w:hAnsi="Times New Roman" w:cs="Times New Roman"/>
          <w:sz w:val="28"/>
          <w:szCs w:val="28"/>
        </w:rPr>
      </w:pPr>
      <w:r w:rsidRPr="00AF07AE">
        <w:rPr>
          <w:rFonts w:ascii="Times New Roman" w:hAnsi="Times New Roman" w:cs="Times New Roman"/>
          <w:sz w:val="28"/>
          <w:szCs w:val="28"/>
        </w:rPr>
        <w:t xml:space="preserve">– вывих в тазобедренном суставе – наряду с дисплазией сустава, головка бедренной кости полностью выходит из вертлужной впадины и смещается кзади и кверху. </w:t>
      </w:r>
    </w:p>
    <w:p w14:paraId="6F96DEA0" w14:textId="77777777" w:rsidR="00A96433" w:rsidRPr="00AF07AE" w:rsidRDefault="00A96433" w:rsidP="00A96433">
      <w:pPr>
        <w:spacing w:after="58" w:line="266" w:lineRule="auto"/>
        <w:ind w:left="3414" w:hanging="2365"/>
        <w:rPr>
          <w:rFonts w:ascii="Times New Roman" w:hAnsi="Times New Roman" w:cs="Times New Roman"/>
          <w:sz w:val="28"/>
          <w:szCs w:val="28"/>
        </w:rPr>
      </w:pPr>
      <w:r w:rsidRPr="00AF07AE">
        <w:rPr>
          <w:rFonts w:ascii="Times New Roman" w:eastAsia="Times New Roman" w:hAnsi="Times New Roman" w:cs="Times New Roman"/>
          <w:b/>
          <w:sz w:val="28"/>
          <w:szCs w:val="28"/>
        </w:rPr>
        <w:t xml:space="preserve">У детей до 1 года и старше рентгенологически различают 5 степеней вывиха: </w:t>
      </w:r>
    </w:p>
    <w:p w14:paraId="09E78CA0" w14:textId="77777777" w:rsidR="00A96433" w:rsidRPr="00AF07AE" w:rsidRDefault="00A96433" w:rsidP="00A96433">
      <w:pPr>
        <w:numPr>
          <w:ilvl w:val="0"/>
          <w:numId w:val="11"/>
        </w:numPr>
        <w:spacing w:after="58" w:line="271" w:lineRule="auto"/>
        <w:ind w:right="83" w:firstLine="566"/>
        <w:jc w:val="both"/>
        <w:rPr>
          <w:rFonts w:ascii="Times New Roman" w:hAnsi="Times New Roman" w:cs="Times New Roman"/>
          <w:sz w:val="28"/>
          <w:szCs w:val="28"/>
        </w:rPr>
      </w:pPr>
      <w:r w:rsidRPr="00AF07AE">
        <w:rPr>
          <w:rFonts w:ascii="Times New Roman" w:hAnsi="Times New Roman" w:cs="Times New Roman"/>
          <w:sz w:val="28"/>
          <w:szCs w:val="28"/>
        </w:rPr>
        <w:t xml:space="preserve">Головка смещена латерально, но находится на уровне впадины. </w:t>
      </w:r>
    </w:p>
    <w:p w14:paraId="130A8A34" w14:textId="77777777" w:rsidR="00A96433" w:rsidRPr="00AF07AE" w:rsidRDefault="00A96433" w:rsidP="00A96433">
      <w:pPr>
        <w:numPr>
          <w:ilvl w:val="0"/>
          <w:numId w:val="11"/>
        </w:numPr>
        <w:spacing w:after="49" w:line="271" w:lineRule="auto"/>
        <w:ind w:right="83" w:firstLine="566"/>
        <w:jc w:val="both"/>
        <w:rPr>
          <w:rFonts w:ascii="Times New Roman" w:hAnsi="Times New Roman" w:cs="Times New Roman"/>
          <w:sz w:val="28"/>
          <w:szCs w:val="28"/>
        </w:rPr>
      </w:pPr>
      <w:r w:rsidRPr="00AF07AE">
        <w:rPr>
          <w:rFonts w:ascii="Times New Roman" w:hAnsi="Times New Roman" w:cs="Times New Roman"/>
          <w:sz w:val="28"/>
          <w:szCs w:val="28"/>
        </w:rPr>
        <w:lastRenderedPageBreak/>
        <w:t xml:space="preserve">Головка ниже горизонтальной линии Y-образного хряща, находится на уровне скошенной части впадины. </w:t>
      </w:r>
    </w:p>
    <w:p w14:paraId="1664A996" w14:textId="77777777" w:rsidR="00A96433" w:rsidRPr="00AF07AE" w:rsidRDefault="00A96433" w:rsidP="00A96433">
      <w:pPr>
        <w:numPr>
          <w:ilvl w:val="0"/>
          <w:numId w:val="11"/>
        </w:numPr>
        <w:spacing w:after="62" w:line="271" w:lineRule="auto"/>
        <w:ind w:right="83" w:firstLine="566"/>
        <w:jc w:val="both"/>
        <w:rPr>
          <w:rFonts w:ascii="Times New Roman" w:hAnsi="Times New Roman" w:cs="Times New Roman"/>
          <w:sz w:val="28"/>
          <w:szCs w:val="28"/>
        </w:rPr>
      </w:pPr>
      <w:r w:rsidRPr="00AF07AE">
        <w:rPr>
          <w:rFonts w:ascii="Times New Roman" w:hAnsi="Times New Roman" w:cs="Times New Roman"/>
          <w:sz w:val="28"/>
          <w:szCs w:val="28"/>
        </w:rPr>
        <w:t xml:space="preserve">Головка под козырьком вертлужной впадины. </w:t>
      </w:r>
    </w:p>
    <w:p w14:paraId="2ECA97EA" w14:textId="77777777" w:rsidR="00A96433" w:rsidRPr="00AF07AE" w:rsidRDefault="00A96433" w:rsidP="00A96433">
      <w:pPr>
        <w:numPr>
          <w:ilvl w:val="0"/>
          <w:numId w:val="11"/>
        </w:numPr>
        <w:spacing w:after="59" w:line="271" w:lineRule="auto"/>
        <w:ind w:right="83" w:firstLine="566"/>
        <w:jc w:val="both"/>
        <w:rPr>
          <w:rFonts w:ascii="Times New Roman" w:hAnsi="Times New Roman" w:cs="Times New Roman"/>
          <w:sz w:val="28"/>
          <w:szCs w:val="28"/>
        </w:rPr>
      </w:pPr>
      <w:r w:rsidRPr="00AF07AE">
        <w:rPr>
          <w:rFonts w:ascii="Times New Roman" w:hAnsi="Times New Roman" w:cs="Times New Roman"/>
          <w:sz w:val="28"/>
          <w:szCs w:val="28"/>
        </w:rPr>
        <w:t xml:space="preserve">Головка покрыта только краем подвздошной кости. </w:t>
      </w:r>
    </w:p>
    <w:p w14:paraId="2D32BD3B" w14:textId="77777777" w:rsidR="00A96433" w:rsidRPr="00AF07AE" w:rsidRDefault="00A96433" w:rsidP="00A96433">
      <w:pPr>
        <w:numPr>
          <w:ilvl w:val="0"/>
          <w:numId w:val="11"/>
        </w:numPr>
        <w:spacing w:after="346" w:line="271" w:lineRule="auto"/>
        <w:ind w:right="83" w:firstLine="566"/>
        <w:jc w:val="both"/>
        <w:rPr>
          <w:rFonts w:ascii="Times New Roman" w:hAnsi="Times New Roman" w:cs="Times New Roman"/>
          <w:sz w:val="28"/>
          <w:szCs w:val="28"/>
        </w:rPr>
      </w:pPr>
      <w:r w:rsidRPr="00AF07AE">
        <w:rPr>
          <w:rFonts w:ascii="Times New Roman" w:hAnsi="Times New Roman" w:cs="Times New Roman"/>
          <w:sz w:val="28"/>
          <w:szCs w:val="28"/>
        </w:rPr>
        <w:t xml:space="preserve">Головка у верхней части крыла подвздошной кости. </w:t>
      </w:r>
    </w:p>
    <w:p w14:paraId="415528AE" w14:textId="77777777" w:rsidR="00AF07AE" w:rsidRDefault="00A96433" w:rsidP="00A96433">
      <w:pPr>
        <w:spacing w:after="2" w:line="357" w:lineRule="auto"/>
        <w:ind w:firstLine="2741"/>
        <w:rPr>
          <w:rFonts w:ascii="Times New Roman" w:eastAsia="Times New Roman" w:hAnsi="Times New Roman" w:cs="Times New Roman"/>
          <w:b/>
          <w:sz w:val="28"/>
          <w:szCs w:val="28"/>
        </w:rPr>
      </w:pPr>
      <w:r w:rsidRPr="00AF07AE">
        <w:rPr>
          <w:rFonts w:ascii="Times New Roman" w:eastAsia="Times New Roman" w:hAnsi="Times New Roman" w:cs="Times New Roman"/>
          <w:b/>
          <w:sz w:val="28"/>
          <w:szCs w:val="28"/>
        </w:rPr>
        <w:t xml:space="preserve">Классификация (И.Г. Мирзоева) </w:t>
      </w:r>
    </w:p>
    <w:p w14:paraId="0E925661" w14:textId="3EDD0D54" w:rsidR="00A96433" w:rsidRPr="00AF07AE" w:rsidRDefault="00A96433" w:rsidP="00AF07AE">
      <w:pPr>
        <w:spacing w:after="2" w:line="357" w:lineRule="auto"/>
        <w:rPr>
          <w:rFonts w:ascii="Times New Roman" w:hAnsi="Times New Roman" w:cs="Times New Roman"/>
          <w:sz w:val="28"/>
          <w:szCs w:val="28"/>
        </w:rPr>
      </w:pPr>
      <w:r w:rsidRPr="00AF07AE">
        <w:rPr>
          <w:rFonts w:ascii="Times New Roman" w:hAnsi="Times New Roman" w:cs="Times New Roman"/>
          <w:sz w:val="28"/>
          <w:szCs w:val="28"/>
        </w:rPr>
        <w:t xml:space="preserve">I. </w:t>
      </w:r>
      <w:r w:rsidRPr="00AF07AE">
        <w:rPr>
          <w:rFonts w:ascii="Times New Roman" w:hAnsi="Times New Roman" w:cs="Times New Roman"/>
          <w:sz w:val="28"/>
          <w:szCs w:val="28"/>
        </w:rPr>
        <w:tab/>
        <w:t xml:space="preserve">Дисплазия клинически и рентгенологически определяется недоразвитие элементов тазобедренного сустава без смещения головки бедра </w:t>
      </w:r>
    </w:p>
    <w:p w14:paraId="1F0887D4" w14:textId="77777777" w:rsidR="00A96433" w:rsidRPr="00AF07AE" w:rsidRDefault="00A96433" w:rsidP="00A96433">
      <w:pPr>
        <w:numPr>
          <w:ilvl w:val="0"/>
          <w:numId w:val="12"/>
        </w:numPr>
        <w:spacing w:after="59" w:line="271" w:lineRule="auto"/>
        <w:ind w:right="42" w:firstLine="566"/>
        <w:jc w:val="both"/>
        <w:rPr>
          <w:rFonts w:ascii="Times New Roman" w:hAnsi="Times New Roman" w:cs="Times New Roman"/>
          <w:sz w:val="28"/>
          <w:szCs w:val="28"/>
        </w:rPr>
      </w:pPr>
      <w:r w:rsidRPr="00AF07AE">
        <w:rPr>
          <w:rFonts w:ascii="Times New Roman" w:hAnsi="Times New Roman" w:cs="Times New Roman"/>
          <w:sz w:val="28"/>
          <w:szCs w:val="28"/>
        </w:rPr>
        <w:t xml:space="preserve">Первичный врожденный подвывих бедра </w:t>
      </w:r>
    </w:p>
    <w:p w14:paraId="254F9986" w14:textId="77777777" w:rsidR="00A96433" w:rsidRPr="00AF07AE" w:rsidRDefault="00A96433" w:rsidP="00A96433">
      <w:pPr>
        <w:numPr>
          <w:ilvl w:val="0"/>
          <w:numId w:val="12"/>
        </w:numPr>
        <w:spacing w:after="50" w:line="271" w:lineRule="auto"/>
        <w:ind w:right="42" w:firstLine="566"/>
        <w:jc w:val="both"/>
        <w:rPr>
          <w:rFonts w:ascii="Times New Roman" w:hAnsi="Times New Roman" w:cs="Times New Roman"/>
          <w:sz w:val="28"/>
          <w:szCs w:val="28"/>
        </w:rPr>
      </w:pPr>
      <w:proofErr w:type="spellStart"/>
      <w:r w:rsidRPr="00AF07AE">
        <w:rPr>
          <w:rFonts w:ascii="Times New Roman" w:hAnsi="Times New Roman" w:cs="Times New Roman"/>
          <w:sz w:val="28"/>
          <w:szCs w:val="28"/>
        </w:rPr>
        <w:t>Децентрация</w:t>
      </w:r>
      <w:proofErr w:type="spellEnd"/>
      <w:r w:rsidRPr="00AF07AE">
        <w:rPr>
          <w:rFonts w:ascii="Times New Roman" w:hAnsi="Times New Roman" w:cs="Times New Roman"/>
          <w:sz w:val="28"/>
          <w:szCs w:val="28"/>
        </w:rPr>
        <w:t xml:space="preserve"> головки бедра (смещение ее в пределах суставной впадины) </w:t>
      </w:r>
    </w:p>
    <w:p w14:paraId="79C1646C" w14:textId="77777777" w:rsidR="00A96433" w:rsidRPr="00AF07AE" w:rsidRDefault="00A96433" w:rsidP="00A96433">
      <w:pPr>
        <w:numPr>
          <w:ilvl w:val="0"/>
          <w:numId w:val="12"/>
        </w:numPr>
        <w:spacing w:after="50" w:line="271" w:lineRule="auto"/>
        <w:ind w:right="42" w:firstLine="566"/>
        <w:jc w:val="both"/>
        <w:rPr>
          <w:rFonts w:ascii="Times New Roman" w:hAnsi="Times New Roman" w:cs="Times New Roman"/>
          <w:sz w:val="28"/>
          <w:szCs w:val="28"/>
        </w:rPr>
      </w:pPr>
      <w:r w:rsidRPr="00AF07AE">
        <w:rPr>
          <w:rFonts w:ascii="Times New Roman" w:hAnsi="Times New Roman" w:cs="Times New Roman"/>
          <w:sz w:val="28"/>
          <w:szCs w:val="28"/>
        </w:rPr>
        <w:t xml:space="preserve">Врожденный вывих бедра – смещение головки бедра за пределы вертлужной впадины: </w:t>
      </w:r>
    </w:p>
    <w:p w14:paraId="0B366CA9" w14:textId="77777777" w:rsidR="00A96433" w:rsidRPr="00AF07AE" w:rsidRDefault="00A96433" w:rsidP="00A96433">
      <w:pPr>
        <w:tabs>
          <w:tab w:val="center" w:pos="664"/>
          <w:tab w:val="center" w:pos="3211"/>
        </w:tabs>
        <w:spacing w:after="64"/>
        <w:rPr>
          <w:rFonts w:ascii="Times New Roman" w:hAnsi="Times New Roman" w:cs="Times New Roman"/>
          <w:sz w:val="28"/>
          <w:szCs w:val="28"/>
        </w:rPr>
      </w:pPr>
      <w:r w:rsidRPr="00AF07AE">
        <w:rPr>
          <w:rFonts w:ascii="Times New Roman" w:eastAsia="Calibri" w:hAnsi="Times New Roman" w:cs="Times New Roman"/>
          <w:sz w:val="28"/>
          <w:szCs w:val="28"/>
        </w:rPr>
        <w:tab/>
      </w:r>
      <w:r w:rsidRPr="00AF07AE">
        <w:rPr>
          <w:rFonts w:ascii="Times New Roman" w:hAnsi="Times New Roman" w:cs="Times New Roman"/>
          <w:sz w:val="28"/>
          <w:szCs w:val="28"/>
        </w:rPr>
        <w:t xml:space="preserve">а. </w:t>
      </w:r>
      <w:r w:rsidRPr="00AF07AE">
        <w:rPr>
          <w:rFonts w:ascii="Times New Roman" w:hAnsi="Times New Roman" w:cs="Times New Roman"/>
          <w:sz w:val="28"/>
          <w:szCs w:val="28"/>
        </w:rPr>
        <w:tab/>
        <w:t xml:space="preserve">боковой или </w:t>
      </w:r>
      <w:proofErr w:type="spellStart"/>
      <w:proofErr w:type="gramStart"/>
      <w:r w:rsidRPr="00AF07AE">
        <w:rPr>
          <w:rFonts w:ascii="Times New Roman" w:hAnsi="Times New Roman" w:cs="Times New Roman"/>
          <w:sz w:val="28"/>
          <w:szCs w:val="28"/>
        </w:rPr>
        <w:t>передне</w:t>
      </w:r>
      <w:proofErr w:type="spellEnd"/>
      <w:r w:rsidRPr="00AF07AE">
        <w:rPr>
          <w:rFonts w:ascii="Times New Roman" w:hAnsi="Times New Roman" w:cs="Times New Roman"/>
          <w:sz w:val="28"/>
          <w:szCs w:val="28"/>
        </w:rPr>
        <w:t>-боковой</w:t>
      </w:r>
      <w:proofErr w:type="gramEnd"/>
      <w:r w:rsidRPr="00AF07AE">
        <w:rPr>
          <w:rFonts w:ascii="Times New Roman" w:hAnsi="Times New Roman" w:cs="Times New Roman"/>
          <w:sz w:val="28"/>
          <w:szCs w:val="28"/>
        </w:rPr>
        <w:t xml:space="preserve"> </w:t>
      </w:r>
    </w:p>
    <w:p w14:paraId="41F358C0" w14:textId="77777777" w:rsidR="00A96433" w:rsidRPr="00AF07AE" w:rsidRDefault="00A96433" w:rsidP="00A96433">
      <w:pPr>
        <w:tabs>
          <w:tab w:val="center" w:pos="673"/>
          <w:tab w:val="center" w:pos="2537"/>
        </w:tabs>
        <w:spacing w:after="65"/>
        <w:rPr>
          <w:rFonts w:ascii="Times New Roman" w:hAnsi="Times New Roman" w:cs="Times New Roman"/>
          <w:sz w:val="28"/>
          <w:szCs w:val="28"/>
        </w:rPr>
      </w:pPr>
      <w:r w:rsidRPr="00AF07AE">
        <w:rPr>
          <w:rFonts w:ascii="Times New Roman" w:eastAsia="Calibri" w:hAnsi="Times New Roman" w:cs="Times New Roman"/>
          <w:sz w:val="28"/>
          <w:szCs w:val="28"/>
        </w:rPr>
        <w:tab/>
      </w:r>
      <w:r w:rsidRPr="00AF07AE">
        <w:rPr>
          <w:rFonts w:ascii="Times New Roman" w:hAnsi="Times New Roman" w:cs="Times New Roman"/>
          <w:sz w:val="28"/>
          <w:szCs w:val="28"/>
        </w:rPr>
        <w:t xml:space="preserve">б. </w:t>
      </w:r>
      <w:r w:rsidRPr="00AF07AE">
        <w:rPr>
          <w:rFonts w:ascii="Times New Roman" w:hAnsi="Times New Roman" w:cs="Times New Roman"/>
          <w:sz w:val="28"/>
          <w:szCs w:val="28"/>
        </w:rPr>
        <w:tab/>
      </w:r>
      <w:proofErr w:type="spellStart"/>
      <w:r w:rsidRPr="00AF07AE">
        <w:rPr>
          <w:rFonts w:ascii="Times New Roman" w:hAnsi="Times New Roman" w:cs="Times New Roman"/>
          <w:sz w:val="28"/>
          <w:szCs w:val="28"/>
        </w:rPr>
        <w:t>надацетабулярный</w:t>
      </w:r>
      <w:proofErr w:type="spellEnd"/>
      <w:r w:rsidRPr="00AF07AE">
        <w:rPr>
          <w:rFonts w:ascii="Times New Roman" w:hAnsi="Times New Roman" w:cs="Times New Roman"/>
          <w:sz w:val="28"/>
          <w:szCs w:val="28"/>
        </w:rPr>
        <w:t xml:space="preserve"> </w:t>
      </w:r>
    </w:p>
    <w:p w14:paraId="2FA090EC" w14:textId="77777777" w:rsidR="00A96433" w:rsidRPr="00AF07AE" w:rsidRDefault="00A96433" w:rsidP="00A96433">
      <w:pPr>
        <w:tabs>
          <w:tab w:val="center" w:pos="667"/>
          <w:tab w:val="center" w:pos="2885"/>
        </w:tabs>
        <w:spacing w:after="63"/>
        <w:rPr>
          <w:rFonts w:ascii="Times New Roman" w:hAnsi="Times New Roman" w:cs="Times New Roman"/>
          <w:sz w:val="28"/>
          <w:szCs w:val="28"/>
        </w:rPr>
      </w:pPr>
      <w:r w:rsidRPr="00AF07AE">
        <w:rPr>
          <w:rFonts w:ascii="Times New Roman" w:eastAsia="Calibri" w:hAnsi="Times New Roman" w:cs="Times New Roman"/>
          <w:sz w:val="28"/>
          <w:szCs w:val="28"/>
        </w:rPr>
        <w:tab/>
      </w:r>
      <w:r w:rsidRPr="00AF07AE">
        <w:rPr>
          <w:rFonts w:ascii="Times New Roman" w:hAnsi="Times New Roman" w:cs="Times New Roman"/>
          <w:sz w:val="28"/>
          <w:szCs w:val="28"/>
        </w:rPr>
        <w:t xml:space="preserve">в. </w:t>
      </w:r>
      <w:r w:rsidRPr="00AF07AE">
        <w:rPr>
          <w:rFonts w:ascii="Times New Roman" w:hAnsi="Times New Roman" w:cs="Times New Roman"/>
          <w:sz w:val="28"/>
          <w:szCs w:val="28"/>
        </w:rPr>
        <w:tab/>
        <w:t xml:space="preserve">подвздошный (высокий) </w:t>
      </w:r>
    </w:p>
    <w:p w14:paraId="3DE4790A" w14:textId="4BCB2216" w:rsidR="00A96433" w:rsidRPr="00AF07AE" w:rsidRDefault="00A96433" w:rsidP="00A96433">
      <w:pPr>
        <w:numPr>
          <w:ilvl w:val="0"/>
          <w:numId w:val="12"/>
        </w:numPr>
        <w:spacing w:after="9" w:line="271" w:lineRule="auto"/>
        <w:ind w:right="42" w:firstLine="566"/>
        <w:jc w:val="both"/>
        <w:rPr>
          <w:rFonts w:ascii="Times New Roman" w:hAnsi="Times New Roman" w:cs="Times New Roman"/>
          <w:sz w:val="28"/>
          <w:szCs w:val="28"/>
        </w:rPr>
      </w:pPr>
      <w:r w:rsidRPr="00AF07AE">
        <w:rPr>
          <w:rFonts w:ascii="Times New Roman" w:hAnsi="Times New Roman" w:cs="Times New Roman"/>
          <w:sz w:val="28"/>
          <w:szCs w:val="28"/>
        </w:rPr>
        <w:t xml:space="preserve">Остаточный подвывих бедра. </w:t>
      </w:r>
    </w:p>
    <w:p w14:paraId="2E9E5A5D" w14:textId="77777777" w:rsidR="00A96433" w:rsidRPr="00AF07AE" w:rsidRDefault="00A96433" w:rsidP="00A96433">
      <w:pPr>
        <w:pStyle w:val="3"/>
        <w:spacing w:after="208"/>
        <w:ind w:left="99" w:right="95"/>
        <w:rPr>
          <w:rFonts w:ascii="Times New Roman" w:hAnsi="Times New Roman" w:cs="Times New Roman"/>
          <w:color w:val="auto"/>
          <w:sz w:val="28"/>
          <w:szCs w:val="28"/>
        </w:rPr>
      </w:pPr>
      <w:r w:rsidRPr="00AF07AE">
        <w:rPr>
          <w:rFonts w:ascii="Times New Roman" w:hAnsi="Times New Roman" w:cs="Times New Roman"/>
          <w:color w:val="auto"/>
          <w:sz w:val="28"/>
          <w:szCs w:val="28"/>
        </w:rPr>
        <w:t xml:space="preserve">КЛИНИКА ВРОЖДЕННОГО ВЫВИХА БЕДРА </w:t>
      </w:r>
    </w:p>
    <w:p w14:paraId="0BFD5F4E" w14:textId="77777777" w:rsidR="00A96433" w:rsidRPr="00AF07AE" w:rsidRDefault="00A96433" w:rsidP="00A96433">
      <w:pPr>
        <w:ind w:right="11" w:firstLine="720"/>
        <w:rPr>
          <w:rFonts w:ascii="Times New Roman" w:hAnsi="Times New Roman" w:cs="Times New Roman"/>
          <w:sz w:val="28"/>
          <w:szCs w:val="28"/>
        </w:rPr>
      </w:pPr>
      <w:r w:rsidRPr="00AF07AE">
        <w:rPr>
          <w:rFonts w:ascii="Times New Roman" w:hAnsi="Times New Roman" w:cs="Times New Roman"/>
          <w:sz w:val="28"/>
          <w:szCs w:val="28"/>
        </w:rPr>
        <w:t xml:space="preserve">Чрезвычайно важна ранняя диагностика дисплазии тазобедренного сустава. С этой целью необходимо, чтобы все новорожденные дети подвергались специальному осмотру акушером, педиатром, хирургом на наличие врожденного вывиха бедра еще в родильном доме. </w:t>
      </w:r>
    </w:p>
    <w:p w14:paraId="123DEBAF" w14:textId="77777777" w:rsidR="00A96433" w:rsidRPr="00AF07AE" w:rsidRDefault="00A96433" w:rsidP="00A96433">
      <w:pPr>
        <w:spacing w:after="59"/>
        <w:ind w:right="10" w:firstLine="720"/>
        <w:rPr>
          <w:rFonts w:ascii="Times New Roman" w:hAnsi="Times New Roman" w:cs="Times New Roman"/>
          <w:sz w:val="28"/>
          <w:szCs w:val="28"/>
        </w:rPr>
      </w:pPr>
      <w:r w:rsidRPr="00AF07AE">
        <w:rPr>
          <w:rFonts w:ascii="Times New Roman" w:hAnsi="Times New Roman" w:cs="Times New Roman"/>
          <w:sz w:val="28"/>
          <w:szCs w:val="28"/>
        </w:rPr>
        <w:t>У новорожденных диагностика трудна, должны учитываться все симптомы. Заслуга в изучении признаков ранней диагностики врожденных вывихов принадлежит Пути.</w:t>
      </w:r>
      <w:r w:rsidRPr="00AF07AE">
        <w:rPr>
          <w:rFonts w:ascii="Times New Roman" w:eastAsia="Calibri" w:hAnsi="Times New Roman" w:cs="Times New Roman"/>
          <w:sz w:val="28"/>
          <w:szCs w:val="28"/>
        </w:rPr>
        <w:t xml:space="preserve"> </w:t>
      </w:r>
    </w:p>
    <w:p w14:paraId="6C8762D3" w14:textId="77777777" w:rsidR="00A96433" w:rsidRPr="00AF07AE" w:rsidRDefault="00A96433" w:rsidP="00A96433">
      <w:pPr>
        <w:spacing w:after="59"/>
        <w:ind w:right="3" w:firstLine="720"/>
        <w:rPr>
          <w:rFonts w:ascii="Times New Roman" w:hAnsi="Times New Roman" w:cs="Times New Roman"/>
          <w:sz w:val="28"/>
          <w:szCs w:val="28"/>
        </w:rPr>
      </w:pPr>
      <w:r w:rsidRPr="00AF07AE">
        <w:rPr>
          <w:rFonts w:ascii="Times New Roman" w:hAnsi="Times New Roman" w:cs="Times New Roman"/>
          <w:sz w:val="28"/>
          <w:szCs w:val="28"/>
        </w:rPr>
        <w:t xml:space="preserve">Диагноз дисплазии тазобедренного сустава следует ставить в условиях родильного дома. Для этого всех детей осматривает педиатр детской комнаты родильного дома, а в сомнительных случаях консультант-ортопед. В первые 3—4 недели жизни, а затем повторно в возрасте 3 месяцев дети должны пройти профилактический осмотр ортопеда в районной поликлинике. Осматривать детей следует всегда в хорошо освещенном помещении и обязательно полностью обнаженными. </w:t>
      </w:r>
    </w:p>
    <w:p w14:paraId="31B0FD27" w14:textId="2752EAFF" w:rsidR="00A96433" w:rsidRPr="00AF07AE" w:rsidRDefault="00A96433" w:rsidP="00A96433">
      <w:pPr>
        <w:spacing w:after="9" w:line="271" w:lineRule="auto"/>
        <w:ind w:right="5"/>
        <w:jc w:val="both"/>
        <w:rPr>
          <w:rFonts w:ascii="Times New Roman" w:hAnsi="Times New Roman" w:cs="Times New Roman"/>
          <w:sz w:val="28"/>
          <w:szCs w:val="28"/>
        </w:rPr>
      </w:pPr>
      <w:r w:rsidRPr="00AF07AE">
        <w:rPr>
          <w:rFonts w:ascii="Times New Roman" w:eastAsia="Times New Roman" w:hAnsi="Times New Roman" w:cs="Times New Roman"/>
          <w:b/>
          <w:i/>
          <w:sz w:val="28"/>
          <w:szCs w:val="28"/>
        </w:rPr>
        <w:t>асимметрия кожных складок</w:t>
      </w:r>
      <w:r w:rsidRPr="00AF07AE">
        <w:rPr>
          <w:rFonts w:ascii="Times New Roman" w:hAnsi="Times New Roman" w:cs="Times New Roman"/>
          <w:sz w:val="28"/>
          <w:szCs w:val="28"/>
        </w:rPr>
        <w:t xml:space="preserve"> на бедре. В норме, у маленьких детей на внутренней поверхности бедра определяется чаще всего три кожные складки. Некоторые ортопеды называют их аддукторными.   При врожденном вывихе бедра из-за имеющегося относительного укорочения ножки, возникает </w:t>
      </w:r>
      <w:r w:rsidRPr="00AF07AE">
        <w:rPr>
          <w:rFonts w:ascii="Times New Roman" w:hAnsi="Times New Roman" w:cs="Times New Roman"/>
          <w:sz w:val="28"/>
          <w:szCs w:val="28"/>
        </w:rPr>
        <w:lastRenderedPageBreak/>
        <w:t xml:space="preserve">избыток мягких тканей бедра в сравнении с нормой и поэтому количество складок может быть увеличено, </w:t>
      </w:r>
      <w:proofErr w:type="gramStart"/>
      <w:r w:rsidRPr="00AF07AE">
        <w:rPr>
          <w:rFonts w:ascii="Times New Roman" w:hAnsi="Times New Roman" w:cs="Times New Roman"/>
          <w:sz w:val="28"/>
          <w:szCs w:val="28"/>
        </w:rPr>
        <w:t>кроме этого</w:t>
      </w:r>
      <w:proofErr w:type="gramEnd"/>
      <w:r w:rsidRPr="00AF07AE">
        <w:rPr>
          <w:rFonts w:ascii="Times New Roman" w:hAnsi="Times New Roman" w:cs="Times New Roman"/>
          <w:sz w:val="28"/>
          <w:szCs w:val="28"/>
        </w:rPr>
        <w:t xml:space="preserve"> они могут быть более глубокими или их расположение не симметрично складкам здоровой ножки. Родители при этом часто предъявляют жалобы на имеющиеся опрелости </w:t>
      </w:r>
      <w:proofErr w:type="gramStart"/>
      <w:r w:rsidRPr="00AF07AE">
        <w:rPr>
          <w:rFonts w:ascii="Times New Roman" w:hAnsi="Times New Roman" w:cs="Times New Roman"/>
          <w:sz w:val="28"/>
          <w:szCs w:val="28"/>
        </w:rPr>
        <w:t>в таких складках</w:t>
      </w:r>
      <w:proofErr w:type="gramEnd"/>
      <w:r w:rsidRPr="00AF07AE">
        <w:rPr>
          <w:rFonts w:ascii="Times New Roman" w:hAnsi="Times New Roman" w:cs="Times New Roman"/>
          <w:sz w:val="28"/>
          <w:szCs w:val="28"/>
        </w:rPr>
        <w:t xml:space="preserve"> с которыми «бороться» им очень сложно. Следует отметить, что по наличию оного симптома поставить диагноз </w:t>
      </w:r>
      <w:proofErr w:type="gramStart"/>
      <w:r w:rsidRPr="00AF07AE">
        <w:rPr>
          <w:rFonts w:ascii="Times New Roman" w:hAnsi="Times New Roman" w:cs="Times New Roman"/>
          <w:sz w:val="28"/>
          <w:szCs w:val="28"/>
        </w:rPr>
        <w:t>не возможно</w:t>
      </w:r>
      <w:proofErr w:type="gramEnd"/>
      <w:r w:rsidRPr="00AF07AE">
        <w:rPr>
          <w:rFonts w:ascii="Times New Roman" w:hAnsi="Times New Roman" w:cs="Times New Roman"/>
          <w:sz w:val="28"/>
          <w:szCs w:val="28"/>
        </w:rPr>
        <w:t xml:space="preserve">, тем более, что почти 40% здоровых детей могут иметь такую асимметрию складок на бедре. </w:t>
      </w:r>
    </w:p>
    <w:p w14:paraId="6DEC892C" w14:textId="77777777" w:rsidR="00A96433" w:rsidRPr="00AF07AE" w:rsidRDefault="00A96433" w:rsidP="00A96433">
      <w:pPr>
        <w:spacing w:after="49" w:line="271" w:lineRule="auto"/>
        <w:ind w:right="5"/>
        <w:jc w:val="both"/>
        <w:rPr>
          <w:rFonts w:ascii="Times New Roman" w:hAnsi="Times New Roman" w:cs="Times New Roman"/>
          <w:sz w:val="28"/>
          <w:szCs w:val="28"/>
        </w:rPr>
      </w:pPr>
      <w:r w:rsidRPr="00AF07AE">
        <w:rPr>
          <w:rFonts w:ascii="Times New Roman" w:eastAsia="Times New Roman" w:hAnsi="Times New Roman" w:cs="Times New Roman"/>
          <w:b/>
          <w:i/>
          <w:sz w:val="28"/>
          <w:szCs w:val="28"/>
        </w:rPr>
        <w:t>уплощение ягодичной области</w:t>
      </w:r>
      <w:r w:rsidRPr="00AF07AE">
        <w:rPr>
          <w:rFonts w:ascii="Times New Roman" w:eastAsia="Times New Roman" w:hAnsi="Times New Roman" w:cs="Times New Roman"/>
          <w:b/>
          <w:sz w:val="28"/>
          <w:szCs w:val="28"/>
        </w:rPr>
        <w:t xml:space="preserve"> </w:t>
      </w:r>
      <w:r w:rsidRPr="00AF07AE">
        <w:rPr>
          <w:rFonts w:ascii="Times New Roman" w:hAnsi="Times New Roman" w:cs="Times New Roman"/>
          <w:sz w:val="28"/>
          <w:szCs w:val="28"/>
        </w:rPr>
        <w:t xml:space="preserve">(признак </w:t>
      </w:r>
      <w:proofErr w:type="spellStart"/>
      <w:r w:rsidRPr="00AF07AE">
        <w:rPr>
          <w:rFonts w:ascii="Times New Roman" w:hAnsi="Times New Roman" w:cs="Times New Roman"/>
          <w:sz w:val="28"/>
          <w:szCs w:val="28"/>
        </w:rPr>
        <w:t>Пельтезона</w:t>
      </w:r>
      <w:proofErr w:type="spellEnd"/>
      <w:r w:rsidRPr="00AF07AE">
        <w:rPr>
          <w:rFonts w:ascii="Times New Roman" w:hAnsi="Times New Roman" w:cs="Times New Roman"/>
          <w:sz w:val="28"/>
          <w:szCs w:val="28"/>
        </w:rPr>
        <w:t xml:space="preserve">) обусловлено этой группы мышц на больной стороне. </w:t>
      </w:r>
    </w:p>
    <w:p w14:paraId="4AE78321" w14:textId="44138615" w:rsidR="00A96433" w:rsidRPr="00AF07AE" w:rsidRDefault="00A96433" w:rsidP="00A96433">
      <w:pPr>
        <w:spacing w:after="9" w:line="271" w:lineRule="auto"/>
        <w:ind w:right="42"/>
        <w:jc w:val="both"/>
        <w:rPr>
          <w:rFonts w:ascii="Times New Roman" w:hAnsi="Times New Roman" w:cs="Times New Roman"/>
          <w:sz w:val="28"/>
          <w:szCs w:val="28"/>
        </w:rPr>
      </w:pPr>
      <w:r w:rsidRPr="00AF07AE">
        <w:rPr>
          <w:rFonts w:ascii="Times New Roman" w:eastAsia="Times New Roman" w:hAnsi="Times New Roman" w:cs="Times New Roman"/>
          <w:b/>
          <w:i/>
          <w:sz w:val="28"/>
          <w:szCs w:val="28"/>
        </w:rPr>
        <w:t>наружная ротация ножки</w:t>
      </w:r>
      <w:r w:rsidRPr="00AF07AE">
        <w:rPr>
          <w:rFonts w:ascii="Times New Roman" w:hAnsi="Times New Roman" w:cs="Times New Roman"/>
          <w:sz w:val="28"/>
          <w:szCs w:val="28"/>
        </w:rPr>
        <w:t>. Особенно проявляется у ребенка во время сна</w:t>
      </w:r>
      <w:r w:rsidRPr="00AF07AE">
        <w:rPr>
          <w:rFonts w:ascii="Times New Roman" w:hAnsi="Times New Roman" w:cs="Times New Roman"/>
          <w:sz w:val="28"/>
          <w:szCs w:val="28"/>
        </w:rPr>
        <w:t>.</w:t>
      </w:r>
    </w:p>
    <w:p w14:paraId="3C0BABE5" w14:textId="515205D2" w:rsidR="00A96433" w:rsidRPr="00AF07AE" w:rsidRDefault="00A96433" w:rsidP="00A96433">
      <w:pPr>
        <w:spacing w:after="9" w:line="271" w:lineRule="auto"/>
        <w:ind w:right="42"/>
        <w:jc w:val="both"/>
        <w:rPr>
          <w:rFonts w:ascii="Times New Roman" w:hAnsi="Times New Roman" w:cs="Times New Roman"/>
          <w:sz w:val="28"/>
          <w:szCs w:val="28"/>
        </w:rPr>
      </w:pPr>
      <w:r w:rsidRPr="00AF07AE">
        <w:rPr>
          <w:rFonts w:ascii="Times New Roman" w:eastAsia="Times New Roman" w:hAnsi="Times New Roman" w:cs="Times New Roman"/>
          <w:b/>
          <w:i/>
          <w:sz w:val="28"/>
          <w:szCs w:val="28"/>
        </w:rPr>
        <w:t>укорочение ножки</w:t>
      </w:r>
      <w:r w:rsidRPr="00AF07AE">
        <w:rPr>
          <w:rFonts w:ascii="Times New Roman" w:eastAsia="Times New Roman" w:hAnsi="Times New Roman" w:cs="Times New Roman"/>
          <w:b/>
          <w:sz w:val="28"/>
          <w:szCs w:val="28"/>
        </w:rPr>
        <w:t>,</w:t>
      </w:r>
      <w:r w:rsidRPr="00AF07AE">
        <w:rPr>
          <w:rFonts w:ascii="Times New Roman" w:hAnsi="Times New Roman" w:cs="Times New Roman"/>
          <w:sz w:val="28"/>
          <w:szCs w:val="28"/>
        </w:rPr>
        <w:t xml:space="preserve"> связано со смещением проксимальной части бедра кнаружи и вверх. Поэтому оно носит название – относительного или дислокационного. Определить его следует придав положение сгибания в тазобедренных суставах до угла 90</w:t>
      </w:r>
      <w:r w:rsidRPr="00AF07AE">
        <w:rPr>
          <w:rFonts w:ascii="Times New Roman" w:eastAsia="Segoe UI Symbol" w:hAnsi="Times New Roman" w:cs="Times New Roman"/>
          <w:sz w:val="28"/>
          <w:szCs w:val="28"/>
        </w:rPr>
        <w:t></w:t>
      </w:r>
      <w:r w:rsidRPr="00AF07AE">
        <w:rPr>
          <w:rFonts w:ascii="Times New Roman" w:hAnsi="Times New Roman" w:cs="Times New Roman"/>
          <w:sz w:val="28"/>
          <w:szCs w:val="28"/>
        </w:rPr>
        <w:t>, а в коленных суставах – до острого угла и посмотреть на уровень стояния коленных суставов. Коленный сустав больной ножки по горизонтальному уровню будет расположен ниже здорового. При определении этого симптома необходимо надежно фиксировать таз ребенка к пеленальному столику. В противном случае можно выявить укорочение любой ножки, даже здоровой</w:t>
      </w:r>
      <w:r w:rsidRPr="00AF07AE">
        <w:rPr>
          <w:rFonts w:ascii="Times New Roman" w:hAnsi="Times New Roman" w:cs="Times New Roman"/>
          <w:sz w:val="28"/>
          <w:szCs w:val="28"/>
        </w:rPr>
        <w:t>.</w:t>
      </w:r>
    </w:p>
    <w:p w14:paraId="338AB6D7" w14:textId="7D069308" w:rsidR="00A96433" w:rsidRPr="00AF07AE" w:rsidRDefault="00A96433" w:rsidP="00A96433">
      <w:pPr>
        <w:ind w:right="4"/>
        <w:rPr>
          <w:rFonts w:ascii="Times New Roman" w:hAnsi="Times New Roman" w:cs="Times New Roman"/>
          <w:sz w:val="28"/>
          <w:szCs w:val="28"/>
        </w:rPr>
      </w:pPr>
      <w:r w:rsidRPr="00AF07AE">
        <w:rPr>
          <w:rFonts w:ascii="Times New Roman" w:eastAsia="Times New Roman" w:hAnsi="Times New Roman" w:cs="Times New Roman"/>
          <w:b/>
          <w:i/>
          <w:sz w:val="28"/>
          <w:szCs w:val="28"/>
        </w:rPr>
        <w:t>ограничение отведения бедра</w:t>
      </w:r>
      <w:r w:rsidRPr="00AF07AE">
        <w:rPr>
          <w:rFonts w:ascii="Times New Roman" w:eastAsia="Times New Roman" w:hAnsi="Times New Roman" w:cs="Times New Roman"/>
          <w:b/>
          <w:sz w:val="28"/>
          <w:szCs w:val="28"/>
        </w:rPr>
        <w:t>.</w:t>
      </w:r>
      <w:r w:rsidRPr="00AF07AE">
        <w:rPr>
          <w:rFonts w:ascii="Times New Roman" w:hAnsi="Times New Roman" w:cs="Times New Roman"/>
          <w:sz w:val="28"/>
          <w:szCs w:val="28"/>
        </w:rPr>
        <w:t xml:space="preserve"> Этот симптом выявляется следующим образом: ножкам </w:t>
      </w:r>
      <w:proofErr w:type="spellStart"/>
      <w:r w:rsidRPr="00AF07AE">
        <w:rPr>
          <w:rFonts w:ascii="Times New Roman" w:hAnsi="Times New Roman" w:cs="Times New Roman"/>
          <w:sz w:val="28"/>
          <w:szCs w:val="28"/>
        </w:rPr>
        <w:t>ребенкам</w:t>
      </w:r>
      <w:proofErr w:type="spellEnd"/>
      <w:r w:rsidRPr="00AF07AE">
        <w:rPr>
          <w:rFonts w:ascii="Times New Roman" w:hAnsi="Times New Roman" w:cs="Times New Roman"/>
          <w:sz w:val="28"/>
          <w:szCs w:val="28"/>
        </w:rPr>
        <w:t xml:space="preserve"> придают такое же положение</w:t>
      </w:r>
      <w:proofErr w:type="gramStart"/>
      <w:r w:rsidRPr="00AF07AE">
        <w:rPr>
          <w:rFonts w:ascii="Times New Roman" w:hAnsi="Times New Roman" w:cs="Times New Roman"/>
          <w:sz w:val="28"/>
          <w:szCs w:val="28"/>
        </w:rPr>
        <w:t>.</w:t>
      </w:r>
      <w:proofErr w:type="gramEnd"/>
      <w:r w:rsidRPr="00AF07AE">
        <w:rPr>
          <w:rFonts w:ascii="Times New Roman" w:hAnsi="Times New Roman" w:cs="Times New Roman"/>
          <w:sz w:val="28"/>
          <w:szCs w:val="28"/>
        </w:rPr>
        <w:t xml:space="preserve"> </w:t>
      </w:r>
      <w:r w:rsidRPr="00AF07AE">
        <w:rPr>
          <w:rFonts w:ascii="Times New Roman" w:hAnsi="Times New Roman" w:cs="Times New Roman"/>
          <w:sz w:val="28"/>
          <w:szCs w:val="28"/>
        </w:rPr>
        <w:t xml:space="preserve">как и при определении ее длины. Из этого положения производят отведение в тазобедренных суставах. В норме при достижении полного отведения руки врача касаются пеленального столика, что соответствует 80 </w:t>
      </w:r>
      <w:r w:rsidRPr="00AF07AE">
        <w:rPr>
          <w:rFonts w:ascii="Times New Roman" w:hAnsi="Times New Roman" w:cs="Times New Roman"/>
          <w:sz w:val="28"/>
          <w:szCs w:val="28"/>
        </w:rPr>
        <w:t>–</w:t>
      </w:r>
      <w:r w:rsidRPr="00AF07AE">
        <w:rPr>
          <w:rFonts w:ascii="Times New Roman" w:hAnsi="Times New Roman" w:cs="Times New Roman"/>
          <w:sz w:val="28"/>
          <w:szCs w:val="28"/>
        </w:rPr>
        <w:t xml:space="preserve"> 85</w:t>
      </w:r>
      <w:r w:rsidRPr="00AF07AE">
        <w:rPr>
          <w:rFonts w:ascii="Times New Roman" w:eastAsia="Segoe UI Symbol" w:hAnsi="Times New Roman" w:cs="Times New Roman"/>
          <w:sz w:val="28"/>
          <w:szCs w:val="28"/>
        </w:rPr>
        <w:t xml:space="preserve"> градусам</w:t>
      </w:r>
      <w:r w:rsidRPr="00AF07AE">
        <w:rPr>
          <w:rFonts w:ascii="Times New Roman" w:hAnsi="Times New Roman" w:cs="Times New Roman"/>
          <w:sz w:val="28"/>
          <w:szCs w:val="28"/>
        </w:rPr>
        <w:t>. При врожденном вывихе</w:t>
      </w:r>
      <w:r w:rsidRPr="00AF07AE">
        <w:rPr>
          <w:rFonts w:ascii="Times New Roman" w:hAnsi="Times New Roman" w:cs="Times New Roman"/>
          <w:sz w:val="28"/>
          <w:szCs w:val="28"/>
        </w:rPr>
        <w:t>,</w:t>
      </w:r>
      <w:r w:rsidRPr="00AF07AE">
        <w:rPr>
          <w:rFonts w:ascii="Times New Roman" w:hAnsi="Times New Roman" w:cs="Times New Roman"/>
          <w:sz w:val="28"/>
          <w:szCs w:val="28"/>
        </w:rPr>
        <w:t xml:space="preserve"> отведение бедра будет значительно меньше. </w:t>
      </w:r>
    </w:p>
    <w:p w14:paraId="0043A38E" w14:textId="5608D247" w:rsidR="00A96433" w:rsidRPr="00AF07AE" w:rsidRDefault="00A96433" w:rsidP="00A96433">
      <w:pPr>
        <w:ind w:right="4"/>
        <w:rPr>
          <w:rFonts w:ascii="Times New Roman" w:hAnsi="Times New Roman" w:cs="Times New Roman"/>
          <w:sz w:val="28"/>
          <w:szCs w:val="28"/>
        </w:rPr>
      </w:pPr>
      <w:r w:rsidRPr="00AF07AE">
        <w:rPr>
          <w:rFonts w:ascii="Times New Roman" w:eastAsia="Times New Roman" w:hAnsi="Times New Roman" w:cs="Times New Roman"/>
          <w:b/>
          <w:i/>
          <w:sz w:val="28"/>
          <w:szCs w:val="28"/>
        </w:rPr>
        <w:t>соскальзывание головки</w:t>
      </w:r>
      <w:r w:rsidRPr="00AF07AE">
        <w:rPr>
          <w:rFonts w:ascii="Times New Roman" w:hAnsi="Times New Roman" w:cs="Times New Roman"/>
          <w:sz w:val="28"/>
          <w:szCs w:val="28"/>
        </w:rPr>
        <w:t xml:space="preserve"> (симптом щелчка или </w:t>
      </w:r>
      <w:proofErr w:type="spellStart"/>
      <w:r w:rsidRPr="00AF07AE">
        <w:rPr>
          <w:rFonts w:ascii="Times New Roman" w:hAnsi="Times New Roman" w:cs="Times New Roman"/>
          <w:sz w:val="28"/>
          <w:szCs w:val="28"/>
        </w:rPr>
        <w:t>Ортолани</w:t>
      </w:r>
      <w:proofErr w:type="spellEnd"/>
      <w:r w:rsidRPr="00AF07AE">
        <w:rPr>
          <w:rFonts w:ascii="Times New Roman" w:hAnsi="Times New Roman" w:cs="Times New Roman"/>
          <w:sz w:val="28"/>
          <w:szCs w:val="28"/>
        </w:rPr>
        <w:t>-Маркса). Выявляется во время определения уровня отведения в тазобедренных суставах. Щелчок – достоверный признак вправления при любом вывихе. Не исключением является и врожденный вывих.</w:t>
      </w:r>
    </w:p>
    <w:p w14:paraId="2FCD4585" w14:textId="77777777" w:rsidR="00A96433" w:rsidRPr="00AF07AE" w:rsidRDefault="00A96433" w:rsidP="00A96433">
      <w:pPr>
        <w:spacing w:after="56" w:line="271" w:lineRule="auto"/>
        <w:ind w:right="5"/>
        <w:jc w:val="both"/>
        <w:rPr>
          <w:rFonts w:ascii="Times New Roman" w:hAnsi="Times New Roman" w:cs="Times New Roman"/>
          <w:sz w:val="28"/>
          <w:szCs w:val="28"/>
        </w:rPr>
      </w:pPr>
      <w:r w:rsidRPr="00AF07AE">
        <w:rPr>
          <w:rFonts w:ascii="Times New Roman" w:eastAsia="Times New Roman" w:hAnsi="Times New Roman" w:cs="Times New Roman"/>
          <w:b/>
          <w:i/>
          <w:sz w:val="28"/>
          <w:szCs w:val="28"/>
        </w:rPr>
        <w:t>отсутствие головки бедра в бедренном треугольнике</w:t>
      </w:r>
      <w:r w:rsidRPr="00AF07AE">
        <w:rPr>
          <w:rFonts w:ascii="Times New Roman" w:hAnsi="Times New Roman" w:cs="Times New Roman"/>
          <w:sz w:val="28"/>
          <w:szCs w:val="28"/>
        </w:rPr>
        <w:t xml:space="preserve"> при пальпации является весьма достоверным признаком крайней степени дисплазии тазобедренного сустава. Некоторое укорочение относительной длины конечности (в 3-4 мес.). </w:t>
      </w:r>
    </w:p>
    <w:p w14:paraId="70F0DBB3" w14:textId="77777777" w:rsidR="00A96433" w:rsidRPr="00AF07AE" w:rsidRDefault="00A96433" w:rsidP="00A96433">
      <w:pPr>
        <w:spacing w:after="57" w:line="271" w:lineRule="auto"/>
        <w:ind w:right="5"/>
        <w:jc w:val="both"/>
        <w:rPr>
          <w:rFonts w:ascii="Times New Roman" w:hAnsi="Times New Roman" w:cs="Times New Roman"/>
          <w:sz w:val="28"/>
          <w:szCs w:val="28"/>
        </w:rPr>
      </w:pPr>
      <w:r w:rsidRPr="00AF07AE">
        <w:rPr>
          <w:rFonts w:ascii="Times New Roman" w:eastAsia="Times New Roman" w:hAnsi="Times New Roman" w:cs="Times New Roman"/>
          <w:b/>
          <w:i/>
          <w:sz w:val="28"/>
          <w:szCs w:val="28"/>
        </w:rPr>
        <w:t>Симптом скольжения.</w:t>
      </w:r>
      <w:r w:rsidRPr="00AF07AE">
        <w:rPr>
          <w:rFonts w:ascii="Times New Roman" w:hAnsi="Times New Roman" w:cs="Times New Roman"/>
          <w:sz w:val="28"/>
          <w:szCs w:val="28"/>
        </w:rPr>
        <w:t xml:space="preserve"> Скольжение головки бедренной кости вверх при нагрузке по оси (описал </w:t>
      </w:r>
      <w:proofErr w:type="spellStart"/>
      <w:r w:rsidRPr="00AF07AE">
        <w:rPr>
          <w:rFonts w:ascii="Times New Roman" w:hAnsi="Times New Roman" w:cs="Times New Roman"/>
          <w:sz w:val="28"/>
          <w:szCs w:val="28"/>
        </w:rPr>
        <w:t>Дюпюитран</w:t>
      </w:r>
      <w:proofErr w:type="spellEnd"/>
      <w:r w:rsidRPr="00AF07AE">
        <w:rPr>
          <w:rFonts w:ascii="Times New Roman" w:hAnsi="Times New Roman" w:cs="Times New Roman"/>
          <w:sz w:val="28"/>
          <w:szCs w:val="28"/>
        </w:rPr>
        <w:t xml:space="preserve">). До 1 месяца может быть и в норме. </w:t>
      </w:r>
    </w:p>
    <w:p w14:paraId="2B77D904" w14:textId="03EB1619" w:rsidR="00A96433" w:rsidRPr="00AF07AE" w:rsidRDefault="00A96433" w:rsidP="00A96433">
      <w:pPr>
        <w:ind w:right="4"/>
        <w:rPr>
          <w:rFonts w:ascii="Times New Roman" w:hAnsi="Times New Roman" w:cs="Times New Roman"/>
          <w:sz w:val="28"/>
          <w:szCs w:val="28"/>
        </w:rPr>
      </w:pPr>
      <w:r w:rsidRPr="00AF07AE">
        <w:rPr>
          <w:rFonts w:ascii="Times New Roman" w:eastAsia="Times New Roman" w:hAnsi="Times New Roman" w:cs="Times New Roman"/>
          <w:b/>
          <w:i/>
          <w:sz w:val="28"/>
          <w:szCs w:val="28"/>
        </w:rPr>
        <w:t xml:space="preserve">Западение в </w:t>
      </w:r>
      <w:proofErr w:type="spellStart"/>
      <w:r w:rsidRPr="00AF07AE">
        <w:rPr>
          <w:rFonts w:ascii="Times New Roman" w:eastAsia="Times New Roman" w:hAnsi="Times New Roman" w:cs="Times New Roman"/>
          <w:b/>
          <w:i/>
          <w:sz w:val="28"/>
          <w:szCs w:val="28"/>
        </w:rPr>
        <w:t>скарповмком</w:t>
      </w:r>
      <w:proofErr w:type="spellEnd"/>
      <w:r w:rsidRPr="00AF07AE">
        <w:rPr>
          <w:rFonts w:ascii="Times New Roman" w:eastAsia="Times New Roman" w:hAnsi="Times New Roman" w:cs="Times New Roman"/>
          <w:b/>
          <w:i/>
          <w:sz w:val="28"/>
          <w:szCs w:val="28"/>
        </w:rPr>
        <w:t xml:space="preserve"> треугольнике.</w:t>
      </w:r>
      <w:r w:rsidRPr="00AF07AE">
        <w:rPr>
          <w:rFonts w:ascii="Times New Roman" w:hAnsi="Times New Roman" w:cs="Times New Roman"/>
          <w:sz w:val="28"/>
          <w:szCs w:val="28"/>
        </w:rPr>
        <w:t xml:space="preserve"> В норме удается </w:t>
      </w:r>
      <w:proofErr w:type="spellStart"/>
      <w:r w:rsidRPr="00AF07AE">
        <w:rPr>
          <w:rFonts w:ascii="Times New Roman" w:hAnsi="Times New Roman" w:cs="Times New Roman"/>
          <w:sz w:val="28"/>
          <w:szCs w:val="28"/>
        </w:rPr>
        <w:t>пропальпировать</w:t>
      </w:r>
      <w:proofErr w:type="spellEnd"/>
      <w:r w:rsidRPr="00AF07AE">
        <w:rPr>
          <w:rFonts w:ascii="Times New Roman" w:hAnsi="Times New Roman" w:cs="Times New Roman"/>
          <w:sz w:val="28"/>
          <w:szCs w:val="28"/>
        </w:rPr>
        <w:t xml:space="preserve"> 1/3 головки, проекция бедренной артерии под </w:t>
      </w:r>
      <w:proofErr w:type="spellStart"/>
      <w:r w:rsidRPr="00AF07AE">
        <w:rPr>
          <w:rFonts w:ascii="Times New Roman" w:hAnsi="Times New Roman" w:cs="Times New Roman"/>
          <w:sz w:val="28"/>
          <w:szCs w:val="28"/>
        </w:rPr>
        <w:t>пупартовой</w:t>
      </w:r>
      <w:proofErr w:type="spellEnd"/>
      <w:r w:rsidRPr="00AF07AE">
        <w:rPr>
          <w:rFonts w:ascii="Times New Roman" w:hAnsi="Times New Roman" w:cs="Times New Roman"/>
          <w:sz w:val="28"/>
          <w:szCs w:val="28"/>
        </w:rPr>
        <w:t xml:space="preserve"> связкой</w:t>
      </w:r>
      <w:r w:rsidRPr="00AF07AE">
        <w:rPr>
          <w:rFonts w:ascii="Times New Roman" w:hAnsi="Times New Roman" w:cs="Times New Roman"/>
          <w:sz w:val="28"/>
          <w:szCs w:val="28"/>
        </w:rPr>
        <w:t>.</w:t>
      </w:r>
    </w:p>
    <w:p w14:paraId="6D24D7C4" w14:textId="77777777" w:rsidR="00A96433" w:rsidRPr="00AF07AE" w:rsidRDefault="00A96433" w:rsidP="00A96433">
      <w:pPr>
        <w:spacing w:after="52" w:line="271" w:lineRule="auto"/>
        <w:ind w:right="5"/>
        <w:jc w:val="both"/>
        <w:rPr>
          <w:rFonts w:ascii="Times New Roman" w:hAnsi="Times New Roman" w:cs="Times New Roman"/>
          <w:sz w:val="28"/>
          <w:szCs w:val="28"/>
        </w:rPr>
      </w:pPr>
      <w:r w:rsidRPr="00AF07AE">
        <w:rPr>
          <w:rFonts w:ascii="Times New Roman" w:eastAsia="Times New Roman" w:hAnsi="Times New Roman" w:cs="Times New Roman"/>
          <w:b/>
          <w:i/>
          <w:sz w:val="28"/>
          <w:szCs w:val="28"/>
        </w:rPr>
        <w:lastRenderedPageBreak/>
        <w:t>Симптом неисчезающего пульса</w:t>
      </w:r>
      <w:r w:rsidRPr="00AF07AE">
        <w:rPr>
          <w:rFonts w:ascii="Times New Roman" w:hAnsi="Times New Roman" w:cs="Times New Roman"/>
          <w:sz w:val="28"/>
          <w:szCs w:val="28"/>
        </w:rPr>
        <w:t xml:space="preserve"> при сдавливании (пульсация со стороны вывиха на </w:t>
      </w:r>
      <w:proofErr w:type="spellStart"/>
      <w:r w:rsidRPr="00AF07AE">
        <w:rPr>
          <w:rFonts w:ascii="Times New Roman" w:hAnsi="Times New Roman" w:cs="Times New Roman"/>
          <w:sz w:val="28"/>
          <w:szCs w:val="28"/>
        </w:rPr>
        <w:t>переферических</w:t>
      </w:r>
      <w:proofErr w:type="spellEnd"/>
      <w:r w:rsidRPr="00AF07AE">
        <w:rPr>
          <w:rFonts w:ascii="Times New Roman" w:hAnsi="Times New Roman" w:cs="Times New Roman"/>
          <w:sz w:val="28"/>
          <w:szCs w:val="28"/>
        </w:rPr>
        <w:t xml:space="preserve"> венах не исчезает). </w:t>
      </w:r>
    </w:p>
    <w:p w14:paraId="3976711D" w14:textId="77777777" w:rsidR="00A96433" w:rsidRPr="00AF07AE" w:rsidRDefault="00A96433" w:rsidP="00A96433">
      <w:pPr>
        <w:spacing w:after="288" w:line="271" w:lineRule="auto"/>
        <w:ind w:right="5"/>
        <w:jc w:val="both"/>
        <w:rPr>
          <w:rFonts w:ascii="Times New Roman" w:hAnsi="Times New Roman" w:cs="Times New Roman"/>
          <w:sz w:val="28"/>
          <w:szCs w:val="28"/>
        </w:rPr>
      </w:pPr>
      <w:r w:rsidRPr="00AF07AE">
        <w:rPr>
          <w:rFonts w:ascii="Times New Roman" w:eastAsia="Times New Roman" w:hAnsi="Times New Roman" w:cs="Times New Roman"/>
          <w:b/>
          <w:i/>
          <w:sz w:val="28"/>
          <w:szCs w:val="28"/>
        </w:rPr>
        <w:t xml:space="preserve">Симптом </w:t>
      </w:r>
      <w:proofErr w:type="spellStart"/>
      <w:r w:rsidRPr="00AF07AE">
        <w:rPr>
          <w:rFonts w:ascii="Times New Roman" w:eastAsia="Times New Roman" w:hAnsi="Times New Roman" w:cs="Times New Roman"/>
          <w:b/>
          <w:i/>
          <w:sz w:val="28"/>
          <w:szCs w:val="28"/>
        </w:rPr>
        <w:t>Эттори</w:t>
      </w:r>
      <w:proofErr w:type="spellEnd"/>
      <w:r w:rsidRPr="00AF07AE">
        <w:rPr>
          <w:rFonts w:ascii="Times New Roman" w:hAnsi="Times New Roman" w:cs="Times New Roman"/>
          <w:sz w:val="28"/>
          <w:szCs w:val="28"/>
        </w:rPr>
        <w:t xml:space="preserve"> - ребенку, лежащему на спине, коленный сустав пораженной конечности сгибают под прямым углом в тазобедренном суставе и приводят к другому бедру. В случае здорового тазобедренного сустава коленный сустав достигает лишь середины бедра, а при патологии он приводится до наружного края бедренной кости противоположной стороны или даже за этот край. </w:t>
      </w:r>
    </w:p>
    <w:p w14:paraId="0E93D1DA" w14:textId="7004726A" w:rsidR="00A96433" w:rsidRPr="00AF07AE" w:rsidRDefault="00A96433" w:rsidP="00A96433">
      <w:pPr>
        <w:spacing w:after="3" w:line="375" w:lineRule="auto"/>
        <w:ind w:left="10"/>
        <w:rPr>
          <w:rFonts w:ascii="Times New Roman" w:hAnsi="Times New Roman" w:cs="Times New Roman"/>
          <w:sz w:val="28"/>
          <w:szCs w:val="28"/>
        </w:rPr>
      </w:pPr>
      <w:r w:rsidRPr="00AF07AE">
        <w:rPr>
          <w:rFonts w:ascii="Times New Roman" w:eastAsia="Times New Roman" w:hAnsi="Times New Roman" w:cs="Times New Roman"/>
          <w:b/>
          <w:sz w:val="28"/>
          <w:szCs w:val="28"/>
        </w:rPr>
        <w:t xml:space="preserve">У ребенка старше года </w:t>
      </w:r>
      <w:r w:rsidRPr="00AF07AE">
        <w:rPr>
          <w:rFonts w:ascii="Times New Roman" w:eastAsia="Times New Roman" w:hAnsi="Times New Roman" w:cs="Times New Roman"/>
          <w:b/>
          <w:sz w:val="28"/>
          <w:szCs w:val="28"/>
        </w:rPr>
        <w:t xml:space="preserve">можно </w:t>
      </w:r>
      <w:r w:rsidRPr="00AF07AE">
        <w:rPr>
          <w:rFonts w:ascii="Times New Roman" w:eastAsia="Times New Roman" w:hAnsi="Times New Roman" w:cs="Times New Roman"/>
          <w:b/>
          <w:sz w:val="28"/>
          <w:szCs w:val="28"/>
        </w:rPr>
        <w:t xml:space="preserve">поставить </w:t>
      </w:r>
      <w:r w:rsidRPr="00AF07AE">
        <w:rPr>
          <w:rFonts w:ascii="Times New Roman" w:eastAsia="Times New Roman" w:hAnsi="Times New Roman" w:cs="Times New Roman"/>
          <w:b/>
          <w:sz w:val="28"/>
          <w:szCs w:val="28"/>
        </w:rPr>
        <w:t xml:space="preserve">диагноз </w:t>
      </w:r>
      <w:r w:rsidRPr="00AF07AE">
        <w:rPr>
          <w:rFonts w:ascii="Times New Roman" w:eastAsia="Times New Roman" w:hAnsi="Times New Roman" w:cs="Times New Roman"/>
          <w:b/>
          <w:sz w:val="28"/>
          <w:szCs w:val="28"/>
        </w:rPr>
        <w:t xml:space="preserve">на основании следующих симптомов: </w:t>
      </w:r>
      <w:r w:rsidRPr="00AF07AE">
        <w:rPr>
          <w:rFonts w:ascii="Times New Roman" w:hAnsi="Times New Roman" w:cs="Times New Roman"/>
          <w:sz w:val="28"/>
          <w:szCs w:val="28"/>
        </w:rPr>
        <w:t xml:space="preserve">позднее начало ходьбы. Ребенок начинает ходить на 13-15 месяце, вместо 11-12. </w:t>
      </w:r>
    </w:p>
    <w:p w14:paraId="57E65D17" w14:textId="77777777" w:rsidR="00A96433" w:rsidRPr="00AF07AE" w:rsidRDefault="00A96433" w:rsidP="00A81F46">
      <w:pPr>
        <w:spacing w:after="51" w:line="271" w:lineRule="auto"/>
        <w:ind w:right="5"/>
        <w:jc w:val="both"/>
        <w:rPr>
          <w:rFonts w:ascii="Times New Roman" w:hAnsi="Times New Roman" w:cs="Times New Roman"/>
          <w:sz w:val="28"/>
          <w:szCs w:val="28"/>
        </w:rPr>
      </w:pPr>
      <w:r w:rsidRPr="00AF07AE">
        <w:rPr>
          <w:rFonts w:ascii="Times New Roman" w:hAnsi="Times New Roman" w:cs="Times New Roman"/>
          <w:sz w:val="28"/>
          <w:szCs w:val="28"/>
        </w:rPr>
        <w:t xml:space="preserve">нещадящая хромота на больную ногу. При ходьбе ребенок переносит всю тяжесть своего тела на больную, укороченную ножку. </w:t>
      </w:r>
    </w:p>
    <w:p w14:paraId="3B8E2917" w14:textId="77777777" w:rsidR="00A96433" w:rsidRPr="00AF07AE" w:rsidRDefault="00A96433" w:rsidP="00A81F46">
      <w:pPr>
        <w:spacing w:after="54" w:line="270" w:lineRule="auto"/>
        <w:ind w:right="5"/>
        <w:jc w:val="both"/>
        <w:rPr>
          <w:rFonts w:ascii="Times New Roman" w:hAnsi="Times New Roman" w:cs="Times New Roman"/>
          <w:sz w:val="28"/>
          <w:szCs w:val="28"/>
        </w:rPr>
      </w:pPr>
      <w:r w:rsidRPr="00AF07AE">
        <w:rPr>
          <w:rFonts w:ascii="Times New Roman" w:hAnsi="Times New Roman" w:cs="Times New Roman"/>
          <w:sz w:val="28"/>
          <w:szCs w:val="28"/>
        </w:rPr>
        <w:t xml:space="preserve">положительный феномен </w:t>
      </w:r>
      <w:proofErr w:type="spellStart"/>
      <w:r w:rsidRPr="00AF07AE">
        <w:rPr>
          <w:rFonts w:ascii="Times New Roman" w:hAnsi="Times New Roman" w:cs="Times New Roman"/>
          <w:sz w:val="28"/>
          <w:szCs w:val="28"/>
        </w:rPr>
        <w:t>Тренделенбурга</w:t>
      </w:r>
      <w:proofErr w:type="spellEnd"/>
      <w:r w:rsidRPr="00AF07AE">
        <w:rPr>
          <w:rFonts w:ascii="Times New Roman" w:hAnsi="Times New Roman" w:cs="Times New Roman"/>
          <w:sz w:val="28"/>
          <w:szCs w:val="28"/>
        </w:rPr>
        <w:t xml:space="preserve">. Вот как об этом пишет сам автор: </w:t>
      </w:r>
      <w:r w:rsidRPr="00AF07AE">
        <w:rPr>
          <w:rFonts w:ascii="Times New Roman" w:eastAsia="Times New Roman" w:hAnsi="Times New Roman" w:cs="Times New Roman"/>
          <w:iCs/>
          <w:sz w:val="28"/>
          <w:szCs w:val="28"/>
        </w:rPr>
        <w:t>«при ходьбе происходит не выскальзывание и соскальзывание головки вывихивающегося бедра, а своеобразное движение таза по отношению к ноге. В стоячем положении таз стоит горизонтально. Больной, делая шаг, вперед поднимает здоровую ногу. При этом здоровая сторона таза опускается, пока нижний край таза не обопрется о бедро больной стороны. Лишь с помощью опоры вывихнутое бедро приобретает способность удерживать на себе тяжесть тела. Только после этого здоровая стопа может отделиться от почвы и передвинуться вперед. Опущение таза выравнивается поднятием туловища с противоположной стороны, этим и обуславливается наклон туловища в сторону вывихнутого бедра».</w:t>
      </w:r>
      <w:r w:rsidRPr="00AF07AE">
        <w:rPr>
          <w:rFonts w:ascii="Times New Roman" w:hAnsi="Times New Roman" w:cs="Times New Roman"/>
          <w:sz w:val="28"/>
          <w:szCs w:val="28"/>
        </w:rPr>
        <w:t xml:space="preserve">  </w:t>
      </w:r>
    </w:p>
    <w:p w14:paraId="57CB1E89" w14:textId="4F29DE98" w:rsidR="00A96433" w:rsidRPr="00AF07AE" w:rsidRDefault="00A96433" w:rsidP="00A81F46">
      <w:pPr>
        <w:spacing w:after="9" w:line="271" w:lineRule="auto"/>
        <w:ind w:right="5"/>
        <w:jc w:val="both"/>
        <w:rPr>
          <w:rFonts w:ascii="Times New Roman" w:hAnsi="Times New Roman" w:cs="Times New Roman"/>
          <w:sz w:val="28"/>
          <w:szCs w:val="28"/>
        </w:rPr>
      </w:pPr>
      <w:r w:rsidRPr="00AF07AE">
        <w:rPr>
          <w:rFonts w:ascii="Times New Roman" w:hAnsi="Times New Roman" w:cs="Times New Roman"/>
          <w:sz w:val="28"/>
          <w:szCs w:val="28"/>
        </w:rPr>
        <w:t xml:space="preserve">верхушка большого вертела находится выше линии </w:t>
      </w:r>
      <w:proofErr w:type="spellStart"/>
      <w:r w:rsidRPr="00AF07AE">
        <w:rPr>
          <w:rFonts w:ascii="Times New Roman" w:hAnsi="Times New Roman" w:cs="Times New Roman"/>
          <w:sz w:val="28"/>
          <w:szCs w:val="28"/>
        </w:rPr>
        <w:t>Розера-Нелатон</w:t>
      </w:r>
      <w:proofErr w:type="spellEnd"/>
      <w:r w:rsidRPr="00AF07AE">
        <w:rPr>
          <w:rFonts w:ascii="Times New Roman" w:hAnsi="Times New Roman" w:cs="Times New Roman"/>
          <w:sz w:val="28"/>
          <w:szCs w:val="28"/>
        </w:rPr>
        <w:t xml:space="preserve">. </w:t>
      </w:r>
    </w:p>
    <w:p w14:paraId="74D3EECC" w14:textId="77777777" w:rsidR="00A81F46" w:rsidRPr="00AF07AE" w:rsidRDefault="00A81F46" w:rsidP="00A81F46">
      <w:pPr>
        <w:spacing w:after="9" w:line="271" w:lineRule="auto"/>
        <w:ind w:right="5"/>
        <w:jc w:val="both"/>
        <w:rPr>
          <w:rFonts w:ascii="Times New Roman" w:hAnsi="Times New Roman" w:cs="Times New Roman"/>
          <w:sz w:val="28"/>
          <w:szCs w:val="28"/>
        </w:rPr>
      </w:pPr>
      <w:r w:rsidRPr="00AF07AE">
        <w:rPr>
          <w:rFonts w:ascii="Times New Roman" w:hAnsi="Times New Roman" w:cs="Times New Roman"/>
          <w:sz w:val="28"/>
          <w:szCs w:val="28"/>
        </w:rPr>
        <w:t xml:space="preserve">симптом неисчезающего пульса. Одна рука врача устанавливается на типичную точку пальпации пульса на бедренной артерии (в области бедренного треугольника), а вторая - в проекции a. </w:t>
      </w:r>
      <w:proofErr w:type="spellStart"/>
      <w:r w:rsidRPr="00AF07AE">
        <w:rPr>
          <w:rFonts w:ascii="Times New Roman" w:hAnsi="Times New Roman" w:cs="Times New Roman"/>
          <w:sz w:val="28"/>
          <w:szCs w:val="28"/>
        </w:rPr>
        <w:t>dorsalis</w:t>
      </w:r>
      <w:proofErr w:type="spellEnd"/>
      <w:r w:rsidRPr="00AF07AE">
        <w:rPr>
          <w:rFonts w:ascii="Times New Roman" w:hAnsi="Times New Roman" w:cs="Times New Roman"/>
          <w:sz w:val="28"/>
          <w:szCs w:val="28"/>
        </w:rPr>
        <w:t xml:space="preserve"> </w:t>
      </w:r>
      <w:proofErr w:type="spellStart"/>
      <w:r w:rsidRPr="00AF07AE">
        <w:rPr>
          <w:rFonts w:ascii="Times New Roman" w:hAnsi="Times New Roman" w:cs="Times New Roman"/>
          <w:sz w:val="28"/>
          <w:szCs w:val="28"/>
        </w:rPr>
        <w:t>pedis</w:t>
      </w:r>
      <w:proofErr w:type="spellEnd"/>
      <w:r w:rsidRPr="00AF07AE">
        <w:rPr>
          <w:rFonts w:ascii="Times New Roman" w:hAnsi="Times New Roman" w:cs="Times New Roman"/>
          <w:sz w:val="28"/>
          <w:szCs w:val="28"/>
        </w:rPr>
        <w:t xml:space="preserve">. В норме пульс на a. </w:t>
      </w:r>
      <w:proofErr w:type="spellStart"/>
      <w:r w:rsidRPr="00AF07AE">
        <w:rPr>
          <w:rFonts w:ascii="Times New Roman" w:hAnsi="Times New Roman" w:cs="Times New Roman"/>
          <w:sz w:val="28"/>
          <w:szCs w:val="28"/>
        </w:rPr>
        <w:t>dorsalis</w:t>
      </w:r>
      <w:proofErr w:type="spellEnd"/>
      <w:r w:rsidRPr="00AF07AE">
        <w:rPr>
          <w:rFonts w:ascii="Times New Roman" w:hAnsi="Times New Roman" w:cs="Times New Roman"/>
          <w:sz w:val="28"/>
          <w:szCs w:val="28"/>
        </w:rPr>
        <w:t xml:space="preserve"> </w:t>
      </w:r>
      <w:proofErr w:type="spellStart"/>
      <w:r w:rsidRPr="00AF07AE">
        <w:rPr>
          <w:rFonts w:ascii="Times New Roman" w:hAnsi="Times New Roman" w:cs="Times New Roman"/>
          <w:sz w:val="28"/>
          <w:szCs w:val="28"/>
        </w:rPr>
        <w:t>pedis</w:t>
      </w:r>
      <w:proofErr w:type="spellEnd"/>
      <w:r w:rsidRPr="00AF07AE">
        <w:rPr>
          <w:rFonts w:ascii="Times New Roman" w:hAnsi="Times New Roman" w:cs="Times New Roman"/>
          <w:sz w:val="28"/>
          <w:szCs w:val="28"/>
        </w:rPr>
        <w:t xml:space="preserve"> исчезает при давлении на а. </w:t>
      </w:r>
      <w:proofErr w:type="spellStart"/>
      <w:r w:rsidRPr="00AF07AE">
        <w:rPr>
          <w:rFonts w:ascii="Times New Roman" w:hAnsi="Times New Roman" w:cs="Times New Roman"/>
          <w:sz w:val="28"/>
          <w:szCs w:val="28"/>
        </w:rPr>
        <w:t>femoralis</w:t>
      </w:r>
      <w:proofErr w:type="spellEnd"/>
      <w:r w:rsidRPr="00AF07AE">
        <w:rPr>
          <w:rFonts w:ascii="Times New Roman" w:hAnsi="Times New Roman" w:cs="Times New Roman"/>
          <w:sz w:val="28"/>
          <w:szCs w:val="28"/>
        </w:rPr>
        <w:t xml:space="preserve">. При врожденном вывихе бедра, т.к. головка бедра отсутствует в бедренном треугольнике – прижать а. </w:t>
      </w:r>
      <w:proofErr w:type="spellStart"/>
      <w:r w:rsidRPr="00AF07AE">
        <w:rPr>
          <w:rFonts w:ascii="Times New Roman" w:hAnsi="Times New Roman" w:cs="Times New Roman"/>
          <w:sz w:val="28"/>
          <w:szCs w:val="28"/>
        </w:rPr>
        <w:t>femoralis</w:t>
      </w:r>
      <w:proofErr w:type="spellEnd"/>
      <w:r w:rsidRPr="00AF07AE">
        <w:rPr>
          <w:rFonts w:ascii="Times New Roman" w:hAnsi="Times New Roman" w:cs="Times New Roman"/>
          <w:sz w:val="28"/>
          <w:szCs w:val="28"/>
        </w:rPr>
        <w:t xml:space="preserve"> невозможно и при этом пульс на a. </w:t>
      </w:r>
      <w:proofErr w:type="spellStart"/>
      <w:r w:rsidRPr="00AF07AE">
        <w:rPr>
          <w:rFonts w:ascii="Times New Roman" w:hAnsi="Times New Roman" w:cs="Times New Roman"/>
          <w:sz w:val="28"/>
          <w:szCs w:val="28"/>
        </w:rPr>
        <w:t>dorsalis</w:t>
      </w:r>
      <w:proofErr w:type="spellEnd"/>
      <w:r w:rsidRPr="00AF07AE">
        <w:rPr>
          <w:rFonts w:ascii="Times New Roman" w:hAnsi="Times New Roman" w:cs="Times New Roman"/>
          <w:sz w:val="28"/>
          <w:szCs w:val="28"/>
        </w:rPr>
        <w:t xml:space="preserve"> </w:t>
      </w:r>
      <w:proofErr w:type="spellStart"/>
      <w:r w:rsidRPr="00AF07AE">
        <w:rPr>
          <w:rFonts w:ascii="Times New Roman" w:hAnsi="Times New Roman" w:cs="Times New Roman"/>
          <w:sz w:val="28"/>
          <w:szCs w:val="28"/>
        </w:rPr>
        <w:t>pedis</w:t>
      </w:r>
      <w:proofErr w:type="spellEnd"/>
      <w:r w:rsidRPr="00AF07AE">
        <w:rPr>
          <w:rFonts w:ascii="Times New Roman" w:hAnsi="Times New Roman" w:cs="Times New Roman"/>
          <w:sz w:val="28"/>
          <w:szCs w:val="28"/>
        </w:rPr>
        <w:t xml:space="preserve"> не исчезает. </w:t>
      </w:r>
    </w:p>
    <w:p w14:paraId="017D0565" w14:textId="25605463" w:rsidR="00A81F46" w:rsidRPr="00AF07AE" w:rsidRDefault="00A81F46" w:rsidP="00A81F46">
      <w:pPr>
        <w:spacing w:after="37" w:line="271" w:lineRule="auto"/>
        <w:ind w:right="5"/>
        <w:jc w:val="both"/>
        <w:rPr>
          <w:rFonts w:ascii="Times New Roman" w:hAnsi="Times New Roman" w:cs="Times New Roman"/>
          <w:sz w:val="28"/>
          <w:szCs w:val="28"/>
        </w:rPr>
      </w:pPr>
      <w:r w:rsidRPr="00AF07AE">
        <w:rPr>
          <w:rFonts w:ascii="Times New Roman" w:hAnsi="Times New Roman" w:cs="Times New Roman"/>
          <w:sz w:val="28"/>
          <w:szCs w:val="28"/>
        </w:rPr>
        <w:t xml:space="preserve">симптом </w:t>
      </w:r>
      <w:proofErr w:type="spellStart"/>
      <w:r w:rsidRPr="00AF07AE">
        <w:rPr>
          <w:rFonts w:ascii="Times New Roman" w:hAnsi="Times New Roman" w:cs="Times New Roman"/>
          <w:sz w:val="28"/>
          <w:szCs w:val="28"/>
        </w:rPr>
        <w:t>Рэдулеску</w:t>
      </w:r>
      <w:proofErr w:type="spellEnd"/>
      <w:r w:rsidRPr="00AF07AE">
        <w:rPr>
          <w:rFonts w:ascii="Times New Roman" w:hAnsi="Times New Roman" w:cs="Times New Roman"/>
          <w:sz w:val="28"/>
          <w:szCs w:val="28"/>
        </w:rPr>
        <w:t xml:space="preserve"> (ощущение головки бедра при ротационных движениях по наружно-задней поверхности ягодичной области). симптом </w:t>
      </w:r>
      <w:proofErr w:type="spellStart"/>
      <w:r w:rsidRPr="00AF07AE">
        <w:rPr>
          <w:rFonts w:ascii="Times New Roman" w:hAnsi="Times New Roman" w:cs="Times New Roman"/>
          <w:sz w:val="28"/>
          <w:szCs w:val="28"/>
        </w:rPr>
        <w:t>Эрлахера</w:t>
      </w:r>
      <w:proofErr w:type="spellEnd"/>
      <w:r w:rsidRPr="00AF07AE">
        <w:rPr>
          <w:rFonts w:ascii="Times New Roman" w:hAnsi="Times New Roman" w:cs="Times New Roman"/>
          <w:sz w:val="28"/>
          <w:szCs w:val="28"/>
        </w:rPr>
        <w:t xml:space="preserve"> - максимально согнутая больная нога в тазобедренном и коленном суставе касается живота в косом направлении</w:t>
      </w:r>
      <w:r w:rsidRPr="00AF07AE">
        <w:rPr>
          <w:rFonts w:ascii="Times New Roman" w:hAnsi="Times New Roman" w:cs="Times New Roman"/>
          <w:sz w:val="28"/>
          <w:szCs w:val="28"/>
        </w:rPr>
        <w:t>.</w:t>
      </w:r>
    </w:p>
    <w:p w14:paraId="31676831" w14:textId="4C7D9651" w:rsidR="00A81F46" w:rsidRPr="00AF07AE" w:rsidRDefault="00A81F46" w:rsidP="00A81F46">
      <w:pPr>
        <w:spacing w:after="54" w:line="271" w:lineRule="auto"/>
        <w:ind w:right="5"/>
        <w:jc w:val="both"/>
        <w:rPr>
          <w:rFonts w:ascii="Times New Roman" w:hAnsi="Times New Roman" w:cs="Times New Roman"/>
          <w:sz w:val="28"/>
          <w:szCs w:val="28"/>
        </w:rPr>
      </w:pPr>
      <w:r w:rsidRPr="00AF07AE">
        <w:rPr>
          <w:rFonts w:ascii="Times New Roman" w:hAnsi="Times New Roman" w:cs="Times New Roman"/>
          <w:sz w:val="28"/>
          <w:szCs w:val="28"/>
        </w:rPr>
        <w:lastRenderedPageBreak/>
        <w:t>-</w:t>
      </w:r>
      <w:r w:rsidRPr="00AF07AE">
        <w:rPr>
          <w:rFonts w:ascii="Times New Roman" w:hAnsi="Times New Roman" w:cs="Times New Roman"/>
          <w:sz w:val="28"/>
          <w:szCs w:val="28"/>
        </w:rPr>
        <w:t xml:space="preserve">симптом </w:t>
      </w:r>
      <w:proofErr w:type="spellStart"/>
      <w:r w:rsidRPr="00AF07AE">
        <w:rPr>
          <w:rFonts w:ascii="Times New Roman" w:hAnsi="Times New Roman" w:cs="Times New Roman"/>
          <w:sz w:val="28"/>
          <w:szCs w:val="28"/>
        </w:rPr>
        <w:t>Дюпюитрена</w:t>
      </w:r>
      <w:proofErr w:type="spellEnd"/>
      <w:r w:rsidRPr="00AF07AE">
        <w:rPr>
          <w:rFonts w:ascii="Times New Roman" w:hAnsi="Times New Roman" w:cs="Times New Roman"/>
          <w:sz w:val="28"/>
          <w:szCs w:val="28"/>
        </w:rPr>
        <w:t xml:space="preserve"> или «поршня». Так как при врожденном вывихе бедра выявляется дислокационное укорочение конечности, то коленные суставы находятся на разных уровнях. Если потянуть на себя больную ногу, то коленные суставы становятся на одной линии, укорочение устраняется. При отпускании ноги – коленный сустав ее снова возвращается в свое прежнее положение (симптом пружинящего сопротивления). </w:t>
      </w:r>
    </w:p>
    <w:p w14:paraId="7B922A23" w14:textId="20E84DC8" w:rsidR="00A81F46" w:rsidRPr="00AF07AE" w:rsidRDefault="00A81F46" w:rsidP="00A81F46">
      <w:pPr>
        <w:spacing w:after="37" w:line="271" w:lineRule="auto"/>
        <w:ind w:right="5"/>
        <w:jc w:val="both"/>
        <w:rPr>
          <w:rFonts w:ascii="Times New Roman" w:hAnsi="Times New Roman" w:cs="Times New Roman"/>
          <w:sz w:val="28"/>
          <w:szCs w:val="28"/>
        </w:rPr>
      </w:pPr>
      <w:r w:rsidRPr="00AF07AE">
        <w:rPr>
          <w:rFonts w:ascii="Times New Roman" w:hAnsi="Times New Roman" w:cs="Times New Roman"/>
          <w:sz w:val="28"/>
          <w:szCs w:val="28"/>
        </w:rPr>
        <w:t>-</w:t>
      </w:r>
      <w:r w:rsidRPr="00AF07AE">
        <w:rPr>
          <w:rFonts w:ascii="Times New Roman" w:hAnsi="Times New Roman" w:cs="Times New Roman"/>
          <w:sz w:val="28"/>
          <w:szCs w:val="28"/>
        </w:rPr>
        <w:t xml:space="preserve">симптом </w:t>
      </w:r>
      <w:proofErr w:type="spellStart"/>
      <w:r w:rsidRPr="00AF07AE">
        <w:rPr>
          <w:rFonts w:ascii="Times New Roman" w:hAnsi="Times New Roman" w:cs="Times New Roman"/>
          <w:sz w:val="28"/>
          <w:szCs w:val="28"/>
        </w:rPr>
        <w:t>Эттори</w:t>
      </w:r>
      <w:proofErr w:type="spellEnd"/>
      <w:r w:rsidRPr="00AF07AE">
        <w:rPr>
          <w:rFonts w:ascii="Times New Roman" w:hAnsi="Times New Roman" w:cs="Times New Roman"/>
          <w:sz w:val="28"/>
          <w:szCs w:val="28"/>
        </w:rPr>
        <w:t xml:space="preserve"> - максимально приведенная вывихнутая нога перекрещивает здоровую на уровне средины бедра, тогда как здоровая нога перекрещивает больную в обл. коленного сустав</w:t>
      </w:r>
      <w:r w:rsidRPr="00AF07AE">
        <w:rPr>
          <w:rFonts w:ascii="Times New Roman" w:hAnsi="Times New Roman" w:cs="Times New Roman"/>
          <w:sz w:val="28"/>
          <w:szCs w:val="28"/>
        </w:rPr>
        <w:t>.</w:t>
      </w:r>
    </w:p>
    <w:p w14:paraId="1B93E14A" w14:textId="67C9C8E2" w:rsidR="00A81F46" w:rsidRPr="00AF07AE" w:rsidRDefault="00A81F46" w:rsidP="00A81F46">
      <w:pPr>
        <w:spacing w:after="9" w:line="271" w:lineRule="auto"/>
        <w:ind w:left="720" w:right="5"/>
        <w:jc w:val="both"/>
        <w:rPr>
          <w:rFonts w:ascii="Times New Roman" w:hAnsi="Times New Roman" w:cs="Times New Roman"/>
          <w:sz w:val="28"/>
          <w:szCs w:val="28"/>
        </w:rPr>
      </w:pPr>
      <w:r w:rsidRPr="00AF07AE">
        <w:rPr>
          <w:rFonts w:ascii="Times New Roman" w:hAnsi="Times New Roman" w:cs="Times New Roman"/>
          <w:sz w:val="28"/>
          <w:szCs w:val="28"/>
        </w:rPr>
        <w:t>-</w:t>
      </w:r>
      <w:r w:rsidRPr="00AF07AE">
        <w:rPr>
          <w:rFonts w:ascii="Times New Roman" w:hAnsi="Times New Roman" w:cs="Times New Roman"/>
          <w:sz w:val="28"/>
          <w:szCs w:val="28"/>
        </w:rPr>
        <w:t xml:space="preserve">нарушение треугольника </w:t>
      </w:r>
      <w:proofErr w:type="spellStart"/>
      <w:r w:rsidRPr="00AF07AE">
        <w:rPr>
          <w:rFonts w:ascii="Times New Roman" w:hAnsi="Times New Roman" w:cs="Times New Roman"/>
          <w:sz w:val="28"/>
          <w:szCs w:val="28"/>
        </w:rPr>
        <w:t>Бриана</w:t>
      </w:r>
      <w:proofErr w:type="spellEnd"/>
      <w:r w:rsidRPr="00AF07AE">
        <w:rPr>
          <w:rFonts w:ascii="Times New Roman" w:hAnsi="Times New Roman" w:cs="Times New Roman"/>
          <w:sz w:val="28"/>
          <w:szCs w:val="28"/>
        </w:rPr>
        <w:t xml:space="preserve">; </w:t>
      </w:r>
    </w:p>
    <w:p w14:paraId="13369ED0" w14:textId="7C7F4A8E" w:rsidR="00A81F46" w:rsidRPr="00AF07AE" w:rsidRDefault="00A81F46" w:rsidP="00A81F46">
      <w:pPr>
        <w:spacing w:after="50" w:line="271" w:lineRule="auto"/>
        <w:ind w:left="720" w:right="5"/>
        <w:jc w:val="both"/>
        <w:rPr>
          <w:rFonts w:ascii="Times New Roman" w:hAnsi="Times New Roman" w:cs="Times New Roman"/>
          <w:sz w:val="28"/>
          <w:szCs w:val="28"/>
        </w:rPr>
      </w:pPr>
      <w:r w:rsidRPr="00AF07AE">
        <w:rPr>
          <w:rFonts w:ascii="Times New Roman" w:hAnsi="Times New Roman" w:cs="Times New Roman"/>
          <w:sz w:val="28"/>
          <w:szCs w:val="28"/>
        </w:rPr>
        <w:t>-</w:t>
      </w:r>
      <w:r w:rsidRPr="00AF07AE">
        <w:rPr>
          <w:rFonts w:ascii="Times New Roman" w:hAnsi="Times New Roman" w:cs="Times New Roman"/>
          <w:sz w:val="28"/>
          <w:szCs w:val="28"/>
        </w:rPr>
        <w:t xml:space="preserve">отклонение линии </w:t>
      </w:r>
      <w:proofErr w:type="spellStart"/>
      <w:r w:rsidRPr="00AF07AE">
        <w:rPr>
          <w:rFonts w:ascii="Times New Roman" w:hAnsi="Times New Roman" w:cs="Times New Roman"/>
          <w:sz w:val="28"/>
          <w:szCs w:val="28"/>
        </w:rPr>
        <w:t>Шемакера</w:t>
      </w:r>
      <w:proofErr w:type="spellEnd"/>
      <w:r w:rsidRPr="00AF07AE">
        <w:rPr>
          <w:rFonts w:ascii="Times New Roman" w:hAnsi="Times New Roman" w:cs="Times New Roman"/>
          <w:sz w:val="28"/>
          <w:szCs w:val="28"/>
        </w:rPr>
        <w:t xml:space="preserve">. Линия, соединяющая верхушку большого вертела и </w:t>
      </w:r>
      <w:proofErr w:type="spellStart"/>
      <w:r w:rsidRPr="00AF07AE">
        <w:rPr>
          <w:rFonts w:ascii="Times New Roman" w:hAnsi="Times New Roman" w:cs="Times New Roman"/>
          <w:sz w:val="28"/>
          <w:szCs w:val="28"/>
        </w:rPr>
        <w:t>передне</w:t>
      </w:r>
      <w:proofErr w:type="spellEnd"/>
      <w:r w:rsidRPr="00AF07AE">
        <w:rPr>
          <w:rFonts w:ascii="Times New Roman" w:hAnsi="Times New Roman" w:cs="Times New Roman"/>
          <w:sz w:val="28"/>
          <w:szCs w:val="28"/>
        </w:rPr>
        <w:t xml:space="preserve">-верхнюю ость таза при вывихе проходит ниже пупка. </w:t>
      </w:r>
    </w:p>
    <w:p w14:paraId="31775D9E" w14:textId="3A5C1B41" w:rsidR="00A81F46" w:rsidRPr="00AF07AE" w:rsidRDefault="00A81F46" w:rsidP="00A81F46">
      <w:pPr>
        <w:spacing w:after="50" w:line="271" w:lineRule="auto"/>
        <w:ind w:left="720" w:right="5"/>
        <w:jc w:val="both"/>
        <w:rPr>
          <w:rFonts w:ascii="Times New Roman" w:hAnsi="Times New Roman" w:cs="Times New Roman"/>
          <w:sz w:val="28"/>
          <w:szCs w:val="28"/>
        </w:rPr>
      </w:pPr>
      <w:r w:rsidRPr="00AF07AE">
        <w:rPr>
          <w:rFonts w:ascii="Times New Roman" w:hAnsi="Times New Roman" w:cs="Times New Roman"/>
          <w:sz w:val="28"/>
          <w:szCs w:val="28"/>
        </w:rPr>
        <w:t>-</w:t>
      </w:r>
      <w:r w:rsidRPr="00AF07AE">
        <w:rPr>
          <w:rFonts w:ascii="Times New Roman" w:hAnsi="Times New Roman" w:cs="Times New Roman"/>
          <w:sz w:val="28"/>
          <w:szCs w:val="28"/>
        </w:rPr>
        <w:t xml:space="preserve">поясничный лордоз увеличен за счет «опрокидывания таза», т. к. головки бедра находятся в подвздошной области, по задней поверхности таза. </w:t>
      </w:r>
    </w:p>
    <w:p w14:paraId="4B4F37E3" w14:textId="7A8E5537" w:rsidR="00A81F46" w:rsidRPr="00AF07AE" w:rsidRDefault="00A81F46" w:rsidP="00A81F46">
      <w:pPr>
        <w:spacing w:after="9" w:line="271" w:lineRule="auto"/>
        <w:ind w:left="720" w:right="5"/>
        <w:jc w:val="both"/>
        <w:rPr>
          <w:rFonts w:ascii="Times New Roman" w:hAnsi="Times New Roman" w:cs="Times New Roman"/>
          <w:sz w:val="28"/>
          <w:szCs w:val="28"/>
        </w:rPr>
      </w:pPr>
      <w:r w:rsidRPr="00AF07AE">
        <w:rPr>
          <w:rFonts w:ascii="Times New Roman" w:hAnsi="Times New Roman" w:cs="Times New Roman"/>
          <w:sz w:val="28"/>
          <w:szCs w:val="28"/>
        </w:rPr>
        <w:t>-</w:t>
      </w:r>
      <w:r w:rsidRPr="00AF07AE">
        <w:rPr>
          <w:rFonts w:ascii="Times New Roman" w:hAnsi="Times New Roman" w:cs="Times New Roman"/>
          <w:sz w:val="28"/>
          <w:szCs w:val="28"/>
        </w:rPr>
        <w:t xml:space="preserve">Сколиоз – компенсаторный, позднее становится фиксированным. </w:t>
      </w:r>
    </w:p>
    <w:p w14:paraId="391FCFDD" w14:textId="77777777" w:rsidR="00A81F46" w:rsidRPr="00AF07AE" w:rsidRDefault="00A81F46" w:rsidP="00A81F46">
      <w:pPr>
        <w:spacing w:after="49" w:line="271" w:lineRule="auto"/>
        <w:ind w:left="720" w:right="5"/>
        <w:jc w:val="both"/>
        <w:rPr>
          <w:rFonts w:ascii="Times New Roman" w:hAnsi="Times New Roman" w:cs="Times New Roman"/>
          <w:sz w:val="28"/>
          <w:szCs w:val="28"/>
        </w:rPr>
      </w:pPr>
      <w:r w:rsidRPr="00AF07AE">
        <w:rPr>
          <w:rFonts w:ascii="Times New Roman" w:hAnsi="Times New Roman" w:cs="Times New Roman"/>
          <w:sz w:val="28"/>
          <w:szCs w:val="28"/>
        </w:rPr>
        <w:t xml:space="preserve">Приводящая контрактура бедра, а у некоторых больных и </w:t>
      </w:r>
      <w:proofErr w:type="spellStart"/>
      <w:r w:rsidRPr="00AF07AE">
        <w:rPr>
          <w:rFonts w:ascii="Times New Roman" w:hAnsi="Times New Roman" w:cs="Times New Roman"/>
          <w:sz w:val="28"/>
          <w:szCs w:val="28"/>
        </w:rPr>
        <w:t>сгибательная</w:t>
      </w:r>
      <w:proofErr w:type="spellEnd"/>
      <w:r w:rsidRPr="00AF07AE">
        <w:rPr>
          <w:rFonts w:ascii="Times New Roman" w:hAnsi="Times New Roman" w:cs="Times New Roman"/>
          <w:sz w:val="28"/>
          <w:szCs w:val="28"/>
        </w:rPr>
        <w:t xml:space="preserve"> контрактура. </w:t>
      </w:r>
    </w:p>
    <w:p w14:paraId="0AFCB40C" w14:textId="1476274E" w:rsidR="00A81F46" w:rsidRPr="00AF07AE" w:rsidRDefault="00A81F46" w:rsidP="00A81F46">
      <w:pPr>
        <w:spacing w:after="37" w:line="271" w:lineRule="auto"/>
        <w:ind w:right="5"/>
        <w:jc w:val="both"/>
        <w:rPr>
          <w:rFonts w:ascii="Times New Roman" w:hAnsi="Times New Roman" w:cs="Times New Roman"/>
          <w:sz w:val="28"/>
          <w:szCs w:val="28"/>
        </w:rPr>
      </w:pPr>
      <w:r w:rsidRPr="00AF07AE">
        <w:rPr>
          <w:rFonts w:ascii="Times New Roman" w:hAnsi="Times New Roman" w:cs="Times New Roman"/>
          <w:sz w:val="28"/>
          <w:szCs w:val="28"/>
        </w:rPr>
        <w:t>При согнутой в коленном и тазобедренном суставах конечности надколенник выше на конечности с ВВБ</w:t>
      </w:r>
    </w:p>
    <w:p w14:paraId="6EEB7DD2" w14:textId="77777777" w:rsidR="00A81F46" w:rsidRPr="00AF07AE" w:rsidRDefault="00A81F46" w:rsidP="00A81F46">
      <w:pPr>
        <w:spacing w:after="213" w:line="306" w:lineRule="auto"/>
        <w:ind w:left="2648"/>
        <w:rPr>
          <w:rFonts w:ascii="Times New Roman" w:hAnsi="Times New Roman" w:cs="Times New Roman"/>
          <w:sz w:val="28"/>
          <w:szCs w:val="28"/>
        </w:rPr>
      </w:pPr>
      <w:r w:rsidRPr="00AF07AE">
        <w:rPr>
          <w:rFonts w:ascii="Times New Roman" w:eastAsia="Times New Roman" w:hAnsi="Times New Roman" w:cs="Times New Roman"/>
          <w:b/>
          <w:i/>
          <w:sz w:val="28"/>
          <w:szCs w:val="28"/>
        </w:rPr>
        <w:t xml:space="preserve">Симптомы двухстороннего ВВБ </w:t>
      </w:r>
    </w:p>
    <w:p w14:paraId="5B46CFBB" w14:textId="7DADE1AE" w:rsidR="00A81F46" w:rsidRPr="00AF07AE" w:rsidRDefault="00A81F46" w:rsidP="00A81F46">
      <w:pPr>
        <w:spacing w:after="57" w:line="271" w:lineRule="auto"/>
        <w:ind w:left="872" w:right="83"/>
        <w:jc w:val="both"/>
        <w:rPr>
          <w:rFonts w:ascii="Times New Roman" w:hAnsi="Times New Roman" w:cs="Times New Roman"/>
          <w:sz w:val="28"/>
          <w:szCs w:val="28"/>
        </w:rPr>
      </w:pPr>
      <w:r w:rsidRPr="00AF07AE">
        <w:rPr>
          <w:rFonts w:ascii="Times New Roman" w:hAnsi="Times New Roman" w:cs="Times New Roman"/>
          <w:sz w:val="28"/>
          <w:szCs w:val="28"/>
        </w:rPr>
        <w:t>-</w:t>
      </w:r>
      <w:r w:rsidRPr="00AF07AE">
        <w:rPr>
          <w:rFonts w:ascii="Times New Roman" w:hAnsi="Times New Roman" w:cs="Times New Roman"/>
          <w:sz w:val="28"/>
          <w:szCs w:val="28"/>
        </w:rPr>
        <w:t xml:space="preserve">Резко выражены нарушения статики. </w:t>
      </w:r>
    </w:p>
    <w:p w14:paraId="469C2F3F" w14:textId="12B7D968" w:rsidR="00A81F46" w:rsidRPr="00AF07AE" w:rsidRDefault="00A81F46" w:rsidP="00A81F46">
      <w:pPr>
        <w:spacing w:after="60" w:line="271" w:lineRule="auto"/>
        <w:ind w:left="872" w:right="83"/>
        <w:jc w:val="both"/>
        <w:rPr>
          <w:rFonts w:ascii="Times New Roman" w:hAnsi="Times New Roman" w:cs="Times New Roman"/>
          <w:sz w:val="28"/>
          <w:szCs w:val="28"/>
        </w:rPr>
      </w:pPr>
      <w:r w:rsidRPr="00AF07AE">
        <w:rPr>
          <w:rFonts w:ascii="Times New Roman" w:hAnsi="Times New Roman" w:cs="Times New Roman"/>
          <w:sz w:val="28"/>
          <w:szCs w:val="28"/>
        </w:rPr>
        <w:t>-</w:t>
      </w:r>
      <w:r w:rsidRPr="00AF07AE">
        <w:rPr>
          <w:rFonts w:ascii="Times New Roman" w:hAnsi="Times New Roman" w:cs="Times New Roman"/>
          <w:sz w:val="28"/>
          <w:szCs w:val="28"/>
        </w:rPr>
        <w:t xml:space="preserve">Выраженный лордоз. </w:t>
      </w:r>
    </w:p>
    <w:p w14:paraId="70CD5674" w14:textId="7F1FF4D9" w:rsidR="00A81F46" w:rsidRPr="00AF07AE" w:rsidRDefault="00A81F46" w:rsidP="00A81F46">
      <w:pPr>
        <w:spacing w:after="58" w:line="271" w:lineRule="auto"/>
        <w:ind w:left="872" w:right="83"/>
        <w:jc w:val="both"/>
        <w:rPr>
          <w:rFonts w:ascii="Times New Roman" w:hAnsi="Times New Roman" w:cs="Times New Roman"/>
          <w:sz w:val="28"/>
          <w:szCs w:val="28"/>
        </w:rPr>
      </w:pPr>
      <w:r w:rsidRPr="00AF07AE">
        <w:rPr>
          <w:rFonts w:ascii="Times New Roman" w:hAnsi="Times New Roman" w:cs="Times New Roman"/>
          <w:sz w:val="28"/>
          <w:szCs w:val="28"/>
        </w:rPr>
        <w:t>-</w:t>
      </w:r>
      <w:r w:rsidRPr="00AF07AE">
        <w:rPr>
          <w:rFonts w:ascii="Times New Roman" w:hAnsi="Times New Roman" w:cs="Times New Roman"/>
          <w:sz w:val="28"/>
          <w:szCs w:val="28"/>
        </w:rPr>
        <w:t xml:space="preserve">Симптом </w:t>
      </w:r>
      <w:proofErr w:type="spellStart"/>
      <w:r w:rsidRPr="00AF07AE">
        <w:rPr>
          <w:rFonts w:ascii="Times New Roman" w:hAnsi="Times New Roman" w:cs="Times New Roman"/>
          <w:sz w:val="28"/>
          <w:szCs w:val="28"/>
        </w:rPr>
        <w:t>Тренделенбурга</w:t>
      </w:r>
      <w:proofErr w:type="spellEnd"/>
      <w:r w:rsidRPr="00AF07AE">
        <w:rPr>
          <w:rFonts w:ascii="Times New Roman" w:hAnsi="Times New Roman" w:cs="Times New Roman"/>
          <w:sz w:val="28"/>
          <w:szCs w:val="28"/>
        </w:rPr>
        <w:t xml:space="preserve"> с двух сторон. </w:t>
      </w:r>
    </w:p>
    <w:p w14:paraId="107AA6CA" w14:textId="321C34BD" w:rsidR="00A81F46" w:rsidRPr="00AF07AE" w:rsidRDefault="00A81F46" w:rsidP="00A81F46">
      <w:pPr>
        <w:spacing w:after="61" w:line="271" w:lineRule="auto"/>
        <w:ind w:left="872" w:right="83"/>
        <w:jc w:val="both"/>
        <w:rPr>
          <w:rFonts w:ascii="Times New Roman" w:hAnsi="Times New Roman" w:cs="Times New Roman"/>
          <w:sz w:val="28"/>
          <w:szCs w:val="28"/>
        </w:rPr>
      </w:pPr>
      <w:r w:rsidRPr="00AF07AE">
        <w:rPr>
          <w:rFonts w:ascii="Times New Roman" w:hAnsi="Times New Roman" w:cs="Times New Roman"/>
          <w:sz w:val="28"/>
          <w:szCs w:val="28"/>
        </w:rPr>
        <w:t>-</w:t>
      </w:r>
      <w:r w:rsidRPr="00AF07AE">
        <w:rPr>
          <w:rFonts w:ascii="Times New Roman" w:hAnsi="Times New Roman" w:cs="Times New Roman"/>
          <w:sz w:val="28"/>
          <w:szCs w:val="28"/>
        </w:rPr>
        <w:t xml:space="preserve">«Утиная походка». </w:t>
      </w:r>
    </w:p>
    <w:p w14:paraId="4C5D5698" w14:textId="3FF271BA" w:rsidR="00A81F46" w:rsidRPr="00AF07AE" w:rsidRDefault="00A81F46" w:rsidP="00A81F46">
      <w:pPr>
        <w:spacing w:after="9" w:line="271" w:lineRule="auto"/>
        <w:ind w:left="872" w:right="83"/>
        <w:jc w:val="both"/>
        <w:rPr>
          <w:rFonts w:ascii="Times New Roman" w:hAnsi="Times New Roman" w:cs="Times New Roman"/>
          <w:sz w:val="28"/>
          <w:szCs w:val="28"/>
        </w:rPr>
      </w:pPr>
      <w:r w:rsidRPr="00AF07AE">
        <w:rPr>
          <w:rFonts w:ascii="Times New Roman" w:hAnsi="Times New Roman" w:cs="Times New Roman"/>
          <w:sz w:val="28"/>
          <w:szCs w:val="28"/>
        </w:rPr>
        <w:t>-</w:t>
      </w:r>
      <w:r w:rsidRPr="00AF07AE">
        <w:rPr>
          <w:rFonts w:ascii="Times New Roman" w:hAnsi="Times New Roman" w:cs="Times New Roman"/>
          <w:sz w:val="28"/>
          <w:szCs w:val="28"/>
        </w:rPr>
        <w:t xml:space="preserve">Затрудненное отведение конечностей с обеих сторон. </w:t>
      </w:r>
    </w:p>
    <w:p w14:paraId="144D4EC7" w14:textId="77777777" w:rsidR="00A81F46" w:rsidRPr="00AF07AE" w:rsidRDefault="00A81F46" w:rsidP="00A81F46">
      <w:pPr>
        <w:spacing w:after="9" w:line="271" w:lineRule="auto"/>
        <w:ind w:left="720" w:right="5"/>
        <w:jc w:val="both"/>
        <w:rPr>
          <w:rFonts w:ascii="Times New Roman" w:hAnsi="Times New Roman" w:cs="Times New Roman"/>
          <w:sz w:val="28"/>
          <w:szCs w:val="28"/>
        </w:rPr>
      </w:pPr>
    </w:p>
    <w:p w14:paraId="5B44B59B" w14:textId="77777777" w:rsidR="00A81F46" w:rsidRPr="00AF07AE" w:rsidRDefault="00A81F46" w:rsidP="00A81F46">
      <w:pPr>
        <w:spacing w:after="57" w:line="266" w:lineRule="auto"/>
        <w:ind w:left="3128" w:hanging="2405"/>
        <w:rPr>
          <w:rFonts w:ascii="Times New Roman" w:hAnsi="Times New Roman" w:cs="Times New Roman"/>
          <w:sz w:val="28"/>
          <w:szCs w:val="28"/>
        </w:rPr>
      </w:pPr>
      <w:r w:rsidRPr="00AF07AE">
        <w:rPr>
          <w:rFonts w:ascii="Times New Roman" w:eastAsia="Times New Roman" w:hAnsi="Times New Roman" w:cs="Times New Roman"/>
          <w:b/>
          <w:sz w:val="28"/>
          <w:szCs w:val="28"/>
        </w:rPr>
        <w:t xml:space="preserve">Ультразвуковое исследование тазобедренных суставов является скрининговым методом. </w:t>
      </w:r>
    </w:p>
    <w:p w14:paraId="75F7E64E" w14:textId="77777777" w:rsidR="00A81F46" w:rsidRPr="00AF07AE" w:rsidRDefault="00A81F46" w:rsidP="00A81F46">
      <w:pPr>
        <w:spacing w:after="31"/>
        <w:ind w:left="137" w:right="83" w:firstLine="566"/>
        <w:rPr>
          <w:rFonts w:ascii="Times New Roman" w:hAnsi="Times New Roman" w:cs="Times New Roman"/>
          <w:sz w:val="28"/>
          <w:szCs w:val="28"/>
        </w:rPr>
      </w:pPr>
      <w:r w:rsidRPr="00AF07AE">
        <w:rPr>
          <w:rFonts w:ascii="Times New Roman" w:hAnsi="Times New Roman" w:cs="Times New Roman"/>
          <w:sz w:val="28"/>
          <w:szCs w:val="28"/>
        </w:rPr>
        <w:t xml:space="preserve">Исследование выполняется по методике Р. Графа. УЗИ позволяет оценить </w:t>
      </w:r>
      <w:proofErr w:type="spellStart"/>
      <w:r w:rsidRPr="00AF07AE">
        <w:rPr>
          <w:rFonts w:ascii="Times New Roman" w:hAnsi="Times New Roman" w:cs="Times New Roman"/>
          <w:sz w:val="28"/>
          <w:szCs w:val="28"/>
        </w:rPr>
        <w:t>нерентгеноконтрастные</w:t>
      </w:r>
      <w:proofErr w:type="spellEnd"/>
      <w:r w:rsidRPr="00AF07AE">
        <w:rPr>
          <w:rFonts w:ascii="Times New Roman" w:hAnsi="Times New Roman" w:cs="Times New Roman"/>
          <w:sz w:val="28"/>
          <w:szCs w:val="28"/>
        </w:rPr>
        <w:t xml:space="preserve"> структуры (хрящевой компонент головки бедра и впадины), получить информацию о стабильности и морфологии сустава в режиме реального времени. Ультразвуковое сканирование тазобедренного сустава выполняется у новорожденного, лежащего на боку, бедро в положении флексии до 35° и внутренней ротации до 10°. </w:t>
      </w:r>
    </w:p>
    <w:p w14:paraId="424B26DC" w14:textId="77777777" w:rsidR="00A81F46" w:rsidRPr="00AF07AE" w:rsidRDefault="00A81F46" w:rsidP="00A81F46">
      <w:pPr>
        <w:spacing w:after="38" w:line="285" w:lineRule="auto"/>
        <w:ind w:left="137" w:firstLine="556"/>
        <w:rPr>
          <w:rFonts w:ascii="Times New Roman" w:hAnsi="Times New Roman" w:cs="Times New Roman"/>
          <w:sz w:val="28"/>
          <w:szCs w:val="28"/>
        </w:rPr>
      </w:pPr>
      <w:r w:rsidRPr="00AF07AE">
        <w:rPr>
          <w:rFonts w:ascii="Times New Roman" w:hAnsi="Times New Roman" w:cs="Times New Roman"/>
          <w:sz w:val="28"/>
          <w:szCs w:val="28"/>
        </w:rPr>
        <w:lastRenderedPageBreak/>
        <w:t xml:space="preserve">Существуют два метода исследования: статический и динамический. Акцент при использовании динамического метода делается на положение головки бедра и ее стабильность при проведении провокационных тестов </w:t>
      </w:r>
      <w:proofErr w:type="spellStart"/>
      <w:r w:rsidRPr="00AF07AE">
        <w:rPr>
          <w:rFonts w:ascii="Times New Roman" w:hAnsi="Times New Roman" w:cs="Times New Roman"/>
          <w:sz w:val="28"/>
          <w:szCs w:val="28"/>
        </w:rPr>
        <w:t>Барлоу</w:t>
      </w:r>
      <w:proofErr w:type="spellEnd"/>
      <w:r w:rsidRPr="00AF07AE">
        <w:rPr>
          <w:rFonts w:ascii="Times New Roman" w:hAnsi="Times New Roman" w:cs="Times New Roman"/>
          <w:sz w:val="28"/>
          <w:szCs w:val="28"/>
        </w:rPr>
        <w:t xml:space="preserve">.   </w:t>
      </w:r>
    </w:p>
    <w:p w14:paraId="581EAEBF" w14:textId="77777777" w:rsidR="00A81F46" w:rsidRPr="00AF07AE" w:rsidRDefault="00A81F46" w:rsidP="00A81F46">
      <w:pPr>
        <w:ind w:left="137" w:right="83" w:firstLine="566"/>
        <w:rPr>
          <w:rFonts w:ascii="Times New Roman" w:hAnsi="Times New Roman" w:cs="Times New Roman"/>
          <w:sz w:val="28"/>
          <w:szCs w:val="28"/>
        </w:rPr>
      </w:pPr>
      <w:r w:rsidRPr="00AF07AE">
        <w:rPr>
          <w:rFonts w:ascii="Times New Roman" w:hAnsi="Times New Roman" w:cs="Times New Roman"/>
          <w:sz w:val="28"/>
          <w:szCs w:val="28"/>
        </w:rPr>
        <w:t xml:space="preserve">Техника основывается на растяжении </w:t>
      </w:r>
      <w:proofErr w:type="spellStart"/>
      <w:r w:rsidRPr="00AF07AE">
        <w:rPr>
          <w:rFonts w:ascii="Times New Roman" w:hAnsi="Times New Roman" w:cs="Times New Roman"/>
          <w:sz w:val="28"/>
          <w:szCs w:val="28"/>
        </w:rPr>
        <w:t>связочно</w:t>
      </w:r>
      <w:proofErr w:type="spellEnd"/>
      <w:r w:rsidRPr="00AF07AE">
        <w:rPr>
          <w:rFonts w:ascii="Times New Roman" w:hAnsi="Times New Roman" w:cs="Times New Roman"/>
          <w:sz w:val="28"/>
          <w:szCs w:val="28"/>
        </w:rPr>
        <w:t xml:space="preserve">-капсульного аппарата и, как и при </w:t>
      </w:r>
      <w:proofErr w:type="spellStart"/>
      <w:r w:rsidRPr="00AF07AE">
        <w:rPr>
          <w:rFonts w:ascii="Times New Roman" w:hAnsi="Times New Roman" w:cs="Times New Roman"/>
          <w:sz w:val="28"/>
          <w:szCs w:val="28"/>
        </w:rPr>
        <w:t>физикальном</w:t>
      </w:r>
      <w:proofErr w:type="spellEnd"/>
      <w:r w:rsidRPr="00AF07AE">
        <w:rPr>
          <w:rFonts w:ascii="Times New Roman" w:hAnsi="Times New Roman" w:cs="Times New Roman"/>
          <w:sz w:val="28"/>
          <w:szCs w:val="28"/>
        </w:rPr>
        <w:t xml:space="preserve"> исследовании, зависит от квалификации специалиста: ребенок лежит на боку, датчик расположен над тазобедренным суставом, который отводится и выталкивается вперед для демонстрации нестабильности.  </w:t>
      </w:r>
    </w:p>
    <w:p w14:paraId="2C22B3A6" w14:textId="77777777" w:rsidR="00A81F46" w:rsidRPr="00AF07AE" w:rsidRDefault="00A81F46" w:rsidP="00A81F46">
      <w:pPr>
        <w:spacing w:after="31"/>
        <w:ind w:left="137" w:right="83" w:firstLine="566"/>
        <w:rPr>
          <w:rFonts w:ascii="Times New Roman" w:hAnsi="Times New Roman" w:cs="Times New Roman"/>
          <w:sz w:val="28"/>
          <w:szCs w:val="28"/>
        </w:rPr>
      </w:pPr>
      <w:r w:rsidRPr="00AF07AE">
        <w:rPr>
          <w:rFonts w:ascii="Times New Roman" w:hAnsi="Times New Roman" w:cs="Times New Roman"/>
          <w:sz w:val="28"/>
          <w:szCs w:val="28"/>
        </w:rPr>
        <w:t xml:space="preserve">В норме головка бедренной кости стабильна при провокационном тесте, иногда в первые несколько недель жизни головка бедренной кости смещена относительно центра вертлужной впадины в покое и может слегка смещаться при стресс-тесте (физиологическое растяжение капсулы). Окончательно этот вопрос решается, когда новорожденному исполняется 4 недели жизни и завершается физиологическое дозревание сустава. </w:t>
      </w:r>
      <w:r w:rsidRPr="00AF07AE">
        <w:rPr>
          <w:rFonts w:ascii="Times New Roman" w:eastAsia="Times New Roman" w:hAnsi="Times New Roman" w:cs="Times New Roman"/>
          <w:b/>
          <w:i/>
          <w:sz w:val="28"/>
          <w:szCs w:val="28"/>
        </w:rPr>
        <w:t xml:space="preserve">Чтобы определить степень дисплазии по Графу нужно провести линии и измерить углы: </w:t>
      </w:r>
    </w:p>
    <w:p w14:paraId="4A52AE1D" w14:textId="77777777" w:rsidR="00A81F46" w:rsidRPr="00AF07AE" w:rsidRDefault="00A81F46" w:rsidP="00A81F46">
      <w:pPr>
        <w:spacing w:after="49"/>
        <w:ind w:left="137" w:right="83" w:firstLine="566"/>
        <w:rPr>
          <w:rFonts w:ascii="Times New Roman" w:hAnsi="Times New Roman" w:cs="Times New Roman"/>
          <w:sz w:val="28"/>
          <w:szCs w:val="28"/>
        </w:rPr>
      </w:pPr>
      <w:r w:rsidRPr="00AF07AE">
        <w:rPr>
          <w:rFonts w:ascii="Times New Roman" w:hAnsi="Times New Roman" w:cs="Times New Roman"/>
          <w:sz w:val="28"/>
          <w:szCs w:val="28"/>
        </w:rPr>
        <w:t xml:space="preserve">Основная линия проходит вдоль наружного контура подвздошной кости через костный выступ. </w:t>
      </w:r>
    </w:p>
    <w:p w14:paraId="60EE5AF6" w14:textId="77777777" w:rsidR="00A81F46" w:rsidRPr="00AF07AE" w:rsidRDefault="00A81F46" w:rsidP="00A81F46">
      <w:pPr>
        <w:ind w:left="137" w:right="83" w:firstLine="566"/>
        <w:rPr>
          <w:rFonts w:ascii="Times New Roman" w:hAnsi="Times New Roman" w:cs="Times New Roman"/>
          <w:sz w:val="28"/>
          <w:szCs w:val="28"/>
        </w:rPr>
      </w:pPr>
      <w:r w:rsidRPr="00AF07AE">
        <w:rPr>
          <w:rFonts w:ascii="Times New Roman" w:hAnsi="Times New Roman" w:cs="Times New Roman"/>
          <w:sz w:val="28"/>
          <w:szCs w:val="28"/>
        </w:rPr>
        <w:t xml:space="preserve">Линия костной крыши проходит от Y-образного хряща до костного выступа, пересекает основную линию, образуя угол альфа. Угол альфа указывает на степень развития костной части крыши вертлужной впадины. В норме угол альфа больше 60°. </w:t>
      </w:r>
    </w:p>
    <w:p w14:paraId="332473B3" w14:textId="77777777" w:rsidR="00A81F46" w:rsidRPr="00AF07AE" w:rsidRDefault="00A81F46" w:rsidP="00A81F46">
      <w:pPr>
        <w:ind w:left="137" w:right="83" w:firstLine="566"/>
        <w:rPr>
          <w:rFonts w:ascii="Times New Roman" w:hAnsi="Times New Roman" w:cs="Times New Roman"/>
          <w:sz w:val="28"/>
          <w:szCs w:val="28"/>
        </w:rPr>
      </w:pPr>
      <w:r w:rsidRPr="00AF07AE">
        <w:rPr>
          <w:rFonts w:ascii="Times New Roman" w:hAnsi="Times New Roman" w:cs="Times New Roman"/>
          <w:sz w:val="28"/>
          <w:szCs w:val="28"/>
        </w:rPr>
        <w:t xml:space="preserve">Линия хрящевой крыши проходит через костный выступ и </w:t>
      </w:r>
      <w:proofErr w:type="spellStart"/>
      <w:r w:rsidRPr="00AF07AE">
        <w:rPr>
          <w:rFonts w:ascii="Times New Roman" w:hAnsi="Times New Roman" w:cs="Times New Roman"/>
          <w:sz w:val="28"/>
          <w:szCs w:val="28"/>
        </w:rPr>
        <w:t>гиперэхогенный</w:t>
      </w:r>
      <w:proofErr w:type="spellEnd"/>
      <w:r w:rsidRPr="00AF07AE">
        <w:rPr>
          <w:rFonts w:ascii="Times New Roman" w:hAnsi="Times New Roman" w:cs="Times New Roman"/>
          <w:sz w:val="28"/>
          <w:szCs w:val="28"/>
        </w:rPr>
        <w:t xml:space="preserve"> кончик суставной губы, пересекает основную линию, образуя угол бета. Угол бета указывает степень покрытия головки бедра хрящевой частью крыши. В норме меньше 55°. Доказана серьезная погрешность в показателях угла бета. </w:t>
      </w:r>
    </w:p>
    <w:p w14:paraId="187755D3" w14:textId="77777777" w:rsidR="00A81F46" w:rsidRPr="00AF07AE" w:rsidRDefault="00A81F46" w:rsidP="00A81F46">
      <w:pPr>
        <w:spacing w:after="48"/>
        <w:ind w:left="137" w:right="83" w:firstLine="566"/>
        <w:rPr>
          <w:rFonts w:ascii="Times New Roman" w:hAnsi="Times New Roman" w:cs="Times New Roman"/>
          <w:sz w:val="28"/>
          <w:szCs w:val="28"/>
        </w:rPr>
      </w:pPr>
      <w:r w:rsidRPr="00AF07AE">
        <w:rPr>
          <w:rFonts w:ascii="Times New Roman" w:hAnsi="Times New Roman" w:cs="Times New Roman"/>
          <w:sz w:val="28"/>
          <w:szCs w:val="28"/>
        </w:rPr>
        <w:t xml:space="preserve">Степень покрытия головки крышей (индекс </w:t>
      </w:r>
      <w:proofErr w:type="spellStart"/>
      <w:r w:rsidRPr="00AF07AE">
        <w:rPr>
          <w:rFonts w:ascii="Times New Roman" w:hAnsi="Times New Roman" w:cs="Times New Roman"/>
          <w:sz w:val="28"/>
          <w:szCs w:val="28"/>
        </w:rPr>
        <w:t>Morin</w:t>
      </w:r>
      <w:proofErr w:type="spellEnd"/>
      <w:r w:rsidRPr="00AF07AE">
        <w:rPr>
          <w:rFonts w:ascii="Times New Roman" w:hAnsi="Times New Roman" w:cs="Times New Roman"/>
          <w:sz w:val="28"/>
          <w:szCs w:val="28"/>
        </w:rPr>
        <w:t xml:space="preserve">) — часть головки бедренной кости, покрытая костной частью крыши. В норме больше 50%, 49-40% — пограничные значения у новорожденных и дисплазия у детей старше 4-х месяцев, 39-10% — подвывих, 9-0% — вывих. </w:t>
      </w:r>
      <w:r w:rsidRPr="00AF07AE">
        <w:rPr>
          <w:rFonts w:ascii="Times New Roman" w:eastAsia="Times New Roman" w:hAnsi="Times New Roman" w:cs="Times New Roman"/>
          <w:b/>
          <w:sz w:val="28"/>
          <w:szCs w:val="28"/>
        </w:rPr>
        <w:t xml:space="preserve">Типы дисплазии тазобедренных суставов по Графу. </w:t>
      </w:r>
    </w:p>
    <w:p w14:paraId="3524312E" w14:textId="77777777" w:rsidR="00A81F46" w:rsidRPr="00AF07AE" w:rsidRDefault="00A81F46" w:rsidP="00A81F46">
      <w:pPr>
        <w:spacing w:after="49"/>
        <w:ind w:left="137" w:right="83" w:firstLine="566"/>
        <w:rPr>
          <w:rFonts w:ascii="Times New Roman" w:hAnsi="Times New Roman" w:cs="Times New Roman"/>
          <w:sz w:val="28"/>
          <w:szCs w:val="28"/>
        </w:rPr>
      </w:pPr>
      <w:r w:rsidRPr="00AF07AE">
        <w:rPr>
          <w:rFonts w:ascii="Times New Roman" w:eastAsia="Times New Roman" w:hAnsi="Times New Roman" w:cs="Times New Roman"/>
          <w:b/>
          <w:sz w:val="28"/>
          <w:szCs w:val="28"/>
        </w:rPr>
        <w:t>Тип I:</w:t>
      </w:r>
      <w:r w:rsidRPr="00AF07AE">
        <w:rPr>
          <w:rFonts w:ascii="Times New Roman" w:hAnsi="Times New Roman" w:cs="Times New Roman"/>
          <w:sz w:val="28"/>
          <w:szCs w:val="28"/>
        </w:rPr>
        <w:t xml:space="preserve"> Альфа-угол больше 60 градусов. Степень покрытия головки крышей по </w:t>
      </w:r>
      <w:proofErr w:type="spellStart"/>
      <w:r w:rsidRPr="00AF07AE">
        <w:rPr>
          <w:rFonts w:ascii="Times New Roman" w:hAnsi="Times New Roman" w:cs="Times New Roman"/>
          <w:sz w:val="28"/>
          <w:szCs w:val="28"/>
        </w:rPr>
        <w:t>Morin</w:t>
      </w:r>
      <w:proofErr w:type="spellEnd"/>
      <w:r w:rsidRPr="00AF07AE">
        <w:rPr>
          <w:rFonts w:ascii="Times New Roman" w:hAnsi="Times New Roman" w:cs="Times New Roman"/>
          <w:sz w:val="28"/>
          <w:szCs w:val="28"/>
        </w:rPr>
        <w:t xml:space="preserve"> больше 50%. </w:t>
      </w:r>
    </w:p>
    <w:p w14:paraId="487F8E06" w14:textId="77777777" w:rsidR="00A81F46" w:rsidRPr="00AF07AE" w:rsidRDefault="00A81F46" w:rsidP="00A81F46">
      <w:pPr>
        <w:spacing w:after="53"/>
        <w:ind w:left="137" w:right="83" w:firstLine="566"/>
        <w:rPr>
          <w:rFonts w:ascii="Times New Roman" w:hAnsi="Times New Roman" w:cs="Times New Roman"/>
          <w:sz w:val="28"/>
          <w:szCs w:val="28"/>
        </w:rPr>
      </w:pPr>
      <w:r w:rsidRPr="00AF07AE">
        <w:rPr>
          <w:rFonts w:ascii="Times New Roman" w:eastAsia="Times New Roman" w:hAnsi="Times New Roman" w:cs="Times New Roman"/>
          <w:b/>
          <w:sz w:val="28"/>
          <w:szCs w:val="28"/>
        </w:rPr>
        <w:t xml:space="preserve">Тип </w:t>
      </w:r>
      <w:proofErr w:type="spellStart"/>
      <w:r w:rsidRPr="00AF07AE">
        <w:rPr>
          <w:rFonts w:ascii="Times New Roman" w:eastAsia="Times New Roman" w:hAnsi="Times New Roman" w:cs="Times New Roman"/>
          <w:b/>
          <w:sz w:val="28"/>
          <w:szCs w:val="28"/>
        </w:rPr>
        <w:t>Іа</w:t>
      </w:r>
      <w:proofErr w:type="spellEnd"/>
      <w:r w:rsidRPr="00AF07AE">
        <w:rPr>
          <w:rFonts w:ascii="Times New Roman" w:eastAsia="Times New Roman" w:hAnsi="Times New Roman" w:cs="Times New Roman"/>
          <w:b/>
          <w:sz w:val="28"/>
          <w:szCs w:val="28"/>
        </w:rPr>
        <w:t>:</w:t>
      </w:r>
      <w:r w:rsidRPr="00AF07AE">
        <w:rPr>
          <w:rFonts w:ascii="Times New Roman" w:hAnsi="Times New Roman" w:cs="Times New Roman"/>
          <w:sz w:val="28"/>
          <w:szCs w:val="28"/>
        </w:rPr>
        <w:t xml:space="preserve"> Бета-угол меньше 55 градусов. Костная часть крыши хорошо </w:t>
      </w:r>
      <w:proofErr w:type="spellStart"/>
      <w:r w:rsidRPr="00AF07AE">
        <w:rPr>
          <w:rFonts w:ascii="Times New Roman" w:hAnsi="Times New Roman" w:cs="Times New Roman"/>
          <w:sz w:val="28"/>
          <w:szCs w:val="28"/>
        </w:rPr>
        <w:t>контурируется</w:t>
      </w:r>
      <w:proofErr w:type="spellEnd"/>
      <w:r w:rsidRPr="00AF07AE">
        <w:rPr>
          <w:rFonts w:ascii="Times New Roman" w:hAnsi="Times New Roman" w:cs="Times New Roman"/>
          <w:sz w:val="28"/>
          <w:szCs w:val="28"/>
        </w:rPr>
        <w:t xml:space="preserve">. Костный выступ угловой. Хрящевая часть крыши с узким основанием полностью покрывает головку. Нормальный, зрелый т/б сустав. Не требует дальнейшего наблюдения. </w:t>
      </w:r>
    </w:p>
    <w:p w14:paraId="60784DA0" w14:textId="77777777" w:rsidR="00A81F46" w:rsidRPr="00AF07AE" w:rsidRDefault="00A81F46" w:rsidP="00A81F46">
      <w:pPr>
        <w:spacing w:after="54"/>
        <w:ind w:left="137" w:right="83" w:firstLine="566"/>
        <w:rPr>
          <w:rFonts w:ascii="Times New Roman" w:hAnsi="Times New Roman" w:cs="Times New Roman"/>
          <w:sz w:val="28"/>
          <w:szCs w:val="28"/>
        </w:rPr>
      </w:pPr>
      <w:r w:rsidRPr="00AF07AE">
        <w:rPr>
          <w:rFonts w:ascii="Times New Roman" w:eastAsia="Times New Roman" w:hAnsi="Times New Roman" w:cs="Times New Roman"/>
          <w:b/>
          <w:sz w:val="28"/>
          <w:szCs w:val="28"/>
        </w:rPr>
        <w:lastRenderedPageBreak/>
        <w:t xml:space="preserve">Тип </w:t>
      </w:r>
      <w:proofErr w:type="spellStart"/>
      <w:r w:rsidRPr="00AF07AE">
        <w:rPr>
          <w:rFonts w:ascii="Times New Roman" w:eastAsia="Times New Roman" w:hAnsi="Times New Roman" w:cs="Times New Roman"/>
          <w:b/>
          <w:sz w:val="28"/>
          <w:szCs w:val="28"/>
        </w:rPr>
        <w:t>Іб</w:t>
      </w:r>
      <w:proofErr w:type="spellEnd"/>
      <w:r w:rsidRPr="00AF07AE">
        <w:rPr>
          <w:rFonts w:ascii="Times New Roman" w:eastAsia="Times New Roman" w:hAnsi="Times New Roman" w:cs="Times New Roman"/>
          <w:b/>
          <w:sz w:val="28"/>
          <w:szCs w:val="28"/>
        </w:rPr>
        <w:t>:</w:t>
      </w:r>
      <w:r w:rsidRPr="00AF07AE">
        <w:rPr>
          <w:rFonts w:ascii="Times New Roman" w:hAnsi="Times New Roman" w:cs="Times New Roman"/>
          <w:sz w:val="28"/>
          <w:szCs w:val="28"/>
        </w:rPr>
        <w:t xml:space="preserve"> Бета-угол 55-77 градусов. Костная часть крыши хорошо </w:t>
      </w:r>
      <w:proofErr w:type="spellStart"/>
      <w:r w:rsidRPr="00AF07AE">
        <w:rPr>
          <w:rFonts w:ascii="Times New Roman" w:hAnsi="Times New Roman" w:cs="Times New Roman"/>
          <w:sz w:val="28"/>
          <w:szCs w:val="28"/>
        </w:rPr>
        <w:t>контурируется</w:t>
      </w:r>
      <w:proofErr w:type="spellEnd"/>
      <w:r w:rsidRPr="00AF07AE">
        <w:rPr>
          <w:rFonts w:ascii="Times New Roman" w:hAnsi="Times New Roman" w:cs="Times New Roman"/>
          <w:sz w:val="28"/>
          <w:szCs w:val="28"/>
        </w:rPr>
        <w:t xml:space="preserve">. Костный выступ слегка сглажен. Хрящевая часть крыши с расширенным основанием покрывает головку на более коротком расстоянии. Транзиторная форма строения т/б сустава. Повторное УЗИ через 3 месяца. </w:t>
      </w:r>
    </w:p>
    <w:p w14:paraId="0246DDFA" w14:textId="77777777" w:rsidR="00A81F46" w:rsidRPr="00AF07AE" w:rsidRDefault="00A81F46" w:rsidP="00A81F46">
      <w:pPr>
        <w:spacing w:after="52"/>
        <w:ind w:left="137" w:right="83" w:firstLine="566"/>
        <w:rPr>
          <w:rFonts w:ascii="Times New Roman" w:hAnsi="Times New Roman" w:cs="Times New Roman"/>
          <w:sz w:val="28"/>
          <w:szCs w:val="28"/>
        </w:rPr>
      </w:pPr>
      <w:r w:rsidRPr="00AF07AE">
        <w:rPr>
          <w:rFonts w:ascii="Times New Roman" w:eastAsia="Times New Roman" w:hAnsi="Times New Roman" w:cs="Times New Roman"/>
          <w:b/>
          <w:sz w:val="28"/>
          <w:szCs w:val="28"/>
        </w:rPr>
        <w:t>Тип II:</w:t>
      </w:r>
      <w:r w:rsidRPr="00AF07AE">
        <w:rPr>
          <w:rFonts w:ascii="Times New Roman" w:hAnsi="Times New Roman" w:cs="Times New Roman"/>
          <w:sz w:val="28"/>
          <w:szCs w:val="28"/>
        </w:rPr>
        <w:t xml:space="preserve"> Альфа-угол 43-59 градусов. Степень покрытия головки крышей по </w:t>
      </w:r>
      <w:proofErr w:type="spellStart"/>
      <w:r w:rsidRPr="00AF07AE">
        <w:rPr>
          <w:rFonts w:ascii="Times New Roman" w:hAnsi="Times New Roman" w:cs="Times New Roman"/>
          <w:sz w:val="28"/>
          <w:szCs w:val="28"/>
        </w:rPr>
        <w:t>Morin</w:t>
      </w:r>
      <w:proofErr w:type="spellEnd"/>
      <w:r w:rsidRPr="00AF07AE">
        <w:rPr>
          <w:rFonts w:ascii="Times New Roman" w:hAnsi="Times New Roman" w:cs="Times New Roman"/>
          <w:sz w:val="28"/>
          <w:szCs w:val="28"/>
        </w:rPr>
        <w:t xml:space="preserve"> 40-50%. </w:t>
      </w:r>
    </w:p>
    <w:p w14:paraId="73BE740B" w14:textId="77777777" w:rsidR="00A81F46" w:rsidRPr="00AF07AE" w:rsidRDefault="00A81F46" w:rsidP="00A81F46">
      <w:pPr>
        <w:spacing w:after="54"/>
        <w:ind w:left="137" w:right="83" w:firstLine="566"/>
        <w:rPr>
          <w:rFonts w:ascii="Times New Roman" w:hAnsi="Times New Roman" w:cs="Times New Roman"/>
          <w:sz w:val="28"/>
          <w:szCs w:val="28"/>
        </w:rPr>
      </w:pPr>
      <w:r w:rsidRPr="00AF07AE">
        <w:rPr>
          <w:rFonts w:ascii="Times New Roman" w:eastAsia="Times New Roman" w:hAnsi="Times New Roman" w:cs="Times New Roman"/>
          <w:b/>
          <w:sz w:val="28"/>
          <w:szCs w:val="28"/>
        </w:rPr>
        <w:t xml:space="preserve">Тип </w:t>
      </w:r>
      <w:proofErr w:type="spellStart"/>
      <w:r w:rsidRPr="00AF07AE">
        <w:rPr>
          <w:rFonts w:ascii="Times New Roman" w:eastAsia="Times New Roman" w:hAnsi="Times New Roman" w:cs="Times New Roman"/>
          <w:b/>
          <w:sz w:val="28"/>
          <w:szCs w:val="28"/>
        </w:rPr>
        <w:t>IIa</w:t>
      </w:r>
      <w:proofErr w:type="spellEnd"/>
      <w:r w:rsidRPr="00AF07AE">
        <w:rPr>
          <w:rFonts w:ascii="Times New Roman" w:eastAsia="Times New Roman" w:hAnsi="Times New Roman" w:cs="Times New Roman"/>
          <w:b/>
          <w:sz w:val="28"/>
          <w:szCs w:val="28"/>
        </w:rPr>
        <w:t>:</w:t>
      </w:r>
      <w:r w:rsidRPr="00AF07AE">
        <w:rPr>
          <w:rFonts w:ascii="Times New Roman" w:hAnsi="Times New Roman" w:cs="Times New Roman"/>
          <w:sz w:val="28"/>
          <w:szCs w:val="28"/>
        </w:rPr>
        <w:t xml:space="preserve"> Альфа-угол 50-59 градусов у детей младше 3-х месяцев. Костная часть крыши определяется не четко. Костный выступ умеренно уплощен, округлый. Хрящевая часть крыши значительно расширена, с широким основанием. Физиологическая задержка развития суставов у недоношенных и новорожденных детей с соматической патологией и общей задержкой развития. Повторное УЗИ через 3 месяца. </w:t>
      </w:r>
    </w:p>
    <w:p w14:paraId="6C76BAFD" w14:textId="77777777" w:rsidR="00A81F46" w:rsidRPr="00AF07AE" w:rsidRDefault="00A81F46" w:rsidP="00A81F46">
      <w:pPr>
        <w:spacing w:after="55"/>
        <w:ind w:left="137" w:right="83" w:firstLine="566"/>
        <w:rPr>
          <w:rFonts w:ascii="Times New Roman" w:hAnsi="Times New Roman" w:cs="Times New Roman"/>
          <w:sz w:val="28"/>
          <w:szCs w:val="28"/>
        </w:rPr>
      </w:pPr>
      <w:r w:rsidRPr="00AF07AE">
        <w:rPr>
          <w:rFonts w:ascii="Times New Roman" w:eastAsia="Times New Roman" w:hAnsi="Times New Roman" w:cs="Times New Roman"/>
          <w:b/>
          <w:sz w:val="28"/>
          <w:szCs w:val="28"/>
        </w:rPr>
        <w:t xml:space="preserve">Тип </w:t>
      </w:r>
      <w:proofErr w:type="spellStart"/>
      <w:r w:rsidRPr="00AF07AE">
        <w:rPr>
          <w:rFonts w:ascii="Times New Roman" w:eastAsia="Times New Roman" w:hAnsi="Times New Roman" w:cs="Times New Roman"/>
          <w:b/>
          <w:sz w:val="28"/>
          <w:szCs w:val="28"/>
        </w:rPr>
        <w:t>IIb</w:t>
      </w:r>
      <w:proofErr w:type="spellEnd"/>
      <w:r w:rsidRPr="00AF07AE">
        <w:rPr>
          <w:rFonts w:ascii="Times New Roman" w:eastAsia="Times New Roman" w:hAnsi="Times New Roman" w:cs="Times New Roman"/>
          <w:b/>
          <w:sz w:val="28"/>
          <w:szCs w:val="28"/>
        </w:rPr>
        <w:t>:</w:t>
      </w:r>
      <w:r w:rsidRPr="00AF07AE">
        <w:rPr>
          <w:rFonts w:ascii="Times New Roman" w:hAnsi="Times New Roman" w:cs="Times New Roman"/>
          <w:sz w:val="28"/>
          <w:szCs w:val="28"/>
        </w:rPr>
        <w:t xml:space="preserve"> Альфа-угол 50-59 градусов у детей старше 3-х месяцев. Костная часть крыши определяется не четко. Костный выступ умеренно уплощен, округлый. Хрящевая часть крыши значительно расширена, с широким основанием. Дисплазия тазобедренных суставов у детей старше 3 месяцев. Стремена Павлика и контроль УЗИ 1 раз в месяц. </w:t>
      </w:r>
    </w:p>
    <w:p w14:paraId="21F06988" w14:textId="77777777" w:rsidR="00A81F46" w:rsidRPr="00AF07AE" w:rsidRDefault="00A81F46" w:rsidP="00A81F46">
      <w:pPr>
        <w:spacing w:after="54"/>
        <w:ind w:left="137" w:right="83" w:firstLine="566"/>
        <w:rPr>
          <w:rFonts w:ascii="Times New Roman" w:hAnsi="Times New Roman" w:cs="Times New Roman"/>
          <w:sz w:val="28"/>
          <w:szCs w:val="28"/>
        </w:rPr>
      </w:pPr>
      <w:r w:rsidRPr="00AF07AE">
        <w:rPr>
          <w:rFonts w:ascii="Times New Roman" w:eastAsia="Times New Roman" w:hAnsi="Times New Roman" w:cs="Times New Roman"/>
          <w:b/>
          <w:sz w:val="28"/>
          <w:szCs w:val="28"/>
        </w:rPr>
        <w:t xml:space="preserve">Тип </w:t>
      </w:r>
      <w:proofErr w:type="spellStart"/>
      <w:r w:rsidRPr="00AF07AE">
        <w:rPr>
          <w:rFonts w:ascii="Times New Roman" w:eastAsia="Times New Roman" w:hAnsi="Times New Roman" w:cs="Times New Roman"/>
          <w:b/>
          <w:sz w:val="28"/>
          <w:szCs w:val="28"/>
        </w:rPr>
        <w:t>IIc</w:t>
      </w:r>
      <w:proofErr w:type="spellEnd"/>
      <w:r w:rsidRPr="00AF07AE">
        <w:rPr>
          <w:rFonts w:ascii="Times New Roman" w:eastAsia="Times New Roman" w:hAnsi="Times New Roman" w:cs="Times New Roman"/>
          <w:b/>
          <w:sz w:val="28"/>
          <w:szCs w:val="28"/>
        </w:rPr>
        <w:t>:</w:t>
      </w:r>
      <w:r w:rsidRPr="00AF07AE">
        <w:rPr>
          <w:rFonts w:ascii="Times New Roman" w:hAnsi="Times New Roman" w:cs="Times New Roman"/>
          <w:sz w:val="28"/>
          <w:szCs w:val="28"/>
        </w:rPr>
        <w:t xml:space="preserve"> Альфа-угол 43-49 градусов, бета-угол 70-77 градусов. Костная часть крыши уплощена. Костный выступ закруглен или плоский. Хрящевая часть крыши расширена, но еще охватывает головку бедра. Тяжелая дисплазия т/б сустава, </w:t>
      </w:r>
      <w:proofErr w:type="spellStart"/>
      <w:r w:rsidRPr="00AF07AE">
        <w:rPr>
          <w:rFonts w:ascii="Times New Roman" w:hAnsi="Times New Roman" w:cs="Times New Roman"/>
          <w:sz w:val="28"/>
          <w:szCs w:val="28"/>
        </w:rPr>
        <w:t>предвывих</w:t>
      </w:r>
      <w:proofErr w:type="spellEnd"/>
      <w:r w:rsidRPr="00AF07AE">
        <w:rPr>
          <w:rFonts w:ascii="Times New Roman" w:hAnsi="Times New Roman" w:cs="Times New Roman"/>
          <w:sz w:val="28"/>
          <w:szCs w:val="28"/>
        </w:rPr>
        <w:t xml:space="preserve">. Без лечения приведет к </w:t>
      </w:r>
      <w:proofErr w:type="spellStart"/>
      <w:r w:rsidRPr="00AF07AE">
        <w:rPr>
          <w:rFonts w:ascii="Times New Roman" w:hAnsi="Times New Roman" w:cs="Times New Roman"/>
          <w:sz w:val="28"/>
          <w:szCs w:val="28"/>
        </w:rPr>
        <w:t>децентрированию</w:t>
      </w:r>
      <w:proofErr w:type="spellEnd"/>
      <w:r w:rsidRPr="00AF07AE">
        <w:rPr>
          <w:rFonts w:ascii="Times New Roman" w:hAnsi="Times New Roman" w:cs="Times New Roman"/>
          <w:sz w:val="28"/>
          <w:szCs w:val="28"/>
        </w:rPr>
        <w:t xml:space="preserve"> головки бедра. При стабильном суставе — стремена Павлика, а при нестабильности — гипсовая повязка на 3 недели, затем стремена Павлика. Контроль УЗИ 1 раз в месяц. </w:t>
      </w:r>
    </w:p>
    <w:p w14:paraId="1F0D565B" w14:textId="77777777" w:rsidR="00A81F46" w:rsidRPr="00AF07AE" w:rsidRDefault="00A81F46" w:rsidP="00A81F46">
      <w:pPr>
        <w:ind w:left="137" w:right="83" w:firstLine="566"/>
        <w:rPr>
          <w:rFonts w:ascii="Times New Roman" w:hAnsi="Times New Roman" w:cs="Times New Roman"/>
          <w:sz w:val="28"/>
          <w:szCs w:val="28"/>
        </w:rPr>
      </w:pPr>
      <w:r w:rsidRPr="00AF07AE">
        <w:rPr>
          <w:rFonts w:ascii="Times New Roman" w:eastAsia="Times New Roman" w:hAnsi="Times New Roman" w:cs="Times New Roman"/>
          <w:b/>
          <w:sz w:val="28"/>
          <w:szCs w:val="28"/>
        </w:rPr>
        <w:t xml:space="preserve">Тип </w:t>
      </w:r>
      <w:proofErr w:type="spellStart"/>
      <w:r w:rsidRPr="00AF07AE">
        <w:rPr>
          <w:rFonts w:ascii="Times New Roman" w:eastAsia="Times New Roman" w:hAnsi="Times New Roman" w:cs="Times New Roman"/>
          <w:b/>
          <w:sz w:val="28"/>
          <w:szCs w:val="28"/>
        </w:rPr>
        <w:t>IId</w:t>
      </w:r>
      <w:proofErr w:type="spellEnd"/>
      <w:r w:rsidRPr="00AF07AE">
        <w:rPr>
          <w:rFonts w:ascii="Times New Roman" w:eastAsia="Times New Roman" w:hAnsi="Times New Roman" w:cs="Times New Roman"/>
          <w:b/>
          <w:sz w:val="28"/>
          <w:szCs w:val="28"/>
        </w:rPr>
        <w:t>:</w:t>
      </w:r>
      <w:r w:rsidRPr="00AF07AE">
        <w:rPr>
          <w:rFonts w:ascii="Times New Roman" w:hAnsi="Times New Roman" w:cs="Times New Roman"/>
          <w:sz w:val="28"/>
          <w:szCs w:val="28"/>
        </w:rPr>
        <w:t xml:space="preserve"> Альфа-угол 43-49 градусов, бета-угол больше 77 градусов. Костная часть крыши уплощена. Костный выступ закруглен или плоский. Хрящевая часть крыши расширена. Тяжелая дисплазия т/б сустава, </w:t>
      </w:r>
      <w:proofErr w:type="spellStart"/>
      <w:r w:rsidRPr="00AF07AE">
        <w:rPr>
          <w:rFonts w:ascii="Times New Roman" w:hAnsi="Times New Roman" w:cs="Times New Roman"/>
          <w:sz w:val="28"/>
          <w:szCs w:val="28"/>
        </w:rPr>
        <w:t>предвывих</w:t>
      </w:r>
      <w:proofErr w:type="spellEnd"/>
      <w:r w:rsidRPr="00AF07AE">
        <w:rPr>
          <w:rFonts w:ascii="Times New Roman" w:hAnsi="Times New Roman" w:cs="Times New Roman"/>
          <w:sz w:val="28"/>
          <w:szCs w:val="28"/>
        </w:rPr>
        <w:t xml:space="preserve"> (близко к </w:t>
      </w:r>
      <w:proofErr w:type="spellStart"/>
      <w:r w:rsidRPr="00AF07AE">
        <w:rPr>
          <w:rFonts w:ascii="Times New Roman" w:hAnsi="Times New Roman" w:cs="Times New Roman"/>
          <w:sz w:val="28"/>
          <w:szCs w:val="28"/>
        </w:rPr>
        <w:t>децентрации</w:t>
      </w:r>
      <w:proofErr w:type="spellEnd"/>
      <w:r w:rsidRPr="00AF07AE">
        <w:rPr>
          <w:rFonts w:ascii="Times New Roman" w:hAnsi="Times New Roman" w:cs="Times New Roman"/>
          <w:sz w:val="28"/>
          <w:szCs w:val="28"/>
        </w:rPr>
        <w:t xml:space="preserve"> головки). Гипсовая повязка на 3 недели, затем стремена Павлика. Контроль УЗИ 1 раз в месяц. </w:t>
      </w:r>
    </w:p>
    <w:p w14:paraId="5DB6B3A1" w14:textId="77777777" w:rsidR="00A81F46" w:rsidRPr="00AF07AE" w:rsidRDefault="00A81F46" w:rsidP="00A81F46">
      <w:pPr>
        <w:spacing w:after="52"/>
        <w:ind w:left="137" w:right="83" w:firstLine="566"/>
        <w:rPr>
          <w:rFonts w:ascii="Times New Roman" w:hAnsi="Times New Roman" w:cs="Times New Roman"/>
          <w:sz w:val="28"/>
          <w:szCs w:val="28"/>
        </w:rPr>
      </w:pPr>
      <w:r w:rsidRPr="00AF07AE">
        <w:rPr>
          <w:rFonts w:ascii="Times New Roman" w:eastAsia="Times New Roman" w:hAnsi="Times New Roman" w:cs="Times New Roman"/>
          <w:b/>
          <w:sz w:val="28"/>
          <w:szCs w:val="28"/>
        </w:rPr>
        <w:t>Тип III:</w:t>
      </w:r>
      <w:r w:rsidRPr="00AF07AE">
        <w:rPr>
          <w:rFonts w:ascii="Times New Roman" w:hAnsi="Times New Roman" w:cs="Times New Roman"/>
          <w:sz w:val="28"/>
          <w:szCs w:val="28"/>
        </w:rPr>
        <w:t xml:space="preserve"> Альфа-угол меньше 43 градусов. Степень покрытия головки крышей по </w:t>
      </w:r>
      <w:proofErr w:type="spellStart"/>
      <w:r w:rsidRPr="00AF07AE">
        <w:rPr>
          <w:rFonts w:ascii="Times New Roman" w:hAnsi="Times New Roman" w:cs="Times New Roman"/>
          <w:sz w:val="28"/>
          <w:szCs w:val="28"/>
        </w:rPr>
        <w:t>Morin</w:t>
      </w:r>
      <w:proofErr w:type="spellEnd"/>
      <w:r w:rsidRPr="00AF07AE">
        <w:rPr>
          <w:rFonts w:ascii="Times New Roman" w:hAnsi="Times New Roman" w:cs="Times New Roman"/>
          <w:sz w:val="28"/>
          <w:szCs w:val="28"/>
        </w:rPr>
        <w:t xml:space="preserve"> меньше 40%. </w:t>
      </w:r>
    </w:p>
    <w:p w14:paraId="451607C5" w14:textId="77777777" w:rsidR="00A81F46" w:rsidRPr="00AF07AE" w:rsidRDefault="00A81F46" w:rsidP="00A81F46">
      <w:pPr>
        <w:spacing w:after="56"/>
        <w:ind w:left="137" w:right="83" w:firstLine="566"/>
        <w:rPr>
          <w:rFonts w:ascii="Times New Roman" w:hAnsi="Times New Roman" w:cs="Times New Roman"/>
          <w:sz w:val="28"/>
          <w:szCs w:val="28"/>
        </w:rPr>
      </w:pPr>
      <w:r w:rsidRPr="00AF07AE">
        <w:rPr>
          <w:rFonts w:ascii="Times New Roman" w:eastAsia="Times New Roman" w:hAnsi="Times New Roman" w:cs="Times New Roman"/>
          <w:b/>
          <w:sz w:val="28"/>
          <w:szCs w:val="28"/>
        </w:rPr>
        <w:t xml:space="preserve">Тип </w:t>
      </w:r>
      <w:proofErr w:type="spellStart"/>
      <w:r w:rsidRPr="00AF07AE">
        <w:rPr>
          <w:rFonts w:ascii="Times New Roman" w:eastAsia="Times New Roman" w:hAnsi="Times New Roman" w:cs="Times New Roman"/>
          <w:b/>
          <w:sz w:val="28"/>
          <w:szCs w:val="28"/>
        </w:rPr>
        <w:t>IIIa</w:t>
      </w:r>
      <w:proofErr w:type="spellEnd"/>
      <w:r w:rsidRPr="00AF07AE">
        <w:rPr>
          <w:rFonts w:ascii="Times New Roman" w:eastAsia="Times New Roman" w:hAnsi="Times New Roman" w:cs="Times New Roman"/>
          <w:b/>
          <w:sz w:val="28"/>
          <w:szCs w:val="28"/>
        </w:rPr>
        <w:t>:</w:t>
      </w:r>
      <w:r w:rsidRPr="00AF07AE">
        <w:rPr>
          <w:rFonts w:ascii="Times New Roman" w:hAnsi="Times New Roman" w:cs="Times New Roman"/>
          <w:sz w:val="28"/>
          <w:szCs w:val="28"/>
        </w:rPr>
        <w:t xml:space="preserve"> Костная часть крыши и костный выступ плоские. Хрящевая часть крыши заворачивается кверху. Стойкая </w:t>
      </w:r>
      <w:proofErr w:type="spellStart"/>
      <w:r w:rsidRPr="00AF07AE">
        <w:rPr>
          <w:rFonts w:ascii="Times New Roman" w:hAnsi="Times New Roman" w:cs="Times New Roman"/>
          <w:sz w:val="28"/>
          <w:szCs w:val="28"/>
        </w:rPr>
        <w:t>децентрация</w:t>
      </w:r>
      <w:proofErr w:type="spellEnd"/>
      <w:r w:rsidRPr="00AF07AE">
        <w:rPr>
          <w:rFonts w:ascii="Times New Roman" w:hAnsi="Times New Roman" w:cs="Times New Roman"/>
          <w:sz w:val="28"/>
          <w:szCs w:val="28"/>
        </w:rPr>
        <w:t xml:space="preserve"> головки бедра. Тяжелая дисплазия т/б сустава, подвывих. Закрытая репозиция, затем гипсовая повязка на 3 недели, далее стремена Павлика. Контроль УЗИ 1 раз в месяц. </w:t>
      </w:r>
    </w:p>
    <w:p w14:paraId="7934FA10" w14:textId="77777777" w:rsidR="00A81F46" w:rsidRPr="00AF07AE" w:rsidRDefault="00A81F46" w:rsidP="00A81F46">
      <w:pPr>
        <w:spacing w:after="51"/>
        <w:ind w:left="137" w:right="83" w:firstLine="566"/>
        <w:rPr>
          <w:rFonts w:ascii="Times New Roman" w:hAnsi="Times New Roman" w:cs="Times New Roman"/>
          <w:sz w:val="28"/>
          <w:szCs w:val="28"/>
        </w:rPr>
      </w:pPr>
      <w:r w:rsidRPr="00AF07AE">
        <w:rPr>
          <w:rFonts w:ascii="Times New Roman" w:eastAsia="Times New Roman" w:hAnsi="Times New Roman" w:cs="Times New Roman"/>
          <w:b/>
          <w:sz w:val="28"/>
          <w:szCs w:val="28"/>
        </w:rPr>
        <w:t xml:space="preserve">Тип </w:t>
      </w:r>
      <w:proofErr w:type="spellStart"/>
      <w:r w:rsidRPr="00AF07AE">
        <w:rPr>
          <w:rFonts w:ascii="Times New Roman" w:eastAsia="Times New Roman" w:hAnsi="Times New Roman" w:cs="Times New Roman"/>
          <w:b/>
          <w:sz w:val="28"/>
          <w:szCs w:val="28"/>
        </w:rPr>
        <w:t>IIIb</w:t>
      </w:r>
      <w:proofErr w:type="spellEnd"/>
      <w:r w:rsidRPr="00AF07AE">
        <w:rPr>
          <w:rFonts w:ascii="Times New Roman" w:eastAsia="Times New Roman" w:hAnsi="Times New Roman" w:cs="Times New Roman"/>
          <w:b/>
          <w:sz w:val="28"/>
          <w:szCs w:val="28"/>
        </w:rPr>
        <w:t>:</w:t>
      </w:r>
      <w:r w:rsidRPr="00AF07AE">
        <w:rPr>
          <w:rFonts w:ascii="Times New Roman" w:hAnsi="Times New Roman" w:cs="Times New Roman"/>
          <w:sz w:val="28"/>
          <w:szCs w:val="28"/>
        </w:rPr>
        <w:t xml:space="preserve"> отличается по структурным изменения хрящевой части крыши — при типе </w:t>
      </w:r>
      <w:proofErr w:type="spellStart"/>
      <w:r w:rsidRPr="00AF07AE">
        <w:rPr>
          <w:rFonts w:ascii="Times New Roman" w:hAnsi="Times New Roman" w:cs="Times New Roman"/>
          <w:sz w:val="28"/>
          <w:szCs w:val="28"/>
        </w:rPr>
        <w:t>IIIа</w:t>
      </w:r>
      <w:proofErr w:type="spellEnd"/>
      <w:r w:rsidRPr="00AF07AE">
        <w:rPr>
          <w:rFonts w:ascii="Times New Roman" w:hAnsi="Times New Roman" w:cs="Times New Roman"/>
          <w:sz w:val="28"/>
          <w:szCs w:val="28"/>
        </w:rPr>
        <w:t xml:space="preserve"> гиалиновая хрящевая ткань </w:t>
      </w:r>
      <w:proofErr w:type="spellStart"/>
      <w:r w:rsidRPr="00AF07AE">
        <w:rPr>
          <w:rFonts w:ascii="Times New Roman" w:hAnsi="Times New Roman" w:cs="Times New Roman"/>
          <w:sz w:val="28"/>
          <w:szCs w:val="28"/>
        </w:rPr>
        <w:t>гипоэхогенна</w:t>
      </w:r>
      <w:proofErr w:type="spellEnd"/>
      <w:r w:rsidRPr="00AF07AE">
        <w:rPr>
          <w:rFonts w:ascii="Times New Roman" w:hAnsi="Times New Roman" w:cs="Times New Roman"/>
          <w:sz w:val="28"/>
          <w:szCs w:val="28"/>
        </w:rPr>
        <w:t xml:space="preserve">, а при типе </w:t>
      </w:r>
      <w:proofErr w:type="spellStart"/>
      <w:r w:rsidRPr="00AF07AE">
        <w:rPr>
          <w:rFonts w:ascii="Times New Roman" w:hAnsi="Times New Roman" w:cs="Times New Roman"/>
          <w:sz w:val="28"/>
          <w:szCs w:val="28"/>
        </w:rPr>
        <w:t>IIIb</w:t>
      </w:r>
      <w:proofErr w:type="spellEnd"/>
      <w:r w:rsidRPr="00AF07AE">
        <w:rPr>
          <w:rFonts w:ascii="Times New Roman" w:hAnsi="Times New Roman" w:cs="Times New Roman"/>
          <w:sz w:val="28"/>
          <w:szCs w:val="28"/>
        </w:rPr>
        <w:t xml:space="preserve"> – хрящевая часть крыши небольших размеров, неправильной </w:t>
      </w:r>
      <w:r w:rsidRPr="00AF07AE">
        <w:rPr>
          <w:rFonts w:ascii="Times New Roman" w:hAnsi="Times New Roman" w:cs="Times New Roman"/>
          <w:sz w:val="28"/>
          <w:szCs w:val="28"/>
        </w:rPr>
        <w:lastRenderedPageBreak/>
        <w:t xml:space="preserve">формы, неоднородная. Это признак серьезного повреждения. Встречается при запущенной форме хронического вывиха бедра. </w:t>
      </w:r>
    </w:p>
    <w:p w14:paraId="006A2E6E" w14:textId="77777777" w:rsidR="00A81F46" w:rsidRPr="00AF07AE" w:rsidRDefault="00A81F46" w:rsidP="00A81F46">
      <w:pPr>
        <w:spacing w:after="54"/>
        <w:ind w:left="137" w:right="83" w:firstLine="566"/>
        <w:rPr>
          <w:rFonts w:ascii="Times New Roman" w:hAnsi="Times New Roman" w:cs="Times New Roman"/>
          <w:sz w:val="28"/>
          <w:szCs w:val="28"/>
        </w:rPr>
      </w:pPr>
      <w:r w:rsidRPr="00AF07AE">
        <w:rPr>
          <w:rFonts w:ascii="Times New Roman" w:eastAsia="Times New Roman" w:hAnsi="Times New Roman" w:cs="Times New Roman"/>
          <w:b/>
          <w:sz w:val="28"/>
          <w:szCs w:val="28"/>
        </w:rPr>
        <w:t xml:space="preserve">Тип IV: </w:t>
      </w:r>
      <w:r w:rsidRPr="00AF07AE">
        <w:rPr>
          <w:rFonts w:ascii="Times New Roman" w:hAnsi="Times New Roman" w:cs="Times New Roman"/>
          <w:sz w:val="28"/>
          <w:szCs w:val="28"/>
        </w:rPr>
        <w:t xml:space="preserve">Альфа-угол меньше 43 градусов. Степень покрытия головки крышей по </w:t>
      </w:r>
      <w:proofErr w:type="spellStart"/>
      <w:r w:rsidRPr="00AF07AE">
        <w:rPr>
          <w:rFonts w:ascii="Times New Roman" w:hAnsi="Times New Roman" w:cs="Times New Roman"/>
          <w:sz w:val="28"/>
          <w:szCs w:val="28"/>
        </w:rPr>
        <w:t>Morin</w:t>
      </w:r>
      <w:proofErr w:type="spellEnd"/>
      <w:r w:rsidRPr="00AF07AE">
        <w:rPr>
          <w:rFonts w:ascii="Times New Roman" w:hAnsi="Times New Roman" w:cs="Times New Roman"/>
          <w:sz w:val="28"/>
          <w:szCs w:val="28"/>
        </w:rPr>
        <w:t xml:space="preserve"> 0%. Костная часть крыши почти плоская. Головка полностью выходит за границы вертлужной впадины — симптом «пустой» </w:t>
      </w:r>
      <w:proofErr w:type="spellStart"/>
      <w:r w:rsidRPr="00AF07AE">
        <w:rPr>
          <w:rFonts w:ascii="Times New Roman" w:hAnsi="Times New Roman" w:cs="Times New Roman"/>
          <w:sz w:val="28"/>
          <w:szCs w:val="28"/>
        </w:rPr>
        <w:t>ацетабулярной</w:t>
      </w:r>
      <w:proofErr w:type="spellEnd"/>
      <w:r w:rsidRPr="00AF07AE">
        <w:rPr>
          <w:rFonts w:ascii="Times New Roman" w:hAnsi="Times New Roman" w:cs="Times New Roman"/>
          <w:sz w:val="28"/>
          <w:szCs w:val="28"/>
        </w:rPr>
        <w:t xml:space="preserve"> ямки. Суставная губа зажата между головкой и вертлужной впадиной или вывернута. Такие дети срочно требуют лечения. Закрытая или открытая репозиция, затем гипсовая повязка на 3 недели и стремена Павлика. Контроль УЗИ 1 раз в месяц. </w:t>
      </w:r>
    </w:p>
    <w:p w14:paraId="52B637E2" w14:textId="77777777" w:rsidR="00A96433" w:rsidRPr="00AF07AE" w:rsidRDefault="00A96433" w:rsidP="00A96433">
      <w:pPr>
        <w:spacing w:after="9" w:line="271" w:lineRule="auto"/>
        <w:ind w:right="42"/>
        <w:jc w:val="both"/>
        <w:rPr>
          <w:rFonts w:ascii="Times New Roman" w:hAnsi="Times New Roman" w:cs="Times New Roman"/>
          <w:sz w:val="28"/>
          <w:szCs w:val="28"/>
        </w:rPr>
      </w:pPr>
    </w:p>
    <w:p w14:paraId="242B6C80" w14:textId="69B3AA24" w:rsidR="0091060E" w:rsidRPr="00AF07AE" w:rsidRDefault="008A52B0" w:rsidP="00752484">
      <w:pPr>
        <w:pStyle w:val="31"/>
        <w:jc w:val="center"/>
        <w:rPr>
          <w:b/>
          <w:sz w:val="28"/>
          <w:szCs w:val="28"/>
        </w:rPr>
      </w:pPr>
      <w:proofErr w:type="spellStart"/>
      <w:r w:rsidRPr="00AF07AE">
        <w:rPr>
          <w:b/>
          <w:sz w:val="28"/>
          <w:szCs w:val="28"/>
        </w:rPr>
        <w:t>Рентгендиагностика</w:t>
      </w:r>
      <w:proofErr w:type="spellEnd"/>
      <w:r w:rsidRPr="00AF07AE">
        <w:rPr>
          <w:b/>
          <w:sz w:val="28"/>
          <w:szCs w:val="28"/>
        </w:rPr>
        <w:t>.</w:t>
      </w:r>
    </w:p>
    <w:p w14:paraId="244B4759" w14:textId="77777777" w:rsidR="00A81F46" w:rsidRPr="00AF07AE" w:rsidRDefault="00A81F46" w:rsidP="00A81F46">
      <w:pPr>
        <w:spacing w:after="53"/>
        <w:ind w:left="137" w:right="83" w:firstLine="566"/>
        <w:rPr>
          <w:rFonts w:ascii="Times New Roman" w:hAnsi="Times New Roman" w:cs="Times New Roman"/>
          <w:sz w:val="28"/>
          <w:szCs w:val="28"/>
        </w:rPr>
      </w:pPr>
      <w:r w:rsidRPr="00AF07AE">
        <w:rPr>
          <w:rFonts w:ascii="Times New Roman" w:hAnsi="Times New Roman" w:cs="Times New Roman"/>
          <w:sz w:val="28"/>
          <w:szCs w:val="28"/>
        </w:rPr>
        <w:t xml:space="preserve">Для подтверждения диагноза в возрасте ребенка 3-х месяцев показано рентгенографическое исследование тазобедренных суставов. Чтение рентгенограмм в возрасте до 3-х месяцев трудности, т.к. проксимальная часть бедра почти полностью состоит из хрящевой, рентген прозрачной ткани, кости таза еще не слились в одну безымянную кость.  </w:t>
      </w:r>
    </w:p>
    <w:p w14:paraId="76FCE4D7" w14:textId="77777777" w:rsidR="00A81F46" w:rsidRPr="00AF07AE" w:rsidRDefault="00A81F46" w:rsidP="00A81F46">
      <w:pPr>
        <w:spacing w:after="57"/>
        <w:ind w:left="137" w:right="83" w:firstLine="566"/>
        <w:rPr>
          <w:rFonts w:ascii="Times New Roman" w:hAnsi="Times New Roman" w:cs="Times New Roman"/>
          <w:sz w:val="28"/>
          <w:szCs w:val="28"/>
        </w:rPr>
      </w:pPr>
      <w:r w:rsidRPr="00AF07AE">
        <w:rPr>
          <w:rFonts w:ascii="Times New Roman" w:eastAsia="Times New Roman" w:hAnsi="Times New Roman" w:cs="Times New Roman"/>
          <w:b/>
          <w:sz w:val="28"/>
          <w:szCs w:val="28"/>
        </w:rPr>
        <w:t>Путти</w:t>
      </w:r>
      <w:r w:rsidRPr="00AF07AE">
        <w:rPr>
          <w:rFonts w:ascii="Times New Roman" w:hAnsi="Times New Roman" w:cs="Times New Roman"/>
          <w:sz w:val="28"/>
          <w:szCs w:val="28"/>
        </w:rPr>
        <w:t xml:space="preserve"> установил 3 основных рентгенологических признака врожденного вывиха бедра: </w:t>
      </w:r>
    </w:p>
    <w:p w14:paraId="5EE3FF32" w14:textId="77777777" w:rsidR="00A81F46" w:rsidRPr="00AF07AE" w:rsidRDefault="00A81F46" w:rsidP="00A81F46">
      <w:pPr>
        <w:tabs>
          <w:tab w:val="center" w:pos="2211"/>
        </w:tabs>
        <w:spacing w:after="12" w:line="306" w:lineRule="auto"/>
        <w:rPr>
          <w:rFonts w:ascii="Times New Roman" w:hAnsi="Times New Roman" w:cs="Times New Roman"/>
          <w:sz w:val="28"/>
          <w:szCs w:val="28"/>
        </w:rPr>
      </w:pPr>
      <w:r w:rsidRPr="00AF07AE">
        <w:rPr>
          <w:rFonts w:ascii="Times New Roman" w:eastAsia="Times New Roman" w:hAnsi="Times New Roman" w:cs="Times New Roman"/>
          <w:b/>
          <w:i/>
          <w:sz w:val="28"/>
          <w:szCs w:val="28"/>
        </w:rPr>
        <w:t xml:space="preserve">Триада Пути: </w:t>
      </w:r>
      <w:r w:rsidRPr="00AF07AE">
        <w:rPr>
          <w:rFonts w:ascii="Times New Roman" w:eastAsia="Times New Roman" w:hAnsi="Times New Roman" w:cs="Times New Roman"/>
          <w:b/>
          <w:i/>
          <w:sz w:val="28"/>
          <w:szCs w:val="28"/>
        </w:rPr>
        <w:tab/>
        <w:t xml:space="preserve"> </w:t>
      </w:r>
    </w:p>
    <w:p w14:paraId="6BC1FB00" w14:textId="77777777" w:rsidR="00A81F46" w:rsidRPr="00AF07AE" w:rsidRDefault="00A81F46" w:rsidP="00A81F46">
      <w:pPr>
        <w:numPr>
          <w:ilvl w:val="0"/>
          <w:numId w:val="15"/>
        </w:numPr>
        <w:spacing w:after="51" w:line="271" w:lineRule="auto"/>
        <w:ind w:right="83" w:hanging="360"/>
        <w:jc w:val="both"/>
        <w:rPr>
          <w:rFonts w:ascii="Times New Roman" w:hAnsi="Times New Roman" w:cs="Times New Roman"/>
          <w:sz w:val="28"/>
          <w:szCs w:val="28"/>
        </w:rPr>
      </w:pPr>
      <w:r w:rsidRPr="00AF07AE">
        <w:rPr>
          <w:rFonts w:ascii="Times New Roman" w:hAnsi="Times New Roman" w:cs="Times New Roman"/>
          <w:sz w:val="28"/>
          <w:szCs w:val="28"/>
        </w:rPr>
        <w:t xml:space="preserve">Позднее появление и гипоплазия ядер окостенения бедренной кости (в норме оно появляется в 3,5 месяца).  </w:t>
      </w:r>
    </w:p>
    <w:p w14:paraId="0BC7270A" w14:textId="77777777" w:rsidR="00A81F46" w:rsidRPr="00AF07AE" w:rsidRDefault="00A81F46" w:rsidP="00A81F46">
      <w:pPr>
        <w:numPr>
          <w:ilvl w:val="0"/>
          <w:numId w:val="15"/>
        </w:numPr>
        <w:spacing w:after="54" w:line="271" w:lineRule="auto"/>
        <w:ind w:right="83" w:hanging="360"/>
        <w:jc w:val="both"/>
        <w:rPr>
          <w:rFonts w:ascii="Times New Roman" w:hAnsi="Times New Roman" w:cs="Times New Roman"/>
          <w:sz w:val="28"/>
          <w:szCs w:val="28"/>
        </w:rPr>
      </w:pPr>
      <w:r w:rsidRPr="00AF07AE">
        <w:rPr>
          <w:rFonts w:ascii="Times New Roman" w:hAnsi="Times New Roman" w:cs="Times New Roman"/>
          <w:sz w:val="28"/>
          <w:szCs w:val="28"/>
        </w:rPr>
        <w:t xml:space="preserve">Отсутствие или недоразвитие свода вертлужной впадины (повышенная </w:t>
      </w:r>
      <w:proofErr w:type="spellStart"/>
      <w:r w:rsidRPr="00AF07AE">
        <w:rPr>
          <w:rFonts w:ascii="Times New Roman" w:hAnsi="Times New Roman" w:cs="Times New Roman"/>
          <w:sz w:val="28"/>
          <w:szCs w:val="28"/>
        </w:rPr>
        <w:t>скошенность</w:t>
      </w:r>
      <w:proofErr w:type="spellEnd"/>
      <w:r w:rsidRPr="00AF07AE">
        <w:rPr>
          <w:rFonts w:ascii="Times New Roman" w:hAnsi="Times New Roman" w:cs="Times New Roman"/>
          <w:sz w:val="28"/>
          <w:szCs w:val="28"/>
        </w:rPr>
        <w:t xml:space="preserve"> крыши). </w:t>
      </w:r>
    </w:p>
    <w:p w14:paraId="72315DCE" w14:textId="77777777" w:rsidR="00A81F46" w:rsidRPr="00AF07AE" w:rsidRDefault="00A81F46" w:rsidP="00A81F46">
      <w:pPr>
        <w:numPr>
          <w:ilvl w:val="0"/>
          <w:numId w:val="15"/>
        </w:numPr>
        <w:spacing w:after="50" w:line="271" w:lineRule="auto"/>
        <w:ind w:right="83" w:hanging="360"/>
        <w:jc w:val="both"/>
        <w:rPr>
          <w:rFonts w:ascii="Times New Roman" w:hAnsi="Times New Roman" w:cs="Times New Roman"/>
          <w:sz w:val="28"/>
          <w:szCs w:val="28"/>
        </w:rPr>
      </w:pPr>
      <w:proofErr w:type="gramStart"/>
      <w:r w:rsidRPr="00AF07AE">
        <w:rPr>
          <w:rFonts w:ascii="Times New Roman" w:hAnsi="Times New Roman" w:cs="Times New Roman"/>
          <w:sz w:val="28"/>
          <w:szCs w:val="28"/>
        </w:rPr>
        <w:t>Латеральное  смещение</w:t>
      </w:r>
      <w:proofErr w:type="gramEnd"/>
      <w:r w:rsidRPr="00AF07AE">
        <w:rPr>
          <w:rFonts w:ascii="Times New Roman" w:hAnsi="Times New Roman" w:cs="Times New Roman"/>
          <w:sz w:val="28"/>
          <w:szCs w:val="28"/>
        </w:rPr>
        <w:t xml:space="preserve"> бедра и вверх, по отношению к тазобедренному суставу (под влиянием тяги мышц). </w:t>
      </w:r>
    </w:p>
    <w:p w14:paraId="6AE8AA5C" w14:textId="77777777" w:rsidR="00A81F46" w:rsidRPr="00AF07AE" w:rsidRDefault="00A81F46" w:rsidP="00A81F46">
      <w:pPr>
        <w:ind w:left="728" w:right="83"/>
        <w:rPr>
          <w:rFonts w:ascii="Times New Roman" w:hAnsi="Times New Roman" w:cs="Times New Roman"/>
          <w:sz w:val="28"/>
          <w:szCs w:val="28"/>
        </w:rPr>
      </w:pPr>
      <w:r w:rsidRPr="00AF07AE">
        <w:rPr>
          <w:rFonts w:ascii="Times New Roman" w:hAnsi="Times New Roman" w:cs="Times New Roman"/>
          <w:sz w:val="28"/>
          <w:szCs w:val="28"/>
        </w:rPr>
        <w:t xml:space="preserve">При укладке следует таз расположить симметрично так, чтобы:  </w:t>
      </w:r>
    </w:p>
    <w:p w14:paraId="7ADC7571" w14:textId="77777777" w:rsidR="00A81F46" w:rsidRPr="00AF07AE" w:rsidRDefault="00A81F46" w:rsidP="00A81F46">
      <w:pPr>
        <w:numPr>
          <w:ilvl w:val="1"/>
          <w:numId w:val="15"/>
        </w:numPr>
        <w:spacing w:after="49" w:line="271" w:lineRule="auto"/>
        <w:ind w:right="233" w:hanging="10"/>
        <w:jc w:val="both"/>
        <w:rPr>
          <w:rFonts w:ascii="Times New Roman" w:hAnsi="Times New Roman" w:cs="Times New Roman"/>
          <w:sz w:val="28"/>
          <w:szCs w:val="28"/>
        </w:rPr>
      </w:pPr>
      <w:r w:rsidRPr="00AF07AE">
        <w:rPr>
          <w:rFonts w:ascii="Times New Roman" w:hAnsi="Times New Roman" w:cs="Times New Roman"/>
          <w:sz w:val="28"/>
          <w:szCs w:val="28"/>
        </w:rPr>
        <w:t xml:space="preserve">крылья подвздошных костей располагались на линии, лежащей под прямым углом к продольной оси тела младенца,  </w:t>
      </w:r>
    </w:p>
    <w:p w14:paraId="76927126" w14:textId="77777777" w:rsidR="00A81F46" w:rsidRPr="00AF07AE" w:rsidRDefault="00A81F46" w:rsidP="00A81F46">
      <w:pPr>
        <w:numPr>
          <w:ilvl w:val="1"/>
          <w:numId w:val="15"/>
        </w:numPr>
        <w:spacing w:after="49" w:line="271" w:lineRule="auto"/>
        <w:ind w:right="233" w:hanging="10"/>
        <w:jc w:val="both"/>
        <w:rPr>
          <w:rFonts w:ascii="Times New Roman" w:hAnsi="Times New Roman" w:cs="Times New Roman"/>
          <w:sz w:val="28"/>
          <w:szCs w:val="28"/>
        </w:rPr>
      </w:pPr>
      <w:r w:rsidRPr="00AF07AE">
        <w:rPr>
          <w:rFonts w:ascii="Times New Roman" w:hAnsi="Times New Roman" w:cs="Times New Roman"/>
          <w:sz w:val="28"/>
          <w:szCs w:val="28"/>
        </w:rPr>
        <w:t xml:space="preserve">чтобы обе половины таза были одинаково удалены от </w:t>
      </w:r>
      <w:proofErr w:type="gramStart"/>
      <w:r w:rsidRPr="00AF07AE">
        <w:rPr>
          <w:rFonts w:ascii="Times New Roman" w:hAnsi="Times New Roman" w:cs="Times New Roman"/>
          <w:sz w:val="28"/>
          <w:szCs w:val="28"/>
        </w:rPr>
        <w:t>кассеты,  3</w:t>
      </w:r>
      <w:proofErr w:type="gramEnd"/>
      <w:r w:rsidRPr="00AF07AE">
        <w:rPr>
          <w:rFonts w:ascii="Times New Roman" w:hAnsi="Times New Roman" w:cs="Times New Roman"/>
          <w:sz w:val="28"/>
          <w:szCs w:val="28"/>
        </w:rPr>
        <w:t xml:space="preserve">) чтобы крестец прилегал к кассете.  </w:t>
      </w:r>
    </w:p>
    <w:p w14:paraId="6B0BBDCE" w14:textId="77777777" w:rsidR="00A81F46" w:rsidRPr="00AF07AE" w:rsidRDefault="00A81F46" w:rsidP="00A81F46">
      <w:pPr>
        <w:ind w:left="137" w:right="83" w:firstLine="566"/>
        <w:rPr>
          <w:rFonts w:ascii="Times New Roman" w:hAnsi="Times New Roman" w:cs="Times New Roman"/>
          <w:sz w:val="28"/>
          <w:szCs w:val="28"/>
        </w:rPr>
      </w:pPr>
      <w:r w:rsidRPr="00AF07AE">
        <w:rPr>
          <w:rFonts w:ascii="Times New Roman" w:hAnsi="Times New Roman" w:cs="Times New Roman"/>
          <w:sz w:val="28"/>
          <w:szCs w:val="28"/>
        </w:rPr>
        <w:t>У младенца первых недель жизни тазобедренные суставы удерживаются в слегка согнутом положении. Выпрямление ножек, производимое с целью придания тазу правильного положения, ведет к наклону таза кпереди, к искажению очертаний тазовых костей, в частности вертлужной впадины. Поэтому при изготовлении снимка ножки младенца должны быть немного согнуты в тазобедренных суставах (15°),</w:t>
      </w:r>
      <w:hyperlink r:id="rId5">
        <w:r w:rsidRPr="00AF07AE">
          <w:rPr>
            <w:rFonts w:ascii="Times New Roman" w:hAnsi="Times New Roman" w:cs="Times New Roman"/>
            <w:sz w:val="28"/>
            <w:szCs w:val="28"/>
          </w:rPr>
          <w:t xml:space="preserve"> </w:t>
        </w:r>
      </w:hyperlink>
      <w:hyperlink r:id="rId6">
        <w:r w:rsidRPr="00AF07AE">
          <w:rPr>
            <w:rFonts w:ascii="Times New Roman" w:hAnsi="Times New Roman" w:cs="Times New Roman"/>
            <w:sz w:val="28"/>
            <w:szCs w:val="28"/>
            <w:u w:val="single" w:color="000000"/>
          </w:rPr>
          <w:t>слегка</w:t>
        </w:r>
      </w:hyperlink>
      <w:hyperlink r:id="rId7">
        <w:r w:rsidRPr="00AF07AE">
          <w:rPr>
            <w:rFonts w:ascii="Times New Roman" w:hAnsi="Times New Roman" w:cs="Times New Roman"/>
            <w:sz w:val="28"/>
            <w:szCs w:val="28"/>
          </w:rPr>
          <w:t xml:space="preserve"> </w:t>
        </w:r>
      </w:hyperlink>
      <w:hyperlink r:id="rId8">
        <w:r w:rsidRPr="00AF07AE">
          <w:rPr>
            <w:rFonts w:ascii="Times New Roman" w:hAnsi="Times New Roman" w:cs="Times New Roman"/>
            <w:sz w:val="28"/>
            <w:szCs w:val="28"/>
            <w:u w:val="single" w:color="000000"/>
          </w:rPr>
          <w:t>разведены</w:t>
        </w:r>
      </w:hyperlink>
      <w:hyperlink r:id="rId9">
        <w:r w:rsidRPr="00AF07AE">
          <w:rPr>
            <w:rFonts w:ascii="Times New Roman" w:hAnsi="Times New Roman" w:cs="Times New Roman"/>
            <w:sz w:val="28"/>
            <w:szCs w:val="28"/>
          </w:rPr>
          <w:t>,</w:t>
        </w:r>
      </w:hyperlink>
      <w:r w:rsidRPr="00AF07AE">
        <w:rPr>
          <w:rFonts w:ascii="Times New Roman" w:hAnsi="Times New Roman" w:cs="Times New Roman"/>
          <w:sz w:val="28"/>
          <w:szCs w:val="28"/>
        </w:rPr>
        <w:t xml:space="preserve"> коленные чашки обращены кпереди.  </w:t>
      </w:r>
    </w:p>
    <w:p w14:paraId="3C7D838B" w14:textId="77777777" w:rsidR="00A81F46" w:rsidRPr="00AF07AE" w:rsidRDefault="00A81F46" w:rsidP="00A81F46">
      <w:pPr>
        <w:spacing w:after="51"/>
        <w:ind w:left="137" w:right="83" w:firstLine="566"/>
        <w:rPr>
          <w:rFonts w:ascii="Times New Roman" w:hAnsi="Times New Roman" w:cs="Times New Roman"/>
          <w:sz w:val="28"/>
          <w:szCs w:val="28"/>
        </w:rPr>
      </w:pPr>
      <w:r w:rsidRPr="00AF07AE">
        <w:rPr>
          <w:rFonts w:ascii="Times New Roman" w:hAnsi="Times New Roman" w:cs="Times New Roman"/>
          <w:sz w:val="28"/>
          <w:szCs w:val="28"/>
        </w:rPr>
        <w:lastRenderedPageBreak/>
        <w:t xml:space="preserve">При чтении рентгенограммы раньше всего следует выяснить, правильно ли был изготовлен снимок?  </w:t>
      </w:r>
    </w:p>
    <w:p w14:paraId="362C4124" w14:textId="77777777" w:rsidR="00A81F46" w:rsidRPr="00AF07AE" w:rsidRDefault="00A81F46" w:rsidP="00A81F46">
      <w:pPr>
        <w:spacing w:after="59"/>
        <w:ind w:left="728" w:right="83"/>
        <w:rPr>
          <w:rFonts w:ascii="Times New Roman" w:hAnsi="Times New Roman" w:cs="Times New Roman"/>
          <w:sz w:val="28"/>
          <w:szCs w:val="28"/>
        </w:rPr>
      </w:pPr>
      <w:r w:rsidRPr="00AF07AE">
        <w:rPr>
          <w:rFonts w:ascii="Times New Roman" w:hAnsi="Times New Roman" w:cs="Times New Roman"/>
          <w:sz w:val="28"/>
          <w:szCs w:val="28"/>
        </w:rPr>
        <w:t xml:space="preserve">Неправильная укладка проявляется:  </w:t>
      </w:r>
    </w:p>
    <w:p w14:paraId="5ACBCD28" w14:textId="77777777" w:rsidR="00A81F46" w:rsidRPr="00AF07AE" w:rsidRDefault="00A81F46" w:rsidP="00A81F46">
      <w:pPr>
        <w:spacing w:after="51"/>
        <w:ind w:left="728" w:right="83"/>
        <w:rPr>
          <w:rFonts w:ascii="Times New Roman" w:hAnsi="Times New Roman" w:cs="Times New Roman"/>
          <w:sz w:val="28"/>
          <w:szCs w:val="28"/>
        </w:rPr>
      </w:pPr>
      <w:r w:rsidRPr="00AF07AE">
        <w:rPr>
          <w:rFonts w:ascii="Times New Roman" w:hAnsi="Times New Roman" w:cs="Times New Roman"/>
          <w:sz w:val="28"/>
          <w:szCs w:val="28"/>
        </w:rPr>
        <w:t xml:space="preserve">1) неодинаковой величиной и формой крыльев подвздошных </w:t>
      </w:r>
      <w:proofErr w:type="gramStart"/>
      <w:r w:rsidRPr="00AF07AE">
        <w:rPr>
          <w:rFonts w:ascii="Times New Roman" w:hAnsi="Times New Roman" w:cs="Times New Roman"/>
          <w:sz w:val="28"/>
          <w:szCs w:val="28"/>
        </w:rPr>
        <w:t>костей,  2</w:t>
      </w:r>
      <w:proofErr w:type="gramEnd"/>
      <w:r w:rsidRPr="00AF07AE">
        <w:rPr>
          <w:rFonts w:ascii="Times New Roman" w:hAnsi="Times New Roman" w:cs="Times New Roman"/>
          <w:sz w:val="28"/>
          <w:szCs w:val="28"/>
        </w:rPr>
        <w:t xml:space="preserve">) асимметричной конфигурацией </w:t>
      </w:r>
      <w:proofErr w:type="spellStart"/>
      <w:r w:rsidRPr="00AF07AE">
        <w:rPr>
          <w:rFonts w:ascii="Times New Roman" w:hAnsi="Times New Roman" w:cs="Times New Roman"/>
          <w:sz w:val="28"/>
          <w:szCs w:val="28"/>
        </w:rPr>
        <w:t>incisura</w:t>
      </w:r>
      <w:proofErr w:type="spellEnd"/>
      <w:r w:rsidRPr="00AF07AE">
        <w:rPr>
          <w:rFonts w:ascii="Times New Roman" w:hAnsi="Times New Roman" w:cs="Times New Roman"/>
          <w:sz w:val="28"/>
          <w:szCs w:val="28"/>
        </w:rPr>
        <w:t xml:space="preserve"> </w:t>
      </w:r>
      <w:proofErr w:type="spellStart"/>
      <w:r w:rsidRPr="00AF07AE">
        <w:rPr>
          <w:rFonts w:ascii="Times New Roman" w:hAnsi="Times New Roman" w:cs="Times New Roman"/>
          <w:sz w:val="28"/>
          <w:szCs w:val="28"/>
        </w:rPr>
        <w:t>ischiadica</w:t>
      </w:r>
      <w:proofErr w:type="spellEnd"/>
      <w:r w:rsidRPr="00AF07AE">
        <w:rPr>
          <w:rFonts w:ascii="Times New Roman" w:hAnsi="Times New Roman" w:cs="Times New Roman"/>
          <w:sz w:val="28"/>
          <w:szCs w:val="28"/>
        </w:rPr>
        <w:t xml:space="preserve">.  </w:t>
      </w:r>
    </w:p>
    <w:p w14:paraId="578A5185" w14:textId="77777777" w:rsidR="00A81F46" w:rsidRPr="00AF07AE" w:rsidRDefault="00A81F46" w:rsidP="00A81F46">
      <w:pPr>
        <w:ind w:left="137" w:right="83" w:firstLine="566"/>
        <w:rPr>
          <w:rFonts w:ascii="Times New Roman" w:hAnsi="Times New Roman" w:cs="Times New Roman"/>
          <w:sz w:val="28"/>
          <w:szCs w:val="28"/>
        </w:rPr>
      </w:pPr>
      <w:r w:rsidRPr="00AF07AE">
        <w:rPr>
          <w:rFonts w:ascii="Times New Roman" w:hAnsi="Times New Roman" w:cs="Times New Roman"/>
          <w:sz w:val="28"/>
          <w:szCs w:val="28"/>
        </w:rPr>
        <w:t>Если избыточный передний наклон таза, извращающий очертания тазобедренных суставов, отсутствует (крестец при изготовлении снимка прилегал к кассете, ножки были согнуты на 15°), то вход в таз по бокам крестца имеет заостренные очертания</w:t>
      </w:r>
      <w:r w:rsidRPr="00AF07AE">
        <w:rPr>
          <w:rFonts w:ascii="Times New Roman" w:eastAsia="Times New Roman" w:hAnsi="Times New Roman" w:cs="Times New Roman"/>
          <w:i/>
          <w:sz w:val="28"/>
          <w:szCs w:val="28"/>
        </w:rPr>
        <w:t>;</w:t>
      </w:r>
      <w:r w:rsidRPr="00AF07AE">
        <w:rPr>
          <w:rFonts w:ascii="Times New Roman" w:hAnsi="Times New Roman" w:cs="Times New Roman"/>
          <w:sz w:val="28"/>
          <w:szCs w:val="28"/>
        </w:rPr>
        <w:t xml:space="preserve"> при избыточном наклоне таза кпереди (крестец не прилегал к кассете, ножки насильственно были выпрямлены) очертания входа в таз возле крестца имеют вид тупого угла. </w:t>
      </w:r>
    </w:p>
    <w:p w14:paraId="70663AEC" w14:textId="77777777" w:rsidR="00A81F46" w:rsidRPr="00AF07AE" w:rsidRDefault="00A81F46" w:rsidP="00A81F46">
      <w:pPr>
        <w:ind w:left="137" w:right="83" w:firstLine="566"/>
        <w:rPr>
          <w:rFonts w:ascii="Times New Roman" w:hAnsi="Times New Roman" w:cs="Times New Roman"/>
          <w:sz w:val="28"/>
          <w:szCs w:val="28"/>
        </w:rPr>
      </w:pPr>
      <w:r w:rsidRPr="00AF07AE">
        <w:rPr>
          <w:rFonts w:ascii="Times New Roman" w:hAnsi="Times New Roman" w:cs="Times New Roman"/>
          <w:sz w:val="28"/>
          <w:szCs w:val="28"/>
        </w:rPr>
        <w:t xml:space="preserve">До тех пор, пока ядра окостенения головки еще нет, обращают внимание при оценке состояния сустава на форму и положение уже окостеневших частей скелета. Опознавательными точками, дающими возможность определить локализацию </w:t>
      </w:r>
      <w:hyperlink r:id="rId10">
        <w:r w:rsidRPr="00AF07AE">
          <w:rPr>
            <w:rFonts w:ascii="Times New Roman" w:hAnsi="Times New Roman" w:cs="Times New Roman"/>
            <w:sz w:val="28"/>
            <w:szCs w:val="28"/>
            <w:u w:val="single" w:color="000000"/>
          </w:rPr>
          <w:t>невидимой на рентгенограмме</w:t>
        </w:r>
      </w:hyperlink>
      <w:hyperlink r:id="rId11">
        <w:r w:rsidRPr="00AF07AE">
          <w:rPr>
            <w:rFonts w:ascii="Times New Roman" w:hAnsi="Times New Roman" w:cs="Times New Roman"/>
            <w:sz w:val="28"/>
            <w:szCs w:val="28"/>
          </w:rPr>
          <w:t xml:space="preserve"> </w:t>
        </w:r>
      </w:hyperlink>
      <w:hyperlink r:id="rId12">
        <w:r w:rsidRPr="00AF07AE">
          <w:rPr>
            <w:rFonts w:ascii="Times New Roman" w:hAnsi="Times New Roman" w:cs="Times New Roman"/>
            <w:sz w:val="28"/>
            <w:szCs w:val="28"/>
            <w:u w:val="single" w:color="000000"/>
          </w:rPr>
          <w:t>хрящевой головки,</w:t>
        </w:r>
      </w:hyperlink>
      <w:r w:rsidRPr="00AF07AE">
        <w:rPr>
          <w:rFonts w:ascii="Times New Roman" w:hAnsi="Times New Roman" w:cs="Times New Roman"/>
          <w:sz w:val="28"/>
          <w:szCs w:val="28"/>
          <w:u w:val="single" w:color="000000"/>
        </w:rPr>
        <w:t xml:space="preserve"> являются:</w:t>
      </w:r>
      <w:r w:rsidRPr="00AF07AE">
        <w:rPr>
          <w:rFonts w:ascii="Times New Roman" w:hAnsi="Times New Roman" w:cs="Times New Roman"/>
          <w:sz w:val="28"/>
          <w:szCs w:val="28"/>
        </w:rPr>
        <w:t xml:space="preserve">  </w:t>
      </w:r>
    </w:p>
    <w:p w14:paraId="1CEF673F" w14:textId="77777777" w:rsidR="00A81F46" w:rsidRPr="00AF07AE" w:rsidRDefault="00A81F46" w:rsidP="00A81F46">
      <w:pPr>
        <w:numPr>
          <w:ilvl w:val="1"/>
          <w:numId w:val="17"/>
        </w:numPr>
        <w:spacing w:after="49" w:line="271" w:lineRule="auto"/>
        <w:ind w:right="83" w:firstLine="566"/>
        <w:jc w:val="both"/>
        <w:rPr>
          <w:rFonts w:ascii="Times New Roman" w:hAnsi="Times New Roman" w:cs="Times New Roman"/>
          <w:sz w:val="28"/>
          <w:szCs w:val="28"/>
        </w:rPr>
      </w:pPr>
      <w:r w:rsidRPr="00AF07AE">
        <w:rPr>
          <w:rFonts w:ascii="Times New Roman" w:hAnsi="Times New Roman" w:cs="Times New Roman"/>
          <w:sz w:val="28"/>
          <w:szCs w:val="28"/>
        </w:rPr>
        <w:t xml:space="preserve">угол крыши вертлужной впадины, т. е. точка, в которой крыша впадины заканчивается;  </w:t>
      </w:r>
    </w:p>
    <w:p w14:paraId="2758AAF0" w14:textId="77777777" w:rsidR="00A81F46" w:rsidRPr="00AF07AE" w:rsidRDefault="00A81F46" w:rsidP="00A81F46">
      <w:pPr>
        <w:numPr>
          <w:ilvl w:val="1"/>
          <w:numId w:val="17"/>
        </w:numPr>
        <w:spacing w:after="9" w:line="271" w:lineRule="auto"/>
        <w:ind w:right="83" w:firstLine="566"/>
        <w:jc w:val="both"/>
        <w:rPr>
          <w:rFonts w:ascii="Times New Roman" w:hAnsi="Times New Roman" w:cs="Times New Roman"/>
          <w:sz w:val="28"/>
          <w:szCs w:val="28"/>
        </w:rPr>
      </w:pPr>
      <w:proofErr w:type="spellStart"/>
      <w:r w:rsidRPr="00AF07AE">
        <w:rPr>
          <w:rFonts w:ascii="Times New Roman" w:hAnsi="Times New Roman" w:cs="Times New Roman"/>
          <w:sz w:val="28"/>
          <w:szCs w:val="28"/>
        </w:rPr>
        <w:t>межвертлужная</w:t>
      </w:r>
      <w:proofErr w:type="spellEnd"/>
      <w:r w:rsidRPr="00AF07AE">
        <w:rPr>
          <w:rFonts w:ascii="Times New Roman" w:hAnsi="Times New Roman" w:cs="Times New Roman"/>
          <w:sz w:val="28"/>
          <w:szCs w:val="28"/>
        </w:rPr>
        <w:t xml:space="preserve"> линия (</w:t>
      </w:r>
      <w:proofErr w:type="spellStart"/>
      <w:r w:rsidRPr="00AF07AE">
        <w:rPr>
          <w:rFonts w:ascii="Times New Roman" w:hAnsi="Times New Roman" w:cs="Times New Roman"/>
          <w:sz w:val="28"/>
          <w:szCs w:val="28"/>
        </w:rPr>
        <w:t>Hilgenreiner</w:t>
      </w:r>
      <w:proofErr w:type="spellEnd"/>
      <w:r w:rsidRPr="00AF07AE">
        <w:rPr>
          <w:rFonts w:ascii="Times New Roman" w:hAnsi="Times New Roman" w:cs="Times New Roman"/>
          <w:sz w:val="28"/>
          <w:szCs w:val="28"/>
        </w:rPr>
        <w:t xml:space="preserve">) и  </w:t>
      </w:r>
    </w:p>
    <w:p w14:paraId="0FA284DE" w14:textId="77777777" w:rsidR="00A81F46" w:rsidRPr="00AF07AE" w:rsidRDefault="00A81F46" w:rsidP="00A81F46">
      <w:pPr>
        <w:numPr>
          <w:ilvl w:val="1"/>
          <w:numId w:val="17"/>
        </w:numPr>
        <w:spacing w:after="49" w:line="271" w:lineRule="auto"/>
        <w:ind w:right="83" w:firstLine="566"/>
        <w:jc w:val="both"/>
        <w:rPr>
          <w:rFonts w:ascii="Times New Roman" w:hAnsi="Times New Roman" w:cs="Times New Roman"/>
          <w:sz w:val="28"/>
          <w:szCs w:val="28"/>
        </w:rPr>
      </w:pPr>
      <w:r w:rsidRPr="00AF07AE">
        <w:rPr>
          <w:rFonts w:ascii="Times New Roman" w:hAnsi="Times New Roman" w:cs="Times New Roman"/>
          <w:sz w:val="28"/>
          <w:szCs w:val="28"/>
        </w:rPr>
        <w:t xml:space="preserve">медиальный выступ видимого на рентгенограмме проксимального конца бедренной кости, так называемая “шеечная шпора”. </w:t>
      </w:r>
    </w:p>
    <w:p w14:paraId="68CFFDA8" w14:textId="77777777" w:rsidR="00A81F46" w:rsidRPr="00AF07AE" w:rsidRDefault="00A81F46" w:rsidP="00A81F46">
      <w:pPr>
        <w:spacing w:after="12" w:line="306" w:lineRule="auto"/>
        <w:ind w:left="137" w:firstLine="566"/>
        <w:rPr>
          <w:rFonts w:ascii="Times New Roman" w:hAnsi="Times New Roman" w:cs="Times New Roman"/>
          <w:sz w:val="28"/>
          <w:szCs w:val="28"/>
        </w:rPr>
      </w:pPr>
      <w:r w:rsidRPr="00AF07AE">
        <w:rPr>
          <w:rFonts w:ascii="Times New Roman" w:eastAsia="Times New Roman" w:hAnsi="Times New Roman" w:cs="Times New Roman"/>
          <w:b/>
          <w:i/>
          <w:sz w:val="28"/>
          <w:szCs w:val="28"/>
        </w:rPr>
        <w:t xml:space="preserve">Рентгенологическими показателями развития вертлужной впадины ребенка являются: </w:t>
      </w:r>
    </w:p>
    <w:p w14:paraId="0E42FB0A" w14:textId="77777777" w:rsidR="00A81F46" w:rsidRPr="00AF07AE" w:rsidRDefault="00A81F46" w:rsidP="00A81F46">
      <w:pPr>
        <w:numPr>
          <w:ilvl w:val="1"/>
          <w:numId w:val="16"/>
        </w:numPr>
        <w:spacing w:after="74"/>
        <w:ind w:hanging="360"/>
        <w:rPr>
          <w:rFonts w:ascii="Times New Roman" w:hAnsi="Times New Roman" w:cs="Times New Roman"/>
          <w:sz w:val="28"/>
          <w:szCs w:val="28"/>
        </w:rPr>
      </w:pPr>
      <w:hyperlink r:id="rId13" w:anchor="%D0%90%D1%86%D0%B5%D1%82%D0%B0%D0%B1%D1%83%D0%BB%D1%8F%D1%80%D0%BD%D1%8B%D0%B9%20%D1%83%D0%B3%D0%BE%D0%BB/%D0%B8%D0%BD%D0%B4%D0%B5%D0%BA%D1%81">
        <w:proofErr w:type="spellStart"/>
        <w:r w:rsidRPr="00AF07AE">
          <w:rPr>
            <w:rFonts w:ascii="Times New Roman" w:hAnsi="Times New Roman" w:cs="Times New Roman"/>
            <w:sz w:val="28"/>
            <w:szCs w:val="28"/>
            <w:u w:val="single" w:color="000000"/>
          </w:rPr>
          <w:t>Ацетабулярный</w:t>
        </w:r>
        <w:proofErr w:type="spellEnd"/>
        <w:r w:rsidRPr="00AF07AE">
          <w:rPr>
            <w:rFonts w:ascii="Times New Roman" w:hAnsi="Times New Roman" w:cs="Times New Roman"/>
            <w:sz w:val="28"/>
            <w:szCs w:val="28"/>
            <w:u w:val="single" w:color="000000"/>
          </w:rPr>
          <w:t xml:space="preserve"> индекс</w:t>
        </w:r>
      </w:hyperlink>
      <w:hyperlink r:id="rId14" w:anchor="%D0%90%D1%86%D0%B5%D1%82%D0%B0%D0%B1%D1%83%D0%BB%D1%8F%D1%80%D0%BD%D1%8B%D0%B9%20%D1%83%D0%B3%D0%BE%D0%BB/%D0%B8%D0%BD%D0%B4%D0%B5%D0%BA%D1%81">
        <w:r w:rsidRPr="00AF07AE">
          <w:rPr>
            <w:rFonts w:ascii="Times New Roman" w:hAnsi="Times New Roman" w:cs="Times New Roman"/>
            <w:sz w:val="28"/>
            <w:szCs w:val="28"/>
          </w:rPr>
          <w:t xml:space="preserve"> </w:t>
        </w:r>
      </w:hyperlink>
      <w:r w:rsidRPr="00AF07AE">
        <w:rPr>
          <w:rFonts w:ascii="Times New Roman" w:hAnsi="Times New Roman" w:cs="Times New Roman"/>
          <w:sz w:val="28"/>
          <w:szCs w:val="28"/>
        </w:rPr>
        <w:t xml:space="preserve"> </w:t>
      </w:r>
    </w:p>
    <w:p w14:paraId="3AA55C6A" w14:textId="77777777" w:rsidR="00A81F46" w:rsidRPr="00AF07AE" w:rsidRDefault="00A81F46" w:rsidP="00A81F46">
      <w:pPr>
        <w:numPr>
          <w:ilvl w:val="1"/>
          <w:numId w:val="16"/>
        </w:numPr>
        <w:spacing w:after="74"/>
        <w:ind w:hanging="360"/>
        <w:rPr>
          <w:rFonts w:ascii="Times New Roman" w:hAnsi="Times New Roman" w:cs="Times New Roman"/>
          <w:sz w:val="28"/>
          <w:szCs w:val="28"/>
        </w:rPr>
      </w:pPr>
      <w:hyperlink r:id="rId15">
        <w:r w:rsidRPr="00AF07AE">
          <w:rPr>
            <w:rFonts w:ascii="Times New Roman" w:hAnsi="Times New Roman" w:cs="Times New Roman"/>
            <w:sz w:val="28"/>
            <w:szCs w:val="28"/>
            <w:u w:val="single" w:color="000000"/>
          </w:rPr>
          <w:t>угол наклона плоскости входа во впадину</w:t>
        </w:r>
      </w:hyperlink>
      <w:hyperlink r:id="rId16">
        <w:r w:rsidRPr="00AF07AE">
          <w:rPr>
            <w:rFonts w:ascii="Times New Roman" w:hAnsi="Times New Roman" w:cs="Times New Roman"/>
            <w:sz w:val="28"/>
            <w:szCs w:val="28"/>
          </w:rPr>
          <w:t xml:space="preserve"> </w:t>
        </w:r>
      </w:hyperlink>
    </w:p>
    <w:p w14:paraId="74D727AB" w14:textId="77777777" w:rsidR="00A81F46" w:rsidRPr="00AF07AE" w:rsidRDefault="00A81F46" w:rsidP="00A81F46">
      <w:pPr>
        <w:spacing w:after="60"/>
        <w:ind w:left="493" w:right="83"/>
        <w:rPr>
          <w:rFonts w:ascii="Times New Roman" w:hAnsi="Times New Roman" w:cs="Times New Roman"/>
          <w:sz w:val="28"/>
          <w:szCs w:val="28"/>
        </w:rPr>
      </w:pPr>
      <w:r w:rsidRPr="00AF07AE">
        <w:rPr>
          <w:rFonts w:ascii="Times New Roman" w:hAnsi="Times New Roman" w:cs="Times New Roman"/>
          <w:sz w:val="28"/>
          <w:szCs w:val="28"/>
        </w:rPr>
        <w:t xml:space="preserve">Проксимальный конец бедра характеризуют следующие показатели: </w:t>
      </w:r>
    </w:p>
    <w:p w14:paraId="7D19D12A" w14:textId="77777777" w:rsidR="00A81F46" w:rsidRPr="00AF07AE" w:rsidRDefault="00A81F46" w:rsidP="00A81F46">
      <w:pPr>
        <w:numPr>
          <w:ilvl w:val="1"/>
          <w:numId w:val="16"/>
        </w:numPr>
        <w:spacing w:after="74"/>
        <w:ind w:hanging="360"/>
        <w:rPr>
          <w:rFonts w:ascii="Times New Roman" w:hAnsi="Times New Roman" w:cs="Times New Roman"/>
          <w:sz w:val="28"/>
          <w:szCs w:val="28"/>
        </w:rPr>
      </w:pPr>
      <w:hyperlink r:id="rId17">
        <w:proofErr w:type="spellStart"/>
        <w:r w:rsidRPr="00AF07AE">
          <w:rPr>
            <w:rFonts w:ascii="Times New Roman" w:hAnsi="Times New Roman" w:cs="Times New Roman"/>
            <w:sz w:val="28"/>
            <w:szCs w:val="28"/>
            <w:u w:val="single" w:color="000000"/>
          </w:rPr>
          <w:t>Шеечно</w:t>
        </w:r>
      </w:hyperlink>
      <w:hyperlink r:id="rId18">
        <w:r w:rsidRPr="00AF07AE">
          <w:rPr>
            <w:rFonts w:ascii="Times New Roman" w:hAnsi="Times New Roman" w:cs="Times New Roman"/>
            <w:sz w:val="28"/>
            <w:szCs w:val="28"/>
            <w:u w:val="single" w:color="000000"/>
          </w:rPr>
          <w:t>-</w:t>
        </w:r>
      </w:hyperlink>
      <w:hyperlink r:id="rId19">
        <w:r w:rsidRPr="00AF07AE">
          <w:rPr>
            <w:rFonts w:ascii="Times New Roman" w:hAnsi="Times New Roman" w:cs="Times New Roman"/>
            <w:sz w:val="28"/>
            <w:szCs w:val="28"/>
            <w:u w:val="single" w:color="000000"/>
          </w:rPr>
          <w:t>диафизарный</w:t>
        </w:r>
        <w:proofErr w:type="spellEnd"/>
        <w:r w:rsidRPr="00AF07AE">
          <w:rPr>
            <w:rFonts w:ascii="Times New Roman" w:hAnsi="Times New Roman" w:cs="Times New Roman"/>
            <w:sz w:val="28"/>
            <w:szCs w:val="28"/>
            <w:u w:val="single" w:color="000000"/>
          </w:rPr>
          <w:t xml:space="preserve"> угол</w:t>
        </w:r>
      </w:hyperlink>
      <w:hyperlink r:id="rId20">
        <w:r w:rsidRPr="00AF07AE">
          <w:rPr>
            <w:rFonts w:ascii="Times New Roman" w:hAnsi="Times New Roman" w:cs="Times New Roman"/>
            <w:sz w:val="28"/>
            <w:szCs w:val="28"/>
          </w:rPr>
          <w:t xml:space="preserve"> </w:t>
        </w:r>
      </w:hyperlink>
      <w:r w:rsidRPr="00AF07AE">
        <w:rPr>
          <w:rFonts w:ascii="Times New Roman" w:hAnsi="Times New Roman" w:cs="Times New Roman"/>
          <w:sz w:val="28"/>
          <w:szCs w:val="28"/>
        </w:rPr>
        <w:t xml:space="preserve"> </w:t>
      </w:r>
    </w:p>
    <w:p w14:paraId="627A36CF" w14:textId="77777777" w:rsidR="00A81F46" w:rsidRPr="00AF07AE" w:rsidRDefault="00A81F46" w:rsidP="00A81F46">
      <w:pPr>
        <w:numPr>
          <w:ilvl w:val="1"/>
          <w:numId w:val="16"/>
        </w:numPr>
        <w:spacing w:after="19"/>
        <w:ind w:hanging="360"/>
        <w:rPr>
          <w:rFonts w:ascii="Times New Roman" w:hAnsi="Times New Roman" w:cs="Times New Roman"/>
          <w:sz w:val="28"/>
          <w:szCs w:val="28"/>
        </w:rPr>
      </w:pPr>
      <w:hyperlink r:id="rId21" w:anchor="%D0%90%D0%BD%D1%82%D0%B5%D1%82%D0%BE%D1%80%D1%81%D0%B8%D1%8F%20%D1%88%D0%B5%D0%B9%D0%BA%D0%B8%20%D0%B1%D0%B5%D0%B4%D1%80%D0%B0">
        <w:r w:rsidRPr="00AF07AE">
          <w:rPr>
            <w:rFonts w:ascii="Times New Roman" w:hAnsi="Times New Roman" w:cs="Times New Roman"/>
            <w:sz w:val="28"/>
            <w:szCs w:val="28"/>
            <w:u w:val="single" w:color="000000"/>
          </w:rPr>
          <w:t xml:space="preserve">угол </w:t>
        </w:r>
        <w:proofErr w:type="spellStart"/>
        <w:r w:rsidRPr="00AF07AE">
          <w:rPr>
            <w:rFonts w:ascii="Times New Roman" w:hAnsi="Times New Roman" w:cs="Times New Roman"/>
            <w:sz w:val="28"/>
            <w:szCs w:val="28"/>
            <w:u w:val="single" w:color="000000"/>
          </w:rPr>
          <w:t>антеторсии</w:t>
        </w:r>
        <w:proofErr w:type="spellEnd"/>
      </w:hyperlink>
      <w:hyperlink r:id="rId22" w:anchor="%D0%90%D0%BD%D1%82%D0%B5%D1%82%D0%BE%D1%80%D1%81%D0%B8%D1%8F%20%D1%88%D0%B5%D0%B9%D0%BA%D0%B8%20%D0%B1%D0%B5%D0%B4%D1%80%D0%B0">
        <w:r w:rsidRPr="00AF07AE">
          <w:rPr>
            <w:rFonts w:ascii="Times New Roman" w:hAnsi="Times New Roman" w:cs="Times New Roman"/>
            <w:sz w:val="28"/>
            <w:szCs w:val="28"/>
          </w:rPr>
          <w:t xml:space="preserve"> </w:t>
        </w:r>
      </w:hyperlink>
    </w:p>
    <w:p w14:paraId="05959B77" w14:textId="77777777" w:rsidR="00A81F46" w:rsidRPr="00AF07AE" w:rsidRDefault="00A81F46" w:rsidP="00A81F46">
      <w:pPr>
        <w:spacing w:after="51"/>
        <w:ind w:left="493" w:right="83"/>
        <w:rPr>
          <w:rFonts w:ascii="Times New Roman" w:hAnsi="Times New Roman" w:cs="Times New Roman"/>
          <w:sz w:val="28"/>
          <w:szCs w:val="28"/>
        </w:rPr>
      </w:pPr>
      <w:r w:rsidRPr="00AF07AE">
        <w:rPr>
          <w:rFonts w:ascii="Times New Roman" w:hAnsi="Times New Roman" w:cs="Times New Roman"/>
          <w:sz w:val="28"/>
          <w:szCs w:val="28"/>
        </w:rPr>
        <w:t xml:space="preserve">Соотношение между вертлужной впадиной и проксимальным концом бедренной кости определяют: </w:t>
      </w:r>
    </w:p>
    <w:p w14:paraId="5779C5CC" w14:textId="77777777" w:rsidR="00A81F46" w:rsidRPr="00AF07AE" w:rsidRDefault="00A81F46" w:rsidP="00A81F46">
      <w:pPr>
        <w:numPr>
          <w:ilvl w:val="1"/>
          <w:numId w:val="16"/>
        </w:numPr>
        <w:spacing w:after="74"/>
        <w:ind w:hanging="360"/>
        <w:rPr>
          <w:rFonts w:ascii="Times New Roman" w:hAnsi="Times New Roman" w:cs="Times New Roman"/>
          <w:sz w:val="28"/>
          <w:szCs w:val="28"/>
        </w:rPr>
      </w:pPr>
      <w:hyperlink r:id="rId23" w:anchor="%D0%A3%D0%B3%D0%BE%D0%BB%20%D0%92%D0%B8%D0%B1%D0%B5%D1%80%D0%B3%D0%B0">
        <w:r w:rsidRPr="00AF07AE">
          <w:rPr>
            <w:rFonts w:ascii="Times New Roman" w:hAnsi="Times New Roman" w:cs="Times New Roman"/>
            <w:sz w:val="28"/>
            <w:szCs w:val="28"/>
            <w:u w:val="single" w:color="000000"/>
          </w:rPr>
          <w:t xml:space="preserve">Угол </w:t>
        </w:r>
        <w:proofErr w:type="spellStart"/>
        <w:r w:rsidRPr="00AF07AE">
          <w:rPr>
            <w:rFonts w:ascii="Times New Roman" w:hAnsi="Times New Roman" w:cs="Times New Roman"/>
            <w:sz w:val="28"/>
            <w:szCs w:val="28"/>
            <w:u w:val="single" w:color="000000"/>
          </w:rPr>
          <w:t>Виберга</w:t>
        </w:r>
        <w:proofErr w:type="spellEnd"/>
      </w:hyperlink>
      <w:hyperlink r:id="rId24" w:anchor="%D0%A3%D0%B3%D0%BE%D0%BB%20%D0%92%D0%B8%D0%B1%D0%B5%D1%80%D0%B3%D0%B0">
        <w:r w:rsidRPr="00AF07AE">
          <w:rPr>
            <w:rFonts w:ascii="Times New Roman" w:hAnsi="Times New Roman" w:cs="Times New Roman"/>
            <w:sz w:val="28"/>
            <w:szCs w:val="28"/>
          </w:rPr>
          <w:t xml:space="preserve"> </w:t>
        </w:r>
      </w:hyperlink>
    </w:p>
    <w:p w14:paraId="75A60B55" w14:textId="77777777" w:rsidR="00A81F46" w:rsidRPr="00AF07AE" w:rsidRDefault="00A81F46" w:rsidP="00A81F46">
      <w:pPr>
        <w:numPr>
          <w:ilvl w:val="1"/>
          <w:numId w:val="16"/>
        </w:numPr>
        <w:spacing w:after="74"/>
        <w:ind w:hanging="360"/>
        <w:rPr>
          <w:rFonts w:ascii="Times New Roman" w:hAnsi="Times New Roman" w:cs="Times New Roman"/>
          <w:sz w:val="28"/>
          <w:szCs w:val="28"/>
        </w:rPr>
      </w:pPr>
      <w:hyperlink r:id="rId25">
        <w:r w:rsidRPr="00AF07AE">
          <w:rPr>
            <w:rFonts w:ascii="Times New Roman" w:hAnsi="Times New Roman" w:cs="Times New Roman"/>
            <w:sz w:val="28"/>
            <w:szCs w:val="28"/>
            <w:u w:val="single" w:color="000000"/>
          </w:rPr>
          <w:t>угол вертикального соответствия</w:t>
        </w:r>
      </w:hyperlink>
      <w:hyperlink r:id="rId26">
        <w:r w:rsidRPr="00AF07AE">
          <w:rPr>
            <w:rFonts w:ascii="Times New Roman" w:hAnsi="Times New Roman" w:cs="Times New Roman"/>
            <w:sz w:val="28"/>
            <w:szCs w:val="28"/>
          </w:rPr>
          <w:t xml:space="preserve"> </w:t>
        </w:r>
      </w:hyperlink>
    </w:p>
    <w:p w14:paraId="7E0DAF1D" w14:textId="77777777" w:rsidR="00A81F46" w:rsidRPr="00AF07AE" w:rsidRDefault="00A81F46" w:rsidP="00A81F46">
      <w:pPr>
        <w:numPr>
          <w:ilvl w:val="1"/>
          <w:numId w:val="16"/>
        </w:numPr>
        <w:spacing w:after="74"/>
        <w:ind w:hanging="360"/>
        <w:rPr>
          <w:rFonts w:ascii="Times New Roman" w:hAnsi="Times New Roman" w:cs="Times New Roman"/>
          <w:sz w:val="28"/>
          <w:szCs w:val="28"/>
        </w:rPr>
      </w:pPr>
      <w:hyperlink r:id="rId27">
        <w:r w:rsidRPr="00AF07AE">
          <w:rPr>
            <w:rFonts w:ascii="Times New Roman" w:hAnsi="Times New Roman" w:cs="Times New Roman"/>
            <w:sz w:val="28"/>
            <w:szCs w:val="28"/>
            <w:u w:val="single" w:color="000000"/>
          </w:rPr>
          <w:t xml:space="preserve">линия </w:t>
        </w:r>
        <w:proofErr w:type="spellStart"/>
        <w:r w:rsidRPr="00AF07AE">
          <w:rPr>
            <w:rFonts w:ascii="Times New Roman" w:hAnsi="Times New Roman" w:cs="Times New Roman"/>
            <w:sz w:val="28"/>
            <w:szCs w:val="28"/>
            <w:u w:val="single" w:color="000000"/>
          </w:rPr>
          <w:t>Шентона</w:t>
        </w:r>
        <w:proofErr w:type="spellEnd"/>
      </w:hyperlink>
      <w:hyperlink r:id="rId28">
        <w:r w:rsidRPr="00AF07AE">
          <w:rPr>
            <w:rFonts w:ascii="Times New Roman" w:hAnsi="Times New Roman" w:cs="Times New Roman"/>
            <w:sz w:val="28"/>
            <w:szCs w:val="28"/>
          </w:rPr>
          <w:t xml:space="preserve"> </w:t>
        </w:r>
      </w:hyperlink>
      <w:r w:rsidRPr="00AF07AE">
        <w:rPr>
          <w:rFonts w:ascii="Times New Roman" w:hAnsi="Times New Roman" w:cs="Times New Roman"/>
          <w:sz w:val="28"/>
          <w:szCs w:val="28"/>
        </w:rPr>
        <w:t xml:space="preserve">и др. </w:t>
      </w:r>
    </w:p>
    <w:p w14:paraId="6E03F9D2" w14:textId="77777777" w:rsidR="00A81F46" w:rsidRPr="00AF07AE" w:rsidRDefault="00A81F46" w:rsidP="00A81F46">
      <w:pPr>
        <w:ind w:left="493" w:right="83"/>
        <w:rPr>
          <w:rFonts w:ascii="Times New Roman" w:hAnsi="Times New Roman" w:cs="Times New Roman"/>
          <w:sz w:val="28"/>
          <w:szCs w:val="28"/>
        </w:rPr>
      </w:pPr>
      <w:r w:rsidRPr="00AF07AE">
        <w:rPr>
          <w:rFonts w:ascii="Times New Roman" w:hAnsi="Times New Roman" w:cs="Times New Roman"/>
          <w:sz w:val="28"/>
          <w:szCs w:val="28"/>
        </w:rPr>
        <w:t xml:space="preserve">Для облегчения работы ортопеда применяют сетку транспортир. </w:t>
      </w:r>
    </w:p>
    <w:p w14:paraId="2993EB18" w14:textId="77777777" w:rsidR="00A81F46" w:rsidRPr="00AF07AE" w:rsidRDefault="00A81F46" w:rsidP="00A81F46">
      <w:pPr>
        <w:ind w:left="137" w:right="83" w:firstLine="566"/>
        <w:rPr>
          <w:rFonts w:ascii="Times New Roman" w:hAnsi="Times New Roman" w:cs="Times New Roman"/>
          <w:sz w:val="28"/>
          <w:szCs w:val="28"/>
        </w:rPr>
      </w:pPr>
      <w:r w:rsidRPr="00AF07AE">
        <w:rPr>
          <w:rFonts w:ascii="Times New Roman" w:hAnsi="Times New Roman" w:cs="Times New Roman"/>
          <w:sz w:val="28"/>
          <w:szCs w:val="28"/>
        </w:rPr>
        <w:t xml:space="preserve">Большая часть скелета у детей раннего возраста состоит из хряща, в связи с этим контуры головки бедренной кости и вертлужной впадины на </w:t>
      </w:r>
      <w:r w:rsidRPr="00AF07AE">
        <w:rPr>
          <w:rFonts w:ascii="Times New Roman" w:hAnsi="Times New Roman" w:cs="Times New Roman"/>
          <w:sz w:val="28"/>
          <w:szCs w:val="28"/>
        </w:rPr>
        <w:lastRenderedPageBreak/>
        <w:t xml:space="preserve">рентгеновском изображении остаются невидимыми. Для расшифровки рентгенограмм применяются определенные схемы. </w:t>
      </w:r>
    </w:p>
    <w:p w14:paraId="0F87AE2D" w14:textId="32EE8454" w:rsidR="00A81F46" w:rsidRPr="00AF07AE" w:rsidRDefault="00A81F46" w:rsidP="00A81F46">
      <w:pPr>
        <w:ind w:left="137" w:right="83" w:firstLine="566"/>
        <w:rPr>
          <w:rFonts w:ascii="Times New Roman" w:hAnsi="Times New Roman" w:cs="Times New Roman"/>
          <w:sz w:val="28"/>
          <w:szCs w:val="28"/>
        </w:rPr>
      </w:pPr>
      <w:proofErr w:type="spellStart"/>
      <w:r w:rsidRPr="00AF07AE">
        <w:rPr>
          <w:rFonts w:ascii="Times New Roman" w:hAnsi="Times New Roman" w:cs="Times New Roman"/>
          <w:sz w:val="28"/>
          <w:szCs w:val="28"/>
        </w:rPr>
        <w:t>Рентгеноанатомия</w:t>
      </w:r>
      <w:proofErr w:type="spellEnd"/>
      <w:r w:rsidRPr="00AF07AE">
        <w:rPr>
          <w:rFonts w:ascii="Times New Roman" w:hAnsi="Times New Roman" w:cs="Times New Roman"/>
          <w:sz w:val="28"/>
          <w:szCs w:val="28"/>
        </w:rPr>
        <w:t xml:space="preserve"> тазобедренного сустава у ребенка имеет ряд особенностей по сравнению с тазобедренным суставом взрослого. Детский таз и бедренная кость имеют много хрящевых элементов. Y-образный хрящ за весь период роста ребенка остается неокостеневшим вплоть до 1215 лет, не сливаются ядра окостенения лобковых и седалищных костей. Вследствие этого детский таз на рентгенограмме не представляет единого целого, он как бы расчленен на отдельные кости, образующие его. С рентгенологической точки зрения в возрастном аспекте имеют практическое значение некоторые показатели нормального тазобедренного сустава, относящиеся к вертлужной впадине, проксимальному концу бедра и их соотношению. </w:t>
      </w:r>
    </w:p>
    <w:p w14:paraId="464201CC" w14:textId="74E740BD" w:rsidR="008A52B0" w:rsidRPr="00AF07AE" w:rsidRDefault="008A52B0" w:rsidP="004A0556">
      <w:pPr>
        <w:rPr>
          <w:rFonts w:ascii="Times New Roman" w:hAnsi="Times New Roman" w:cs="Times New Roman"/>
          <w:sz w:val="28"/>
          <w:szCs w:val="28"/>
        </w:rPr>
      </w:pPr>
      <w:proofErr w:type="spellStart"/>
      <w:r w:rsidRPr="00AF07AE">
        <w:rPr>
          <w:rFonts w:ascii="Times New Roman" w:hAnsi="Times New Roman" w:cs="Times New Roman"/>
          <w:sz w:val="28"/>
          <w:szCs w:val="28"/>
        </w:rPr>
        <w:t>Хильгенрейнер</w:t>
      </w:r>
      <w:proofErr w:type="spellEnd"/>
      <w:r w:rsidRPr="00AF07AE">
        <w:rPr>
          <w:rFonts w:ascii="Times New Roman" w:hAnsi="Times New Roman" w:cs="Times New Roman"/>
          <w:sz w:val="28"/>
          <w:szCs w:val="28"/>
        </w:rPr>
        <w:t xml:space="preserve"> предложил схему чтения рентгенограммы ребенка для выявления врожденной патологии тазобедренного сустава, представленную</w:t>
      </w:r>
      <w:r w:rsidR="0001169A" w:rsidRPr="00AF07AE">
        <w:rPr>
          <w:rFonts w:ascii="Times New Roman" w:hAnsi="Times New Roman" w:cs="Times New Roman"/>
          <w:sz w:val="28"/>
          <w:szCs w:val="28"/>
        </w:rPr>
        <w:t>.</w:t>
      </w:r>
      <w:r w:rsidRPr="00AF07AE">
        <w:rPr>
          <w:rFonts w:ascii="Times New Roman" w:hAnsi="Times New Roman" w:cs="Times New Roman"/>
          <w:sz w:val="28"/>
          <w:szCs w:val="28"/>
        </w:rPr>
        <w:t xml:space="preserve"> Для ее построения </w:t>
      </w:r>
      <w:proofErr w:type="spellStart"/>
      <w:r w:rsidRPr="00AF07AE">
        <w:rPr>
          <w:rFonts w:ascii="Times New Roman" w:hAnsi="Times New Roman" w:cs="Times New Roman"/>
          <w:sz w:val="28"/>
          <w:szCs w:val="28"/>
        </w:rPr>
        <w:t>небходимо</w:t>
      </w:r>
      <w:proofErr w:type="spellEnd"/>
      <w:r w:rsidRPr="00AF07AE">
        <w:rPr>
          <w:rFonts w:ascii="Times New Roman" w:hAnsi="Times New Roman" w:cs="Times New Roman"/>
          <w:sz w:val="28"/>
          <w:szCs w:val="28"/>
        </w:rPr>
        <w:t>:</w:t>
      </w:r>
    </w:p>
    <w:p w14:paraId="6D4BC2F4" w14:textId="77777777" w:rsidR="008A52B0" w:rsidRPr="00AF07AE" w:rsidRDefault="008A52B0" w:rsidP="004A0556">
      <w:pPr>
        <w:pStyle w:val="a3"/>
        <w:numPr>
          <w:ilvl w:val="0"/>
          <w:numId w:val="3"/>
        </w:numPr>
        <w:spacing w:before="120" w:after="120"/>
        <w:jc w:val="left"/>
        <w:rPr>
          <w:szCs w:val="28"/>
        </w:rPr>
      </w:pPr>
      <w:r w:rsidRPr="00AF07AE">
        <w:rPr>
          <w:szCs w:val="28"/>
        </w:rPr>
        <w:t>Провести осевую горизонтальную линию Келера через У-образные хрящи (расположены на дне вертлужной впадины);</w:t>
      </w:r>
    </w:p>
    <w:p w14:paraId="0E82EE4C" w14:textId="77777777" w:rsidR="008A52B0" w:rsidRPr="00AF07AE" w:rsidRDefault="008A52B0" w:rsidP="004A0556">
      <w:pPr>
        <w:numPr>
          <w:ilvl w:val="0"/>
          <w:numId w:val="3"/>
        </w:numPr>
        <w:spacing w:after="120"/>
        <w:rPr>
          <w:rFonts w:ascii="Times New Roman" w:hAnsi="Times New Roman" w:cs="Times New Roman"/>
          <w:sz w:val="28"/>
          <w:szCs w:val="28"/>
        </w:rPr>
      </w:pPr>
      <w:r w:rsidRPr="00AF07AE">
        <w:rPr>
          <w:rFonts w:ascii="Times New Roman" w:hAnsi="Times New Roman" w:cs="Times New Roman"/>
          <w:sz w:val="28"/>
          <w:szCs w:val="28"/>
        </w:rPr>
        <w:t xml:space="preserve">Опустить перпендикуляр от этой линии до видимой самой выступающей части бедра </w:t>
      </w:r>
      <w:proofErr w:type="gramStart"/>
      <w:r w:rsidRPr="00AF07AE">
        <w:rPr>
          <w:rFonts w:ascii="Times New Roman" w:hAnsi="Times New Roman" w:cs="Times New Roman"/>
          <w:sz w:val="28"/>
          <w:szCs w:val="28"/>
        </w:rPr>
        <w:t>-  высота</w:t>
      </w:r>
      <w:proofErr w:type="gramEnd"/>
      <w:r w:rsidRPr="00AF07AE">
        <w:rPr>
          <w:rFonts w:ascii="Times New Roman" w:hAnsi="Times New Roman" w:cs="Times New Roman"/>
          <w:sz w:val="28"/>
          <w:szCs w:val="28"/>
        </w:rPr>
        <w:t xml:space="preserve"> </w:t>
      </w:r>
      <w:r w:rsidRPr="00AF07AE">
        <w:rPr>
          <w:rFonts w:ascii="Times New Roman" w:hAnsi="Times New Roman" w:cs="Times New Roman"/>
          <w:bCs/>
          <w:sz w:val="28"/>
          <w:szCs w:val="28"/>
          <w:lang w:val="en-US"/>
        </w:rPr>
        <w:t>h</w:t>
      </w:r>
      <w:r w:rsidRPr="00AF07AE">
        <w:rPr>
          <w:rFonts w:ascii="Times New Roman" w:hAnsi="Times New Roman" w:cs="Times New Roman"/>
          <w:bCs/>
          <w:sz w:val="28"/>
          <w:szCs w:val="28"/>
        </w:rPr>
        <w:t xml:space="preserve"> </w:t>
      </w:r>
      <w:r w:rsidRPr="00AF07AE">
        <w:rPr>
          <w:rFonts w:ascii="Times New Roman" w:hAnsi="Times New Roman" w:cs="Times New Roman"/>
          <w:sz w:val="28"/>
          <w:szCs w:val="28"/>
        </w:rPr>
        <w:t>(в норме равна 10 мм.);</w:t>
      </w:r>
    </w:p>
    <w:p w14:paraId="4FFCA390" w14:textId="6C221A82" w:rsidR="008A52B0" w:rsidRPr="00AF07AE" w:rsidRDefault="0001169A" w:rsidP="004A0556">
      <w:pPr>
        <w:numPr>
          <w:ilvl w:val="0"/>
          <w:numId w:val="3"/>
        </w:numPr>
        <w:spacing w:after="120"/>
        <w:rPr>
          <w:rFonts w:ascii="Times New Roman" w:hAnsi="Times New Roman" w:cs="Times New Roman"/>
          <w:sz w:val="28"/>
          <w:szCs w:val="28"/>
        </w:rPr>
      </w:pPr>
      <w:r w:rsidRPr="00AF07AE">
        <w:rPr>
          <w:rFonts w:ascii="Times New Roman" w:hAnsi="Times New Roman" w:cs="Times New Roman"/>
          <w:sz w:val="28"/>
          <w:szCs w:val="28"/>
        </w:rPr>
        <w:t>О</w:t>
      </w:r>
      <w:r w:rsidR="008A52B0" w:rsidRPr="00AF07AE">
        <w:rPr>
          <w:rFonts w:ascii="Times New Roman" w:hAnsi="Times New Roman" w:cs="Times New Roman"/>
          <w:sz w:val="28"/>
          <w:szCs w:val="28"/>
        </w:rPr>
        <w:t xml:space="preserve">т дна вертлужной впадины провести касательную линию к наиболее </w:t>
      </w:r>
      <w:proofErr w:type="spellStart"/>
      <w:r w:rsidR="008A52B0" w:rsidRPr="00AF07AE">
        <w:rPr>
          <w:rFonts w:ascii="Times New Roman" w:hAnsi="Times New Roman" w:cs="Times New Roman"/>
          <w:sz w:val="28"/>
          <w:szCs w:val="28"/>
        </w:rPr>
        <w:t>выстоящему</w:t>
      </w:r>
      <w:proofErr w:type="spellEnd"/>
      <w:r w:rsidR="008A52B0" w:rsidRPr="00AF07AE">
        <w:rPr>
          <w:rFonts w:ascii="Times New Roman" w:hAnsi="Times New Roman" w:cs="Times New Roman"/>
          <w:sz w:val="28"/>
          <w:szCs w:val="28"/>
        </w:rPr>
        <w:t xml:space="preserve"> отделу крыши вертлужной впадины.  Таким образом образуется </w:t>
      </w:r>
      <w:proofErr w:type="spellStart"/>
      <w:r w:rsidR="008A52B0" w:rsidRPr="00AF07AE">
        <w:rPr>
          <w:rFonts w:ascii="Times New Roman" w:hAnsi="Times New Roman" w:cs="Times New Roman"/>
          <w:sz w:val="28"/>
          <w:szCs w:val="28"/>
        </w:rPr>
        <w:t>ацетабулярный</w:t>
      </w:r>
      <w:proofErr w:type="spellEnd"/>
      <w:r w:rsidR="008A52B0" w:rsidRPr="00AF07AE">
        <w:rPr>
          <w:rFonts w:ascii="Times New Roman" w:hAnsi="Times New Roman" w:cs="Times New Roman"/>
          <w:sz w:val="28"/>
          <w:szCs w:val="28"/>
        </w:rPr>
        <w:t xml:space="preserve"> угол (индекс) - </w:t>
      </w:r>
      <w:r w:rsidR="008A52B0" w:rsidRPr="00AF07AE">
        <w:rPr>
          <w:rFonts w:ascii="Times New Roman" w:hAnsi="Times New Roman" w:cs="Times New Roman"/>
          <w:bCs/>
          <w:sz w:val="28"/>
          <w:szCs w:val="28"/>
        </w:rPr>
        <w:sym w:font="Symbol" w:char="F061"/>
      </w:r>
      <w:r w:rsidR="008A52B0" w:rsidRPr="00AF07AE">
        <w:rPr>
          <w:rFonts w:ascii="Times New Roman" w:hAnsi="Times New Roman" w:cs="Times New Roman"/>
          <w:bCs/>
          <w:sz w:val="28"/>
          <w:szCs w:val="28"/>
        </w:rPr>
        <w:t>.</w:t>
      </w:r>
      <w:r w:rsidR="008A52B0" w:rsidRPr="00AF07AE">
        <w:rPr>
          <w:rFonts w:ascii="Times New Roman" w:hAnsi="Times New Roman" w:cs="Times New Roman"/>
          <w:sz w:val="28"/>
          <w:szCs w:val="28"/>
        </w:rPr>
        <w:t xml:space="preserve"> В норме он равен 26-28,5</w:t>
      </w:r>
    </w:p>
    <w:p w14:paraId="0336A85A" w14:textId="1BA29164" w:rsidR="008A52B0" w:rsidRPr="00AF07AE" w:rsidRDefault="008A52B0" w:rsidP="004A0556">
      <w:pPr>
        <w:numPr>
          <w:ilvl w:val="0"/>
          <w:numId w:val="3"/>
        </w:numPr>
        <w:rPr>
          <w:rFonts w:ascii="Times New Roman" w:hAnsi="Times New Roman" w:cs="Times New Roman"/>
          <w:sz w:val="28"/>
          <w:szCs w:val="28"/>
        </w:rPr>
      </w:pPr>
      <w:proofErr w:type="spellStart"/>
      <w:r w:rsidRPr="00AF07AE">
        <w:rPr>
          <w:rFonts w:ascii="Times New Roman" w:hAnsi="Times New Roman" w:cs="Times New Roman"/>
          <w:sz w:val="28"/>
          <w:szCs w:val="28"/>
        </w:rPr>
        <w:t>Определлить</w:t>
      </w:r>
      <w:proofErr w:type="spellEnd"/>
      <w:r w:rsidRPr="00AF07AE">
        <w:rPr>
          <w:rFonts w:ascii="Times New Roman" w:hAnsi="Times New Roman" w:cs="Times New Roman"/>
          <w:sz w:val="28"/>
          <w:szCs w:val="28"/>
        </w:rPr>
        <w:t xml:space="preserve"> дистанцию </w:t>
      </w:r>
      <w:r w:rsidRPr="00AF07AE">
        <w:rPr>
          <w:rFonts w:ascii="Times New Roman" w:hAnsi="Times New Roman" w:cs="Times New Roman"/>
          <w:bCs/>
          <w:sz w:val="28"/>
          <w:szCs w:val="28"/>
          <w:lang w:val="en-US"/>
        </w:rPr>
        <w:t>d</w:t>
      </w:r>
      <w:r w:rsidRPr="00AF07AE">
        <w:rPr>
          <w:rFonts w:ascii="Times New Roman" w:hAnsi="Times New Roman" w:cs="Times New Roman"/>
          <w:sz w:val="28"/>
          <w:szCs w:val="28"/>
        </w:rPr>
        <w:t xml:space="preserve"> – расстояние от вершины </w:t>
      </w:r>
      <w:proofErr w:type="spellStart"/>
      <w:r w:rsidRPr="00AF07AE">
        <w:rPr>
          <w:rFonts w:ascii="Times New Roman" w:hAnsi="Times New Roman" w:cs="Times New Roman"/>
          <w:sz w:val="28"/>
          <w:szCs w:val="28"/>
        </w:rPr>
        <w:t>ацетабулярного</w:t>
      </w:r>
      <w:proofErr w:type="spellEnd"/>
      <w:r w:rsidRPr="00AF07AE">
        <w:rPr>
          <w:rFonts w:ascii="Times New Roman" w:hAnsi="Times New Roman" w:cs="Times New Roman"/>
          <w:sz w:val="28"/>
          <w:szCs w:val="28"/>
        </w:rPr>
        <w:t xml:space="preserve"> угла до перпендикуляра </w:t>
      </w:r>
      <w:r w:rsidRPr="00AF07AE">
        <w:rPr>
          <w:rFonts w:ascii="Times New Roman" w:hAnsi="Times New Roman" w:cs="Times New Roman"/>
          <w:bCs/>
          <w:sz w:val="28"/>
          <w:szCs w:val="28"/>
        </w:rPr>
        <w:t>h</w:t>
      </w:r>
      <w:r w:rsidRPr="00AF07AE">
        <w:rPr>
          <w:rFonts w:ascii="Times New Roman" w:hAnsi="Times New Roman" w:cs="Times New Roman"/>
          <w:sz w:val="28"/>
          <w:szCs w:val="28"/>
        </w:rPr>
        <w:t xml:space="preserve"> на линии Келера. </w:t>
      </w:r>
      <w:proofErr w:type="gramStart"/>
      <w:r w:rsidRPr="00AF07AE">
        <w:rPr>
          <w:rFonts w:ascii="Times New Roman" w:hAnsi="Times New Roman" w:cs="Times New Roman"/>
          <w:sz w:val="28"/>
          <w:szCs w:val="28"/>
        </w:rPr>
        <w:t>В  норме</w:t>
      </w:r>
      <w:proofErr w:type="gramEnd"/>
      <w:r w:rsidRPr="00AF07AE">
        <w:rPr>
          <w:rFonts w:ascii="Times New Roman" w:hAnsi="Times New Roman" w:cs="Times New Roman"/>
          <w:sz w:val="28"/>
          <w:szCs w:val="28"/>
        </w:rPr>
        <w:t xml:space="preserve"> она составляет 10-12 мм</w:t>
      </w:r>
      <w:r w:rsidR="00ED5F8E" w:rsidRPr="00AF07AE">
        <w:rPr>
          <w:rFonts w:ascii="Times New Roman" w:hAnsi="Times New Roman" w:cs="Times New Roman"/>
          <w:sz w:val="28"/>
          <w:szCs w:val="28"/>
        </w:rPr>
        <w:t xml:space="preserve">. </w:t>
      </w:r>
      <w:r w:rsidRPr="00AF07AE">
        <w:rPr>
          <w:rFonts w:ascii="Times New Roman" w:hAnsi="Times New Roman" w:cs="Times New Roman"/>
          <w:sz w:val="28"/>
          <w:szCs w:val="28"/>
        </w:rPr>
        <w:t xml:space="preserve">Для различных степеней тяжести дисплазии тазобедренного сустава параметры схемы </w:t>
      </w:r>
      <w:proofErr w:type="spellStart"/>
      <w:r w:rsidRPr="00AF07AE">
        <w:rPr>
          <w:rFonts w:ascii="Times New Roman" w:hAnsi="Times New Roman" w:cs="Times New Roman"/>
          <w:sz w:val="28"/>
          <w:szCs w:val="28"/>
        </w:rPr>
        <w:t>Хильгенрейнера</w:t>
      </w:r>
      <w:proofErr w:type="spellEnd"/>
      <w:r w:rsidR="00724634" w:rsidRPr="00AF07AE">
        <w:rPr>
          <w:rFonts w:ascii="Times New Roman" w:hAnsi="Times New Roman" w:cs="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266"/>
        <w:gridCol w:w="2463"/>
        <w:gridCol w:w="2217"/>
      </w:tblGrid>
      <w:tr w:rsidR="00AF07AE" w:rsidRPr="00AF07AE" w14:paraId="1F012B94" w14:textId="77777777" w:rsidTr="002A55FB">
        <w:trPr>
          <w:jc w:val="center"/>
        </w:trPr>
        <w:tc>
          <w:tcPr>
            <w:tcW w:w="2660" w:type="dxa"/>
          </w:tcPr>
          <w:p w14:paraId="62E529DC" w14:textId="77777777" w:rsidR="008A52B0" w:rsidRPr="00AF07AE" w:rsidRDefault="008A52B0" w:rsidP="004A0556">
            <w:pPr>
              <w:rPr>
                <w:rFonts w:ascii="Times New Roman" w:hAnsi="Times New Roman" w:cs="Times New Roman"/>
                <w:sz w:val="28"/>
                <w:szCs w:val="28"/>
              </w:rPr>
            </w:pPr>
            <w:r w:rsidRPr="00AF07AE">
              <w:rPr>
                <w:rFonts w:ascii="Times New Roman" w:hAnsi="Times New Roman" w:cs="Times New Roman"/>
                <w:sz w:val="28"/>
                <w:szCs w:val="28"/>
              </w:rPr>
              <w:t>степень дисплазии</w:t>
            </w:r>
          </w:p>
        </w:tc>
        <w:tc>
          <w:tcPr>
            <w:tcW w:w="2266" w:type="dxa"/>
          </w:tcPr>
          <w:p w14:paraId="0C83BA5D" w14:textId="77777777" w:rsidR="008A52B0" w:rsidRPr="00AF07AE" w:rsidRDefault="008A52B0" w:rsidP="004A0556">
            <w:pPr>
              <w:rPr>
                <w:rFonts w:ascii="Times New Roman" w:hAnsi="Times New Roman" w:cs="Times New Roman"/>
                <w:sz w:val="28"/>
                <w:szCs w:val="28"/>
              </w:rPr>
            </w:pPr>
            <w:r w:rsidRPr="00AF07AE">
              <w:rPr>
                <w:rFonts w:ascii="Times New Roman" w:hAnsi="Times New Roman" w:cs="Times New Roman"/>
                <w:b/>
                <w:sz w:val="28"/>
                <w:szCs w:val="28"/>
              </w:rPr>
              <w:sym w:font="Symbol" w:char="F061"/>
            </w:r>
            <w:r w:rsidRPr="00AF07AE">
              <w:rPr>
                <w:rFonts w:ascii="Times New Roman" w:hAnsi="Times New Roman" w:cs="Times New Roman"/>
                <w:b/>
                <w:sz w:val="28"/>
                <w:szCs w:val="28"/>
              </w:rPr>
              <w:t xml:space="preserve"> - </w:t>
            </w:r>
            <w:proofErr w:type="spellStart"/>
            <w:r w:rsidRPr="00AF07AE">
              <w:rPr>
                <w:rFonts w:ascii="Times New Roman" w:hAnsi="Times New Roman" w:cs="Times New Roman"/>
                <w:sz w:val="28"/>
                <w:szCs w:val="28"/>
              </w:rPr>
              <w:t>ацетабул</w:t>
            </w:r>
            <w:proofErr w:type="spellEnd"/>
            <w:r w:rsidRPr="00AF07AE">
              <w:rPr>
                <w:rFonts w:ascii="Times New Roman" w:hAnsi="Times New Roman" w:cs="Times New Roman"/>
                <w:sz w:val="28"/>
                <w:szCs w:val="28"/>
              </w:rPr>
              <w:t xml:space="preserve">. угол </w:t>
            </w:r>
          </w:p>
        </w:tc>
        <w:tc>
          <w:tcPr>
            <w:tcW w:w="2463" w:type="dxa"/>
          </w:tcPr>
          <w:p w14:paraId="3491394F" w14:textId="77777777" w:rsidR="008A52B0" w:rsidRPr="00AF07AE" w:rsidRDefault="008A52B0" w:rsidP="004A0556">
            <w:pPr>
              <w:rPr>
                <w:rFonts w:ascii="Times New Roman" w:hAnsi="Times New Roman" w:cs="Times New Roman"/>
                <w:sz w:val="28"/>
                <w:szCs w:val="28"/>
              </w:rPr>
            </w:pPr>
            <w:r w:rsidRPr="00AF07AE">
              <w:rPr>
                <w:rFonts w:ascii="Times New Roman" w:hAnsi="Times New Roman" w:cs="Times New Roman"/>
                <w:b/>
                <w:sz w:val="28"/>
                <w:szCs w:val="28"/>
              </w:rPr>
              <w:t xml:space="preserve">d </w:t>
            </w:r>
            <w:r w:rsidRPr="00AF07AE">
              <w:rPr>
                <w:rFonts w:ascii="Times New Roman" w:hAnsi="Times New Roman" w:cs="Times New Roman"/>
                <w:sz w:val="28"/>
                <w:szCs w:val="28"/>
              </w:rPr>
              <w:t>– дистанция</w:t>
            </w:r>
          </w:p>
        </w:tc>
        <w:tc>
          <w:tcPr>
            <w:tcW w:w="2217" w:type="dxa"/>
          </w:tcPr>
          <w:p w14:paraId="42505607" w14:textId="77777777" w:rsidR="008A52B0" w:rsidRPr="00AF07AE" w:rsidRDefault="008A52B0" w:rsidP="004A0556">
            <w:pPr>
              <w:rPr>
                <w:rFonts w:ascii="Times New Roman" w:hAnsi="Times New Roman" w:cs="Times New Roman"/>
                <w:sz w:val="28"/>
                <w:szCs w:val="28"/>
              </w:rPr>
            </w:pPr>
            <w:r w:rsidRPr="00AF07AE">
              <w:rPr>
                <w:rFonts w:ascii="Times New Roman" w:hAnsi="Times New Roman" w:cs="Times New Roman"/>
                <w:b/>
                <w:sz w:val="28"/>
                <w:szCs w:val="28"/>
              </w:rPr>
              <w:t>h</w:t>
            </w:r>
            <w:r w:rsidRPr="00AF07AE">
              <w:rPr>
                <w:rFonts w:ascii="Times New Roman" w:hAnsi="Times New Roman" w:cs="Times New Roman"/>
                <w:sz w:val="28"/>
                <w:szCs w:val="28"/>
              </w:rPr>
              <w:t xml:space="preserve"> – высота</w:t>
            </w:r>
          </w:p>
        </w:tc>
      </w:tr>
      <w:tr w:rsidR="00AF07AE" w:rsidRPr="00AF07AE" w14:paraId="2B17B2C0" w14:textId="77777777" w:rsidTr="002A55FB">
        <w:trPr>
          <w:jc w:val="center"/>
        </w:trPr>
        <w:tc>
          <w:tcPr>
            <w:tcW w:w="2660" w:type="dxa"/>
          </w:tcPr>
          <w:p w14:paraId="0AF188DD" w14:textId="77777777" w:rsidR="008A52B0" w:rsidRPr="00AF07AE" w:rsidRDefault="008A52B0" w:rsidP="004A0556">
            <w:pPr>
              <w:rPr>
                <w:rFonts w:ascii="Times New Roman" w:hAnsi="Times New Roman" w:cs="Times New Roman"/>
                <w:sz w:val="28"/>
                <w:szCs w:val="28"/>
              </w:rPr>
            </w:pPr>
            <w:r w:rsidRPr="00AF07AE">
              <w:rPr>
                <w:rFonts w:ascii="Times New Roman" w:hAnsi="Times New Roman" w:cs="Times New Roman"/>
                <w:sz w:val="28"/>
                <w:szCs w:val="28"/>
              </w:rPr>
              <w:t>норма</w:t>
            </w:r>
          </w:p>
        </w:tc>
        <w:tc>
          <w:tcPr>
            <w:tcW w:w="2266" w:type="dxa"/>
          </w:tcPr>
          <w:p w14:paraId="6F1C2D52" w14:textId="77777777" w:rsidR="008A52B0" w:rsidRPr="00AF07AE" w:rsidRDefault="008A52B0" w:rsidP="004A0556">
            <w:pPr>
              <w:rPr>
                <w:rFonts w:ascii="Times New Roman" w:hAnsi="Times New Roman" w:cs="Times New Roman"/>
                <w:sz w:val="28"/>
                <w:szCs w:val="28"/>
              </w:rPr>
            </w:pPr>
            <w:r w:rsidRPr="00AF07AE">
              <w:rPr>
                <w:rFonts w:ascii="Times New Roman" w:hAnsi="Times New Roman" w:cs="Times New Roman"/>
                <w:sz w:val="28"/>
                <w:szCs w:val="28"/>
              </w:rPr>
              <w:t>26-28,5º</w:t>
            </w:r>
          </w:p>
        </w:tc>
        <w:tc>
          <w:tcPr>
            <w:tcW w:w="2463" w:type="dxa"/>
          </w:tcPr>
          <w:p w14:paraId="270394FB" w14:textId="77777777" w:rsidR="008A52B0" w:rsidRPr="00AF07AE" w:rsidRDefault="008A52B0" w:rsidP="004A0556">
            <w:pPr>
              <w:rPr>
                <w:rFonts w:ascii="Times New Roman" w:hAnsi="Times New Roman" w:cs="Times New Roman"/>
                <w:sz w:val="28"/>
                <w:szCs w:val="28"/>
              </w:rPr>
            </w:pPr>
            <w:r w:rsidRPr="00AF07AE">
              <w:rPr>
                <w:rFonts w:ascii="Times New Roman" w:hAnsi="Times New Roman" w:cs="Times New Roman"/>
                <w:sz w:val="28"/>
                <w:szCs w:val="28"/>
              </w:rPr>
              <w:t>10-15 мм.</w:t>
            </w:r>
          </w:p>
        </w:tc>
        <w:tc>
          <w:tcPr>
            <w:tcW w:w="2217" w:type="dxa"/>
          </w:tcPr>
          <w:p w14:paraId="4F773421" w14:textId="77777777" w:rsidR="008A52B0" w:rsidRPr="00AF07AE" w:rsidRDefault="008A52B0" w:rsidP="004A0556">
            <w:pPr>
              <w:rPr>
                <w:rFonts w:ascii="Times New Roman" w:hAnsi="Times New Roman" w:cs="Times New Roman"/>
                <w:sz w:val="28"/>
                <w:szCs w:val="28"/>
              </w:rPr>
            </w:pPr>
            <w:r w:rsidRPr="00AF07AE">
              <w:rPr>
                <w:rFonts w:ascii="Times New Roman" w:hAnsi="Times New Roman" w:cs="Times New Roman"/>
                <w:sz w:val="28"/>
                <w:szCs w:val="28"/>
              </w:rPr>
              <w:t>10 мм.</w:t>
            </w:r>
          </w:p>
        </w:tc>
      </w:tr>
      <w:tr w:rsidR="00AF07AE" w:rsidRPr="00AF07AE" w14:paraId="05159DA0" w14:textId="77777777" w:rsidTr="002A55FB">
        <w:trPr>
          <w:jc w:val="center"/>
        </w:trPr>
        <w:tc>
          <w:tcPr>
            <w:tcW w:w="2660" w:type="dxa"/>
          </w:tcPr>
          <w:p w14:paraId="473144A5" w14:textId="77777777" w:rsidR="008A52B0" w:rsidRPr="00AF07AE" w:rsidRDefault="008A52B0" w:rsidP="004A0556">
            <w:pPr>
              <w:pStyle w:val="5"/>
              <w:rPr>
                <w:rFonts w:ascii="Times New Roman" w:hAnsi="Times New Roman" w:cs="Times New Roman"/>
                <w:color w:val="auto"/>
                <w:sz w:val="28"/>
                <w:szCs w:val="28"/>
              </w:rPr>
            </w:pPr>
            <w:r w:rsidRPr="00AF07AE">
              <w:rPr>
                <w:rFonts w:ascii="Times New Roman" w:hAnsi="Times New Roman" w:cs="Times New Roman"/>
                <w:color w:val="auto"/>
                <w:sz w:val="28"/>
                <w:szCs w:val="28"/>
              </w:rPr>
              <w:t xml:space="preserve">I </w:t>
            </w:r>
            <w:proofErr w:type="spellStart"/>
            <w:r w:rsidRPr="00AF07AE">
              <w:rPr>
                <w:rFonts w:ascii="Times New Roman" w:hAnsi="Times New Roman" w:cs="Times New Roman"/>
                <w:color w:val="auto"/>
                <w:sz w:val="28"/>
                <w:szCs w:val="28"/>
              </w:rPr>
              <w:t>cт</w:t>
            </w:r>
            <w:proofErr w:type="spellEnd"/>
            <w:r w:rsidRPr="00AF07AE">
              <w:rPr>
                <w:rFonts w:ascii="Times New Roman" w:hAnsi="Times New Roman" w:cs="Times New Roman"/>
                <w:color w:val="auto"/>
                <w:sz w:val="28"/>
                <w:szCs w:val="28"/>
              </w:rPr>
              <w:t xml:space="preserve">. </w:t>
            </w:r>
            <w:proofErr w:type="spellStart"/>
            <w:r w:rsidRPr="00AF07AE">
              <w:rPr>
                <w:rFonts w:ascii="Times New Roman" w:hAnsi="Times New Roman" w:cs="Times New Roman"/>
                <w:color w:val="auto"/>
                <w:sz w:val="28"/>
                <w:szCs w:val="28"/>
              </w:rPr>
              <w:t>предвывих</w:t>
            </w:r>
            <w:proofErr w:type="spellEnd"/>
          </w:p>
        </w:tc>
        <w:tc>
          <w:tcPr>
            <w:tcW w:w="2266" w:type="dxa"/>
          </w:tcPr>
          <w:p w14:paraId="48234010" w14:textId="77777777" w:rsidR="008A52B0" w:rsidRPr="00AF07AE" w:rsidRDefault="008A52B0" w:rsidP="004A0556">
            <w:pPr>
              <w:rPr>
                <w:rFonts w:ascii="Times New Roman" w:hAnsi="Times New Roman" w:cs="Times New Roman"/>
                <w:b/>
                <w:sz w:val="28"/>
                <w:szCs w:val="28"/>
              </w:rPr>
            </w:pPr>
            <w:r w:rsidRPr="00AF07AE">
              <w:rPr>
                <w:rFonts w:ascii="Times New Roman" w:hAnsi="Times New Roman" w:cs="Times New Roman"/>
                <w:b/>
                <w:sz w:val="28"/>
                <w:szCs w:val="28"/>
              </w:rPr>
              <w:t xml:space="preserve">&gt; </w:t>
            </w:r>
            <w:r w:rsidRPr="00AF07AE">
              <w:rPr>
                <w:rFonts w:ascii="Times New Roman" w:hAnsi="Times New Roman" w:cs="Times New Roman"/>
                <w:bCs/>
                <w:sz w:val="28"/>
                <w:szCs w:val="28"/>
              </w:rPr>
              <w:t>26</w:t>
            </w:r>
            <w:r w:rsidRPr="00AF07AE">
              <w:rPr>
                <w:rFonts w:ascii="Times New Roman" w:hAnsi="Times New Roman" w:cs="Times New Roman"/>
                <w:b/>
                <w:sz w:val="28"/>
                <w:szCs w:val="28"/>
              </w:rPr>
              <w:t>-</w:t>
            </w:r>
            <w:r w:rsidRPr="00AF07AE">
              <w:rPr>
                <w:rFonts w:ascii="Times New Roman" w:hAnsi="Times New Roman" w:cs="Times New Roman"/>
                <w:bCs/>
                <w:sz w:val="28"/>
                <w:szCs w:val="28"/>
              </w:rPr>
              <w:t>28</w:t>
            </w:r>
            <w:r w:rsidRPr="00AF07AE">
              <w:rPr>
                <w:rFonts w:ascii="Times New Roman" w:hAnsi="Times New Roman" w:cs="Times New Roman"/>
                <w:b/>
                <w:sz w:val="28"/>
                <w:szCs w:val="28"/>
              </w:rPr>
              <w:t>,</w:t>
            </w:r>
            <w:r w:rsidRPr="00AF07AE">
              <w:rPr>
                <w:rFonts w:ascii="Times New Roman" w:hAnsi="Times New Roman" w:cs="Times New Roman"/>
                <w:bCs/>
                <w:sz w:val="28"/>
                <w:szCs w:val="28"/>
              </w:rPr>
              <w:t>5º</w:t>
            </w:r>
          </w:p>
        </w:tc>
        <w:tc>
          <w:tcPr>
            <w:tcW w:w="2463" w:type="dxa"/>
          </w:tcPr>
          <w:p w14:paraId="0B5D82A7" w14:textId="77777777" w:rsidR="008A52B0" w:rsidRPr="00AF07AE" w:rsidRDefault="008A52B0" w:rsidP="004A0556">
            <w:pPr>
              <w:rPr>
                <w:rFonts w:ascii="Times New Roman" w:hAnsi="Times New Roman" w:cs="Times New Roman"/>
                <w:sz w:val="28"/>
                <w:szCs w:val="28"/>
              </w:rPr>
            </w:pPr>
            <w:r w:rsidRPr="00AF07AE">
              <w:rPr>
                <w:rFonts w:ascii="Times New Roman" w:hAnsi="Times New Roman" w:cs="Times New Roman"/>
                <w:sz w:val="28"/>
                <w:szCs w:val="28"/>
              </w:rPr>
              <w:t>норма</w:t>
            </w:r>
          </w:p>
        </w:tc>
        <w:tc>
          <w:tcPr>
            <w:tcW w:w="2217" w:type="dxa"/>
          </w:tcPr>
          <w:p w14:paraId="1D69F62B" w14:textId="77777777" w:rsidR="008A52B0" w:rsidRPr="00AF07AE" w:rsidRDefault="008A52B0" w:rsidP="004A0556">
            <w:pPr>
              <w:rPr>
                <w:rFonts w:ascii="Times New Roman" w:hAnsi="Times New Roman" w:cs="Times New Roman"/>
                <w:sz w:val="28"/>
                <w:szCs w:val="28"/>
              </w:rPr>
            </w:pPr>
            <w:r w:rsidRPr="00AF07AE">
              <w:rPr>
                <w:rFonts w:ascii="Times New Roman" w:hAnsi="Times New Roman" w:cs="Times New Roman"/>
                <w:sz w:val="28"/>
                <w:szCs w:val="28"/>
              </w:rPr>
              <w:t>норма</w:t>
            </w:r>
          </w:p>
        </w:tc>
      </w:tr>
      <w:tr w:rsidR="00AF07AE" w:rsidRPr="00AF07AE" w14:paraId="6FF8F3C5" w14:textId="77777777" w:rsidTr="002A55FB">
        <w:trPr>
          <w:jc w:val="center"/>
        </w:trPr>
        <w:tc>
          <w:tcPr>
            <w:tcW w:w="2660" w:type="dxa"/>
          </w:tcPr>
          <w:p w14:paraId="294CB9F9" w14:textId="77777777" w:rsidR="008A52B0" w:rsidRPr="00AF07AE" w:rsidRDefault="008A52B0" w:rsidP="004A0556">
            <w:pPr>
              <w:rPr>
                <w:rFonts w:ascii="Times New Roman" w:hAnsi="Times New Roman" w:cs="Times New Roman"/>
                <w:b/>
                <w:sz w:val="28"/>
                <w:szCs w:val="28"/>
              </w:rPr>
            </w:pPr>
            <w:r w:rsidRPr="00AF07AE">
              <w:rPr>
                <w:rFonts w:ascii="Times New Roman" w:hAnsi="Times New Roman" w:cs="Times New Roman"/>
                <w:bCs/>
                <w:sz w:val="28"/>
                <w:szCs w:val="28"/>
              </w:rPr>
              <w:t>II ст. подвывих</w:t>
            </w:r>
          </w:p>
        </w:tc>
        <w:tc>
          <w:tcPr>
            <w:tcW w:w="2266" w:type="dxa"/>
          </w:tcPr>
          <w:p w14:paraId="7F875DCB" w14:textId="77777777" w:rsidR="008A52B0" w:rsidRPr="00AF07AE" w:rsidRDefault="008A52B0" w:rsidP="004A0556">
            <w:pPr>
              <w:rPr>
                <w:rFonts w:ascii="Times New Roman" w:hAnsi="Times New Roman" w:cs="Times New Roman"/>
                <w:b/>
                <w:sz w:val="28"/>
                <w:szCs w:val="28"/>
              </w:rPr>
            </w:pPr>
            <w:r w:rsidRPr="00AF07AE">
              <w:rPr>
                <w:rFonts w:ascii="Times New Roman" w:hAnsi="Times New Roman" w:cs="Times New Roman"/>
                <w:b/>
                <w:sz w:val="28"/>
                <w:szCs w:val="28"/>
              </w:rPr>
              <w:t xml:space="preserve">&gt; </w:t>
            </w:r>
            <w:r w:rsidRPr="00AF07AE">
              <w:rPr>
                <w:rFonts w:ascii="Times New Roman" w:hAnsi="Times New Roman" w:cs="Times New Roman"/>
                <w:bCs/>
                <w:sz w:val="28"/>
                <w:szCs w:val="28"/>
              </w:rPr>
              <w:t>26</w:t>
            </w:r>
            <w:r w:rsidRPr="00AF07AE">
              <w:rPr>
                <w:rFonts w:ascii="Times New Roman" w:hAnsi="Times New Roman" w:cs="Times New Roman"/>
                <w:b/>
                <w:sz w:val="28"/>
                <w:szCs w:val="28"/>
              </w:rPr>
              <w:t>-</w:t>
            </w:r>
            <w:r w:rsidRPr="00AF07AE">
              <w:rPr>
                <w:rFonts w:ascii="Times New Roman" w:hAnsi="Times New Roman" w:cs="Times New Roman"/>
                <w:bCs/>
                <w:sz w:val="28"/>
                <w:szCs w:val="28"/>
              </w:rPr>
              <w:t>28</w:t>
            </w:r>
            <w:r w:rsidRPr="00AF07AE">
              <w:rPr>
                <w:rFonts w:ascii="Times New Roman" w:hAnsi="Times New Roman" w:cs="Times New Roman"/>
                <w:b/>
                <w:sz w:val="28"/>
                <w:szCs w:val="28"/>
              </w:rPr>
              <w:t>,</w:t>
            </w:r>
            <w:r w:rsidRPr="00AF07AE">
              <w:rPr>
                <w:rFonts w:ascii="Times New Roman" w:hAnsi="Times New Roman" w:cs="Times New Roman"/>
                <w:bCs/>
                <w:sz w:val="28"/>
                <w:szCs w:val="28"/>
              </w:rPr>
              <w:t>5º</w:t>
            </w:r>
          </w:p>
        </w:tc>
        <w:tc>
          <w:tcPr>
            <w:tcW w:w="2463" w:type="dxa"/>
          </w:tcPr>
          <w:p w14:paraId="07263ADF" w14:textId="77777777" w:rsidR="008A52B0" w:rsidRPr="00AF07AE" w:rsidRDefault="008A52B0" w:rsidP="004A0556">
            <w:pPr>
              <w:rPr>
                <w:rFonts w:ascii="Times New Roman" w:hAnsi="Times New Roman" w:cs="Times New Roman"/>
                <w:b/>
                <w:sz w:val="28"/>
                <w:szCs w:val="28"/>
              </w:rPr>
            </w:pPr>
            <w:r w:rsidRPr="00AF07AE">
              <w:rPr>
                <w:rFonts w:ascii="Times New Roman" w:hAnsi="Times New Roman" w:cs="Times New Roman"/>
                <w:b/>
                <w:sz w:val="28"/>
                <w:szCs w:val="28"/>
              </w:rPr>
              <w:t xml:space="preserve">&gt; </w:t>
            </w:r>
            <w:r w:rsidRPr="00AF07AE">
              <w:rPr>
                <w:rFonts w:ascii="Times New Roman" w:hAnsi="Times New Roman" w:cs="Times New Roman"/>
                <w:bCs/>
                <w:sz w:val="28"/>
                <w:szCs w:val="28"/>
              </w:rPr>
              <w:t>10</w:t>
            </w:r>
            <w:r w:rsidRPr="00AF07AE">
              <w:rPr>
                <w:rFonts w:ascii="Times New Roman" w:hAnsi="Times New Roman" w:cs="Times New Roman"/>
                <w:b/>
                <w:sz w:val="28"/>
                <w:szCs w:val="28"/>
              </w:rPr>
              <w:t>-</w:t>
            </w:r>
            <w:r w:rsidRPr="00AF07AE">
              <w:rPr>
                <w:rFonts w:ascii="Times New Roman" w:hAnsi="Times New Roman" w:cs="Times New Roman"/>
                <w:bCs/>
                <w:sz w:val="28"/>
                <w:szCs w:val="28"/>
              </w:rPr>
              <w:t>12</w:t>
            </w:r>
            <w:r w:rsidRPr="00AF07AE">
              <w:rPr>
                <w:rFonts w:ascii="Times New Roman" w:hAnsi="Times New Roman" w:cs="Times New Roman"/>
                <w:b/>
                <w:sz w:val="28"/>
                <w:szCs w:val="28"/>
              </w:rPr>
              <w:t xml:space="preserve"> </w:t>
            </w:r>
            <w:r w:rsidRPr="00AF07AE">
              <w:rPr>
                <w:rFonts w:ascii="Times New Roman" w:hAnsi="Times New Roman" w:cs="Times New Roman"/>
                <w:bCs/>
                <w:sz w:val="28"/>
                <w:szCs w:val="28"/>
              </w:rPr>
              <w:t>мм</w:t>
            </w:r>
            <w:r w:rsidRPr="00AF07AE">
              <w:rPr>
                <w:rFonts w:ascii="Times New Roman" w:hAnsi="Times New Roman" w:cs="Times New Roman"/>
                <w:b/>
                <w:sz w:val="28"/>
                <w:szCs w:val="28"/>
              </w:rPr>
              <w:t>.</w:t>
            </w:r>
          </w:p>
        </w:tc>
        <w:tc>
          <w:tcPr>
            <w:tcW w:w="2217" w:type="dxa"/>
          </w:tcPr>
          <w:p w14:paraId="60AD35E1" w14:textId="77777777" w:rsidR="008A52B0" w:rsidRPr="00AF07AE" w:rsidRDefault="008A52B0" w:rsidP="004A0556">
            <w:pPr>
              <w:rPr>
                <w:rFonts w:ascii="Times New Roman" w:hAnsi="Times New Roman" w:cs="Times New Roman"/>
                <w:sz w:val="28"/>
                <w:szCs w:val="28"/>
              </w:rPr>
            </w:pPr>
            <w:r w:rsidRPr="00AF07AE">
              <w:rPr>
                <w:rFonts w:ascii="Times New Roman" w:hAnsi="Times New Roman" w:cs="Times New Roman"/>
                <w:sz w:val="28"/>
                <w:szCs w:val="28"/>
              </w:rPr>
              <w:t>норма</w:t>
            </w:r>
          </w:p>
        </w:tc>
      </w:tr>
      <w:tr w:rsidR="00AF07AE" w:rsidRPr="00AF07AE" w14:paraId="4235AFC7" w14:textId="77777777" w:rsidTr="002A55FB">
        <w:trPr>
          <w:jc w:val="center"/>
        </w:trPr>
        <w:tc>
          <w:tcPr>
            <w:tcW w:w="2660" w:type="dxa"/>
          </w:tcPr>
          <w:p w14:paraId="3CACB026" w14:textId="77777777" w:rsidR="008A52B0" w:rsidRPr="00AF07AE" w:rsidRDefault="008A52B0" w:rsidP="004A0556">
            <w:pPr>
              <w:rPr>
                <w:rFonts w:ascii="Times New Roman" w:hAnsi="Times New Roman" w:cs="Times New Roman"/>
                <w:b/>
                <w:sz w:val="28"/>
                <w:szCs w:val="28"/>
              </w:rPr>
            </w:pPr>
            <w:r w:rsidRPr="00AF07AE">
              <w:rPr>
                <w:rFonts w:ascii="Times New Roman" w:hAnsi="Times New Roman" w:cs="Times New Roman"/>
                <w:bCs/>
                <w:sz w:val="28"/>
                <w:szCs w:val="28"/>
              </w:rPr>
              <w:t>III</w:t>
            </w:r>
            <w:r w:rsidRPr="00AF07AE">
              <w:rPr>
                <w:rFonts w:ascii="Times New Roman" w:hAnsi="Times New Roman" w:cs="Times New Roman"/>
                <w:b/>
                <w:sz w:val="28"/>
                <w:szCs w:val="28"/>
              </w:rPr>
              <w:t xml:space="preserve"> </w:t>
            </w:r>
            <w:r w:rsidRPr="00AF07AE">
              <w:rPr>
                <w:rFonts w:ascii="Times New Roman" w:hAnsi="Times New Roman" w:cs="Times New Roman"/>
                <w:bCs/>
                <w:sz w:val="28"/>
                <w:szCs w:val="28"/>
              </w:rPr>
              <w:t>ст</w:t>
            </w:r>
            <w:r w:rsidRPr="00AF07AE">
              <w:rPr>
                <w:rFonts w:ascii="Times New Roman" w:hAnsi="Times New Roman" w:cs="Times New Roman"/>
                <w:b/>
                <w:sz w:val="28"/>
                <w:szCs w:val="28"/>
              </w:rPr>
              <w:t xml:space="preserve">. </w:t>
            </w:r>
            <w:r w:rsidRPr="00AF07AE">
              <w:rPr>
                <w:rFonts w:ascii="Times New Roman" w:hAnsi="Times New Roman" w:cs="Times New Roman"/>
                <w:bCs/>
                <w:sz w:val="28"/>
                <w:szCs w:val="28"/>
              </w:rPr>
              <w:t>вывих</w:t>
            </w:r>
          </w:p>
        </w:tc>
        <w:tc>
          <w:tcPr>
            <w:tcW w:w="2266" w:type="dxa"/>
          </w:tcPr>
          <w:p w14:paraId="47EE64B7" w14:textId="77777777" w:rsidR="008A52B0" w:rsidRPr="00AF07AE" w:rsidRDefault="008A52B0" w:rsidP="004A0556">
            <w:pPr>
              <w:rPr>
                <w:rFonts w:ascii="Times New Roman" w:hAnsi="Times New Roman" w:cs="Times New Roman"/>
                <w:b/>
                <w:sz w:val="28"/>
                <w:szCs w:val="28"/>
              </w:rPr>
            </w:pPr>
            <w:r w:rsidRPr="00AF07AE">
              <w:rPr>
                <w:rFonts w:ascii="Times New Roman" w:hAnsi="Times New Roman" w:cs="Times New Roman"/>
                <w:b/>
                <w:sz w:val="28"/>
                <w:szCs w:val="28"/>
              </w:rPr>
              <w:t xml:space="preserve">&gt; </w:t>
            </w:r>
            <w:r w:rsidRPr="00AF07AE">
              <w:rPr>
                <w:rFonts w:ascii="Times New Roman" w:hAnsi="Times New Roman" w:cs="Times New Roman"/>
                <w:bCs/>
                <w:sz w:val="28"/>
                <w:szCs w:val="28"/>
              </w:rPr>
              <w:t>26-28,5º</w:t>
            </w:r>
          </w:p>
        </w:tc>
        <w:tc>
          <w:tcPr>
            <w:tcW w:w="2463" w:type="dxa"/>
          </w:tcPr>
          <w:p w14:paraId="1F9AA230" w14:textId="77777777" w:rsidR="008A52B0" w:rsidRPr="00AF07AE" w:rsidRDefault="008A52B0" w:rsidP="004A0556">
            <w:pPr>
              <w:rPr>
                <w:rFonts w:ascii="Times New Roman" w:hAnsi="Times New Roman" w:cs="Times New Roman"/>
                <w:b/>
                <w:sz w:val="28"/>
                <w:szCs w:val="28"/>
              </w:rPr>
            </w:pPr>
            <w:r w:rsidRPr="00AF07AE">
              <w:rPr>
                <w:rFonts w:ascii="Times New Roman" w:hAnsi="Times New Roman" w:cs="Times New Roman"/>
                <w:b/>
                <w:sz w:val="28"/>
                <w:szCs w:val="28"/>
              </w:rPr>
              <w:t>&gt;</w:t>
            </w:r>
            <w:r w:rsidRPr="00AF07AE">
              <w:rPr>
                <w:rFonts w:ascii="Times New Roman" w:hAnsi="Times New Roman" w:cs="Times New Roman"/>
                <w:bCs/>
                <w:sz w:val="28"/>
                <w:szCs w:val="28"/>
              </w:rPr>
              <w:t xml:space="preserve"> 10-12 мм</w:t>
            </w:r>
            <w:r w:rsidRPr="00AF07AE">
              <w:rPr>
                <w:rFonts w:ascii="Times New Roman" w:hAnsi="Times New Roman" w:cs="Times New Roman"/>
                <w:b/>
                <w:sz w:val="28"/>
                <w:szCs w:val="28"/>
              </w:rPr>
              <w:t>.</w:t>
            </w:r>
          </w:p>
        </w:tc>
        <w:tc>
          <w:tcPr>
            <w:tcW w:w="2217" w:type="dxa"/>
          </w:tcPr>
          <w:p w14:paraId="0A4CDFE3" w14:textId="77777777" w:rsidR="008A52B0" w:rsidRPr="00AF07AE" w:rsidRDefault="008A52B0" w:rsidP="004A0556">
            <w:pPr>
              <w:rPr>
                <w:rFonts w:ascii="Times New Roman" w:hAnsi="Times New Roman" w:cs="Times New Roman"/>
                <w:b/>
                <w:sz w:val="28"/>
                <w:szCs w:val="28"/>
              </w:rPr>
            </w:pPr>
            <w:proofErr w:type="gramStart"/>
            <w:r w:rsidRPr="00AF07AE">
              <w:rPr>
                <w:rFonts w:ascii="Times New Roman" w:hAnsi="Times New Roman" w:cs="Times New Roman"/>
                <w:b/>
                <w:sz w:val="28"/>
                <w:szCs w:val="28"/>
              </w:rPr>
              <w:t>&lt;</w:t>
            </w:r>
            <w:r w:rsidRPr="00AF07AE">
              <w:rPr>
                <w:rFonts w:ascii="Times New Roman" w:hAnsi="Times New Roman" w:cs="Times New Roman"/>
                <w:bCs/>
                <w:sz w:val="28"/>
                <w:szCs w:val="28"/>
              </w:rPr>
              <w:t xml:space="preserve"> 10</w:t>
            </w:r>
            <w:proofErr w:type="gramEnd"/>
            <w:r w:rsidRPr="00AF07AE">
              <w:rPr>
                <w:rFonts w:ascii="Times New Roman" w:hAnsi="Times New Roman" w:cs="Times New Roman"/>
                <w:bCs/>
                <w:sz w:val="28"/>
                <w:szCs w:val="28"/>
              </w:rPr>
              <w:t xml:space="preserve"> мм</w:t>
            </w:r>
            <w:r w:rsidRPr="00AF07AE">
              <w:rPr>
                <w:rFonts w:ascii="Times New Roman" w:hAnsi="Times New Roman" w:cs="Times New Roman"/>
                <w:b/>
                <w:sz w:val="28"/>
                <w:szCs w:val="28"/>
              </w:rPr>
              <w:t>.</w:t>
            </w:r>
          </w:p>
        </w:tc>
      </w:tr>
    </w:tbl>
    <w:p w14:paraId="20A5347F" w14:textId="178D366F" w:rsidR="008A52B0" w:rsidRPr="00AF07AE" w:rsidRDefault="008A52B0" w:rsidP="004A0556">
      <w:pPr>
        <w:pStyle w:val="a3"/>
        <w:spacing w:before="120"/>
        <w:jc w:val="left"/>
        <w:rPr>
          <w:szCs w:val="28"/>
        </w:rPr>
      </w:pPr>
      <w:r w:rsidRPr="00AF07AE">
        <w:rPr>
          <w:szCs w:val="28"/>
        </w:rPr>
        <w:t xml:space="preserve">В возрасте появления на рентгенограмме контура ядра окостенения головки бедра (3,5 месяца) применяют </w:t>
      </w:r>
      <w:r w:rsidRPr="00AF07AE">
        <w:rPr>
          <w:bCs/>
          <w:szCs w:val="28"/>
        </w:rPr>
        <w:t xml:space="preserve">схему </w:t>
      </w:r>
      <w:proofErr w:type="spellStart"/>
      <w:r w:rsidRPr="00AF07AE">
        <w:rPr>
          <w:bCs/>
          <w:szCs w:val="28"/>
        </w:rPr>
        <w:t>Омбредана</w:t>
      </w:r>
      <w:proofErr w:type="spellEnd"/>
      <w:r w:rsidR="00475D56" w:rsidRPr="00AF07AE">
        <w:rPr>
          <w:b/>
          <w:szCs w:val="28"/>
        </w:rPr>
        <w:t>.</w:t>
      </w:r>
      <w:r w:rsidRPr="00AF07AE">
        <w:rPr>
          <w:szCs w:val="28"/>
        </w:rPr>
        <w:t xml:space="preserve"> Для этого на рентгенограмме проводят три линии: – осевую линию Келера, как и в схеме </w:t>
      </w:r>
      <w:proofErr w:type="spellStart"/>
      <w:r w:rsidRPr="00AF07AE">
        <w:rPr>
          <w:szCs w:val="28"/>
        </w:rPr>
        <w:lastRenderedPageBreak/>
        <w:t>Хильгенрейнера</w:t>
      </w:r>
      <w:proofErr w:type="spellEnd"/>
      <w:r w:rsidRPr="00AF07AE">
        <w:rPr>
          <w:szCs w:val="28"/>
        </w:rPr>
        <w:t xml:space="preserve"> и два перпендикуляра справа и слева) от самой выступающей точки крыши вертлужной впадины к линии Келера. При этом каждый тазобедренный сустав разделяется на 4 квадранта. В норме ядро окостенения находится в нижне- внутреннем квадранте. Всякое смещение ядра окостенения в другой квадрант указывает на имеющееся смещение бедра.</w:t>
      </w:r>
    </w:p>
    <w:p w14:paraId="7CDB9F62" w14:textId="4E0FB2F3" w:rsidR="008A52B0" w:rsidRPr="00AF07AE" w:rsidRDefault="008A52B0" w:rsidP="004A0556">
      <w:pPr>
        <w:ind w:firstLine="720"/>
        <w:rPr>
          <w:rFonts w:ascii="Times New Roman" w:hAnsi="Times New Roman" w:cs="Times New Roman"/>
          <w:sz w:val="28"/>
          <w:szCs w:val="28"/>
        </w:rPr>
      </w:pPr>
      <w:r w:rsidRPr="00AF07AE">
        <w:rPr>
          <w:rFonts w:ascii="Times New Roman" w:hAnsi="Times New Roman" w:cs="Times New Roman"/>
          <w:sz w:val="28"/>
          <w:szCs w:val="28"/>
        </w:rPr>
        <w:t xml:space="preserve">У более старших детей и у взрослых обращают внимание на прохождение </w:t>
      </w:r>
      <w:r w:rsidRPr="00AF07AE">
        <w:rPr>
          <w:rFonts w:ascii="Times New Roman" w:hAnsi="Times New Roman" w:cs="Times New Roman"/>
          <w:bCs/>
          <w:sz w:val="28"/>
          <w:szCs w:val="28"/>
        </w:rPr>
        <w:t>линий</w:t>
      </w:r>
      <w:r w:rsidRPr="00AF07AE">
        <w:rPr>
          <w:rFonts w:ascii="Times New Roman" w:hAnsi="Times New Roman" w:cs="Times New Roman"/>
          <w:b/>
          <w:sz w:val="28"/>
          <w:szCs w:val="28"/>
        </w:rPr>
        <w:t xml:space="preserve"> </w:t>
      </w:r>
      <w:proofErr w:type="spellStart"/>
      <w:r w:rsidRPr="00AF07AE">
        <w:rPr>
          <w:rFonts w:ascii="Times New Roman" w:hAnsi="Times New Roman" w:cs="Times New Roman"/>
          <w:bCs/>
          <w:sz w:val="28"/>
          <w:szCs w:val="28"/>
        </w:rPr>
        <w:t>Шентона</w:t>
      </w:r>
      <w:proofErr w:type="spellEnd"/>
      <w:r w:rsidRPr="00AF07AE">
        <w:rPr>
          <w:rFonts w:ascii="Times New Roman" w:hAnsi="Times New Roman" w:cs="Times New Roman"/>
          <w:b/>
          <w:sz w:val="28"/>
          <w:szCs w:val="28"/>
        </w:rPr>
        <w:t xml:space="preserve"> </w:t>
      </w:r>
      <w:r w:rsidRPr="00AF07AE">
        <w:rPr>
          <w:rFonts w:ascii="Times New Roman" w:hAnsi="Times New Roman" w:cs="Times New Roman"/>
          <w:sz w:val="28"/>
          <w:szCs w:val="28"/>
        </w:rPr>
        <w:t>и</w:t>
      </w:r>
      <w:r w:rsidRPr="00AF07AE">
        <w:rPr>
          <w:rFonts w:ascii="Times New Roman" w:hAnsi="Times New Roman" w:cs="Times New Roman"/>
          <w:b/>
          <w:sz w:val="28"/>
          <w:szCs w:val="28"/>
        </w:rPr>
        <w:t xml:space="preserve"> </w:t>
      </w:r>
      <w:r w:rsidRPr="00AF07AE">
        <w:rPr>
          <w:rFonts w:ascii="Times New Roman" w:hAnsi="Times New Roman" w:cs="Times New Roman"/>
          <w:bCs/>
          <w:sz w:val="28"/>
          <w:szCs w:val="28"/>
        </w:rPr>
        <w:t>линию</w:t>
      </w:r>
      <w:r w:rsidRPr="00AF07AE">
        <w:rPr>
          <w:rFonts w:ascii="Times New Roman" w:hAnsi="Times New Roman" w:cs="Times New Roman"/>
          <w:b/>
          <w:sz w:val="28"/>
          <w:szCs w:val="28"/>
        </w:rPr>
        <w:t xml:space="preserve"> </w:t>
      </w:r>
      <w:r w:rsidRPr="00AF07AE">
        <w:rPr>
          <w:rFonts w:ascii="Times New Roman" w:hAnsi="Times New Roman" w:cs="Times New Roman"/>
          <w:bCs/>
          <w:sz w:val="28"/>
          <w:szCs w:val="28"/>
        </w:rPr>
        <w:t>Кальве</w:t>
      </w:r>
      <w:r w:rsidRPr="00AF07AE">
        <w:rPr>
          <w:rFonts w:ascii="Times New Roman" w:hAnsi="Times New Roman" w:cs="Times New Roman"/>
          <w:b/>
          <w:sz w:val="28"/>
          <w:szCs w:val="28"/>
        </w:rPr>
        <w:t>.</w:t>
      </w:r>
      <w:r w:rsidRPr="00AF07AE">
        <w:rPr>
          <w:rFonts w:ascii="Times New Roman" w:hAnsi="Times New Roman" w:cs="Times New Roman"/>
          <w:sz w:val="28"/>
          <w:szCs w:val="28"/>
        </w:rPr>
        <w:t xml:space="preserve"> Линия </w:t>
      </w:r>
      <w:proofErr w:type="spellStart"/>
      <w:r w:rsidRPr="00AF07AE">
        <w:rPr>
          <w:rFonts w:ascii="Times New Roman" w:hAnsi="Times New Roman" w:cs="Times New Roman"/>
          <w:sz w:val="28"/>
          <w:szCs w:val="28"/>
        </w:rPr>
        <w:t>Шентона</w:t>
      </w:r>
      <w:proofErr w:type="spellEnd"/>
      <w:r w:rsidRPr="00AF07AE">
        <w:rPr>
          <w:rFonts w:ascii="Times New Roman" w:hAnsi="Times New Roman" w:cs="Times New Roman"/>
          <w:sz w:val="28"/>
          <w:szCs w:val="28"/>
        </w:rPr>
        <w:t xml:space="preserve"> в норме проходит от верхней полуокружности запирательного отверстия и плавно переходит на нижний контур шейки бедра, а при вывихе дугообразная линия отсутствует, т.к. появляется уступ из-за более высокого расположения нижнего контура шейки бедра. Линия Кальве – правильной формы дуга, плавно переходящая с наружного контура крыла подвздошной кости на проксимальную часть бедра. При вывихе эта дуга прерывается из-за высокого стояния бедра.</w:t>
      </w:r>
    </w:p>
    <w:p w14:paraId="7A8109EE" w14:textId="77777777" w:rsidR="00A81F46" w:rsidRPr="00AF07AE" w:rsidRDefault="00A81F46" w:rsidP="00A81F46">
      <w:pPr>
        <w:pStyle w:val="5"/>
        <w:ind w:left="638" w:right="567"/>
        <w:rPr>
          <w:rFonts w:ascii="Times New Roman" w:hAnsi="Times New Roman" w:cs="Times New Roman"/>
          <w:color w:val="auto"/>
          <w:sz w:val="28"/>
          <w:szCs w:val="28"/>
        </w:rPr>
      </w:pPr>
      <w:r w:rsidRPr="00AF07AE">
        <w:rPr>
          <w:rFonts w:ascii="Times New Roman" w:hAnsi="Times New Roman" w:cs="Times New Roman"/>
          <w:color w:val="auto"/>
          <w:sz w:val="28"/>
          <w:szCs w:val="28"/>
        </w:rPr>
        <w:t xml:space="preserve">Схема </w:t>
      </w:r>
      <w:proofErr w:type="spellStart"/>
      <w:r w:rsidRPr="00AF07AE">
        <w:rPr>
          <w:rFonts w:ascii="Times New Roman" w:hAnsi="Times New Roman" w:cs="Times New Roman"/>
          <w:color w:val="auto"/>
          <w:sz w:val="28"/>
          <w:szCs w:val="28"/>
        </w:rPr>
        <w:t>Эрлахера</w:t>
      </w:r>
      <w:proofErr w:type="spellEnd"/>
      <w:r w:rsidRPr="00AF07AE">
        <w:rPr>
          <w:rFonts w:ascii="Times New Roman" w:hAnsi="Times New Roman" w:cs="Times New Roman"/>
          <w:color w:val="auto"/>
          <w:sz w:val="28"/>
          <w:szCs w:val="28"/>
        </w:rPr>
        <w:t xml:space="preserve"> </w:t>
      </w:r>
    </w:p>
    <w:p w14:paraId="4366E745" w14:textId="77777777" w:rsidR="00A81F46" w:rsidRPr="00AF07AE" w:rsidRDefault="00A81F46" w:rsidP="00A81F46">
      <w:pPr>
        <w:spacing w:after="45"/>
        <w:ind w:left="137" w:right="83" w:firstLine="566"/>
        <w:rPr>
          <w:rFonts w:ascii="Times New Roman" w:hAnsi="Times New Roman" w:cs="Times New Roman"/>
          <w:sz w:val="28"/>
          <w:szCs w:val="28"/>
        </w:rPr>
      </w:pPr>
      <w:r w:rsidRPr="00AF07AE">
        <w:rPr>
          <w:rFonts w:ascii="Times New Roman" w:hAnsi="Times New Roman" w:cs="Times New Roman"/>
          <w:sz w:val="28"/>
          <w:szCs w:val="28"/>
        </w:rPr>
        <w:t xml:space="preserve">В связи с невидимостью на рентгенограмме медиального, </w:t>
      </w:r>
      <w:proofErr w:type="spellStart"/>
      <w:r w:rsidRPr="00AF07AE">
        <w:rPr>
          <w:rFonts w:ascii="Times New Roman" w:hAnsi="Times New Roman" w:cs="Times New Roman"/>
          <w:sz w:val="28"/>
          <w:szCs w:val="28"/>
        </w:rPr>
        <w:t>неоссифицированного</w:t>
      </w:r>
      <w:proofErr w:type="spellEnd"/>
      <w:r w:rsidRPr="00AF07AE">
        <w:rPr>
          <w:rFonts w:ascii="Times New Roman" w:hAnsi="Times New Roman" w:cs="Times New Roman"/>
          <w:sz w:val="28"/>
          <w:szCs w:val="28"/>
        </w:rPr>
        <w:t xml:space="preserve"> ещё в этом возрасте отдела шейки, продольная ось костной её части, а тем более перпендикуляр к поверхности </w:t>
      </w:r>
      <w:proofErr w:type="spellStart"/>
      <w:r w:rsidRPr="00AF07AE">
        <w:rPr>
          <w:rFonts w:ascii="Times New Roman" w:hAnsi="Times New Roman" w:cs="Times New Roman"/>
          <w:sz w:val="28"/>
          <w:szCs w:val="28"/>
        </w:rPr>
        <w:t>метафиза</w:t>
      </w:r>
      <w:proofErr w:type="spellEnd"/>
      <w:r w:rsidRPr="00AF07AE">
        <w:rPr>
          <w:rFonts w:ascii="Times New Roman" w:hAnsi="Times New Roman" w:cs="Times New Roman"/>
          <w:sz w:val="28"/>
          <w:szCs w:val="28"/>
        </w:rPr>
        <w:t xml:space="preserve">, занимают по отношению к анатомической оси более латеральное положение. Учитывая данное обстоятельство, </w:t>
      </w:r>
      <w:r w:rsidRPr="00AF07AE">
        <w:rPr>
          <w:rFonts w:ascii="Times New Roman" w:eastAsia="Times New Roman" w:hAnsi="Times New Roman" w:cs="Times New Roman"/>
          <w:i/>
          <w:sz w:val="28"/>
          <w:szCs w:val="28"/>
        </w:rPr>
        <w:t>рентгенологическим критерием правильности анатомических соотношений в тазобедренном суставе у детей до 6-месячного возраста является пересечение оси шейки с контуром крыши вертлужной впадины на уровне медиальной ее четверти</w:t>
      </w:r>
      <w:r w:rsidRPr="00AF07AE">
        <w:rPr>
          <w:rFonts w:ascii="Times New Roman" w:hAnsi="Times New Roman" w:cs="Times New Roman"/>
          <w:sz w:val="28"/>
          <w:szCs w:val="28"/>
        </w:rPr>
        <w:t>.</w:t>
      </w:r>
      <w:r w:rsidRPr="00AF07AE">
        <w:rPr>
          <w:rFonts w:ascii="Times New Roman" w:eastAsia="Times New Roman" w:hAnsi="Times New Roman" w:cs="Times New Roman"/>
          <w:b/>
          <w:i/>
          <w:sz w:val="28"/>
          <w:szCs w:val="28"/>
        </w:rPr>
        <w:t xml:space="preserve"> </w:t>
      </w:r>
    </w:p>
    <w:p w14:paraId="5DC32CFD" w14:textId="77777777" w:rsidR="00A81F46" w:rsidRPr="00AF07AE" w:rsidRDefault="00A81F46" w:rsidP="00A81F46">
      <w:pPr>
        <w:spacing w:after="62"/>
        <w:ind w:left="728" w:right="83"/>
        <w:rPr>
          <w:rFonts w:ascii="Times New Roman" w:hAnsi="Times New Roman" w:cs="Times New Roman"/>
          <w:sz w:val="28"/>
          <w:szCs w:val="28"/>
        </w:rPr>
      </w:pPr>
      <w:r w:rsidRPr="00AF07AE">
        <w:rPr>
          <w:rFonts w:ascii="Times New Roman" w:hAnsi="Times New Roman" w:cs="Times New Roman"/>
          <w:sz w:val="28"/>
          <w:szCs w:val="28"/>
        </w:rPr>
        <w:t xml:space="preserve">В норме </w:t>
      </w:r>
      <w:proofErr w:type="gramStart"/>
      <w:r w:rsidRPr="00AF07AE">
        <w:rPr>
          <w:rFonts w:ascii="Times New Roman" w:hAnsi="Times New Roman" w:cs="Times New Roman"/>
          <w:sz w:val="28"/>
          <w:szCs w:val="28"/>
        </w:rPr>
        <w:t>h&gt;d</w:t>
      </w:r>
      <w:proofErr w:type="gramEnd"/>
      <w:r w:rsidRPr="00AF07AE">
        <w:rPr>
          <w:rFonts w:ascii="Times New Roman" w:hAnsi="Times New Roman" w:cs="Times New Roman"/>
          <w:sz w:val="28"/>
          <w:szCs w:val="28"/>
        </w:rPr>
        <w:t xml:space="preserve">; при врожденном вывихе d&gt;h. </w:t>
      </w:r>
    </w:p>
    <w:p w14:paraId="23A1C778" w14:textId="77777777" w:rsidR="00A81F46" w:rsidRPr="00AF07AE" w:rsidRDefault="00A81F46" w:rsidP="00A81F46">
      <w:pPr>
        <w:ind w:left="728" w:right="83"/>
        <w:rPr>
          <w:rFonts w:ascii="Times New Roman" w:hAnsi="Times New Roman" w:cs="Times New Roman"/>
          <w:sz w:val="28"/>
          <w:szCs w:val="28"/>
        </w:rPr>
      </w:pPr>
      <w:r w:rsidRPr="00AF07AE">
        <w:rPr>
          <w:rFonts w:ascii="Times New Roman" w:hAnsi="Times New Roman" w:cs="Times New Roman"/>
          <w:sz w:val="28"/>
          <w:szCs w:val="28"/>
        </w:rPr>
        <w:t xml:space="preserve">В сомнительных случаях ребенка должен наблюдать ортопед. </w:t>
      </w:r>
    </w:p>
    <w:p w14:paraId="4B50EC2B" w14:textId="106E0D1B" w:rsidR="00A81F46" w:rsidRPr="00AF07AE" w:rsidRDefault="00A81F46" w:rsidP="00A81F46">
      <w:pPr>
        <w:ind w:firstLine="720"/>
        <w:rPr>
          <w:rFonts w:ascii="Times New Roman" w:hAnsi="Times New Roman" w:cs="Times New Roman"/>
          <w:sz w:val="28"/>
          <w:szCs w:val="28"/>
        </w:rPr>
      </w:pPr>
      <w:r w:rsidRPr="00AF07AE">
        <w:rPr>
          <w:rFonts w:ascii="Times New Roman" w:hAnsi="Times New Roman" w:cs="Times New Roman"/>
          <w:sz w:val="28"/>
          <w:szCs w:val="28"/>
        </w:rPr>
        <w:t xml:space="preserve">В возрасте до 3-4 месяцев достоверно использовать </w:t>
      </w:r>
      <w:r w:rsidRPr="00AF07AE">
        <w:rPr>
          <w:rFonts w:ascii="Times New Roman" w:eastAsia="Times New Roman" w:hAnsi="Times New Roman" w:cs="Times New Roman"/>
          <w:b/>
          <w:i/>
          <w:sz w:val="28"/>
          <w:szCs w:val="28"/>
          <w:u w:val="single" w:color="000000"/>
        </w:rPr>
        <w:t>схему</w:t>
      </w:r>
      <w:r w:rsidRPr="00AF07AE">
        <w:rPr>
          <w:rFonts w:ascii="Times New Roman" w:eastAsia="Times New Roman" w:hAnsi="Times New Roman" w:cs="Times New Roman"/>
          <w:b/>
          <w:i/>
          <w:sz w:val="28"/>
          <w:szCs w:val="28"/>
        </w:rPr>
        <w:t xml:space="preserve"> </w:t>
      </w:r>
      <w:r w:rsidRPr="00AF07AE">
        <w:rPr>
          <w:rFonts w:ascii="Times New Roman" w:eastAsia="Times New Roman" w:hAnsi="Times New Roman" w:cs="Times New Roman"/>
          <w:b/>
          <w:i/>
          <w:sz w:val="28"/>
          <w:szCs w:val="28"/>
          <w:u w:val="single" w:color="000000"/>
        </w:rPr>
        <w:t>Садофьевой</w:t>
      </w:r>
      <w:r w:rsidRPr="00AF07AE">
        <w:rPr>
          <w:rFonts w:ascii="Times New Roman" w:hAnsi="Times New Roman" w:cs="Times New Roman"/>
          <w:sz w:val="28"/>
          <w:szCs w:val="28"/>
          <w:u w:val="single" w:color="000000"/>
        </w:rPr>
        <w:t>.</w:t>
      </w:r>
      <w:r w:rsidRPr="00AF07AE">
        <w:rPr>
          <w:rFonts w:ascii="Times New Roman" w:hAnsi="Times New Roman" w:cs="Times New Roman"/>
          <w:sz w:val="28"/>
          <w:szCs w:val="28"/>
        </w:rPr>
        <w:t xml:space="preserve"> Она проста, практически не зависит от неправильной укладки при рентгенографии</w:t>
      </w:r>
    </w:p>
    <w:p w14:paraId="107E7C19" w14:textId="559BA7D7" w:rsidR="008A52B0" w:rsidRPr="00AF07AE" w:rsidRDefault="002A5DD2" w:rsidP="005B0A03">
      <w:pPr>
        <w:jc w:val="center"/>
        <w:rPr>
          <w:rFonts w:ascii="Times New Roman" w:hAnsi="Times New Roman" w:cs="Times New Roman"/>
          <w:b/>
          <w:sz w:val="28"/>
          <w:szCs w:val="28"/>
        </w:rPr>
      </w:pPr>
      <w:r w:rsidRPr="00AF07AE">
        <w:rPr>
          <w:rFonts w:ascii="Times New Roman" w:hAnsi="Times New Roman" w:cs="Times New Roman"/>
          <w:b/>
          <w:sz w:val="28"/>
          <w:szCs w:val="28"/>
        </w:rPr>
        <w:t>Лечение</w:t>
      </w:r>
    </w:p>
    <w:p w14:paraId="415DACA8" w14:textId="1BA24134" w:rsidR="008A52B0" w:rsidRPr="00AF07AE" w:rsidRDefault="008A52B0" w:rsidP="004A0556">
      <w:pPr>
        <w:rPr>
          <w:rFonts w:ascii="Times New Roman" w:hAnsi="Times New Roman" w:cs="Times New Roman"/>
          <w:sz w:val="28"/>
          <w:szCs w:val="28"/>
        </w:rPr>
      </w:pPr>
      <w:r w:rsidRPr="00AF07AE">
        <w:rPr>
          <w:rFonts w:ascii="Times New Roman" w:hAnsi="Times New Roman" w:cs="Times New Roman"/>
          <w:sz w:val="28"/>
          <w:szCs w:val="28"/>
        </w:rPr>
        <w:t>Консервативное лечение дисплазии тазобедренного сустава начинать в роддоме. Мать ребенка обучают проведению ЛФК, правильному пеленанию ребенка, которое не должно быть тугим. Ножки ребенка в одеяле должны лежать свободно и максимально отведены в тазобедренных суставах.</w:t>
      </w:r>
      <w:r w:rsidR="00FF4989" w:rsidRPr="00AF07AE">
        <w:rPr>
          <w:rFonts w:ascii="Times New Roman" w:hAnsi="Times New Roman" w:cs="Times New Roman"/>
          <w:sz w:val="28"/>
          <w:szCs w:val="28"/>
        </w:rPr>
        <w:t xml:space="preserve"> </w:t>
      </w:r>
      <w:r w:rsidRPr="00AF07AE">
        <w:rPr>
          <w:rFonts w:ascii="Times New Roman" w:hAnsi="Times New Roman" w:cs="Times New Roman"/>
          <w:sz w:val="28"/>
          <w:szCs w:val="28"/>
        </w:rPr>
        <w:t>С профилактической целью детям с подозрением на дисплазию тазобедренных суставов, до окончательного установления диагноза, можно назначить широкое пеленание. Оно заключается в том, что между согнутыми и отведенными в тазобедренных суставах ножками после подгузника (памперса) прокладывают многослойную фланелевую пеленку (лучше</w:t>
      </w:r>
      <w:r w:rsidR="00B92128" w:rsidRPr="00AF07AE">
        <w:rPr>
          <w:rFonts w:ascii="Times New Roman" w:hAnsi="Times New Roman" w:cs="Times New Roman"/>
          <w:sz w:val="28"/>
          <w:szCs w:val="28"/>
        </w:rPr>
        <w:t xml:space="preserve"> </w:t>
      </w:r>
      <w:r w:rsidRPr="00AF07AE">
        <w:rPr>
          <w:rFonts w:ascii="Times New Roman" w:hAnsi="Times New Roman" w:cs="Times New Roman"/>
          <w:sz w:val="28"/>
          <w:szCs w:val="28"/>
        </w:rPr>
        <w:t xml:space="preserve">две) </w:t>
      </w:r>
      <w:r w:rsidRPr="00AF07AE">
        <w:rPr>
          <w:rFonts w:ascii="Times New Roman" w:hAnsi="Times New Roman" w:cs="Times New Roman"/>
          <w:sz w:val="28"/>
          <w:szCs w:val="28"/>
        </w:rPr>
        <w:lastRenderedPageBreak/>
        <w:t>по ширине равной расстоянию между коленными суставами ребенка.</w:t>
      </w:r>
      <w:r w:rsidR="00B92128" w:rsidRPr="00AF07AE">
        <w:rPr>
          <w:rFonts w:ascii="Times New Roman" w:hAnsi="Times New Roman" w:cs="Times New Roman"/>
          <w:sz w:val="28"/>
          <w:szCs w:val="28"/>
        </w:rPr>
        <w:t xml:space="preserve"> </w:t>
      </w:r>
      <w:r w:rsidRPr="00AF07AE">
        <w:rPr>
          <w:rFonts w:ascii="Times New Roman" w:hAnsi="Times New Roman" w:cs="Times New Roman"/>
          <w:sz w:val="28"/>
          <w:szCs w:val="28"/>
        </w:rPr>
        <w:t xml:space="preserve">После установления диагноза дисплазии различной степени тяжести ребенку показано лечение в отводящих шинках. </w:t>
      </w:r>
      <w:r w:rsidR="00DB5361" w:rsidRPr="00AF07AE">
        <w:rPr>
          <w:rFonts w:ascii="Times New Roman" w:hAnsi="Times New Roman" w:cs="Times New Roman"/>
          <w:sz w:val="28"/>
          <w:szCs w:val="28"/>
        </w:rPr>
        <w:t>Л</w:t>
      </w:r>
      <w:r w:rsidRPr="00AF07AE">
        <w:rPr>
          <w:rFonts w:ascii="Times New Roman" w:hAnsi="Times New Roman" w:cs="Times New Roman"/>
          <w:sz w:val="28"/>
          <w:szCs w:val="28"/>
        </w:rPr>
        <w:t>ечени</w:t>
      </w:r>
      <w:r w:rsidR="00DB5361" w:rsidRPr="00AF07AE">
        <w:rPr>
          <w:rFonts w:ascii="Times New Roman" w:hAnsi="Times New Roman" w:cs="Times New Roman"/>
          <w:sz w:val="28"/>
          <w:szCs w:val="28"/>
        </w:rPr>
        <w:t xml:space="preserve">е </w:t>
      </w:r>
      <w:r w:rsidRPr="00AF07AE">
        <w:rPr>
          <w:rFonts w:ascii="Times New Roman" w:hAnsi="Times New Roman" w:cs="Times New Roman"/>
          <w:sz w:val="28"/>
          <w:szCs w:val="28"/>
        </w:rPr>
        <w:t>в них заключается</w:t>
      </w:r>
      <w:r w:rsidR="00D156D2" w:rsidRPr="00AF07AE">
        <w:rPr>
          <w:rFonts w:ascii="Times New Roman" w:hAnsi="Times New Roman" w:cs="Times New Roman"/>
          <w:sz w:val="28"/>
          <w:szCs w:val="28"/>
        </w:rPr>
        <w:t xml:space="preserve">, </w:t>
      </w:r>
      <w:r w:rsidRPr="00AF07AE">
        <w:rPr>
          <w:rFonts w:ascii="Times New Roman" w:hAnsi="Times New Roman" w:cs="Times New Roman"/>
          <w:sz w:val="28"/>
          <w:szCs w:val="28"/>
        </w:rPr>
        <w:t xml:space="preserve">что при отведении в тазобедренном суставе головка бедра центрируется в вертлужной впадине и является постоянным раздражителем для отстройки недоразвитой крыши впадины. Длительность пребывания ребенка в шинке контролируется рентгенологически: полная отстройка крыши вертлужной впадины на рентгенограмме является показанием окончания лечения. Для этих целей предложено множество отводящих шин. </w:t>
      </w:r>
    </w:p>
    <w:p w14:paraId="7E3BBB74" w14:textId="77777777" w:rsidR="00CD4246" w:rsidRPr="00AF07AE" w:rsidRDefault="008A52B0" w:rsidP="004A0556">
      <w:pPr>
        <w:ind w:firstLine="720"/>
        <w:rPr>
          <w:rFonts w:ascii="Times New Roman" w:hAnsi="Times New Roman" w:cs="Times New Roman"/>
          <w:sz w:val="28"/>
          <w:szCs w:val="28"/>
        </w:rPr>
      </w:pPr>
      <w:r w:rsidRPr="00AF07AE">
        <w:rPr>
          <w:rFonts w:ascii="Times New Roman" w:hAnsi="Times New Roman" w:cs="Times New Roman"/>
          <w:sz w:val="28"/>
          <w:szCs w:val="28"/>
        </w:rPr>
        <w:t xml:space="preserve">У детей старше года применяется постепенное вправление бедра с помощью липкопластырного </w:t>
      </w:r>
      <w:proofErr w:type="gramStart"/>
      <w:r w:rsidRPr="00AF07AE">
        <w:rPr>
          <w:rFonts w:ascii="Times New Roman" w:hAnsi="Times New Roman" w:cs="Times New Roman"/>
          <w:bCs/>
          <w:sz w:val="28"/>
          <w:szCs w:val="28"/>
        </w:rPr>
        <w:t>вытяжения</w:t>
      </w:r>
      <w:r w:rsidR="00691AF8" w:rsidRPr="00AF07AE">
        <w:rPr>
          <w:rFonts w:ascii="Times New Roman" w:hAnsi="Times New Roman" w:cs="Times New Roman"/>
          <w:b/>
          <w:sz w:val="28"/>
          <w:szCs w:val="28"/>
        </w:rPr>
        <w:t xml:space="preserve">, </w:t>
      </w:r>
      <w:r w:rsidRPr="00AF07AE">
        <w:rPr>
          <w:rFonts w:ascii="Times New Roman" w:hAnsi="Times New Roman" w:cs="Times New Roman"/>
          <w:sz w:val="28"/>
          <w:szCs w:val="28"/>
        </w:rPr>
        <w:t xml:space="preserve"> предложенного</w:t>
      </w:r>
      <w:proofErr w:type="gramEnd"/>
      <w:r w:rsidRPr="00AF07AE">
        <w:rPr>
          <w:rFonts w:ascii="Times New Roman" w:hAnsi="Times New Roman" w:cs="Times New Roman"/>
          <w:sz w:val="28"/>
          <w:szCs w:val="28"/>
        </w:rPr>
        <w:t xml:space="preserve"> </w:t>
      </w:r>
      <w:proofErr w:type="spellStart"/>
      <w:r w:rsidRPr="00AF07AE">
        <w:rPr>
          <w:rFonts w:ascii="Times New Roman" w:hAnsi="Times New Roman" w:cs="Times New Roman"/>
          <w:sz w:val="28"/>
          <w:szCs w:val="28"/>
        </w:rPr>
        <w:t>Соммервилом</w:t>
      </w:r>
      <w:proofErr w:type="spellEnd"/>
      <w:r w:rsidRPr="00AF07AE">
        <w:rPr>
          <w:rFonts w:ascii="Times New Roman" w:hAnsi="Times New Roman" w:cs="Times New Roman"/>
          <w:sz w:val="28"/>
          <w:szCs w:val="28"/>
        </w:rPr>
        <w:t xml:space="preserve"> и усовершенствованное </w:t>
      </w:r>
      <w:r w:rsidRPr="00AF07AE">
        <w:rPr>
          <w:rFonts w:ascii="Times New Roman" w:hAnsi="Times New Roman" w:cs="Times New Roman"/>
          <w:bCs/>
          <w:sz w:val="28"/>
          <w:szCs w:val="28"/>
        </w:rPr>
        <w:t>Мау</w:t>
      </w:r>
      <w:r w:rsidRPr="00AF07AE">
        <w:rPr>
          <w:rFonts w:ascii="Times New Roman" w:hAnsi="Times New Roman" w:cs="Times New Roman"/>
          <w:sz w:val="28"/>
          <w:szCs w:val="28"/>
        </w:rPr>
        <w:t xml:space="preserve">. При этом, после наложения на ножки липкопластырных (бинтовых или клеевых) повязок на голень и бедро системой грузов через блоки, ножки устанавливают в тазобедренных суставах под углом сгибания 90º, а в коленных – полное разгибание под углом 0º. Затем постепенно, в течение 3-4 недель, достигают уровня полного отведения в тазобедренных суставах до угла близкого к 90º. В таком положении фиксируют положение ножек гипсовой </w:t>
      </w:r>
      <w:proofErr w:type="gramStart"/>
      <w:r w:rsidRPr="00AF07AE">
        <w:rPr>
          <w:rFonts w:ascii="Times New Roman" w:hAnsi="Times New Roman" w:cs="Times New Roman"/>
          <w:sz w:val="28"/>
          <w:szCs w:val="28"/>
        </w:rPr>
        <w:t>повязкой  на</w:t>
      </w:r>
      <w:proofErr w:type="gramEnd"/>
      <w:r w:rsidRPr="00AF07AE">
        <w:rPr>
          <w:rFonts w:ascii="Times New Roman" w:hAnsi="Times New Roman" w:cs="Times New Roman"/>
          <w:sz w:val="28"/>
          <w:szCs w:val="28"/>
        </w:rPr>
        <w:t xml:space="preserve"> срок полной отстройки крыши вертлужной впадины, определяемый по рентгенограмме. Средний срок лечения – 5-6 месяцев.</w:t>
      </w:r>
      <w:r w:rsidR="001E4DE1" w:rsidRPr="00AF07AE">
        <w:rPr>
          <w:rFonts w:ascii="Times New Roman" w:hAnsi="Times New Roman" w:cs="Times New Roman"/>
          <w:sz w:val="28"/>
          <w:szCs w:val="28"/>
        </w:rPr>
        <w:t xml:space="preserve"> </w:t>
      </w:r>
      <w:r w:rsidRPr="00AF07AE">
        <w:rPr>
          <w:rFonts w:ascii="Times New Roman" w:hAnsi="Times New Roman" w:cs="Times New Roman"/>
          <w:sz w:val="28"/>
          <w:szCs w:val="28"/>
        </w:rPr>
        <w:t>При безуспешности лечения или позднем выявлении патологии показано оперативное лечение. Чаще всего оно производится по достижении 3-4 летнем возраста ребенка.</w:t>
      </w:r>
    </w:p>
    <w:p w14:paraId="40086355" w14:textId="41010838" w:rsidR="00C7767B" w:rsidRPr="00AF07AE" w:rsidRDefault="002116FA" w:rsidP="004A0556">
      <w:pPr>
        <w:ind w:firstLine="720"/>
        <w:rPr>
          <w:rFonts w:ascii="Times New Roman" w:hAnsi="Times New Roman" w:cs="Times New Roman"/>
          <w:sz w:val="28"/>
          <w:szCs w:val="28"/>
        </w:rPr>
      </w:pPr>
      <w:r w:rsidRPr="00AF07AE">
        <w:rPr>
          <w:rFonts w:ascii="Times New Roman" w:hAnsi="Times New Roman" w:cs="Times New Roman"/>
          <w:sz w:val="28"/>
          <w:szCs w:val="28"/>
        </w:rPr>
        <w:t>О</w:t>
      </w:r>
      <w:r w:rsidR="008A52B0" w:rsidRPr="00AF07AE">
        <w:rPr>
          <w:rFonts w:ascii="Times New Roman" w:hAnsi="Times New Roman" w:cs="Times New Roman"/>
          <w:sz w:val="28"/>
          <w:szCs w:val="28"/>
        </w:rPr>
        <w:t xml:space="preserve">тдается предпочтение </w:t>
      </w:r>
      <w:proofErr w:type="gramStart"/>
      <w:r w:rsidR="008A52B0" w:rsidRPr="00AF07AE">
        <w:rPr>
          <w:rFonts w:ascii="Times New Roman" w:hAnsi="Times New Roman" w:cs="Times New Roman"/>
          <w:sz w:val="28"/>
          <w:szCs w:val="28"/>
        </w:rPr>
        <w:t>внесуставным операциям</w:t>
      </w:r>
      <w:proofErr w:type="gramEnd"/>
      <w:r w:rsidR="008A52B0" w:rsidRPr="00AF07AE">
        <w:rPr>
          <w:rFonts w:ascii="Times New Roman" w:hAnsi="Times New Roman" w:cs="Times New Roman"/>
          <w:sz w:val="28"/>
          <w:szCs w:val="28"/>
        </w:rPr>
        <w:t xml:space="preserve"> при которых сохраняются адаптационные механизмы, развившиеся в суставе в результате его недоразвития, но создают благоприятные условия для дальнейшей жизнедеятельности как сустава, так и больного. В детском и подростковом возрасте отдают </w:t>
      </w:r>
      <w:proofErr w:type="spellStart"/>
      <w:r w:rsidR="008A52B0" w:rsidRPr="00AF07AE">
        <w:rPr>
          <w:rFonts w:ascii="Times New Roman" w:hAnsi="Times New Roman" w:cs="Times New Roman"/>
          <w:sz w:val="28"/>
          <w:szCs w:val="28"/>
        </w:rPr>
        <w:t>предпотение</w:t>
      </w:r>
      <w:proofErr w:type="spellEnd"/>
      <w:r w:rsidR="008A52B0" w:rsidRPr="00AF07AE">
        <w:rPr>
          <w:rFonts w:ascii="Times New Roman" w:hAnsi="Times New Roman" w:cs="Times New Roman"/>
          <w:sz w:val="28"/>
          <w:szCs w:val="28"/>
        </w:rPr>
        <w:t xml:space="preserve"> операции </w:t>
      </w:r>
      <w:proofErr w:type="spellStart"/>
      <w:proofErr w:type="gramStart"/>
      <w:r w:rsidR="008A52B0" w:rsidRPr="00AF07AE">
        <w:rPr>
          <w:rFonts w:ascii="Times New Roman" w:hAnsi="Times New Roman" w:cs="Times New Roman"/>
          <w:sz w:val="28"/>
          <w:szCs w:val="28"/>
        </w:rPr>
        <w:t>Солтера</w:t>
      </w:r>
      <w:proofErr w:type="spellEnd"/>
      <w:r w:rsidR="008A52B0" w:rsidRPr="00AF07AE">
        <w:rPr>
          <w:rFonts w:ascii="Times New Roman" w:hAnsi="Times New Roman" w:cs="Times New Roman"/>
          <w:sz w:val="28"/>
          <w:szCs w:val="28"/>
        </w:rPr>
        <w:t xml:space="preserve"> ,</w:t>
      </w:r>
      <w:proofErr w:type="gramEnd"/>
      <w:r w:rsidR="008A52B0" w:rsidRPr="00AF07AE">
        <w:rPr>
          <w:rFonts w:ascii="Times New Roman" w:hAnsi="Times New Roman" w:cs="Times New Roman"/>
          <w:sz w:val="28"/>
          <w:szCs w:val="28"/>
        </w:rPr>
        <w:t xml:space="preserve"> у взрослых остеотомии по </w:t>
      </w:r>
      <w:proofErr w:type="spellStart"/>
      <w:r w:rsidR="008A52B0" w:rsidRPr="00AF07AE">
        <w:rPr>
          <w:rFonts w:ascii="Times New Roman" w:hAnsi="Times New Roman" w:cs="Times New Roman"/>
          <w:sz w:val="28"/>
          <w:szCs w:val="28"/>
        </w:rPr>
        <w:t>Хиари</w:t>
      </w:r>
      <w:proofErr w:type="spellEnd"/>
      <w:r w:rsidR="008A52B0" w:rsidRPr="00AF07AE">
        <w:rPr>
          <w:rFonts w:ascii="Times New Roman" w:hAnsi="Times New Roman" w:cs="Times New Roman"/>
          <w:sz w:val="28"/>
          <w:szCs w:val="28"/>
        </w:rPr>
        <w:t xml:space="preserve"> и другим </w:t>
      </w:r>
      <w:proofErr w:type="spellStart"/>
      <w:r w:rsidR="008A52B0" w:rsidRPr="00AF07AE">
        <w:rPr>
          <w:rFonts w:ascii="Times New Roman" w:hAnsi="Times New Roman" w:cs="Times New Roman"/>
          <w:sz w:val="28"/>
          <w:szCs w:val="28"/>
        </w:rPr>
        <w:t>артропластическим</w:t>
      </w:r>
      <w:proofErr w:type="spellEnd"/>
      <w:r w:rsidR="008A52B0" w:rsidRPr="00AF07AE">
        <w:rPr>
          <w:rFonts w:ascii="Times New Roman" w:hAnsi="Times New Roman" w:cs="Times New Roman"/>
          <w:sz w:val="28"/>
          <w:szCs w:val="28"/>
        </w:rPr>
        <w:t xml:space="preserve"> операциям, разработанным  А. М. Соколовским.</w:t>
      </w:r>
      <w:r w:rsidR="00C7767B" w:rsidRPr="00AF07AE">
        <w:rPr>
          <w:rFonts w:ascii="Times New Roman" w:hAnsi="Times New Roman" w:cs="Times New Roman"/>
          <w:sz w:val="28"/>
          <w:szCs w:val="28"/>
        </w:rPr>
        <w:t xml:space="preserve"> </w:t>
      </w:r>
      <w:r w:rsidR="00F5228A" w:rsidRPr="00AF07AE">
        <w:rPr>
          <w:rFonts w:ascii="Times New Roman" w:hAnsi="Times New Roman" w:cs="Times New Roman"/>
          <w:sz w:val="28"/>
          <w:szCs w:val="28"/>
        </w:rPr>
        <w:t xml:space="preserve">Операция осуществляется следующим образом. Разрезом от верхней передней ости до большого вертела и вниз вдоль бедра послойно рассекают кожу, подкожную жировую клетчатку, широкую фасцию бедра. Тупо выделяют промежуток между передней порцией средней ягодичной мышцы и </w:t>
      </w:r>
      <w:proofErr w:type="spellStart"/>
      <w:r w:rsidR="00F5228A" w:rsidRPr="00AF07AE">
        <w:rPr>
          <w:rFonts w:ascii="Times New Roman" w:hAnsi="Times New Roman" w:cs="Times New Roman"/>
          <w:sz w:val="28"/>
          <w:szCs w:val="28"/>
        </w:rPr>
        <w:t>напрягателем</w:t>
      </w:r>
      <w:proofErr w:type="spellEnd"/>
      <w:r w:rsidR="00F5228A" w:rsidRPr="00AF07AE">
        <w:rPr>
          <w:rFonts w:ascii="Times New Roman" w:hAnsi="Times New Roman" w:cs="Times New Roman"/>
          <w:sz w:val="28"/>
          <w:szCs w:val="28"/>
        </w:rPr>
        <w:t xml:space="preserve"> широкой фасции бедра. </w:t>
      </w:r>
      <w:proofErr w:type="spellStart"/>
      <w:r w:rsidR="00F5228A" w:rsidRPr="00AF07AE">
        <w:rPr>
          <w:rFonts w:ascii="Times New Roman" w:hAnsi="Times New Roman" w:cs="Times New Roman"/>
          <w:sz w:val="28"/>
          <w:szCs w:val="28"/>
        </w:rPr>
        <w:t>Поднадкостнично</w:t>
      </w:r>
      <w:proofErr w:type="spellEnd"/>
      <w:r w:rsidR="00F5228A" w:rsidRPr="00AF07AE">
        <w:rPr>
          <w:rFonts w:ascii="Times New Roman" w:hAnsi="Times New Roman" w:cs="Times New Roman"/>
          <w:sz w:val="28"/>
          <w:szCs w:val="28"/>
        </w:rPr>
        <w:t xml:space="preserve"> выделяют </w:t>
      </w:r>
      <w:proofErr w:type="spellStart"/>
      <w:r w:rsidR="00F5228A" w:rsidRPr="00AF07AE">
        <w:rPr>
          <w:rFonts w:ascii="Times New Roman" w:hAnsi="Times New Roman" w:cs="Times New Roman"/>
          <w:sz w:val="28"/>
          <w:szCs w:val="28"/>
        </w:rPr>
        <w:t>надацетабулярную</w:t>
      </w:r>
      <w:proofErr w:type="spellEnd"/>
      <w:r w:rsidR="00F5228A" w:rsidRPr="00AF07AE">
        <w:rPr>
          <w:rFonts w:ascii="Times New Roman" w:hAnsi="Times New Roman" w:cs="Times New Roman"/>
          <w:sz w:val="28"/>
          <w:szCs w:val="28"/>
        </w:rPr>
        <w:t xml:space="preserve"> область подвздошной кости на расстоянии 1—1,5 см от переднего верхнего края впадины до задних ее отделов, повторяя при этом конфигурацию впадины и углубляясь до Y-образного хряща под углом, соответствующим </w:t>
      </w:r>
      <w:proofErr w:type="spellStart"/>
      <w:r w:rsidR="00F5228A" w:rsidRPr="00AF07AE">
        <w:rPr>
          <w:rFonts w:ascii="Times New Roman" w:hAnsi="Times New Roman" w:cs="Times New Roman"/>
          <w:sz w:val="28"/>
          <w:szCs w:val="28"/>
        </w:rPr>
        <w:t>ско­</w:t>
      </w:r>
      <w:proofErr w:type="spellEnd"/>
      <w:r w:rsidR="00F5228A" w:rsidRPr="00AF07AE">
        <w:rPr>
          <w:rFonts w:ascii="Times New Roman" w:hAnsi="Times New Roman" w:cs="Times New Roman"/>
          <w:sz w:val="28"/>
          <w:szCs w:val="28"/>
        </w:rPr>
        <w:t xml:space="preserve"> </w:t>
      </w:r>
      <w:proofErr w:type="spellStart"/>
      <w:r w:rsidR="00F5228A" w:rsidRPr="00AF07AE">
        <w:rPr>
          <w:rFonts w:ascii="Times New Roman" w:hAnsi="Times New Roman" w:cs="Times New Roman"/>
          <w:sz w:val="28"/>
          <w:szCs w:val="28"/>
        </w:rPr>
        <w:t>шенности</w:t>
      </w:r>
      <w:proofErr w:type="spellEnd"/>
      <w:r w:rsidR="00F5228A" w:rsidRPr="00AF07AE">
        <w:rPr>
          <w:rFonts w:ascii="Times New Roman" w:hAnsi="Times New Roman" w:cs="Times New Roman"/>
          <w:sz w:val="28"/>
          <w:szCs w:val="28"/>
        </w:rPr>
        <w:t xml:space="preserve"> крыши впадины, производят </w:t>
      </w:r>
      <w:proofErr w:type="gramStart"/>
      <w:r w:rsidR="00F5228A" w:rsidRPr="00AF07AE">
        <w:rPr>
          <w:rFonts w:ascii="Times New Roman" w:hAnsi="Times New Roman" w:cs="Times New Roman"/>
          <w:sz w:val="28"/>
          <w:szCs w:val="28"/>
        </w:rPr>
        <w:t>в перед</w:t>
      </w:r>
      <w:proofErr w:type="gramEnd"/>
      <w:r w:rsidR="00F5228A" w:rsidRPr="00AF07AE">
        <w:rPr>
          <w:rFonts w:ascii="Times New Roman" w:hAnsi="Times New Roman" w:cs="Times New Roman"/>
          <w:sz w:val="28"/>
          <w:szCs w:val="28"/>
        </w:rPr>
        <w:t xml:space="preserve"> </w:t>
      </w:r>
      <w:proofErr w:type="spellStart"/>
      <w:r w:rsidR="00F5228A" w:rsidRPr="00AF07AE">
        <w:rPr>
          <w:rFonts w:ascii="Times New Roman" w:hAnsi="Times New Roman" w:cs="Times New Roman"/>
          <w:sz w:val="28"/>
          <w:szCs w:val="28"/>
        </w:rPr>
        <w:t>незаднем</w:t>
      </w:r>
      <w:proofErr w:type="spellEnd"/>
      <w:r w:rsidR="00F5228A" w:rsidRPr="00AF07AE">
        <w:rPr>
          <w:rFonts w:ascii="Times New Roman" w:hAnsi="Times New Roman" w:cs="Times New Roman"/>
          <w:sz w:val="28"/>
          <w:szCs w:val="28"/>
        </w:rPr>
        <w:t xml:space="preserve"> и </w:t>
      </w:r>
      <w:proofErr w:type="spellStart"/>
      <w:r w:rsidR="00F5228A" w:rsidRPr="00AF07AE">
        <w:rPr>
          <w:rFonts w:ascii="Times New Roman" w:hAnsi="Times New Roman" w:cs="Times New Roman"/>
          <w:sz w:val="28"/>
          <w:szCs w:val="28"/>
        </w:rPr>
        <w:t>медиаль</w:t>
      </w:r>
      <w:proofErr w:type="spellEnd"/>
      <w:r w:rsidR="00F5228A" w:rsidRPr="00AF07AE">
        <w:rPr>
          <w:rFonts w:ascii="Times New Roman" w:hAnsi="Times New Roman" w:cs="Times New Roman"/>
          <w:sz w:val="28"/>
          <w:szCs w:val="28"/>
        </w:rPr>
        <w:t xml:space="preserve">­ ном направлении специальным долотом неполную полукружную остеотомию таза. Затем выполняют </w:t>
      </w:r>
      <w:proofErr w:type="spellStart"/>
      <w:r w:rsidR="00F5228A" w:rsidRPr="00AF07AE">
        <w:rPr>
          <w:rFonts w:ascii="Times New Roman" w:hAnsi="Times New Roman" w:cs="Times New Roman"/>
          <w:sz w:val="28"/>
          <w:szCs w:val="28"/>
        </w:rPr>
        <w:t>межвертельную</w:t>
      </w:r>
      <w:proofErr w:type="spellEnd"/>
      <w:r w:rsidR="00F5228A" w:rsidRPr="00AF07AE">
        <w:rPr>
          <w:rFonts w:ascii="Times New Roman" w:hAnsi="Times New Roman" w:cs="Times New Roman"/>
          <w:sz w:val="28"/>
          <w:szCs w:val="28"/>
        </w:rPr>
        <w:t xml:space="preserve"> остеотомию бед­ </w:t>
      </w:r>
      <w:proofErr w:type="spellStart"/>
      <w:r w:rsidR="00F5228A" w:rsidRPr="00AF07AE">
        <w:rPr>
          <w:rFonts w:ascii="Times New Roman" w:hAnsi="Times New Roman" w:cs="Times New Roman"/>
          <w:sz w:val="28"/>
          <w:szCs w:val="28"/>
        </w:rPr>
        <w:t>ра</w:t>
      </w:r>
      <w:proofErr w:type="spellEnd"/>
      <w:r w:rsidR="00F5228A" w:rsidRPr="00AF07AE">
        <w:rPr>
          <w:rFonts w:ascii="Times New Roman" w:hAnsi="Times New Roman" w:cs="Times New Roman"/>
          <w:sz w:val="28"/>
          <w:szCs w:val="28"/>
        </w:rPr>
        <w:t xml:space="preserve"> с иссечением костного клина, который помещают в </w:t>
      </w:r>
      <w:r w:rsidR="00F5228A" w:rsidRPr="00AF07AE">
        <w:rPr>
          <w:rFonts w:ascii="Times New Roman" w:hAnsi="Times New Roman" w:cs="Times New Roman"/>
          <w:sz w:val="28"/>
          <w:szCs w:val="28"/>
        </w:rPr>
        <w:lastRenderedPageBreak/>
        <w:t>диастаз, образовавшийся после наклона свода впадины кпереди, латерально и вниз. Фиксации фрагментов не требуется.</w:t>
      </w:r>
    </w:p>
    <w:p w14:paraId="1AFB22D6" w14:textId="15D511DA" w:rsidR="00F5228A" w:rsidRPr="00AF07AE" w:rsidRDefault="00F5228A" w:rsidP="004A0556">
      <w:pPr>
        <w:rPr>
          <w:rFonts w:ascii="Times New Roman" w:hAnsi="Times New Roman" w:cs="Times New Roman"/>
          <w:sz w:val="28"/>
          <w:szCs w:val="28"/>
        </w:rPr>
      </w:pPr>
      <w:r w:rsidRPr="00AF07AE">
        <w:rPr>
          <w:rFonts w:ascii="Times New Roman" w:hAnsi="Times New Roman" w:cs="Times New Roman"/>
          <w:sz w:val="28"/>
          <w:szCs w:val="28"/>
        </w:rPr>
        <w:t xml:space="preserve">При операции Пембертона остеотомию свода вертлужной впадины производят ближе к суставной впадине (на 0,5 см выше прикрепления капсулы сустава) и обычным </w:t>
      </w:r>
      <w:proofErr w:type="spellStart"/>
      <w:r w:rsidRPr="00AF07AE">
        <w:rPr>
          <w:rFonts w:ascii="Times New Roman" w:hAnsi="Times New Roman" w:cs="Times New Roman"/>
          <w:sz w:val="28"/>
          <w:szCs w:val="28"/>
        </w:rPr>
        <w:t>желобоватым</w:t>
      </w:r>
      <w:proofErr w:type="spellEnd"/>
      <w:r w:rsidRPr="00AF07AE">
        <w:rPr>
          <w:rFonts w:ascii="Times New Roman" w:hAnsi="Times New Roman" w:cs="Times New Roman"/>
          <w:sz w:val="28"/>
          <w:szCs w:val="28"/>
        </w:rPr>
        <w:t xml:space="preserve"> долотом, при использовании которого происходит надлом свода впадины, и сама впадина уменьшается в объеме и принимает треугольную форму. Чтобы исключить недостатки этой операции, дополнительно производят из того же доступа остеотомию лобковой кости. Тогда перегиб при наклоне впадины происходит за счет как вертикальной, так и горизонтальной ветвей Y-образного хряща. Операцию можно производить при значительной степени дисплазии вертлужной </w:t>
      </w:r>
      <w:proofErr w:type="spellStart"/>
      <w:r w:rsidRPr="00AF07AE">
        <w:rPr>
          <w:rFonts w:ascii="Times New Roman" w:hAnsi="Times New Roman" w:cs="Times New Roman"/>
          <w:sz w:val="28"/>
          <w:szCs w:val="28"/>
        </w:rPr>
        <w:t>впа</w:t>
      </w:r>
      <w:proofErr w:type="spellEnd"/>
      <w:r w:rsidRPr="00AF07AE">
        <w:rPr>
          <w:rFonts w:ascii="Times New Roman" w:hAnsi="Times New Roman" w:cs="Times New Roman"/>
          <w:sz w:val="28"/>
          <w:szCs w:val="28"/>
        </w:rPr>
        <w:t xml:space="preserve">­ дины (41° и выше). У детей старшего возраста и подростков наряду с остеотомией свода впадины делают неполное расщепление крыла подвздошной кости и разворот его латеральной части </w:t>
      </w:r>
      <w:proofErr w:type="spellStart"/>
      <w:r w:rsidRPr="00AF07AE">
        <w:rPr>
          <w:rFonts w:ascii="Times New Roman" w:hAnsi="Times New Roman" w:cs="Times New Roman"/>
          <w:sz w:val="28"/>
          <w:szCs w:val="28"/>
        </w:rPr>
        <w:t>кнутри</w:t>
      </w:r>
      <w:proofErr w:type="spellEnd"/>
      <w:r w:rsidRPr="00AF07AE">
        <w:rPr>
          <w:rFonts w:ascii="Times New Roman" w:hAnsi="Times New Roman" w:cs="Times New Roman"/>
          <w:sz w:val="28"/>
          <w:szCs w:val="28"/>
        </w:rPr>
        <w:t xml:space="preserve"> с введением в образовавшийся диастаз треугольной формы трансплантата, что ускоряет его перестройку и исключает рецидив деформации.</w:t>
      </w:r>
    </w:p>
    <w:p w14:paraId="156B52AE" w14:textId="557BE529" w:rsidR="00F5228A" w:rsidRPr="00AF07AE" w:rsidRDefault="00F5228A" w:rsidP="004A0556">
      <w:pPr>
        <w:rPr>
          <w:rFonts w:ascii="Times New Roman" w:hAnsi="Times New Roman" w:cs="Times New Roman"/>
          <w:sz w:val="28"/>
          <w:szCs w:val="28"/>
        </w:rPr>
      </w:pPr>
      <w:r w:rsidRPr="00AF07AE">
        <w:rPr>
          <w:rFonts w:ascii="Times New Roman" w:hAnsi="Times New Roman" w:cs="Times New Roman"/>
          <w:sz w:val="28"/>
          <w:szCs w:val="28"/>
        </w:rPr>
        <w:t xml:space="preserve">Оригинальным является использование для </w:t>
      </w:r>
      <w:proofErr w:type="spellStart"/>
      <w:r w:rsidRPr="00AF07AE">
        <w:rPr>
          <w:rFonts w:ascii="Times New Roman" w:hAnsi="Times New Roman" w:cs="Times New Roman"/>
          <w:sz w:val="28"/>
          <w:szCs w:val="28"/>
        </w:rPr>
        <w:t>ацетабулопластики</w:t>
      </w:r>
      <w:proofErr w:type="spellEnd"/>
      <w:r w:rsidRPr="00AF07AE">
        <w:rPr>
          <w:rFonts w:ascii="Times New Roman" w:hAnsi="Times New Roman" w:cs="Times New Roman"/>
          <w:sz w:val="28"/>
          <w:szCs w:val="28"/>
        </w:rPr>
        <w:t xml:space="preserve"> языкообразного лоскута (А. А. Корж и </w:t>
      </w:r>
      <w:proofErr w:type="spellStart"/>
      <w:r w:rsidRPr="00AF07AE">
        <w:rPr>
          <w:rFonts w:ascii="Times New Roman" w:hAnsi="Times New Roman" w:cs="Times New Roman"/>
          <w:sz w:val="28"/>
          <w:szCs w:val="28"/>
        </w:rPr>
        <w:t>соавт</w:t>
      </w:r>
      <w:proofErr w:type="spellEnd"/>
      <w:r w:rsidRPr="00AF07AE">
        <w:rPr>
          <w:rFonts w:ascii="Times New Roman" w:hAnsi="Times New Roman" w:cs="Times New Roman"/>
          <w:sz w:val="28"/>
          <w:szCs w:val="28"/>
        </w:rPr>
        <w:t>.). Суть операции з</w:t>
      </w:r>
      <w:r w:rsidR="003D752A" w:rsidRPr="00AF07AE">
        <w:rPr>
          <w:rFonts w:ascii="Times New Roman" w:hAnsi="Times New Roman" w:cs="Times New Roman"/>
          <w:sz w:val="28"/>
          <w:szCs w:val="28"/>
        </w:rPr>
        <w:t>а</w:t>
      </w:r>
      <w:r w:rsidRPr="00AF07AE">
        <w:rPr>
          <w:rFonts w:ascii="Times New Roman" w:hAnsi="Times New Roman" w:cs="Times New Roman"/>
          <w:sz w:val="28"/>
          <w:szCs w:val="28"/>
        </w:rPr>
        <w:t xml:space="preserve">ключается в обнажении </w:t>
      </w:r>
      <w:proofErr w:type="spellStart"/>
      <w:r w:rsidRPr="00AF07AE">
        <w:rPr>
          <w:rFonts w:ascii="Times New Roman" w:hAnsi="Times New Roman" w:cs="Times New Roman"/>
          <w:sz w:val="28"/>
          <w:szCs w:val="28"/>
        </w:rPr>
        <w:t>супраацетабулярной</w:t>
      </w:r>
      <w:proofErr w:type="spellEnd"/>
      <w:r w:rsidRPr="00AF07AE">
        <w:rPr>
          <w:rFonts w:ascii="Times New Roman" w:hAnsi="Times New Roman" w:cs="Times New Roman"/>
          <w:sz w:val="28"/>
          <w:szCs w:val="28"/>
        </w:rPr>
        <w:t xml:space="preserve"> области подвздошной кости и выкраивании с помощью </w:t>
      </w:r>
      <w:proofErr w:type="spellStart"/>
      <w:r w:rsidRPr="00AF07AE">
        <w:rPr>
          <w:rFonts w:ascii="Times New Roman" w:hAnsi="Times New Roman" w:cs="Times New Roman"/>
          <w:sz w:val="28"/>
          <w:szCs w:val="28"/>
        </w:rPr>
        <w:t>желобоватого</w:t>
      </w:r>
      <w:proofErr w:type="spellEnd"/>
      <w:r w:rsidRPr="00AF07AE">
        <w:rPr>
          <w:rFonts w:ascii="Times New Roman" w:hAnsi="Times New Roman" w:cs="Times New Roman"/>
          <w:sz w:val="28"/>
          <w:szCs w:val="28"/>
        </w:rPr>
        <w:t xml:space="preserve"> долота из наружного коркового слоя над капсулой сустава языкообразного лоскута, основанием обращенного дистально, который отгибают вниз и подшивают двумя—тремя швами к капсуле сустава. В образовавшийся дефект вводят фигурный костно-губчатый </w:t>
      </w:r>
      <w:proofErr w:type="spellStart"/>
      <w:r w:rsidRPr="00AF07AE">
        <w:rPr>
          <w:rFonts w:ascii="Times New Roman" w:hAnsi="Times New Roman" w:cs="Times New Roman"/>
          <w:sz w:val="28"/>
          <w:szCs w:val="28"/>
        </w:rPr>
        <w:t>аллотрансплантат</w:t>
      </w:r>
      <w:proofErr w:type="spellEnd"/>
      <w:r w:rsidRPr="00AF07AE">
        <w:rPr>
          <w:rFonts w:ascii="Times New Roman" w:hAnsi="Times New Roman" w:cs="Times New Roman"/>
          <w:sz w:val="28"/>
          <w:szCs w:val="28"/>
        </w:rPr>
        <w:t xml:space="preserve"> или керамический имплантат Данная операция применима при любых формах дисплазии свода вертлужной впадины.</w:t>
      </w:r>
    </w:p>
    <w:p w14:paraId="7898F1A0" w14:textId="56844084" w:rsidR="00F5228A" w:rsidRPr="00AF07AE" w:rsidRDefault="00F5228A" w:rsidP="004A0556">
      <w:pPr>
        <w:rPr>
          <w:rFonts w:ascii="Times New Roman" w:hAnsi="Times New Roman" w:cs="Times New Roman"/>
          <w:sz w:val="28"/>
          <w:szCs w:val="28"/>
        </w:rPr>
      </w:pPr>
      <w:r w:rsidRPr="00AF07AE">
        <w:rPr>
          <w:rFonts w:ascii="Times New Roman" w:hAnsi="Times New Roman" w:cs="Times New Roman"/>
          <w:sz w:val="28"/>
          <w:szCs w:val="28"/>
        </w:rPr>
        <w:t xml:space="preserve">После всех видов </w:t>
      </w:r>
      <w:proofErr w:type="spellStart"/>
      <w:r w:rsidRPr="00AF07AE">
        <w:rPr>
          <w:rFonts w:ascii="Times New Roman" w:hAnsi="Times New Roman" w:cs="Times New Roman"/>
          <w:sz w:val="28"/>
          <w:szCs w:val="28"/>
        </w:rPr>
        <w:t>ацетабулопластик</w:t>
      </w:r>
      <w:proofErr w:type="spellEnd"/>
      <w:r w:rsidRPr="00AF07AE">
        <w:rPr>
          <w:rFonts w:ascii="Times New Roman" w:hAnsi="Times New Roman" w:cs="Times New Roman"/>
          <w:sz w:val="28"/>
          <w:szCs w:val="28"/>
        </w:rPr>
        <w:t xml:space="preserve"> на 1,5 </w:t>
      </w:r>
      <w:proofErr w:type="spellStart"/>
      <w:r w:rsidRPr="00AF07AE">
        <w:rPr>
          <w:rFonts w:ascii="Times New Roman" w:hAnsi="Times New Roman" w:cs="Times New Roman"/>
          <w:sz w:val="28"/>
          <w:szCs w:val="28"/>
        </w:rPr>
        <w:t>мес</w:t>
      </w:r>
      <w:proofErr w:type="spellEnd"/>
      <w:r w:rsidRPr="00AF07AE">
        <w:rPr>
          <w:rFonts w:ascii="Times New Roman" w:hAnsi="Times New Roman" w:cs="Times New Roman"/>
          <w:sz w:val="28"/>
          <w:szCs w:val="28"/>
        </w:rPr>
        <w:t xml:space="preserve"> накладывают полуторную тазобедренную гипсовую повязку и в последующем назначают восстановительное лечение.</w:t>
      </w:r>
    </w:p>
    <w:p w14:paraId="2685B10E" w14:textId="77777777" w:rsidR="00AF07AE" w:rsidRPr="00AF07AE" w:rsidRDefault="00F5228A" w:rsidP="00AF07AE">
      <w:pPr>
        <w:rPr>
          <w:rFonts w:ascii="Times New Roman" w:hAnsi="Times New Roman" w:cs="Times New Roman"/>
          <w:sz w:val="28"/>
          <w:szCs w:val="28"/>
        </w:rPr>
      </w:pPr>
      <w:proofErr w:type="spellStart"/>
      <w:r w:rsidRPr="00AF07AE">
        <w:rPr>
          <w:rFonts w:ascii="Times New Roman" w:hAnsi="Times New Roman" w:cs="Times New Roman"/>
          <w:sz w:val="28"/>
          <w:szCs w:val="28"/>
        </w:rPr>
        <w:t>Ацетабулопластики</w:t>
      </w:r>
      <w:proofErr w:type="spellEnd"/>
      <w:r w:rsidRPr="00AF07AE">
        <w:rPr>
          <w:rFonts w:ascii="Times New Roman" w:hAnsi="Times New Roman" w:cs="Times New Roman"/>
          <w:sz w:val="28"/>
          <w:szCs w:val="28"/>
        </w:rPr>
        <w:t xml:space="preserve"> показаны в основном при скошенной крыше впадины свыше 30° у детей и подростков. У взрослых они не дают желаемого эффекта, так как свод впадины у них теряет эластичность</w:t>
      </w:r>
      <w:r w:rsidR="00B2509A" w:rsidRPr="00AF07AE">
        <w:rPr>
          <w:rFonts w:ascii="Times New Roman" w:hAnsi="Times New Roman" w:cs="Times New Roman"/>
          <w:sz w:val="28"/>
          <w:szCs w:val="28"/>
        </w:rPr>
        <w:t xml:space="preserve"> И</w:t>
      </w:r>
      <w:r w:rsidRPr="00AF07AE">
        <w:rPr>
          <w:rFonts w:ascii="Times New Roman" w:hAnsi="Times New Roman" w:cs="Times New Roman"/>
          <w:sz w:val="28"/>
          <w:szCs w:val="28"/>
        </w:rPr>
        <w:t xml:space="preserve"> происходят множественные надломы с кровоизлияниями в сустав, приводящие в последующем к ограничению движения в нем. Для взрослых в таких случаях больше показана остеотомия таза.</w:t>
      </w:r>
      <w:r w:rsidR="004A7987" w:rsidRPr="00AF07AE">
        <w:rPr>
          <w:rFonts w:ascii="Times New Roman" w:hAnsi="Times New Roman" w:cs="Times New Roman"/>
          <w:sz w:val="28"/>
          <w:szCs w:val="28"/>
        </w:rPr>
        <w:t xml:space="preserve"> </w:t>
      </w:r>
      <w:r w:rsidRPr="00AF07AE">
        <w:rPr>
          <w:rFonts w:ascii="Times New Roman" w:hAnsi="Times New Roman" w:cs="Times New Roman"/>
          <w:sz w:val="28"/>
          <w:szCs w:val="28"/>
        </w:rPr>
        <w:t xml:space="preserve">Остеотомия таза. Наиболее широко в лечении дисплазии вертлужной впадины применяют различные виды остеотомии таза: по </w:t>
      </w:r>
      <w:proofErr w:type="spellStart"/>
      <w:r w:rsidRPr="00AF07AE">
        <w:rPr>
          <w:rFonts w:ascii="Times New Roman" w:hAnsi="Times New Roman" w:cs="Times New Roman"/>
          <w:sz w:val="28"/>
          <w:szCs w:val="28"/>
        </w:rPr>
        <w:t>Солтеру</w:t>
      </w:r>
      <w:proofErr w:type="spellEnd"/>
      <w:r w:rsidRPr="00AF07AE">
        <w:rPr>
          <w:rFonts w:ascii="Times New Roman" w:hAnsi="Times New Roman" w:cs="Times New Roman"/>
          <w:sz w:val="28"/>
          <w:szCs w:val="28"/>
        </w:rPr>
        <w:t xml:space="preserve">, Хопфу, </w:t>
      </w:r>
      <w:proofErr w:type="spellStart"/>
      <w:r w:rsidRPr="00AF07AE">
        <w:rPr>
          <w:rFonts w:ascii="Times New Roman" w:hAnsi="Times New Roman" w:cs="Times New Roman"/>
          <w:sz w:val="28"/>
          <w:szCs w:val="28"/>
        </w:rPr>
        <w:t>Поздникину</w:t>
      </w:r>
      <w:proofErr w:type="spellEnd"/>
      <w:r w:rsidRPr="00AF07AE">
        <w:rPr>
          <w:rFonts w:ascii="Times New Roman" w:hAnsi="Times New Roman" w:cs="Times New Roman"/>
          <w:sz w:val="28"/>
          <w:szCs w:val="28"/>
        </w:rPr>
        <w:t xml:space="preserve">, </w:t>
      </w:r>
      <w:proofErr w:type="spellStart"/>
      <w:r w:rsidRPr="00AF07AE">
        <w:rPr>
          <w:rFonts w:ascii="Times New Roman" w:hAnsi="Times New Roman" w:cs="Times New Roman"/>
          <w:sz w:val="28"/>
          <w:szCs w:val="28"/>
        </w:rPr>
        <w:t>Киари</w:t>
      </w:r>
      <w:proofErr w:type="spellEnd"/>
      <w:r w:rsidR="00C52BF8" w:rsidRPr="00AF07AE">
        <w:rPr>
          <w:rFonts w:ascii="Times New Roman" w:hAnsi="Times New Roman" w:cs="Times New Roman"/>
          <w:sz w:val="28"/>
          <w:szCs w:val="28"/>
        </w:rPr>
        <w:t>.</w:t>
      </w:r>
      <w:r w:rsidR="00AF07AE" w:rsidRPr="00AF07AE">
        <w:rPr>
          <w:rFonts w:ascii="Times New Roman" w:hAnsi="Times New Roman" w:cs="Times New Roman"/>
          <w:sz w:val="28"/>
          <w:szCs w:val="28"/>
        </w:rPr>
        <w:t xml:space="preserve"> </w:t>
      </w:r>
      <w:r w:rsidRPr="00AF07AE">
        <w:rPr>
          <w:rFonts w:ascii="Times New Roman" w:hAnsi="Times New Roman" w:cs="Times New Roman"/>
          <w:sz w:val="28"/>
          <w:szCs w:val="28"/>
        </w:rPr>
        <w:t xml:space="preserve">Остеотомию таза по </w:t>
      </w:r>
      <w:proofErr w:type="spellStart"/>
      <w:r w:rsidRPr="00AF07AE">
        <w:rPr>
          <w:rFonts w:ascii="Times New Roman" w:hAnsi="Times New Roman" w:cs="Times New Roman"/>
          <w:sz w:val="28"/>
          <w:szCs w:val="28"/>
        </w:rPr>
        <w:t>Солтеру</w:t>
      </w:r>
      <w:proofErr w:type="spellEnd"/>
      <w:r w:rsidRPr="00AF07AE">
        <w:rPr>
          <w:rFonts w:ascii="Times New Roman" w:hAnsi="Times New Roman" w:cs="Times New Roman"/>
          <w:sz w:val="28"/>
          <w:szCs w:val="28"/>
        </w:rPr>
        <w:t xml:space="preserve"> производят в основном у детей дошкольного возраста при дисплазии вертлужной впадины не более 30—35°. Сущность операции заключается в остеотомии подвздошной кости по безымянной линии с последующим наклоном впадины на головку бедра кпереди, латерально и </w:t>
      </w:r>
      <w:r w:rsidRPr="00AF07AE">
        <w:rPr>
          <w:rFonts w:ascii="Times New Roman" w:hAnsi="Times New Roman" w:cs="Times New Roman"/>
          <w:sz w:val="28"/>
          <w:szCs w:val="28"/>
        </w:rPr>
        <w:lastRenderedPageBreak/>
        <w:t xml:space="preserve">вниз до полного ее перекрытия. В образовавшийся диастаз между костными фрагментами вводят трансплантат, взятый из крыла подвздошной или бедренной кости при корригирующей остеотомии бедра. Фрагменты и трансплантаты фиксируют спицами </w:t>
      </w:r>
      <w:proofErr w:type="spellStart"/>
      <w:r w:rsidRPr="00AF07AE">
        <w:rPr>
          <w:rFonts w:ascii="Times New Roman" w:hAnsi="Times New Roman" w:cs="Times New Roman"/>
          <w:sz w:val="28"/>
          <w:szCs w:val="28"/>
        </w:rPr>
        <w:t>Киршнера</w:t>
      </w:r>
      <w:proofErr w:type="spellEnd"/>
      <w:r w:rsidRPr="00AF07AE">
        <w:rPr>
          <w:rFonts w:ascii="Times New Roman" w:hAnsi="Times New Roman" w:cs="Times New Roman"/>
          <w:sz w:val="28"/>
          <w:szCs w:val="28"/>
        </w:rPr>
        <w:t xml:space="preserve">, смещение дистального фрагмента при этом происходит за счет лобкового симфиза. Данная операция осуществляется из того же доступа, что и </w:t>
      </w:r>
      <w:proofErr w:type="spellStart"/>
      <w:r w:rsidRPr="00AF07AE">
        <w:rPr>
          <w:rFonts w:ascii="Times New Roman" w:hAnsi="Times New Roman" w:cs="Times New Roman"/>
          <w:sz w:val="28"/>
          <w:szCs w:val="28"/>
        </w:rPr>
        <w:t>ацетабулопластика</w:t>
      </w:r>
      <w:proofErr w:type="spellEnd"/>
      <w:r w:rsidRPr="00AF07AE">
        <w:rPr>
          <w:rFonts w:ascii="Times New Roman" w:hAnsi="Times New Roman" w:cs="Times New Roman"/>
          <w:sz w:val="28"/>
          <w:szCs w:val="28"/>
        </w:rPr>
        <w:t xml:space="preserve">. Однако подвздошную кость выделяют несколько выше и со всех сторон. Через большую седалищную вырезку проводят пилу Джильи и производят ее пересечение по безымянной линии, а затем дистальный фрагмент с помощью однозубого крючка накатывают на головку бедра, а в диастаз вводят костный клин, взятый при остеотомии бедра. Данная операция имеет ряд недостатков: способствует удлинению конечности, увеличению внутрисуставного давления, что приводит к некрозу головки в 20% случаев. Поэтому ее необходимо производить с корригирующей остеотомией бедра при умеренной </w:t>
      </w:r>
      <w:proofErr w:type="spellStart"/>
      <w:r w:rsidRPr="00AF07AE">
        <w:rPr>
          <w:rFonts w:ascii="Times New Roman" w:hAnsi="Times New Roman" w:cs="Times New Roman"/>
          <w:sz w:val="28"/>
          <w:szCs w:val="28"/>
        </w:rPr>
        <w:t>скошенности</w:t>
      </w:r>
      <w:proofErr w:type="spellEnd"/>
      <w:r w:rsidRPr="00AF07AE">
        <w:rPr>
          <w:rFonts w:ascii="Times New Roman" w:hAnsi="Times New Roman" w:cs="Times New Roman"/>
          <w:sz w:val="28"/>
          <w:szCs w:val="28"/>
        </w:rPr>
        <w:t xml:space="preserve"> крыши впадины (не более 30°) у детей дошкольного возраста, так как у детей более старшего возраста из-за ригидности лобкового симфиза не удается достаточно полно</w:t>
      </w:r>
      <w:r w:rsidR="006B6A5A" w:rsidRPr="00AF07AE">
        <w:rPr>
          <w:rFonts w:ascii="Times New Roman" w:hAnsi="Times New Roman" w:cs="Times New Roman"/>
          <w:sz w:val="28"/>
          <w:szCs w:val="28"/>
        </w:rPr>
        <w:t xml:space="preserve"> </w:t>
      </w:r>
      <w:r w:rsidR="00BF416D" w:rsidRPr="00AF07AE">
        <w:rPr>
          <w:rFonts w:ascii="Times New Roman" w:hAnsi="Times New Roman" w:cs="Times New Roman"/>
          <w:sz w:val="28"/>
          <w:szCs w:val="28"/>
        </w:rPr>
        <w:t>у</w:t>
      </w:r>
      <w:r w:rsidRPr="00AF07AE">
        <w:rPr>
          <w:rFonts w:ascii="Times New Roman" w:hAnsi="Times New Roman" w:cs="Times New Roman"/>
          <w:sz w:val="28"/>
          <w:szCs w:val="28"/>
        </w:rPr>
        <w:t>странить дефицит</w:t>
      </w:r>
      <w:r w:rsidR="00BF416D" w:rsidRPr="00AF07AE">
        <w:rPr>
          <w:rFonts w:ascii="Times New Roman" w:hAnsi="Times New Roman" w:cs="Times New Roman"/>
          <w:sz w:val="28"/>
          <w:szCs w:val="28"/>
        </w:rPr>
        <w:t xml:space="preserve"> п</w:t>
      </w:r>
      <w:r w:rsidRPr="00AF07AE">
        <w:rPr>
          <w:rFonts w:ascii="Times New Roman" w:hAnsi="Times New Roman" w:cs="Times New Roman"/>
          <w:sz w:val="28"/>
          <w:szCs w:val="28"/>
        </w:rPr>
        <w:t>окрытия</w:t>
      </w:r>
      <w:r w:rsidR="006B6A5A" w:rsidRPr="00AF07AE">
        <w:rPr>
          <w:rFonts w:ascii="Times New Roman" w:hAnsi="Times New Roman" w:cs="Times New Roman"/>
          <w:sz w:val="28"/>
          <w:szCs w:val="28"/>
        </w:rPr>
        <w:t xml:space="preserve"> </w:t>
      </w:r>
      <w:r w:rsidR="00BF416D" w:rsidRPr="00AF07AE">
        <w:rPr>
          <w:rFonts w:ascii="Times New Roman" w:hAnsi="Times New Roman" w:cs="Times New Roman"/>
          <w:sz w:val="28"/>
          <w:szCs w:val="28"/>
        </w:rPr>
        <w:t>го</w:t>
      </w:r>
      <w:r w:rsidRPr="00AF07AE">
        <w:rPr>
          <w:rFonts w:ascii="Times New Roman" w:hAnsi="Times New Roman" w:cs="Times New Roman"/>
          <w:sz w:val="28"/>
          <w:szCs w:val="28"/>
        </w:rPr>
        <w:t>ловки бедра впадиной.</w:t>
      </w:r>
      <w:r w:rsidR="006B6A5A" w:rsidRPr="00AF07AE">
        <w:rPr>
          <w:rFonts w:ascii="Times New Roman" w:hAnsi="Times New Roman" w:cs="Times New Roman"/>
          <w:sz w:val="28"/>
          <w:szCs w:val="28"/>
        </w:rPr>
        <w:t xml:space="preserve"> </w:t>
      </w:r>
      <w:r w:rsidRPr="00AF07AE">
        <w:rPr>
          <w:rFonts w:ascii="Times New Roman" w:hAnsi="Times New Roman" w:cs="Times New Roman"/>
          <w:sz w:val="28"/>
          <w:szCs w:val="28"/>
        </w:rPr>
        <w:t>В</w:t>
      </w:r>
      <w:r w:rsidR="006B6A5A" w:rsidRPr="00AF07AE">
        <w:rPr>
          <w:rFonts w:ascii="Times New Roman" w:hAnsi="Times New Roman" w:cs="Times New Roman"/>
          <w:sz w:val="28"/>
          <w:szCs w:val="28"/>
        </w:rPr>
        <w:t xml:space="preserve"> </w:t>
      </w:r>
      <w:r w:rsidR="00266664" w:rsidRPr="00AF07AE">
        <w:rPr>
          <w:rFonts w:ascii="Times New Roman" w:hAnsi="Times New Roman" w:cs="Times New Roman"/>
          <w:sz w:val="28"/>
          <w:szCs w:val="28"/>
        </w:rPr>
        <w:t>э</w:t>
      </w:r>
      <w:r w:rsidRPr="00AF07AE">
        <w:rPr>
          <w:rFonts w:ascii="Times New Roman" w:hAnsi="Times New Roman" w:cs="Times New Roman"/>
          <w:sz w:val="28"/>
          <w:szCs w:val="28"/>
        </w:rPr>
        <w:t>тих</w:t>
      </w:r>
      <w:r w:rsidR="006B6A5A" w:rsidRPr="00AF07AE">
        <w:rPr>
          <w:rFonts w:ascii="Times New Roman" w:hAnsi="Times New Roman" w:cs="Times New Roman"/>
          <w:sz w:val="28"/>
          <w:szCs w:val="28"/>
        </w:rPr>
        <w:t xml:space="preserve"> </w:t>
      </w:r>
      <w:r w:rsidR="00BF416D" w:rsidRPr="00AF07AE">
        <w:rPr>
          <w:rFonts w:ascii="Times New Roman" w:hAnsi="Times New Roman" w:cs="Times New Roman"/>
          <w:sz w:val="28"/>
          <w:szCs w:val="28"/>
        </w:rPr>
        <w:t>с</w:t>
      </w:r>
      <w:r w:rsidRPr="00AF07AE">
        <w:rPr>
          <w:rFonts w:ascii="Times New Roman" w:hAnsi="Times New Roman" w:cs="Times New Roman"/>
          <w:sz w:val="28"/>
          <w:szCs w:val="28"/>
        </w:rPr>
        <w:t>лучаях применяют</w:t>
      </w:r>
      <w:r w:rsidR="00BD11B1" w:rsidRPr="00AF07AE">
        <w:rPr>
          <w:rFonts w:ascii="Times New Roman" w:hAnsi="Times New Roman" w:cs="Times New Roman"/>
          <w:sz w:val="28"/>
          <w:szCs w:val="28"/>
        </w:rPr>
        <w:t xml:space="preserve"> </w:t>
      </w:r>
      <w:r w:rsidR="00BF416D" w:rsidRPr="00AF07AE">
        <w:rPr>
          <w:rFonts w:ascii="Times New Roman" w:hAnsi="Times New Roman" w:cs="Times New Roman"/>
          <w:sz w:val="28"/>
          <w:szCs w:val="28"/>
        </w:rPr>
        <w:t>д</w:t>
      </w:r>
      <w:r w:rsidRPr="00AF07AE">
        <w:rPr>
          <w:rFonts w:ascii="Times New Roman" w:hAnsi="Times New Roman" w:cs="Times New Roman"/>
          <w:sz w:val="28"/>
          <w:szCs w:val="28"/>
        </w:rPr>
        <w:t>войные</w:t>
      </w:r>
      <w:r w:rsidR="006B6A5A" w:rsidRPr="00AF07AE">
        <w:rPr>
          <w:rFonts w:ascii="Times New Roman" w:hAnsi="Times New Roman" w:cs="Times New Roman"/>
          <w:sz w:val="28"/>
          <w:szCs w:val="28"/>
        </w:rPr>
        <w:t xml:space="preserve"> </w:t>
      </w:r>
      <w:r w:rsidR="00BF416D" w:rsidRPr="00AF07AE">
        <w:rPr>
          <w:rFonts w:ascii="Times New Roman" w:hAnsi="Times New Roman" w:cs="Times New Roman"/>
          <w:sz w:val="28"/>
          <w:szCs w:val="28"/>
        </w:rPr>
        <w:t>и</w:t>
      </w:r>
      <w:r w:rsidRPr="00AF07AE">
        <w:rPr>
          <w:rFonts w:ascii="Times New Roman" w:hAnsi="Times New Roman" w:cs="Times New Roman"/>
          <w:sz w:val="28"/>
          <w:szCs w:val="28"/>
        </w:rPr>
        <w:t>л</w:t>
      </w:r>
      <w:r w:rsidR="00BD11B1" w:rsidRPr="00AF07AE">
        <w:rPr>
          <w:rFonts w:ascii="Times New Roman" w:hAnsi="Times New Roman" w:cs="Times New Roman"/>
          <w:sz w:val="28"/>
          <w:szCs w:val="28"/>
        </w:rPr>
        <w:t xml:space="preserve">и </w:t>
      </w:r>
      <w:r w:rsidR="00BF416D" w:rsidRPr="00AF07AE">
        <w:rPr>
          <w:rFonts w:ascii="Times New Roman" w:hAnsi="Times New Roman" w:cs="Times New Roman"/>
          <w:sz w:val="28"/>
          <w:szCs w:val="28"/>
        </w:rPr>
        <w:t>т</w:t>
      </w:r>
      <w:r w:rsidRPr="00AF07AE">
        <w:rPr>
          <w:rFonts w:ascii="Times New Roman" w:hAnsi="Times New Roman" w:cs="Times New Roman"/>
          <w:sz w:val="28"/>
          <w:szCs w:val="28"/>
        </w:rPr>
        <w:t>ройные остеотоми</w:t>
      </w:r>
      <w:r w:rsidR="00BD11B1" w:rsidRPr="00AF07AE">
        <w:rPr>
          <w:rFonts w:ascii="Times New Roman" w:hAnsi="Times New Roman" w:cs="Times New Roman"/>
          <w:sz w:val="28"/>
          <w:szCs w:val="28"/>
        </w:rPr>
        <w:t>и.</w:t>
      </w:r>
      <w:r w:rsidR="00AF07AE" w:rsidRPr="00AF07AE">
        <w:rPr>
          <w:rFonts w:ascii="Times New Roman" w:hAnsi="Times New Roman" w:cs="Times New Roman"/>
          <w:sz w:val="28"/>
          <w:szCs w:val="28"/>
        </w:rPr>
        <w:t xml:space="preserve"> </w:t>
      </w:r>
    </w:p>
    <w:p w14:paraId="22B49EB2" w14:textId="4299A2C9" w:rsidR="00AF07AE" w:rsidRPr="00AF07AE" w:rsidRDefault="00AF07AE" w:rsidP="003A1C45">
      <w:pPr>
        <w:rPr>
          <w:rFonts w:ascii="Times New Roman" w:hAnsi="Times New Roman" w:cs="Times New Roman"/>
          <w:sz w:val="28"/>
          <w:szCs w:val="28"/>
        </w:rPr>
      </w:pPr>
      <w:r w:rsidRPr="00AF07AE">
        <w:rPr>
          <w:rFonts w:ascii="Times New Roman" w:hAnsi="Times New Roman" w:cs="Times New Roman"/>
          <w:sz w:val="28"/>
          <w:szCs w:val="28"/>
        </w:rPr>
        <w:t xml:space="preserve">Транспозиция вертлужной впадины после двойных и тройных остеотомий </w:t>
      </w:r>
      <w:proofErr w:type="gramStart"/>
      <w:r w:rsidRPr="00AF07AE">
        <w:rPr>
          <w:rFonts w:ascii="Times New Roman" w:hAnsi="Times New Roman" w:cs="Times New Roman"/>
          <w:sz w:val="28"/>
          <w:szCs w:val="28"/>
        </w:rPr>
        <w:t xml:space="preserve">таза </w:t>
      </w:r>
      <w:r w:rsidR="003A1C45">
        <w:rPr>
          <w:rFonts w:ascii="Times New Roman" w:hAnsi="Times New Roman" w:cs="Times New Roman"/>
          <w:sz w:val="28"/>
          <w:szCs w:val="28"/>
        </w:rPr>
        <w:t>.</w:t>
      </w:r>
      <w:proofErr w:type="gramEnd"/>
      <w:r w:rsidR="003A1C45">
        <w:rPr>
          <w:rFonts w:ascii="Times New Roman" w:hAnsi="Times New Roman" w:cs="Times New Roman"/>
          <w:sz w:val="28"/>
          <w:szCs w:val="28"/>
        </w:rPr>
        <w:t xml:space="preserve"> </w:t>
      </w:r>
      <w:r w:rsidRPr="00AF07AE">
        <w:rPr>
          <w:rFonts w:ascii="Times New Roman" w:hAnsi="Times New Roman" w:cs="Times New Roman"/>
          <w:sz w:val="28"/>
          <w:szCs w:val="28"/>
        </w:rPr>
        <w:t xml:space="preserve">Выраженность анатомических нарушений тазобедренного сустава у подростков обусловливает применение для коррекции положения вертлужной впадины ее ротационной транспозиции после двойной или тройной остеотомии таза. Двойные и тройные остеотомии таза применяют как в самостоятельном варианте, так и в сочетании с открытым вправлением бедра (при вывихе) и корригирующей остеотомией бедра. Технические аспекты транспозиции вертлужной впадины после тройной остеотомии таза следующие. </w:t>
      </w:r>
    </w:p>
    <w:p w14:paraId="0638E098" w14:textId="77777777" w:rsidR="00AF07AE" w:rsidRPr="00AF07AE" w:rsidRDefault="00AF07AE" w:rsidP="00AF07AE">
      <w:pPr>
        <w:numPr>
          <w:ilvl w:val="0"/>
          <w:numId w:val="18"/>
        </w:numPr>
        <w:spacing w:after="36" w:line="271" w:lineRule="auto"/>
        <w:ind w:right="83" w:hanging="360"/>
        <w:jc w:val="both"/>
        <w:rPr>
          <w:rFonts w:ascii="Times New Roman" w:hAnsi="Times New Roman" w:cs="Times New Roman"/>
          <w:sz w:val="28"/>
          <w:szCs w:val="28"/>
        </w:rPr>
      </w:pPr>
      <w:r w:rsidRPr="00AF07AE">
        <w:rPr>
          <w:rFonts w:ascii="Times New Roman" w:hAnsi="Times New Roman" w:cs="Times New Roman"/>
          <w:sz w:val="28"/>
          <w:szCs w:val="28"/>
        </w:rPr>
        <w:t xml:space="preserve">Доступ к подвздошной, лонной, седалищной, а при необходимости и бедренной костям следует осуществлять из одного разреза, обеспечивающего четкую их визуализацию после </w:t>
      </w:r>
      <w:proofErr w:type="spellStart"/>
      <w:r w:rsidRPr="00AF07AE">
        <w:rPr>
          <w:rFonts w:ascii="Times New Roman" w:hAnsi="Times New Roman" w:cs="Times New Roman"/>
          <w:sz w:val="28"/>
          <w:szCs w:val="28"/>
        </w:rPr>
        <w:t>поднадкостничного</w:t>
      </w:r>
      <w:proofErr w:type="spellEnd"/>
      <w:r w:rsidRPr="00AF07AE">
        <w:rPr>
          <w:rFonts w:ascii="Times New Roman" w:hAnsi="Times New Roman" w:cs="Times New Roman"/>
          <w:sz w:val="28"/>
          <w:szCs w:val="28"/>
        </w:rPr>
        <w:t xml:space="preserve"> выделения.  </w:t>
      </w:r>
    </w:p>
    <w:p w14:paraId="4F0CD719" w14:textId="77777777" w:rsidR="00AF07AE" w:rsidRPr="00AF07AE" w:rsidRDefault="00AF07AE" w:rsidP="00AF07AE">
      <w:pPr>
        <w:numPr>
          <w:ilvl w:val="0"/>
          <w:numId w:val="18"/>
        </w:numPr>
        <w:spacing w:after="34" w:line="271" w:lineRule="auto"/>
        <w:ind w:right="83" w:hanging="360"/>
        <w:jc w:val="both"/>
        <w:rPr>
          <w:rFonts w:ascii="Times New Roman" w:hAnsi="Times New Roman" w:cs="Times New Roman"/>
          <w:sz w:val="28"/>
          <w:szCs w:val="28"/>
        </w:rPr>
      </w:pPr>
      <w:r w:rsidRPr="00AF07AE">
        <w:rPr>
          <w:rFonts w:ascii="Times New Roman" w:hAnsi="Times New Roman" w:cs="Times New Roman"/>
          <w:sz w:val="28"/>
          <w:szCs w:val="28"/>
        </w:rPr>
        <w:t xml:space="preserve">Сечение лонной кости необходимо проводить непосредственно у места слияния ее с вертлужной впадиной для исключения повреждения сосудистого пучка.  </w:t>
      </w:r>
    </w:p>
    <w:p w14:paraId="3AA4B68B" w14:textId="77777777" w:rsidR="00AF07AE" w:rsidRPr="00AF07AE" w:rsidRDefault="00AF07AE" w:rsidP="00AF07AE">
      <w:pPr>
        <w:numPr>
          <w:ilvl w:val="0"/>
          <w:numId w:val="18"/>
        </w:numPr>
        <w:spacing w:after="53" w:line="271" w:lineRule="auto"/>
        <w:ind w:right="83" w:hanging="360"/>
        <w:jc w:val="both"/>
        <w:rPr>
          <w:rFonts w:ascii="Times New Roman" w:hAnsi="Times New Roman" w:cs="Times New Roman"/>
          <w:sz w:val="28"/>
          <w:szCs w:val="28"/>
        </w:rPr>
      </w:pPr>
      <w:r w:rsidRPr="00AF07AE">
        <w:rPr>
          <w:rFonts w:ascii="Times New Roman" w:hAnsi="Times New Roman" w:cs="Times New Roman"/>
          <w:sz w:val="28"/>
          <w:szCs w:val="28"/>
        </w:rPr>
        <w:t xml:space="preserve">Нарушение целостности седалищной кости следует проводить на уровне, снижающем иммобилизирующее воздействие </w:t>
      </w:r>
      <w:proofErr w:type="spellStart"/>
      <w:r w:rsidRPr="00AF07AE">
        <w:rPr>
          <w:rFonts w:ascii="Times New Roman" w:hAnsi="Times New Roman" w:cs="Times New Roman"/>
          <w:sz w:val="28"/>
          <w:szCs w:val="28"/>
        </w:rPr>
        <w:t>lig</w:t>
      </w:r>
      <w:proofErr w:type="spellEnd"/>
      <w:r w:rsidRPr="00AF07AE">
        <w:rPr>
          <w:rFonts w:ascii="Times New Roman" w:hAnsi="Times New Roman" w:cs="Times New Roman"/>
          <w:sz w:val="28"/>
          <w:szCs w:val="28"/>
        </w:rPr>
        <w:t xml:space="preserve">. </w:t>
      </w:r>
      <w:proofErr w:type="spellStart"/>
      <w:r w:rsidRPr="00AF07AE">
        <w:rPr>
          <w:rFonts w:ascii="Times New Roman" w:hAnsi="Times New Roman" w:cs="Times New Roman"/>
          <w:sz w:val="28"/>
          <w:szCs w:val="28"/>
        </w:rPr>
        <w:t>sacrospinosum</w:t>
      </w:r>
      <w:proofErr w:type="spellEnd"/>
      <w:r w:rsidRPr="00AF07AE">
        <w:rPr>
          <w:rFonts w:ascii="Times New Roman" w:hAnsi="Times New Roman" w:cs="Times New Roman"/>
          <w:sz w:val="28"/>
          <w:szCs w:val="28"/>
        </w:rPr>
        <w:t xml:space="preserve"> и </w:t>
      </w:r>
      <w:proofErr w:type="spellStart"/>
      <w:r w:rsidRPr="00AF07AE">
        <w:rPr>
          <w:rFonts w:ascii="Times New Roman" w:hAnsi="Times New Roman" w:cs="Times New Roman"/>
          <w:sz w:val="28"/>
          <w:szCs w:val="28"/>
        </w:rPr>
        <w:t>sacrotuberosum</w:t>
      </w:r>
      <w:proofErr w:type="spellEnd"/>
      <w:r w:rsidRPr="00AF07AE">
        <w:rPr>
          <w:rFonts w:ascii="Times New Roman" w:hAnsi="Times New Roman" w:cs="Times New Roman"/>
          <w:sz w:val="28"/>
          <w:szCs w:val="28"/>
        </w:rPr>
        <w:t xml:space="preserve">. </w:t>
      </w:r>
    </w:p>
    <w:p w14:paraId="5BFBD1E1" w14:textId="4B147716" w:rsidR="00AF07AE" w:rsidRPr="00AF07AE" w:rsidRDefault="00AF07AE" w:rsidP="00AF07AE">
      <w:pPr>
        <w:spacing w:after="152"/>
        <w:ind w:left="137" w:right="83" w:firstLine="566"/>
        <w:rPr>
          <w:rFonts w:ascii="Times New Roman" w:hAnsi="Times New Roman" w:cs="Times New Roman"/>
          <w:sz w:val="28"/>
          <w:szCs w:val="28"/>
        </w:rPr>
      </w:pPr>
      <w:r w:rsidRPr="00AF07AE">
        <w:rPr>
          <w:rFonts w:ascii="Times New Roman" w:hAnsi="Times New Roman" w:cs="Times New Roman"/>
          <w:sz w:val="28"/>
          <w:szCs w:val="28"/>
        </w:rPr>
        <w:t xml:space="preserve">Открытое вправление головки бедренной кости в сочетании с двойной остеотомией таза (по: </w:t>
      </w:r>
      <w:proofErr w:type="spellStart"/>
      <w:r w:rsidRPr="00AF07AE">
        <w:rPr>
          <w:rFonts w:ascii="Times New Roman" w:hAnsi="Times New Roman" w:cs="Times New Roman"/>
          <w:sz w:val="28"/>
          <w:szCs w:val="28"/>
        </w:rPr>
        <w:t>Поздникин</w:t>
      </w:r>
      <w:proofErr w:type="spellEnd"/>
      <w:r w:rsidRPr="00AF07AE">
        <w:rPr>
          <w:rFonts w:ascii="Times New Roman" w:hAnsi="Times New Roman" w:cs="Times New Roman"/>
          <w:sz w:val="28"/>
          <w:szCs w:val="28"/>
        </w:rPr>
        <w:t xml:space="preserve"> Ю.И., 1983) и корригирующей </w:t>
      </w:r>
      <w:r w:rsidRPr="00AF07AE">
        <w:rPr>
          <w:rFonts w:ascii="Times New Roman" w:hAnsi="Times New Roman" w:cs="Times New Roman"/>
          <w:sz w:val="28"/>
          <w:szCs w:val="28"/>
        </w:rPr>
        <w:lastRenderedPageBreak/>
        <w:t>укорачивающей остеотомией бедра</w:t>
      </w:r>
      <w:r w:rsidR="003A1C45">
        <w:rPr>
          <w:rFonts w:ascii="Times New Roman" w:hAnsi="Times New Roman" w:cs="Times New Roman"/>
          <w:sz w:val="28"/>
          <w:szCs w:val="28"/>
        </w:rPr>
        <w:t xml:space="preserve">. </w:t>
      </w:r>
      <w:r w:rsidRPr="00AF07AE">
        <w:rPr>
          <w:rFonts w:ascii="Times New Roman" w:hAnsi="Times New Roman" w:cs="Times New Roman"/>
          <w:sz w:val="28"/>
          <w:szCs w:val="28"/>
        </w:rPr>
        <w:t xml:space="preserve">остеотомия лонной кости производится вблизи вертлужной впадины из одного (основного) разреза. </w:t>
      </w:r>
    </w:p>
    <w:p w14:paraId="7569AD12" w14:textId="66AF8758" w:rsidR="008A52B0" w:rsidRDefault="008A52B0" w:rsidP="004A0556">
      <w:pPr>
        <w:rPr>
          <w:rFonts w:ascii="Times New Roman" w:hAnsi="Times New Roman" w:cs="Times New Roman"/>
          <w:sz w:val="28"/>
          <w:szCs w:val="28"/>
        </w:rPr>
      </w:pPr>
    </w:p>
    <w:p w14:paraId="740273C6" w14:textId="77777777" w:rsidR="00ED06AE" w:rsidRDefault="00ED06AE" w:rsidP="004A0556">
      <w:pPr>
        <w:rPr>
          <w:rFonts w:ascii="Times New Roman" w:hAnsi="Times New Roman" w:cs="Times New Roman"/>
          <w:sz w:val="28"/>
          <w:szCs w:val="28"/>
        </w:rPr>
      </w:pPr>
    </w:p>
    <w:p w14:paraId="00F93096" w14:textId="77777777" w:rsidR="00ED06AE" w:rsidRDefault="00ED06AE" w:rsidP="004A0556">
      <w:pPr>
        <w:rPr>
          <w:rFonts w:ascii="Times New Roman" w:hAnsi="Times New Roman" w:cs="Times New Roman"/>
          <w:sz w:val="28"/>
          <w:szCs w:val="28"/>
        </w:rPr>
      </w:pPr>
    </w:p>
    <w:p w14:paraId="3A3FB5F8" w14:textId="77777777" w:rsidR="00ED06AE" w:rsidRDefault="00ED06AE" w:rsidP="004A0556">
      <w:pPr>
        <w:rPr>
          <w:rFonts w:ascii="Times New Roman" w:hAnsi="Times New Roman" w:cs="Times New Roman"/>
          <w:sz w:val="28"/>
          <w:szCs w:val="28"/>
        </w:rPr>
      </w:pPr>
    </w:p>
    <w:p w14:paraId="3606F26E" w14:textId="77777777" w:rsidR="00ED06AE" w:rsidRDefault="00ED06AE" w:rsidP="004A0556">
      <w:pPr>
        <w:rPr>
          <w:rFonts w:ascii="Times New Roman" w:hAnsi="Times New Roman" w:cs="Times New Roman"/>
          <w:sz w:val="28"/>
          <w:szCs w:val="28"/>
        </w:rPr>
      </w:pPr>
    </w:p>
    <w:p w14:paraId="6AA92078" w14:textId="77777777" w:rsidR="00ED06AE" w:rsidRDefault="00ED06AE" w:rsidP="004A0556">
      <w:pPr>
        <w:rPr>
          <w:rFonts w:ascii="Times New Roman" w:hAnsi="Times New Roman" w:cs="Times New Roman"/>
          <w:sz w:val="28"/>
          <w:szCs w:val="28"/>
        </w:rPr>
      </w:pPr>
    </w:p>
    <w:p w14:paraId="06FF567B" w14:textId="77777777" w:rsidR="00ED06AE" w:rsidRDefault="00ED06AE" w:rsidP="004A0556">
      <w:pPr>
        <w:rPr>
          <w:rFonts w:ascii="Times New Roman" w:hAnsi="Times New Roman" w:cs="Times New Roman"/>
          <w:sz w:val="28"/>
          <w:szCs w:val="28"/>
        </w:rPr>
      </w:pPr>
    </w:p>
    <w:p w14:paraId="3D55EE5D" w14:textId="77777777" w:rsidR="00ED06AE" w:rsidRDefault="00ED06AE" w:rsidP="004A0556">
      <w:pPr>
        <w:rPr>
          <w:rFonts w:ascii="Times New Roman" w:hAnsi="Times New Roman" w:cs="Times New Roman"/>
          <w:sz w:val="28"/>
          <w:szCs w:val="28"/>
        </w:rPr>
      </w:pPr>
    </w:p>
    <w:p w14:paraId="17797F18" w14:textId="77777777" w:rsidR="00ED06AE" w:rsidRDefault="00ED06AE" w:rsidP="004A0556">
      <w:pPr>
        <w:rPr>
          <w:rFonts w:ascii="Times New Roman" w:hAnsi="Times New Roman" w:cs="Times New Roman"/>
          <w:sz w:val="28"/>
          <w:szCs w:val="28"/>
        </w:rPr>
      </w:pPr>
    </w:p>
    <w:p w14:paraId="4072002D" w14:textId="77777777" w:rsidR="00ED06AE" w:rsidRDefault="00ED06AE" w:rsidP="004A0556">
      <w:pPr>
        <w:rPr>
          <w:rFonts w:ascii="Times New Roman" w:hAnsi="Times New Roman" w:cs="Times New Roman"/>
          <w:sz w:val="28"/>
          <w:szCs w:val="28"/>
        </w:rPr>
      </w:pPr>
    </w:p>
    <w:p w14:paraId="1E696DEC" w14:textId="77777777" w:rsidR="00ED06AE" w:rsidRDefault="00ED06AE" w:rsidP="004A0556">
      <w:pPr>
        <w:rPr>
          <w:rFonts w:ascii="Times New Roman" w:hAnsi="Times New Roman" w:cs="Times New Roman"/>
          <w:sz w:val="28"/>
          <w:szCs w:val="28"/>
        </w:rPr>
      </w:pPr>
    </w:p>
    <w:p w14:paraId="277EA939" w14:textId="77777777" w:rsidR="00ED06AE" w:rsidRDefault="00ED06AE" w:rsidP="004A0556">
      <w:pPr>
        <w:rPr>
          <w:rFonts w:ascii="Times New Roman" w:hAnsi="Times New Roman" w:cs="Times New Roman"/>
          <w:sz w:val="28"/>
          <w:szCs w:val="28"/>
        </w:rPr>
      </w:pPr>
    </w:p>
    <w:p w14:paraId="36C3C1E6" w14:textId="77777777" w:rsidR="00ED06AE" w:rsidRDefault="00ED06AE" w:rsidP="004A0556">
      <w:pPr>
        <w:rPr>
          <w:rFonts w:ascii="Times New Roman" w:hAnsi="Times New Roman" w:cs="Times New Roman"/>
          <w:sz w:val="28"/>
          <w:szCs w:val="28"/>
        </w:rPr>
      </w:pPr>
    </w:p>
    <w:p w14:paraId="06735F81" w14:textId="77777777" w:rsidR="00ED06AE" w:rsidRDefault="00ED06AE" w:rsidP="004A0556">
      <w:pPr>
        <w:rPr>
          <w:rFonts w:ascii="Times New Roman" w:hAnsi="Times New Roman" w:cs="Times New Roman"/>
          <w:sz w:val="28"/>
          <w:szCs w:val="28"/>
        </w:rPr>
      </w:pPr>
    </w:p>
    <w:p w14:paraId="55719C9B" w14:textId="77777777" w:rsidR="00ED06AE" w:rsidRDefault="00ED06AE" w:rsidP="004A0556">
      <w:pPr>
        <w:rPr>
          <w:rFonts w:ascii="Times New Roman" w:hAnsi="Times New Roman" w:cs="Times New Roman"/>
          <w:sz w:val="28"/>
          <w:szCs w:val="28"/>
        </w:rPr>
      </w:pPr>
    </w:p>
    <w:p w14:paraId="2C1248A7" w14:textId="77777777" w:rsidR="00ED06AE" w:rsidRDefault="00ED06AE" w:rsidP="004A0556">
      <w:pPr>
        <w:rPr>
          <w:rFonts w:ascii="Times New Roman" w:hAnsi="Times New Roman" w:cs="Times New Roman"/>
          <w:sz w:val="28"/>
          <w:szCs w:val="28"/>
        </w:rPr>
      </w:pPr>
    </w:p>
    <w:p w14:paraId="64893B3C" w14:textId="77777777" w:rsidR="00ED06AE" w:rsidRDefault="00ED06AE" w:rsidP="004A0556">
      <w:pPr>
        <w:rPr>
          <w:rFonts w:ascii="Times New Roman" w:hAnsi="Times New Roman" w:cs="Times New Roman"/>
          <w:sz w:val="28"/>
          <w:szCs w:val="28"/>
        </w:rPr>
      </w:pPr>
    </w:p>
    <w:p w14:paraId="75B1485B" w14:textId="77777777" w:rsidR="00ED06AE" w:rsidRDefault="00ED06AE" w:rsidP="004A0556">
      <w:pPr>
        <w:rPr>
          <w:rFonts w:ascii="Times New Roman" w:hAnsi="Times New Roman" w:cs="Times New Roman"/>
          <w:sz w:val="28"/>
          <w:szCs w:val="28"/>
        </w:rPr>
      </w:pPr>
    </w:p>
    <w:p w14:paraId="6BA2CBD3" w14:textId="77777777" w:rsidR="00ED06AE" w:rsidRDefault="00ED06AE" w:rsidP="004A0556">
      <w:pPr>
        <w:rPr>
          <w:rFonts w:ascii="Times New Roman" w:hAnsi="Times New Roman" w:cs="Times New Roman"/>
          <w:sz w:val="28"/>
          <w:szCs w:val="28"/>
        </w:rPr>
      </w:pPr>
    </w:p>
    <w:p w14:paraId="3E9EEDBA" w14:textId="77777777" w:rsidR="00ED06AE" w:rsidRDefault="00ED06AE" w:rsidP="004A0556">
      <w:pPr>
        <w:rPr>
          <w:rFonts w:ascii="Times New Roman" w:hAnsi="Times New Roman" w:cs="Times New Roman"/>
          <w:sz w:val="28"/>
          <w:szCs w:val="28"/>
        </w:rPr>
      </w:pPr>
    </w:p>
    <w:p w14:paraId="5608045C" w14:textId="77777777" w:rsidR="00ED06AE" w:rsidRDefault="00ED06AE" w:rsidP="004A0556">
      <w:pPr>
        <w:rPr>
          <w:rFonts w:ascii="Times New Roman" w:hAnsi="Times New Roman" w:cs="Times New Roman"/>
          <w:sz w:val="28"/>
          <w:szCs w:val="28"/>
        </w:rPr>
      </w:pPr>
    </w:p>
    <w:p w14:paraId="5D90DBDA" w14:textId="77777777" w:rsidR="00ED06AE" w:rsidRDefault="00ED06AE" w:rsidP="004A0556">
      <w:pPr>
        <w:rPr>
          <w:rFonts w:ascii="Times New Roman" w:hAnsi="Times New Roman" w:cs="Times New Roman"/>
          <w:sz w:val="28"/>
          <w:szCs w:val="28"/>
        </w:rPr>
      </w:pPr>
    </w:p>
    <w:p w14:paraId="20ED978E" w14:textId="77777777" w:rsidR="00ED06AE" w:rsidRDefault="00ED06AE" w:rsidP="004A0556">
      <w:pPr>
        <w:rPr>
          <w:rFonts w:ascii="Times New Roman" w:hAnsi="Times New Roman" w:cs="Times New Roman"/>
          <w:sz w:val="28"/>
          <w:szCs w:val="28"/>
        </w:rPr>
      </w:pPr>
    </w:p>
    <w:p w14:paraId="4EDDE77F" w14:textId="6CDFCB3E" w:rsidR="00ED06AE" w:rsidRDefault="00ED06AE" w:rsidP="004A0556">
      <w:pPr>
        <w:rPr>
          <w:rFonts w:ascii="Times New Roman" w:hAnsi="Times New Roman" w:cs="Times New Roman"/>
          <w:sz w:val="28"/>
          <w:szCs w:val="28"/>
        </w:rPr>
      </w:pPr>
    </w:p>
    <w:p w14:paraId="3A3612BC" w14:textId="77777777" w:rsidR="00ED06AE" w:rsidRDefault="00ED06AE" w:rsidP="004A0556">
      <w:pPr>
        <w:rPr>
          <w:rFonts w:ascii="Times New Roman" w:hAnsi="Times New Roman" w:cs="Times New Roman"/>
          <w:sz w:val="28"/>
          <w:szCs w:val="28"/>
        </w:rPr>
      </w:pPr>
    </w:p>
    <w:p w14:paraId="60444808" w14:textId="23650A7C" w:rsidR="00ED06AE" w:rsidRPr="00A32C51" w:rsidRDefault="00ED06AE" w:rsidP="004A0556">
      <w:pPr>
        <w:rPr>
          <w:rFonts w:ascii="Times New Roman" w:hAnsi="Times New Roman" w:cs="Times New Roman"/>
          <w:sz w:val="28"/>
          <w:szCs w:val="28"/>
        </w:rPr>
      </w:pPr>
      <w:r w:rsidRPr="00A32C51">
        <w:rPr>
          <w:rFonts w:ascii="Times New Roman" w:hAnsi="Times New Roman" w:cs="Times New Roman"/>
          <w:sz w:val="28"/>
          <w:szCs w:val="28"/>
        </w:rPr>
        <w:t>Литература</w:t>
      </w:r>
    </w:p>
    <w:p w14:paraId="666803E5" w14:textId="2E19EACC" w:rsidR="00973BA7" w:rsidRPr="00A32C51" w:rsidRDefault="00973BA7" w:rsidP="004A3B2C">
      <w:pPr>
        <w:pStyle w:val="a7"/>
        <w:numPr>
          <w:ilvl w:val="0"/>
          <w:numId w:val="6"/>
        </w:numPr>
        <w:rPr>
          <w:rFonts w:ascii="Times New Roman" w:hAnsi="Times New Roman" w:cs="Times New Roman"/>
          <w:sz w:val="28"/>
          <w:szCs w:val="28"/>
        </w:rPr>
      </w:pPr>
      <w:r w:rsidRPr="00A32C51">
        <w:rPr>
          <w:rFonts w:ascii="Times New Roman" w:hAnsi="Times New Roman" w:cs="Times New Roman"/>
          <w:sz w:val="28"/>
          <w:szCs w:val="28"/>
        </w:rPr>
        <w:lastRenderedPageBreak/>
        <w:t xml:space="preserve">Разин М.П., </w:t>
      </w:r>
      <w:proofErr w:type="spellStart"/>
      <w:r w:rsidRPr="00A32C51">
        <w:rPr>
          <w:rFonts w:ascii="Times New Roman" w:hAnsi="Times New Roman" w:cs="Times New Roman"/>
          <w:sz w:val="28"/>
          <w:szCs w:val="28"/>
        </w:rPr>
        <w:t>Шешунов</w:t>
      </w:r>
      <w:proofErr w:type="spellEnd"/>
      <w:r w:rsidRPr="00A32C51">
        <w:rPr>
          <w:rFonts w:ascii="Times New Roman" w:hAnsi="Times New Roman" w:cs="Times New Roman"/>
          <w:sz w:val="28"/>
          <w:szCs w:val="28"/>
        </w:rPr>
        <w:t xml:space="preserve"> И.В. ОСОБЕННОСТИ ТРАВМАТОЛОГИИ И ОРТОПЕДИИ ДЕТСКОГО ВОЗРАСТА (УЧЕБНОЕ ПОСОБИЕ) // Успехи современного естествознания. – 2014.</w:t>
      </w:r>
    </w:p>
    <w:p w14:paraId="3351554C" w14:textId="1470FC7B" w:rsidR="00AC216E" w:rsidRDefault="00AC216E" w:rsidP="004A3B2C">
      <w:pPr>
        <w:pStyle w:val="a7"/>
        <w:numPr>
          <w:ilvl w:val="0"/>
          <w:numId w:val="6"/>
        </w:numPr>
        <w:rPr>
          <w:rFonts w:ascii="Times New Roman" w:hAnsi="Times New Roman" w:cs="Times New Roman"/>
          <w:sz w:val="28"/>
          <w:szCs w:val="28"/>
        </w:rPr>
      </w:pPr>
      <w:proofErr w:type="spellStart"/>
      <w:r w:rsidRPr="00A32C51">
        <w:rPr>
          <w:rFonts w:ascii="Times New Roman" w:hAnsi="Times New Roman" w:cs="Times New Roman"/>
          <w:sz w:val="28"/>
          <w:szCs w:val="28"/>
        </w:rPr>
        <w:t>Мурадьян</w:t>
      </w:r>
      <w:proofErr w:type="spellEnd"/>
      <w:r w:rsidRPr="00A32C51">
        <w:rPr>
          <w:rFonts w:ascii="Times New Roman" w:hAnsi="Times New Roman" w:cs="Times New Roman"/>
          <w:sz w:val="28"/>
          <w:szCs w:val="28"/>
        </w:rPr>
        <w:t xml:space="preserve"> В.Ю., Фоменко М.В., Лукаш Ю.В. Актуальные вопросы детской травматологии и ортопедии. </w:t>
      </w:r>
      <w:proofErr w:type="gramStart"/>
      <w:r w:rsidRPr="00A32C51">
        <w:rPr>
          <w:rFonts w:ascii="Times New Roman" w:hAnsi="Times New Roman" w:cs="Times New Roman"/>
          <w:sz w:val="28"/>
          <w:szCs w:val="28"/>
        </w:rPr>
        <w:t>СПб.-</w:t>
      </w:r>
      <w:proofErr w:type="gramEnd"/>
      <w:r w:rsidRPr="00A32C51">
        <w:rPr>
          <w:rFonts w:ascii="Times New Roman" w:hAnsi="Times New Roman" w:cs="Times New Roman"/>
          <w:sz w:val="28"/>
          <w:szCs w:val="28"/>
        </w:rPr>
        <w:t xml:space="preserve"> 2004.</w:t>
      </w:r>
    </w:p>
    <w:p w14:paraId="4D92C9E2" w14:textId="1B06BEC8" w:rsidR="002A04B9" w:rsidRDefault="002A04B9" w:rsidP="004A3B2C">
      <w:pPr>
        <w:pStyle w:val="a7"/>
        <w:numPr>
          <w:ilvl w:val="0"/>
          <w:numId w:val="6"/>
        </w:num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Жила, Н. Г. Клиническая травматология детского </w:t>
      </w:r>
      <w:proofErr w:type="gramStart"/>
      <w:r>
        <w:rPr>
          <w:rFonts w:ascii="Times New Roman" w:hAnsi="Times New Roman" w:cs="Times New Roman"/>
          <w:sz w:val="28"/>
          <w:szCs w:val="28"/>
        </w:rPr>
        <w:t>возраста :</w:t>
      </w:r>
      <w:proofErr w:type="gramEnd"/>
      <w:r>
        <w:rPr>
          <w:rFonts w:ascii="Times New Roman" w:hAnsi="Times New Roman" w:cs="Times New Roman"/>
          <w:sz w:val="28"/>
          <w:szCs w:val="28"/>
        </w:rPr>
        <w:t xml:space="preserve"> руководство для врачей / Н. Г. Жила, В. И. Зорин. – </w:t>
      </w:r>
      <w:proofErr w:type="gramStart"/>
      <w:r>
        <w:rPr>
          <w:rFonts w:ascii="Times New Roman" w:hAnsi="Times New Roman" w:cs="Times New Roman"/>
          <w:sz w:val="28"/>
          <w:szCs w:val="28"/>
        </w:rPr>
        <w:t>Москва :</w:t>
      </w:r>
      <w:proofErr w:type="gramEnd"/>
      <w:r>
        <w:rPr>
          <w:rFonts w:ascii="Times New Roman" w:hAnsi="Times New Roman" w:cs="Times New Roman"/>
          <w:sz w:val="28"/>
          <w:szCs w:val="28"/>
        </w:rPr>
        <w:t xml:space="preserve"> ГЭОТАР-Медиа, 2022.</w:t>
      </w:r>
    </w:p>
    <w:p w14:paraId="6CD1B640" w14:textId="35C29F65" w:rsidR="003A1C45" w:rsidRPr="003A1C45" w:rsidRDefault="003A1C45" w:rsidP="004A3B2C">
      <w:pPr>
        <w:pStyle w:val="a7"/>
        <w:numPr>
          <w:ilvl w:val="0"/>
          <w:numId w:val="6"/>
        </w:numPr>
        <w:rPr>
          <w:rFonts w:ascii="Times New Roman" w:hAnsi="Times New Roman" w:cs="Times New Roman"/>
          <w:sz w:val="28"/>
          <w:szCs w:val="28"/>
        </w:rPr>
      </w:pPr>
      <w:r w:rsidRPr="003A1C45">
        <w:rPr>
          <w:rFonts w:ascii="Times New Roman" w:hAnsi="Times New Roman" w:cs="Times New Roman"/>
          <w:sz w:val="28"/>
          <w:szCs w:val="28"/>
          <w:shd w:val="clear" w:color="auto" w:fill="FFFFFF"/>
        </w:rPr>
        <w:t>Детская </w:t>
      </w:r>
      <w:proofErr w:type="gramStart"/>
      <w:r w:rsidRPr="003A1C45">
        <w:rPr>
          <w:rFonts w:ascii="Times New Roman" w:hAnsi="Times New Roman" w:cs="Times New Roman"/>
          <w:sz w:val="28"/>
          <w:szCs w:val="28"/>
          <w:shd w:val="clear" w:color="auto" w:fill="FFFFFF"/>
        </w:rPr>
        <w:t>хирургия :</w:t>
      </w:r>
      <w:proofErr w:type="gramEnd"/>
      <w:r w:rsidRPr="003A1C45">
        <w:rPr>
          <w:rFonts w:ascii="Times New Roman" w:hAnsi="Times New Roman" w:cs="Times New Roman"/>
          <w:sz w:val="28"/>
          <w:szCs w:val="28"/>
          <w:shd w:val="clear" w:color="auto" w:fill="FFFFFF"/>
        </w:rPr>
        <w:t xml:space="preserve"> учебник / под ред. Ю. Ф. Исакова, А. Ю. Разумовского. - </w:t>
      </w:r>
      <w:proofErr w:type="gramStart"/>
      <w:r w:rsidRPr="003A1C45">
        <w:rPr>
          <w:rFonts w:ascii="Times New Roman" w:hAnsi="Times New Roman" w:cs="Times New Roman"/>
          <w:sz w:val="28"/>
          <w:szCs w:val="28"/>
          <w:shd w:val="clear" w:color="auto" w:fill="FFFFFF"/>
        </w:rPr>
        <w:t>М. :</w:t>
      </w:r>
      <w:proofErr w:type="gramEnd"/>
      <w:r w:rsidRPr="003A1C45">
        <w:rPr>
          <w:rFonts w:ascii="Times New Roman" w:hAnsi="Times New Roman" w:cs="Times New Roman"/>
          <w:sz w:val="28"/>
          <w:szCs w:val="28"/>
          <w:shd w:val="clear" w:color="auto" w:fill="FFFFFF"/>
        </w:rPr>
        <w:t xml:space="preserve"> ГЭОТАР-Медиа, 2014. </w:t>
      </w:r>
    </w:p>
    <w:p w14:paraId="0669B7E4" w14:textId="2830C19F" w:rsidR="003A1C45" w:rsidRPr="003A1C45" w:rsidRDefault="003A1C45" w:rsidP="004A3B2C">
      <w:pPr>
        <w:pStyle w:val="a7"/>
        <w:numPr>
          <w:ilvl w:val="0"/>
          <w:numId w:val="6"/>
        </w:numPr>
        <w:rPr>
          <w:rFonts w:ascii="Times New Roman" w:hAnsi="Times New Roman" w:cs="Times New Roman"/>
          <w:sz w:val="28"/>
          <w:szCs w:val="28"/>
        </w:rPr>
      </w:pPr>
      <w:r>
        <w:rPr>
          <w:rFonts w:ascii="Segoe UI" w:hAnsi="Segoe UI" w:cs="Segoe UI"/>
          <w:color w:val="000000"/>
          <w:shd w:val="clear" w:color="auto" w:fill="FFFFFF"/>
        </w:rPr>
        <w:t> </w:t>
      </w:r>
      <w:r w:rsidRPr="003A1C45">
        <w:rPr>
          <w:rFonts w:ascii="Times New Roman" w:hAnsi="Times New Roman" w:cs="Times New Roman"/>
          <w:color w:val="000000"/>
          <w:sz w:val="28"/>
          <w:szCs w:val="28"/>
          <w:shd w:val="clear" w:color="auto" w:fill="FFFFFF"/>
        </w:rPr>
        <w:t xml:space="preserve">Руководство по травматологии и ортопедии под редакцией </w:t>
      </w:r>
      <w:proofErr w:type="spellStart"/>
      <w:r w:rsidRPr="003A1C45">
        <w:rPr>
          <w:rFonts w:ascii="Times New Roman" w:hAnsi="Times New Roman" w:cs="Times New Roman"/>
          <w:color w:val="000000"/>
          <w:sz w:val="28"/>
          <w:szCs w:val="28"/>
          <w:shd w:val="clear" w:color="auto" w:fill="FFFFFF"/>
        </w:rPr>
        <w:t>Новаченко</w:t>
      </w:r>
      <w:proofErr w:type="spellEnd"/>
      <w:r w:rsidRPr="003A1C45">
        <w:rPr>
          <w:rFonts w:ascii="Times New Roman" w:hAnsi="Times New Roman" w:cs="Times New Roman"/>
          <w:color w:val="000000"/>
          <w:sz w:val="28"/>
          <w:szCs w:val="28"/>
          <w:shd w:val="clear" w:color="auto" w:fill="FFFFFF"/>
        </w:rPr>
        <w:t xml:space="preserve"> Н.П. 2. Клинические рекомендации для практических врачей, основанные на доказательной медицине. 2-е издание, ГЕОТАР, 2002</w:t>
      </w:r>
    </w:p>
    <w:sectPr w:rsidR="003A1C45" w:rsidRPr="003A1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F45"/>
    <w:multiLevelType w:val="hybridMultilevel"/>
    <w:tmpl w:val="AFF84762"/>
    <w:lvl w:ilvl="0" w:tplc="C7CEE788">
      <w:start w:val="2"/>
      <w:numFmt w:val="upperRoman"/>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647B7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D2FD0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F8958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10EE4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60FE6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F2421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F6389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4A9C5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01147E"/>
    <w:multiLevelType w:val="hybridMultilevel"/>
    <w:tmpl w:val="BB5C523E"/>
    <w:lvl w:ilvl="0" w:tplc="941A42B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38FA2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F8A5F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60426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268C7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242F2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5A03B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0A668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B2B4C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72E281F"/>
    <w:multiLevelType w:val="hybridMultilevel"/>
    <w:tmpl w:val="F41C6F8C"/>
    <w:lvl w:ilvl="0" w:tplc="B824E3B4">
      <w:start w:val="1"/>
      <w:numFmt w:val="bullet"/>
      <w:lvlText w:val="•"/>
      <w:lvlJc w:val="left"/>
      <w:pPr>
        <w:ind w:left="14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C344F72">
      <w:start w:val="1"/>
      <w:numFmt w:val="bullet"/>
      <w:lvlText w:val="o"/>
      <w:lvlJc w:val="left"/>
      <w:pPr>
        <w:ind w:left="20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90027A6">
      <w:start w:val="1"/>
      <w:numFmt w:val="bullet"/>
      <w:lvlText w:val="▪"/>
      <w:lvlJc w:val="left"/>
      <w:pPr>
        <w:ind w:left="27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A46063E">
      <w:start w:val="1"/>
      <w:numFmt w:val="bullet"/>
      <w:lvlText w:val="•"/>
      <w:lvlJc w:val="left"/>
      <w:pPr>
        <w:ind w:left="34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DFA821C">
      <w:start w:val="1"/>
      <w:numFmt w:val="bullet"/>
      <w:lvlText w:val="o"/>
      <w:lvlJc w:val="left"/>
      <w:pPr>
        <w:ind w:left="41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82C64B6">
      <w:start w:val="1"/>
      <w:numFmt w:val="bullet"/>
      <w:lvlText w:val="▪"/>
      <w:lvlJc w:val="left"/>
      <w:pPr>
        <w:ind w:left="48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F301530">
      <w:start w:val="1"/>
      <w:numFmt w:val="bullet"/>
      <w:lvlText w:val="•"/>
      <w:lvlJc w:val="left"/>
      <w:pPr>
        <w:ind w:left="56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3B4C878">
      <w:start w:val="1"/>
      <w:numFmt w:val="bullet"/>
      <w:lvlText w:val="o"/>
      <w:lvlJc w:val="left"/>
      <w:pPr>
        <w:ind w:left="63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FFA0CCC">
      <w:start w:val="1"/>
      <w:numFmt w:val="bullet"/>
      <w:lvlText w:val="▪"/>
      <w:lvlJc w:val="left"/>
      <w:pPr>
        <w:ind w:left="70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F8B6F72"/>
    <w:multiLevelType w:val="hybridMultilevel"/>
    <w:tmpl w:val="8C02B5B6"/>
    <w:lvl w:ilvl="0" w:tplc="AADAE4B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EAA648">
      <w:start w:val="1"/>
      <w:numFmt w:val="bullet"/>
      <w:lvlText w:val="o"/>
      <w:lvlJc w:val="left"/>
      <w:pPr>
        <w:ind w:left="11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DA78AE">
      <w:start w:val="1"/>
      <w:numFmt w:val="bullet"/>
      <w:lvlText w:val="▪"/>
      <w:lvlJc w:val="left"/>
      <w:pPr>
        <w:ind w:left="18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025078">
      <w:start w:val="1"/>
      <w:numFmt w:val="bullet"/>
      <w:lvlText w:val="•"/>
      <w:lvlJc w:val="left"/>
      <w:pPr>
        <w:ind w:left="2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C4E0C2">
      <w:start w:val="1"/>
      <w:numFmt w:val="bullet"/>
      <w:lvlText w:val="o"/>
      <w:lvlJc w:val="left"/>
      <w:pPr>
        <w:ind w:left="3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BC4CA8">
      <w:start w:val="1"/>
      <w:numFmt w:val="bullet"/>
      <w:lvlText w:val="▪"/>
      <w:lvlJc w:val="left"/>
      <w:pPr>
        <w:ind w:left="3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9C9A62">
      <w:start w:val="1"/>
      <w:numFmt w:val="bullet"/>
      <w:lvlText w:val="•"/>
      <w:lvlJc w:val="left"/>
      <w:pPr>
        <w:ind w:left="4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BC964C">
      <w:start w:val="1"/>
      <w:numFmt w:val="bullet"/>
      <w:lvlText w:val="o"/>
      <w:lvlJc w:val="left"/>
      <w:pPr>
        <w:ind w:left="5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D8CE52">
      <w:start w:val="1"/>
      <w:numFmt w:val="bullet"/>
      <w:lvlText w:val="▪"/>
      <w:lvlJc w:val="left"/>
      <w:pPr>
        <w:ind w:left="6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0182216"/>
    <w:multiLevelType w:val="hybridMultilevel"/>
    <w:tmpl w:val="DD824F38"/>
    <w:lvl w:ilvl="0" w:tplc="8584BD4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0223FE">
      <w:start w:val="1"/>
      <w:numFmt w:val="bullet"/>
      <w:lvlText w:val="•"/>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7EB332">
      <w:start w:val="1"/>
      <w:numFmt w:val="bullet"/>
      <w:lvlText w:val="▪"/>
      <w:lvlJc w:val="left"/>
      <w:pPr>
        <w:ind w:left="17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4E9A94">
      <w:start w:val="1"/>
      <w:numFmt w:val="bullet"/>
      <w:lvlText w:val="•"/>
      <w:lvlJc w:val="left"/>
      <w:pPr>
        <w:ind w:left="2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BCFCE0">
      <w:start w:val="1"/>
      <w:numFmt w:val="bullet"/>
      <w:lvlText w:val="o"/>
      <w:lvlJc w:val="left"/>
      <w:pPr>
        <w:ind w:left="3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66B774">
      <w:start w:val="1"/>
      <w:numFmt w:val="bullet"/>
      <w:lvlText w:val="▪"/>
      <w:lvlJc w:val="left"/>
      <w:pPr>
        <w:ind w:left="39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C1E4D80">
      <w:start w:val="1"/>
      <w:numFmt w:val="bullet"/>
      <w:lvlText w:val="•"/>
      <w:lvlJc w:val="left"/>
      <w:pPr>
        <w:ind w:left="4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2AA31A">
      <w:start w:val="1"/>
      <w:numFmt w:val="bullet"/>
      <w:lvlText w:val="o"/>
      <w:lvlJc w:val="left"/>
      <w:pPr>
        <w:ind w:left="53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866B1E">
      <w:start w:val="1"/>
      <w:numFmt w:val="bullet"/>
      <w:lvlText w:val="▪"/>
      <w:lvlJc w:val="left"/>
      <w:pPr>
        <w:ind w:left="60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4217A9F"/>
    <w:multiLevelType w:val="singleLevel"/>
    <w:tmpl w:val="1FD47FE6"/>
    <w:lvl w:ilvl="0">
      <w:start w:val="1"/>
      <w:numFmt w:val="decimal"/>
      <w:lvlText w:val="%1."/>
      <w:lvlJc w:val="left"/>
      <w:pPr>
        <w:tabs>
          <w:tab w:val="num" w:pos="360"/>
        </w:tabs>
        <w:ind w:left="360" w:hanging="360"/>
      </w:pPr>
    </w:lvl>
  </w:abstractNum>
  <w:abstractNum w:abstractNumId="6" w15:restartNumberingAfterBreak="0">
    <w:nsid w:val="23DB4450"/>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2A80185D"/>
    <w:multiLevelType w:val="hybridMultilevel"/>
    <w:tmpl w:val="B73C20B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EB21C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7332ADA"/>
    <w:multiLevelType w:val="hybridMultilevel"/>
    <w:tmpl w:val="680AA1CC"/>
    <w:lvl w:ilvl="0" w:tplc="8C06246E">
      <w:start w:val="1"/>
      <w:numFmt w:val="decimal"/>
      <w:lvlText w:val="%1."/>
      <w:lvlJc w:val="left"/>
      <w:pPr>
        <w:ind w:left="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067B3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E8C1E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DAAB2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06010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0A92A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D20DE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74853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469D7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B217396"/>
    <w:multiLevelType w:val="hybridMultilevel"/>
    <w:tmpl w:val="0E1A3920"/>
    <w:lvl w:ilvl="0" w:tplc="E97A83C0">
      <w:start w:val="1"/>
      <w:numFmt w:val="decimal"/>
      <w:lvlText w:val="%1."/>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F8B80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A8D7F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C0DD6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922AC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CEF8F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C26C5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F843D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BEA1E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DA46102"/>
    <w:multiLevelType w:val="hybridMultilevel"/>
    <w:tmpl w:val="CD2C8ABC"/>
    <w:lvl w:ilvl="0" w:tplc="BDC6DBD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6EB894">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3A2A38">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72E896">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A83F88">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F013C4">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CCA9A6">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00A36A">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CF69104">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8742A51"/>
    <w:multiLevelType w:val="hybridMultilevel"/>
    <w:tmpl w:val="411C1916"/>
    <w:lvl w:ilvl="0" w:tplc="E7262470">
      <w:start w:val="1"/>
      <w:numFmt w:val="upperRoman"/>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DE257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5ADBD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B2980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9AB31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06D95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90CE5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FC14B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E8E96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95A2A17"/>
    <w:multiLevelType w:val="hybridMultilevel"/>
    <w:tmpl w:val="EF9E3DDE"/>
    <w:lvl w:ilvl="0" w:tplc="01940856">
      <w:start w:val="1"/>
      <w:numFmt w:val="decimal"/>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81D8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2293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A6A0E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D4A9E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422B6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66B16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94C67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74076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B3E11C6"/>
    <w:multiLevelType w:val="hybridMultilevel"/>
    <w:tmpl w:val="21F0801A"/>
    <w:lvl w:ilvl="0" w:tplc="DA8A753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522CD4">
      <w:start w:val="1"/>
      <w:numFmt w:val="decimal"/>
      <w:lvlText w:val="%2)"/>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A8D04A">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4EC522">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F2A590">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2C3768">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AE7C92">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F6313A">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487610">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6343229"/>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6BDF12CE"/>
    <w:multiLevelType w:val="hybridMultilevel"/>
    <w:tmpl w:val="5B124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D5601D"/>
    <w:multiLevelType w:val="hybridMultilevel"/>
    <w:tmpl w:val="0A6665D0"/>
    <w:lvl w:ilvl="0" w:tplc="6EDC79B6">
      <w:start w:val="1"/>
      <w:numFmt w:val="decimal"/>
      <w:lvlText w:val="%1."/>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346B42">
      <w:start w:val="1"/>
      <w:numFmt w:val="decimal"/>
      <w:lvlText w:val="%2)"/>
      <w:lvlJc w:val="left"/>
      <w:pPr>
        <w:ind w:left="1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64473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7AD7C4">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90BBD6">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9E9312">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FAB5DE">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F22588">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029FAC">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8"/>
  </w:num>
  <w:num w:numId="3">
    <w:abstractNumId w:val="15"/>
  </w:num>
  <w:num w:numId="4">
    <w:abstractNumId w:val="6"/>
    <w:lvlOverride w:ilvl="0">
      <w:startOverride w:val="1"/>
    </w:lvlOverride>
  </w:num>
  <w:num w:numId="5">
    <w:abstractNumId w:val="7"/>
  </w:num>
  <w:num w:numId="6">
    <w:abstractNumId w:val="16"/>
  </w:num>
  <w:num w:numId="7">
    <w:abstractNumId w:val="1"/>
  </w:num>
  <w:num w:numId="8">
    <w:abstractNumId w:val="9"/>
  </w:num>
  <w:num w:numId="9">
    <w:abstractNumId w:val="11"/>
  </w:num>
  <w:num w:numId="10">
    <w:abstractNumId w:val="12"/>
  </w:num>
  <w:num w:numId="11">
    <w:abstractNumId w:val="13"/>
  </w:num>
  <w:num w:numId="12">
    <w:abstractNumId w:val="0"/>
  </w:num>
  <w:num w:numId="13">
    <w:abstractNumId w:val="3"/>
  </w:num>
  <w:num w:numId="14">
    <w:abstractNumId w:val="10"/>
  </w:num>
  <w:num w:numId="15">
    <w:abstractNumId w:val="17"/>
  </w:num>
  <w:num w:numId="16">
    <w:abstractNumId w:val="4"/>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B0"/>
    <w:rsid w:val="0001169A"/>
    <w:rsid w:val="001331B9"/>
    <w:rsid w:val="00137CCB"/>
    <w:rsid w:val="00156E13"/>
    <w:rsid w:val="001828E5"/>
    <w:rsid w:val="001E4DE1"/>
    <w:rsid w:val="002116FA"/>
    <w:rsid w:val="00266664"/>
    <w:rsid w:val="002915C5"/>
    <w:rsid w:val="002A04B9"/>
    <w:rsid w:val="002A5DD2"/>
    <w:rsid w:val="002D208B"/>
    <w:rsid w:val="002D2606"/>
    <w:rsid w:val="00380827"/>
    <w:rsid w:val="003A1C45"/>
    <w:rsid w:val="003D752A"/>
    <w:rsid w:val="0044337E"/>
    <w:rsid w:val="00475D56"/>
    <w:rsid w:val="004A0556"/>
    <w:rsid w:val="004A3B2C"/>
    <w:rsid w:val="004A7987"/>
    <w:rsid w:val="004F342E"/>
    <w:rsid w:val="005A48E0"/>
    <w:rsid w:val="005B0A03"/>
    <w:rsid w:val="005B1202"/>
    <w:rsid w:val="00606F9B"/>
    <w:rsid w:val="00691AF8"/>
    <w:rsid w:val="006B6A5A"/>
    <w:rsid w:val="006C6DF9"/>
    <w:rsid w:val="006D772A"/>
    <w:rsid w:val="00724634"/>
    <w:rsid w:val="00752484"/>
    <w:rsid w:val="007F4DEE"/>
    <w:rsid w:val="008362A9"/>
    <w:rsid w:val="0085057E"/>
    <w:rsid w:val="00862E01"/>
    <w:rsid w:val="008A52B0"/>
    <w:rsid w:val="008D50D3"/>
    <w:rsid w:val="0091060E"/>
    <w:rsid w:val="00917C41"/>
    <w:rsid w:val="00973BA7"/>
    <w:rsid w:val="009A1F99"/>
    <w:rsid w:val="009D2417"/>
    <w:rsid w:val="009E5C83"/>
    <w:rsid w:val="00A32C51"/>
    <w:rsid w:val="00A42ED4"/>
    <w:rsid w:val="00A43063"/>
    <w:rsid w:val="00A74DE4"/>
    <w:rsid w:val="00A81F46"/>
    <w:rsid w:val="00A96433"/>
    <w:rsid w:val="00AC216E"/>
    <w:rsid w:val="00AE6418"/>
    <w:rsid w:val="00AE68D3"/>
    <w:rsid w:val="00AF07AE"/>
    <w:rsid w:val="00B22A91"/>
    <w:rsid w:val="00B2509A"/>
    <w:rsid w:val="00B373D7"/>
    <w:rsid w:val="00B447EA"/>
    <w:rsid w:val="00B46D60"/>
    <w:rsid w:val="00B910CF"/>
    <w:rsid w:val="00B92128"/>
    <w:rsid w:val="00B97541"/>
    <w:rsid w:val="00BA5AE7"/>
    <w:rsid w:val="00BC6D3A"/>
    <w:rsid w:val="00BD0240"/>
    <w:rsid w:val="00BD11B1"/>
    <w:rsid w:val="00BF416D"/>
    <w:rsid w:val="00C52BF8"/>
    <w:rsid w:val="00C74453"/>
    <w:rsid w:val="00C7767B"/>
    <w:rsid w:val="00CC719A"/>
    <w:rsid w:val="00CD4246"/>
    <w:rsid w:val="00CD7776"/>
    <w:rsid w:val="00D156D2"/>
    <w:rsid w:val="00D67F2A"/>
    <w:rsid w:val="00D84018"/>
    <w:rsid w:val="00DA33C9"/>
    <w:rsid w:val="00DB5361"/>
    <w:rsid w:val="00DE6738"/>
    <w:rsid w:val="00E16A54"/>
    <w:rsid w:val="00E878B9"/>
    <w:rsid w:val="00E94BFB"/>
    <w:rsid w:val="00EB1C4C"/>
    <w:rsid w:val="00EC433C"/>
    <w:rsid w:val="00ED06AE"/>
    <w:rsid w:val="00ED5F8E"/>
    <w:rsid w:val="00F1341C"/>
    <w:rsid w:val="00F42168"/>
    <w:rsid w:val="00F5228A"/>
    <w:rsid w:val="00FE1469"/>
    <w:rsid w:val="00FF4989"/>
    <w:rsid w:val="00FF6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1D8A"/>
  <w15:chartTrackingRefBased/>
  <w15:docId w15:val="{F1D11B2A-BF72-5E4D-8A4B-B6AEC313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8A52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B12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AF07A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nhideWhenUsed/>
    <w:qFormat/>
    <w:rsid w:val="008A52B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2B0"/>
    <w:rPr>
      <w:rFonts w:asciiTheme="majorHAnsi" w:eastAsiaTheme="majorEastAsia" w:hAnsiTheme="majorHAnsi" w:cstheme="majorBidi"/>
      <w:color w:val="2F5496" w:themeColor="accent1" w:themeShade="BF"/>
      <w:sz w:val="32"/>
      <w:szCs w:val="32"/>
    </w:rPr>
  </w:style>
  <w:style w:type="character" w:customStyle="1" w:styleId="50">
    <w:name w:val="Заголовок 5 Знак"/>
    <w:basedOn w:val="a0"/>
    <w:link w:val="5"/>
    <w:rsid w:val="008A52B0"/>
    <w:rPr>
      <w:rFonts w:asciiTheme="majorHAnsi" w:eastAsiaTheme="majorEastAsia" w:hAnsiTheme="majorHAnsi" w:cstheme="majorBidi"/>
      <w:color w:val="2F5496" w:themeColor="accent1" w:themeShade="BF"/>
    </w:rPr>
  </w:style>
  <w:style w:type="paragraph" w:styleId="a3">
    <w:name w:val="Body Text Indent"/>
    <w:basedOn w:val="a"/>
    <w:link w:val="a4"/>
    <w:semiHidden/>
    <w:rsid w:val="008A52B0"/>
    <w:pPr>
      <w:spacing w:after="0" w:line="240" w:lineRule="auto"/>
      <w:ind w:firstLine="851"/>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semiHidden/>
    <w:rsid w:val="008A52B0"/>
    <w:rPr>
      <w:rFonts w:ascii="Times New Roman" w:eastAsia="Times New Roman" w:hAnsi="Times New Roman" w:cs="Times New Roman"/>
      <w:sz w:val="28"/>
      <w:szCs w:val="20"/>
    </w:rPr>
  </w:style>
  <w:style w:type="paragraph" w:styleId="31">
    <w:name w:val="Body Text Indent 3"/>
    <w:basedOn w:val="a"/>
    <w:link w:val="32"/>
    <w:semiHidden/>
    <w:rsid w:val="008A52B0"/>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semiHidden/>
    <w:rsid w:val="008A52B0"/>
    <w:rPr>
      <w:rFonts w:ascii="Times New Roman" w:eastAsia="Times New Roman" w:hAnsi="Times New Roman" w:cs="Times New Roman"/>
      <w:sz w:val="16"/>
      <w:szCs w:val="16"/>
    </w:rPr>
  </w:style>
  <w:style w:type="paragraph" w:styleId="a5">
    <w:name w:val="Body Text"/>
    <w:basedOn w:val="a"/>
    <w:link w:val="a6"/>
    <w:semiHidden/>
    <w:rsid w:val="008A52B0"/>
    <w:pPr>
      <w:spacing w:after="0" w:line="240" w:lineRule="auto"/>
    </w:pPr>
    <w:rPr>
      <w:rFonts w:ascii="Times New Roman" w:eastAsia="Times New Roman" w:hAnsi="Times New Roman" w:cs="Times New Roman"/>
      <w:color w:val="000000"/>
      <w:sz w:val="24"/>
      <w:szCs w:val="20"/>
    </w:rPr>
  </w:style>
  <w:style w:type="character" w:customStyle="1" w:styleId="a6">
    <w:name w:val="Основной текст Знак"/>
    <w:basedOn w:val="a0"/>
    <w:link w:val="a5"/>
    <w:semiHidden/>
    <w:rsid w:val="008A52B0"/>
    <w:rPr>
      <w:rFonts w:ascii="Times New Roman" w:eastAsia="Times New Roman" w:hAnsi="Times New Roman" w:cs="Times New Roman"/>
      <w:color w:val="000000"/>
      <w:sz w:val="24"/>
      <w:szCs w:val="20"/>
    </w:rPr>
  </w:style>
  <w:style w:type="paragraph" w:styleId="a7">
    <w:name w:val="List Paragraph"/>
    <w:basedOn w:val="a"/>
    <w:uiPriority w:val="34"/>
    <w:qFormat/>
    <w:rsid w:val="004A3B2C"/>
    <w:pPr>
      <w:ind w:left="720"/>
      <w:contextualSpacing/>
    </w:pPr>
  </w:style>
  <w:style w:type="character" w:customStyle="1" w:styleId="30">
    <w:name w:val="Заголовок 3 Знак"/>
    <w:basedOn w:val="a0"/>
    <w:link w:val="3"/>
    <w:rsid w:val="005B1202"/>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AF07A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mfaq.ru/ftiziatriya-2017-god-vozbuditele-tuberkuleza-ego-svojstva-isto/index.html" TargetMode="External"/><Relationship Id="rId13" Type="http://schemas.openxmlformats.org/officeDocument/2006/relationships/hyperlink" Target="http://www.det-orto.ru/media/vvb/gloss/glos_a.htm" TargetMode="External"/><Relationship Id="rId18" Type="http://schemas.openxmlformats.org/officeDocument/2006/relationships/hyperlink" Target="http://www.det-orto.ru/media/vvb/gloss/ug_sh_d.htm" TargetMode="External"/><Relationship Id="rId26" Type="http://schemas.openxmlformats.org/officeDocument/2006/relationships/hyperlink" Target="http://www.det-orto.ru/media/vvb/gloss/Ug_v_s.htm" TargetMode="External"/><Relationship Id="rId3" Type="http://schemas.openxmlformats.org/officeDocument/2006/relationships/settings" Target="settings.xml"/><Relationship Id="rId21" Type="http://schemas.openxmlformats.org/officeDocument/2006/relationships/hyperlink" Target="http://www.det-orto.ru/media/vvb/diagnostika/rent_anat.htm" TargetMode="External"/><Relationship Id="rId7" Type="http://schemas.openxmlformats.org/officeDocument/2006/relationships/hyperlink" Target="http://stomfaq.ru/ftiziatriya-2017-god-vozbuditele-tuberkuleza-ego-svojstva-isto/index.html" TargetMode="External"/><Relationship Id="rId12" Type="http://schemas.openxmlformats.org/officeDocument/2006/relationships/hyperlink" Target="http://stomfaq.ru/diagnostika-pola-po-osteometricheskim-priznakam/index.html" TargetMode="External"/><Relationship Id="rId17" Type="http://schemas.openxmlformats.org/officeDocument/2006/relationships/hyperlink" Target="http://www.det-orto.ru/media/vvb/gloss/ug_sh_d.htm" TargetMode="External"/><Relationship Id="rId25" Type="http://schemas.openxmlformats.org/officeDocument/2006/relationships/hyperlink" Target="http://www.det-orto.ru/media/vvb/gloss/Ug_v_s.htm" TargetMode="External"/><Relationship Id="rId2" Type="http://schemas.openxmlformats.org/officeDocument/2006/relationships/styles" Target="styles.xml"/><Relationship Id="rId16" Type="http://schemas.openxmlformats.org/officeDocument/2006/relationships/hyperlink" Target="http://www.det-orto.ru/media/vvb/gloss/Ug_nakl.htm" TargetMode="External"/><Relationship Id="rId20" Type="http://schemas.openxmlformats.org/officeDocument/2006/relationships/hyperlink" Target="http://www.det-orto.ru/media/vvb/gloss/ug_sh_d.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omfaq.ru/ftiziatriya-2017-god-vozbuditele-tuberkuleza-ego-svojstva-isto/index.html" TargetMode="External"/><Relationship Id="rId11" Type="http://schemas.openxmlformats.org/officeDocument/2006/relationships/hyperlink" Target="http://stomfaq.ru/diagnostika-pola-po-osteometricheskim-priznakam/index.html" TargetMode="External"/><Relationship Id="rId24" Type="http://schemas.openxmlformats.org/officeDocument/2006/relationships/hyperlink" Target="http://www.det-orto.ru/media/vvb/diagnostika/rent_anat.htm" TargetMode="External"/><Relationship Id="rId5" Type="http://schemas.openxmlformats.org/officeDocument/2006/relationships/hyperlink" Target="http://stomfaq.ru/ftiziatriya-2017-god-vozbuditele-tuberkuleza-ego-svojstva-isto/index.html" TargetMode="External"/><Relationship Id="rId15" Type="http://schemas.openxmlformats.org/officeDocument/2006/relationships/hyperlink" Target="http://www.det-orto.ru/media/vvb/gloss/Ug_nakl.htm" TargetMode="External"/><Relationship Id="rId23" Type="http://schemas.openxmlformats.org/officeDocument/2006/relationships/hyperlink" Target="http://www.det-orto.ru/media/vvb/diagnostika/rent_anat.htm" TargetMode="External"/><Relationship Id="rId28" Type="http://schemas.openxmlformats.org/officeDocument/2006/relationships/hyperlink" Target="http://www.det-orto.ru/media/vvb/gloss/L_shelt.htm" TargetMode="External"/><Relationship Id="rId10" Type="http://schemas.openxmlformats.org/officeDocument/2006/relationships/hyperlink" Target="http://stomfaq.ru/diagnostika-pola-po-osteometricheskim-priznakam/index.html" TargetMode="External"/><Relationship Id="rId19" Type="http://schemas.openxmlformats.org/officeDocument/2006/relationships/hyperlink" Target="http://www.det-orto.ru/media/vvb/gloss/ug_sh_d.htm" TargetMode="External"/><Relationship Id="rId4" Type="http://schemas.openxmlformats.org/officeDocument/2006/relationships/webSettings" Target="webSettings.xml"/><Relationship Id="rId9" Type="http://schemas.openxmlformats.org/officeDocument/2006/relationships/hyperlink" Target="http://stomfaq.ru/ftiziatriya-2017-god-vozbuditele-tuberkuleza-ego-svojstva-isto/index.html" TargetMode="External"/><Relationship Id="rId14" Type="http://schemas.openxmlformats.org/officeDocument/2006/relationships/hyperlink" Target="http://www.det-orto.ru/media/vvb/gloss/glos_a.htm" TargetMode="External"/><Relationship Id="rId22" Type="http://schemas.openxmlformats.org/officeDocument/2006/relationships/hyperlink" Target="http://www.det-orto.ru/media/vvb/diagnostika/rent_anat.htm" TargetMode="External"/><Relationship Id="rId27" Type="http://schemas.openxmlformats.org/officeDocument/2006/relationships/hyperlink" Target="http://www.det-orto.ru/media/vvb/gloss/L_shelt.ht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22</Pages>
  <Words>7284</Words>
  <Characters>41521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Медведев</dc:creator>
  <cp:keywords/>
  <dc:description/>
  <cp:lastModifiedBy>Павел Медведев</cp:lastModifiedBy>
  <cp:revision>3</cp:revision>
  <dcterms:created xsi:type="dcterms:W3CDTF">2024-02-20T00:45:00Z</dcterms:created>
  <dcterms:modified xsi:type="dcterms:W3CDTF">2024-02-26T03:52:00Z</dcterms:modified>
</cp:coreProperties>
</file>