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C" w:rsidRPr="00E402EF" w:rsidRDefault="00951E3C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E402EF">
        <w:rPr>
          <w:rFonts w:ascii="Times New Roman" w:hAnsi="Times New Roman"/>
          <w:b/>
          <w:sz w:val="24"/>
          <w:szCs w:val="24"/>
        </w:rPr>
        <w:t xml:space="preserve">Тема </w:t>
      </w:r>
      <w:r w:rsidR="003405B5" w:rsidRPr="00E402EF">
        <w:rPr>
          <w:rFonts w:ascii="Times New Roman" w:hAnsi="Times New Roman"/>
          <w:b/>
          <w:sz w:val="24"/>
          <w:szCs w:val="24"/>
        </w:rPr>
        <w:t>24</w:t>
      </w:r>
      <w:r w:rsidRPr="00E402EF">
        <w:rPr>
          <w:rFonts w:ascii="Times New Roman" w:hAnsi="Times New Roman"/>
          <w:b/>
          <w:sz w:val="24"/>
          <w:szCs w:val="24"/>
        </w:rPr>
        <w:t>. СССР во второй половине 1940-х гг.</w:t>
      </w:r>
    </w:p>
    <w:p w:rsidR="00A411C7" w:rsidRPr="00E402EF" w:rsidRDefault="00155129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1. </w:t>
      </w:r>
      <w:r w:rsidR="00A411C7" w:rsidRPr="00E402EF">
        <w:rPr>
          <w:rFonts w:ascii="Times New Roman" w:hAnsi="Times New Roman"/>
          <w:sz w:val="24"/>
          <w:szCs w:val="24"/>
        </w:rPr>
        <w:t>Что было одной из причин возврата к довоенному варианту развития экономической системы в СССР после Великой Отечественной войны</w:t>
      </w:r>
      <w:r w:rsidR="00E402EF">
        <w:rPr>
          <w:rFonts w:ascii="Times New Roman" w:hAnsi="Times New Roman"/>
          <w:sz w:val="24"/>
          <w:szCs w:val="24"/>
        </w:rPr>
        <w:t>:</w:t>
      </w:r>
    </w:p>
    <w:p w:rsidR="00A411C7" w:rsidRPr="00E402EF" w:rsidRDefault="00A411C7" w:rsidP="00E402E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осложнение международной обстановки, начало «холодной войны»</w:t>
      </w:r>
      <w:r w:rsidR="00E402EF">
        <w:rPr>
          <w:rFonts w:ascii="Times New Roman" w:hAnsi="Times New Roman"/>
          <w:sz w:val="24"/>
          <w:szCs w:val="24"/>
        </w:rPr>
        <w:t>;</w:t>
      </w:r>
    </w:p>
    <w:p w:rsidR="00A411C7" w:rsidRPr="00E402EF" w:rsidRDefault="00A411C7" w:rsidP="00E402E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задача приоритетного развития сельского хозяйства</w:t>
      </w:r>
      <w:r w:rsidR="00E402EF">
        <w:rPr>
          <w:rFonts w:ascii="Times New Roman" w:hAnsi="Times New Roman"/>
          <w:sz w:val="24"/>
          <w:szCs w:val="24"/>
        </w:rPr>
        <w:t>;</w:t>
      </w:r>
    </w:p>
    <w:p w:rsidR="00A411C7" w:rsidRPr="00E402EF" w:rsidRDefault="00A411C7" w:rsidP="00E402E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активизация национальных движений во всех республиках СССР</w:t>
      </w:r>
      <w:r w:rsidR="00E402EF">
        <w:rPr>
          <w:rFonts w:ascii="Times New Roman" w:hAnsi="Times New Roman"/>
          <w:sz w:val="24"/>
          <w:szCs w:val="24"/>
        </w:rPr>
        <w:t>;</w:t>
      </w:r>
    </w:p>
    <w:p w:rsidR="00A411C7" w:rsidRPr="00E402EF" w:rsidRDefault="00A411C7" w:rsidP="00E402E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многочисленные выступления рабочих</w:t>
      </w:r>
      <w:r w:rsidR="00E402EF">
        <w:rPr>
          <w:rFonts w:ascii="Times New Roman" w:hAnsi="Times New Roman"/>
          <w:sz w:val="24"/>
          <w:szCs w:val="24"/>
        </w:rPr>
        <w:t>.</w:t>
      </w:r>
      <w:r w:rsidRPr="00E402EF">
        <w:rPr>
          <w:rFonts w:ascii="Times New Roman" w:hAnsi="Times New Roman"/>
          <w:sz w:val="24"/>
          <w:szCs w:val="24"/>
        </w:rPr>
        <w:t xml:space="preserve"> </w:t>
      </w:r>
    </w:p>
    <w:p w:rsidR="00E402EF" w:rsidRPr="00E402EF" w:rsidRDefault="00155129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2. </w:t>
      </w:r>
      <w:r w:rsidR="00021550" w:rsidRPr="00E402EF">
        <w:rPr>
          <w:rFonts w:ascii="Times New Roman" w:hAnsi="Times New Roman"/>
          <w:sz w:val="24"/>
          <w:szCs w:val="24"/>
        </w:rPr>
        <w:t>Ниже приведены две точки зрения на возможные пути развития СССР после окончания Великой Отечественной войны</w:t>
      </w:r>
      <w:r w:rsidR="00E402EF">
        <w:rPr>
          <w:rFonts w:ascii="Times New Roman" w:hAnsi="Times New Roman"/>
          <w:sz w:val="24"/>
          <w:szCs w:val="24"/>
        </w:rPr>
        <w:t>.</w:t>
      </w:r>
      <w:r w:rsidR="00E402EF" w:rsidRPr="00E402EF">
        <w:rPr>
          <w:rFonts w:ascii="Times New Roman" w:hAnsi="Times New Roman"/>
          <w:sz w:val="24"/>
          <w:szCs w:val="24"/>
        </w:rPr>
        <w:t xml:space="preserve"> Какая из названных точек зрения вам представляется более предпочтительной? Приведите не менее трех фактов, положений, которые могут служить аргументами, подтверждающими избранную вами точку зрения</w:t>
      </w:r>
      <w:r w:rsidR="00E402EF">
        <w:rPr>
          <w:rFonts w:ascii="Times New Roman" w:hAnsi="Times New Roman"/>
          <w:sz w:val="24"/>
          <w:szCs w:val="24"/>
        </w:rPr>
        <w:t>:</w:t>
      </w:r>
    </w:p>
    <w:p w:rsidR="00021550" w:rsidRPr="00E402EF" w:rsidRDefault="00021550" w:rsidP="00E402EF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СССР мог развиваться по демократическому пути, реальной была возможность отказа от авторитарного режима уже в 1940-х гг.</w:t>
      </w:r>
      <w:r w:rsidR="00E402EF">
        <w:rPr>
          <w:rFonts w:ascii="Times New Roman" w:hAnsi="Times New Roman"/>
          <w:sz w:val="24"/>
          <w:szCs w:val="24"/>
        </w:rPr>
        <w:t>;</w:t>
      </w:r>
    </w:p>
    <w:p w:rsidR="00021550" w:rsidRPr="00E402EF" w:rsidRDefault="00021550" w:rsidP="00E402EF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После войны позиции авторитарного режима в СССР только укрепились, демократизация сталинской системы была невозможной.</w:t>
      </w:r>
    </w:p>
    <w:p w:rsidR="00B46BBD" w:rsidRPr="00E402EF" w:rsidRDefault="00155129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3. </w:t>
      </w:r>
      <w:r w:rsidR="00B46BBD" w:rsidRPr="00E402EF">
        <w:rPr>
          <w:rFonts w:ascii="Times New Roman" w:hAnsi="Times New Roman"/>
          <w:sz w:val="24"/>
          <w:szCs w:val="24"/>
        </w:rPr>
        <w:t>Какой из периодов получил название «апогей сталинизма»?</w:t>
      </w:r>
    </w:p>
    <w:p w:rsidR="00B46BBD" w:rsidRPr="00E402EF" w:rsidRDefault="00B46BBD" w:rsidP="00E402EF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1924-1934 гг.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B46BBD" w:rsidP="00E402EF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1941-1945 гг.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B46BBD" w:rsidP="00E402EF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1945-1953 гг.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B46BBD" w:rsidP="00E402EF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1953-1964 гг.</w:t>
      </w:r>
    </w:p>
    <w:p w:rsidR="00B46BBD" w:rsidRPr="00E402EF" w:rsidRDefault="00155129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4</w:t>
      </w:r>
      <w:r w:rsidR="00B46BBD" w:rsidRPr="00E402EF">
        <w:rPr>
          <w:rFonts w:ascii="Times New Roman" w:hAnsi="Times New Roman"/>
          <w:sz w:val="24"/>
          <w:szCs w:val="24"/>
        </w:rPr>
        <w:t>. Что объединяет даты 1949 г. и 1953 г.</w:t>
      </w:r>
      <w:r w:rsidR="00DF7904">
        <w:rPr>
          <w:rFonts w:ascii="Times New Roman" w:hAnsi="Times New Roman"/>
          <w:sz w:val="24"/>
          <w:szCs w:val="24"/>
        </w:rPr>
        <w:t>:</w:t>
      </w:r>
    </w:p>
    <w:p w:rsidR="00B46BBD" w:rsidRPr="00E402EF" w:rsidRDefault="00B46BBD" w:rsidP="00E402EF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проведение экономических реформ в промышленности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B46BBD" w:rsidP="00E402EF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проведение полетов в космос на пилотируемых кораблях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B46BBD" w:rsidP="00E402EF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ввод советских войск в другие страны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B46BBD" w:rsidP="00E402EF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первые испытания в СССР атомной бомбы и водородной бомбы</w:t>
      </w:r>
      <w:r w:rsidR="00DF7904">
        <w:rPr>
          <w:rFonts w:ascii="Times New Roman" w:hAnsi="Times New Roman"/>
          <w:sz w:val="24"/>
          <w:szCs w:val="24"/>
        </w:rPr>
        <w:t>.</w:t>
      </w:r>
    </w:p>
    <w:p w:rsidR="00B46BBD" w:rsidRPr="00E402EF" w:rsidRDefault="00155129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5</w:t>
      </w:r>
      <w:r w:rsidR="00B46BBD" w:rsidRPr="00E402EF">
        <w:rPr>
          <w:rFonts w:ascii="Times New Roman" w:hAnsi="Times New Roman"/>
          <w:sz w:val="24"/>
          <w:szCs w:val="24"/>
        </w:rPr>
        <w:t xml:space="preserve">. Имя какого государственного деятеля связано с внутрипартийной борьбой за высшую власть в СССР после смерти </w:t>
      </w:r>
      <w:proofErr w:type="gramStart"/>
      <w:r w:rsidR="00B46BBD" w:rsidRPr="00E402EF">
        <w:rPr>
          <w:rFonts w:ascii="Times New Roman" w:hAnsi="Times New Roman"/>
          <w:sz w:val="24"/>
          <w:szCs w:val="24"/>
        </w:rPr>
        <w:t>И. В</w:t>
      </w:r>
      <w:proofErr w:type="gramEnd"/>
      <w:r w:rsidR="00B46BBD" w:rsidRPr="00E402EF">
        <w:rPr>
          <w:rFonts w:ascii="Times New Roman" w:hAnsi="Times New Roman"/>
          <w:sz w:val="24"/>
          <w:szCs w:val="24"/>
        </w:rPr>
        <w:t>. Сталина</w:t>
      </w:r>
      <w:r w:rsidR="00DF7904">
        <w:rPr>
          <w:rFonts w:ascii="Times New Roman" w:hAnsi="Times New Roman"/>
          <w:sz w:val="24"/>
          <w:szCs w:val="24"/>
        </w:rPr>
        <w:t>:</w:t>
      </w:r>
    </w:p>
    <w:p w:rsidR="00B46BBD" w:rsidRPr="00E402EF" w:rsidRDefault="00B46BBD" w:rsidP="00E402EF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Г. М. Маленков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B46BBD" w:rsidP="00E402EF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А. А. Жданов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B46BBD" w:rsidP="00E402EF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А. А. Громыко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B46BBD" w:rsidP="00E402EF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А. Н. Косыгин</w:t>
      </w:r>
      <w:r w:rsidR="00DF7904">
        <w:rPr>
          <w:rFonts w:ascii="Times New Roman" w:hAnsi="Times New Roman"/>
          <w:sz w:val="24"/>
          <w:szCs w:val="24"/>
        </w:rPr>
        <w:t>.</w:t>
      </w:r>
    </w:p>
    <w:p w:rsidR="00B46BBD" w:rsidRPr="00E402EF" w:rsidRDefault="00155129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6</w:t>
      </w:r>
      <w:r w:rsidR="00B46BBD" w:rsidRPr="00E402EF">
        <w:rPr>
          <w:rFonts w:ascii="Times New Roman" w:hAnsi="Times New Roman"/>
          <w:sz w:val="24"/>
          <w:szCs w:val="24"/>
        </w:rPr>
        <w:t>. Что было одной из причин возврата к довоенному варианту развития экономической системы в СССР после Великой Отечественной войны</w:t>
      </w:r>
      <w:r w:rsidR="00DF7904">
        <w:rPr>
          <w:rFonts w:ascii="Times New Roman" w:hAnsi="Times New Roman"/>
          <w:sz w:val="24"/>
          <w:szCs w:val="24"/>
        </w:rPr>
        <w:t>:</w:t>
      </w:r>
    </w:p>
    <w:p w:rsidR="00B46BBD" w:rsidRPr="00E402EF" w:rsidRDefault="00513D3E" w:rsidP="00E402EF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массовые требования сельского населения о роспуске колхозов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B46BBD" w:rsidP="00E402EF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задача приоритетного развития сельского хозяйства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513D3E" w:rsidP="00E402EF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lastRenderedPageBreak/>
        <w:t xml:space="preserve">необходимость создания ядерного оружия в </w:t>
      </w:r>
      <w:proofErr w:type="gramStart"/>
      <w:r w:rsidRPr="00E402EF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E402EF">
        <w:rPr>
          <w:rFonts w:ascii="Times New Roman" w:hAnsi="Times New Roman"/>
          <w:sz w:val="24"/>
          <w:szCs w:val="24"/>
        </w:rPr>
        <w:t xml:space="preserve"> запредельных  материальных потерь в годы войны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513D3E" w:rsidP="00E402EF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личное желание </w:t>
      </w:r>
      <w:proofErr w:type="gramStart"/>
      <w:r w:rsidRPr="00E402EF">
        <w:rPr>
          <w:rFonts w:ascii="Times New Roman" w:hAnsi="Times New Roman"/>
          <w:sz w:val="24"/>
          <w:szCs w:val="24"/>
        </w:rPr>
        <w:t>И.</w:t>
      </w:r>
      <w:r w:rsidR="00DF7904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В</w:t>
      </w:r>
      <w:proofErr w:type="gramEnd"/>
      <w:r w:rsidRPr="00E402EF">
        <w:rPr>
          <w:rFonts w:ascii="Times New Roman" w:hAnsi="Times New Roman"/>
          <w:sz w:val="24"/>
          <w:szCs w:val="24"/>
        </w:rPr>
        <w:t>. Сталина</w:t>
      </w:r>
      <w:r w:rsidR="00DF7904">
        <w:rPr>
          <w:rFonts w:ascii="Times New Roman" w:hAnsi="Times New Roman"/>
          <w:sz w:val="24"/>
          <w:szCs w:val="24"/>
        </w:rPr>
        <w:t>.</w:t>
      </w:r>
    </w:p>
    <w:p w:rsidR="00B46BBD" w:rsidRPr="00E402EF" w:rsidRDefault="00155129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7. </w:t>
      </w:r>
      <w:r w:rsidR="00B46BBD" w:rsidRPr="00E402EF">
        <w:rPr>
          <w:rFonts w:ascii="Times New Roman" w:hAnsi="Times New Roman"/>
          <w:sz w:val="24"/>
          <w:szCs w:val="24"/>
        </w:rPr>
        <w:t>Развитие научно-технического прогресса в СССР в конце 1940 – начале 1950 гг. было связано с</w:t>
      </w:r>
      <w:r w:rsidR="00DF7904">
        <w:rPr>
          <w:rFonts w:ascii="Times New Roman" w:hAnsi="Times New Roman"/>
          <w:sz w:val="24"/>
          <w:szCs w:val="24"/>
        </w:rPr>
        <w:t>:</w:t>
      </w:r>
    </w:p>
    <w:p w:rsidR="00B46BBD" w:rsidRPr="00E402EF" w:rsidRDefault="00B46BBD" w:rsidP="00E402EF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электрификацией всей страны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B46BBD" w:rsidP="00E402EF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строительством мощных топливно-энергетических комплексов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B46BBD" w:rsidP="00E402EF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созданием ракетно-ядерного оружия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B46BBD" w:rsidRPr="00E402EF" w:rsidRDefault="00B46BBD" w:rsidP="00E402EF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развитием информационных технологий</w:t>
      </w:r>
      <w:r w:rsidR="00DF7904">
        <w:rPr>
          <w:rFonts w:ascii="Times New Roman" w:hAnsi="Times New Roman"/>
          <w:sz w:val="24"/>
          <w:szCs w:val="24"/>
        </w:rPr>
        <w:t>.</w:t>
      </w:r>
    </w:p>
    <w:p w:rsidR="00F874D5" w:rsidRPr="00E402EF" w:rsidRDefault="00155129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8. </w:t>
      </w:r>
      <w:r w:rsidR="00F874D5" w:rsidRPr="00E402EF">
        <w:rPr>
          <w:rFonts w:ascii="Times New Roman" w:hAnsi="Times New Roman"/>
          <w:sz w:val="24"/>
          <w:szCs w:val="24"/>
        </w:rPr>
        <w:t>Четвертый пятилетний план, план восстановления народного хозяйства в СССР был принят в</w:t>
      </w:r>
      <w:r w:rsidR="00DF7904">
        <w:rPr>
          <w:rFonts w:ascii="Times New Roman" w:hAnsi="Times New Roman"/>
          <w:sz w:val="24"/>
          <w:szCs w:val="24"/>
        </w:rPr>
        <w:t>:</w:t>
      </w:r>
    </w:p>
    <w:p w:rsidR="00F874D5" w:rsidRPr="00E402EF" w:rsidRDefault="00F874D5" w:rsidP="00E402EF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1943 г.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F874D5" w:rsidRPr="00E402EF" w:rsidRDefault="00F874D5" w:rsidP="00E402EF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1945 г.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F874D5" w:rsidRPr="00E402EF" w:rsidRDefault="00F874D5" w:rsidP="00E402EF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1946 г.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F874D5" w:rsidRPr="00E402EF" w:rsidRDefault="00F874D5" w:rsidP="00E402EF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1948 г.</w:t>
      </w:r>
    </w:p>
    <w:p w:rsidR="00F874D5" w:rsidRPr="00E402EF" w:rsidRDefault="00155129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9</w:t>
      </w:r>
      <w:r w:rsidR="00F874D5" w:rsidRPr="00E402EF">
        <w:rPr>
          <w:rFonts w:ascii="Times New Roman" w:hAnsi="Times New Roman"/>
          <w:sz w:val="24"/>
          <w:szCs w:val="24"/>
        </w:rPr>
        <w:t>. Какие из названных документов были приняты в СССР в период 1940 гг.? Укажите два верных ответа</w:t>
      </w:r>
      <w:r w:rsidR="00DF7904">
        <w:rPr>
          <w:rFonts w:ascii="Times New Roman" w:hAnsi="Times New Roman"/>
          <w:sz w:val="24"/>
          <w:szCs w:val="24"/>
        </w:rPr>
        <w:t>:</w:t>
      </w:r>
    </w:p>
    <w:p w:rsidR="00F874D5" w:rsidRPr="00E402EF" w:rsidRDefault="00F874D5" w:rsidP="00E402E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«О журналах «Звезда» и «Ленинград»»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F874D5" w:rsidRPr="00E402EF" w:rsidRDefault="00F874D5" w:rsidP="00E402E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«О культе личности и его последствиях»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F874D5" w:rsidRPr="00E402EF" w:rsidRDefault="00F874D5" w:rsidP="00E402E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«О репертуаре драматических театров и мерах по его улучшению»</w:t>
      </w:r>
      <w:r w:rsidR="00DF7904">
        <w:rPr>
          <w:rFonts w:ascii="Times New Roman" w:hAnsi="Times New Roman"/>
          <w:sz w:val="24"/>
          <w:szCs w:val="24"/>
        </w:rPr>
        <w:t>;</w:t>
      </w:r>
    </w:p>
    <w:p w:rsidR="00F874D5" w:rsidRPr="00E402EF" w:rsidRDefault="00F874D5" w:rsidP="00E402E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«Об аренде и арендных отношениях в СССР»</w:t>
      </w:r>
      <w:r w:rsidR="00DF7904">
        <w:rPr>
          <w:rFonts w:ascii="Times New Roman" w:hAnsi="Times New Roman"/>
          <w:sz w:val="24"/>
          <w:szCs w:val="24"/>
        </w:rPr>
        <w:t>.</w:t>
      </w:r>
    </w:p>
    <w:p w:rsidR="00F874D5" w:rsidRPr="00E402EF" w:rsidRDefault="00155129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10</w:t>
      </w:r>
      <w:r w:rsidR="00F874D5" w:rsidRPr="00E402EF">
        <w:rPr>
          <w:rFonts w:ascii="Times New Roman" w:hAnsi="Times New Roman"/>
          <w:sz w:val="24"/>
          <w:szCs w:val="24"/>
        </w:rPr>
        <w:t>. Что было одной из причин возврата к довоенному варианту развития экономической системы в СССР после Великой Отечественной войны</w:t>
      </w:r>
      <w:r w:rsidR="00EC61C4">
        <w:rPr>
          <w:rFonts w:ascii="Times New Roman" w:hAnsi="Times New Roman"/>
          <w:sz w:val="24"/>
          <w:szCs w:val="24"/>
        </w:rPr>
        <w:t>:</w:t>
      </w:r>
    </w:p>
    <w:p w:rsidR="00F874D5" w:rsidRPr="00E402EF" w:rsidRDefault="00B13D33" w:rsidP="00E402EF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низкий уровень политической культуры советской элиты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13D33" w:rsidP="00E402EF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осложнение международной обстановки, начало «холодной войны»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F874D5" w:rsidRPr="00E402EF" w:rsidRDefault="00B13D33" w:rsidP="00E402EF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личное желание </w:t>
      </w:r>
      <w:proofErr w:type="gramStart"/>
      <w:r w:rsidRPr="00E402EF">
        <w:rPr>
          <w:rFonts w:ascii="Times New Roman" w:hAnsi="Times New Roman"/>
          <w:sz w:val="24"/>
          <w:szCs w:val="24"/>
        </w:rPr>
        <w:t>И.</w:t>
      </w:r>
      <w:r w:rsidR="00EC61C4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В</w:t>
      </w:r>
      <w:proofErr w:type="gramEnd"/>
      <w:r w:rsidRPr="00E402EF">
        <w:rPr>
          <w:rFonts w:ascii="Times New Roman" w:hAnsi="Times New Roman"/>
          <w:sz w:val="24"/>
          <w:szCs w:val="24"/>
        </w:rPr>
        <w:t>. Сталина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F874D5" w:rsidRPr="00E402EF" w:rsidRDefault="00F874D5" w:rsidP="00E402EF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многочисленные выступления рабочих против тяжелых условий жизни и труда</w:t>
      </w:r>
      <w:r w:rsidR="00EC61C4">
        <w:rPr>
          <w:rFonts w:ascii="Times New Roman" w:hAnsi="Times New Roman"/>
          <w:sz w:val="24"/>
          <w:szCs w:val="24"/>
        </w:rPr>
        <w:t>.</w:t>
      </w:r>
    </w:p>
    <w:p w:rsidR="00E65646" w:rsidRPr="00E402EF" w:rsidRDefault="00155129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11. </w:t>
      </w:r>
      <w:r w:rsidR="00E65646" w:rsidRPr="00E402EF">
        <w:rPr>
          <w:rFonts w:ascii="Times New Roman" w:hAnsi="Times New Roman"/>
          <w:sz w:val="24"/>
          <w:szCs w:val="24"/>
        </w:rPr>
        <w:t>Что было одной из причин быстрого восстановления советской экономики после Великой Отечественной войны</w:t>
      </w:r>
      <w:r w:rsidR="00EC61C4">
        <w:rPr>
          <w:rFonts w:ascii="Times New Roman" w:hAnsi="Times New Roman"/>
          <w:sz w:val="24"/>
          <w:szCs w:val="24"/>
        </w:rPr>
        <w:t>:</w:t>
      </w:r>
    </w:p>
    <w:p w:rsidR="00E65646" w:rsidRPr="00E402EF" w:rsidRDefault="00E65646" w:rsidP="00E402E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введение хозрасчета на предприятиях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E65646" w:rsidRPr="00E402EF" w:rsidRDefault="00E65646" w:rsidP="00E402E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экономическая помощь со стороны западных держав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E65646" w:rsidRPr="00E402EF" w:rsidRDefault="00E65646" w:rsidP="00E402E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приоритетное развитие легкой промышленности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B96DF3" w:rsidRPr="00E402EF" w:rsidRDefault="00E65646" w:rsidP="00E402E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энтузиазм и самоотверженный труд людей</w:t>
      </w:r>
      <w:r w:rsidR="00EC61C4">
        <w:rPr>
          <w:rFonts w:ascii="Times New Roman" w:hAnsi="Times New Roman"/>
          <w:sz w:val="24"/>
          <w:szCs w:val="24"/>
        </w:rPr>
        <w:t>.</w:t>
      </w:r>
    </w:p>
    <w:p w:rsidR="00E65646" w:rsidRPr="00E402EF" w:rsidRDefault="00155129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12. </w:t>
      </w:r>
      <w:r w:rsidR="00E65646" w:rsidRPr="00E402EF">
        <w:rPr>
          <w:rFonts w:ascii="Times New Roman" w:hAnsi="Times New Roman"/>
          <w:sz w:val="24"/>
          <w:szCs w:val="24"/>
        </w:rPr>
        <w:t>В годы восстановления разрушенного в Великой Отечественной войне хозяйства в СССР по остаточному принципу финансировались</w:t>
      </w:r>
      <w:r w:rsidR="00EC61C4">
        <w:rPr>
          <w:rFonts w:ascii="Times New Roman" w:hAnsi="Times New Roman"/>
          <w:sz w:val="24"/>
          <w:szCs w:val="24"/>
        </w:rPr>
        <w:t>:</w:t>
      </w:r>
    </w:p>
    <w:p w:rsidR="00E65646" w:rsidRPr="00E402EF" w:rsidRDefault="00E65646" w:rsidP="00E402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lastRenderedPageBreak/>
        <w:t>отрасли легкой и пищевой промышленности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E65646" w:rsidRPr="00E402EF" w:rsidRDefault="00E65646" w:rsidP="00E402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расходы на вооруженные силы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E65646" w:rsidRPr="00E402EF" w:rsidRDefault="00E65646" w:rsidP="00E402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разработки в области ядерной энергетики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E65646" w:rsidRPr="00E402EF" w:rsidRDefault="00E65646" w:rsidP="00E402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предприятия тяжелой промышленности</w:t>
      </w:r>
      <w:r w:rsidR="00EC61C4">
        <w:rPr>
          <w:rFonts w:ascii="Times New Roman" w:hAnsi="Times New Roman"/>
          <w:sz w:val="24"/>
          <w:szCs w:val="24"/>
        </w:rPr>
        <w:t>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13. К причинам отказа СССР от принятия «плана Маршалла» можно отнести</w:t>
      </w:r>
      <w:r w:rsidR="00EC61C4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941B42" w:rsidP="00E402E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идеологические противоречия со странами Запада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941B42" w:rsidP="00E402E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требование Запада о контроле над расходованием </w:t>
      </w:r>
      <w:r w:rsidR="00513D3E" w:rsidRPr="00E402EF">
        <w:rPr>
          <w:rFonts w:ascii="Times New Roman" w:hAnsi="Times New Roman"/>
          <w:sz w:val="24"/>
          <w:szCs w:val="24"/>
        </w:rPr>
        <w:t>направляемых</w:t>
      </w:r>
      <w:r w:rsidRPr="00E402EF">
        <w:rPr>
          <w:rFonts w:ascii="Times New Roman" w:hAnsi="Times New Roman"/>
          <w:sz w:val="24"/>
          <w:szCs w:val="24"/>
        </w:rPr>
        <w:t xml:space="preserve"> средств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941B42" w:rsidP="00E402E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стремление доказать свое экономическое превосходство над странами Запада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941B42" w:rsidP="00E402E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все вышеперечисленное</w:t>
      </w:r>
      <w:r w:rsidR="00EC61C4">
        <w:rPr>
          <w:rFonts w:ascii="Times New Roman" w:hAnsi="Times New Roman"/>
          <w:sz w:val="24"/>
          <w:szCs w:val="24"/>
        </w:rPr>
        <w:t>.</w:t>
      </w:r>
    </w:p>
    <w:p w:rsidR="00941B42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14.</w:t>
      </w:r>
      <w:r w:rsidR="00941B42" w:rsidRPr="00E402EF">
        <w:rPr>
          <w:rFonts w:ascii="Times New Roman" w:hAnsi="Times New Roman"/>
          <w:sz w:val="24"/>
          <w:szCs w:val="24"/>
        </w:rPr>
        <w:t xml:space="preserve"> Прочтите отрывок из Постановления Совета министров и ЦК ВКП (б) и укажите дату проведения реформы</w:t>
      </w:r>
      <w:r w:rsidR="00EC61C4">
        <w:rPr>
          <w:rFonts w:ascii="Times New Roman" w:hAnsi="Times New Roman"/>
          <w:sz w:val="24"/>
          <w:szCs w:val="24"/>
        </w:rPr>
        <w:t>:</w:t>
      </w:r>
    </w:p>
    <w:p w:rsidR="00941B42" w:rsidRPr="00E402EF" w:rsidRDefault="00941B42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«…в СССР ликвидация последствий войны и денежная реформа проводятся не за счет народа…</w:t>
      </w:r>
    </w:p>
    <w:p w:rsidR="00B13D33" w:rsidRPr="00E402EF" w:rsidRDefault="00941B42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Размеры заработной платы рабочих и служащих не только не снижаются, а наоборот увеличиваются, ибо в несколько раз снижаются коммерческие цены, а на хлеб и крупу снижаются и пайковые цены, что означает повышение реальной заработной платы рабочих и служащих. Все же при проведении денежной реформы требуются известные жертвы. Большую часть жертв государство берет на себя. Но надо, чтобы часть жертв приняло на себя и население, тем более</w:t>
      </w:r>
      <w:proofErr w:type="gramStart"/>
      <w:r w:rsidRPr="00E402EF">
        <w:rPr>
          <w:rFonts w:ascii="Times New Roman" w:hAnsi="Times New Roman"/>
          <w:sz w:val="24"/>
          <w:szCs w:val="24"/>
        </w:rPr>
        <w:t>,</w:t>
      </w:r>
      <w:proofErr w:type="gramEnd"/>
      <w:r w:rsidRPr="00E402EF">
        <w:rPr>
          <w:rFonts w:ascii="Times New Roman" w:hAnsi="Times New Roman"/>
          <w:sz w:val="24"/>
          <w:szCs w:val="24"/>
        </w:rPr>
        <w:t xml:space="preserve"> что это будет последняя жертва».</w:t>
      </w:r>
    </w:p>
    <w:p w:rsidR="00E402EF" w:rsidRDefault="00941B42" w:rsidP="00E402EF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1947 г</w:t>
      </w:r>
      <w:r w:rsidR="00EC61C4">
        <w:rPr>
          <w:rFonts w:ascii="Times New Roman" w:hAnsi="Times New Roman"/>
          <w:sz w:val="24"/>
          <w:szCs w:val="24"/>
        </w:rPr>
        <w:t>.;</w:t>
      </w:r>
    </w:p>
    <w:p w:rsidR="00E402EF" w:rsidRDefault="00941B42" w:rsidP="00E402EF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1953 г.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E402EF" w:rsidRDefault="00941B42" w:rsidP="00E402EF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1961 г.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941B42" w:rsidP="00E402EF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1945 г.</w:t>
      </w:r>
    </w:p>
    <w:p w:rsidR="00385552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15.</w:t>
      </w:r>
      <w:r w:rsidR="00941B42" w:rsidRPr="00E402EF">
        <w:rPr>
          <w:rFonts w:ascii="Times New Roman" w:hAnsi="Times New Roman"/>
          <w:sz w:val="24"/>
          <w:szCs w:val="24"/>
        </w:rPr>
        <w:t xml:space="preserve"> </w:t>
      </w:r>
      <w:r w:rsidR="00385552" w:rsidRPr="00E402EF">
        <w:rPr>
          <w:rFonts w:ascii="Times New Roman" w:hAnsi="Times New Roman"/>
          <w:sz w:val="24"/>
          <w:szCs w:val="24"/>
        </w:rPr>
        <w:t>Появление постановлений СМ СССР и ЦК ВК</w:t>
      </w:r>
      <w:proofErr w:type="gramStart"/>
      <w:r w:rsidR="00385552" w:rsidRPr="00E402EF">
        <w:rPr>
          <w:rFonts w:ascii="Times New Roman" w:hAnsi="Times New Roman"/>
          <w:sz w:val="24"/>
          <w:szCs w:val="24"/>
        </w:rPr>
        <w:t>П(</w:t>
      </w:r>
      <w:proofErr w:type="gramEnd"/>
      <w:r w:rsidR="00385552" w:rsidRPr="00E402EF">
        <w:rPr>
          <w:rFonts w:ascii="Times New Roman" w:hAnsi="Times New Roman"/>
          <w:sz w:val="24"/>
          <w:szCs w:val="24"/>
        </w:rPr>
        <w:t>б) «О мерах по обеспечению сохранности хлеба, недопущению его разбазаривания, хищения и порчи» и «Об обеспечении сохранности государственного хлеба» (рассмотрение дел не позднее 10 дневного срока с применением к виновным по Закону от 7 августа 1932 г. высшей меры наказания, а при смягчающих обстоятельствах не менее 10 лет заключения) обусловлено</w:t>
      </w:r>
      <w:r w:rsidR="00EC61C4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385552" w:rsidP="00E402EF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голодом 1932-1933 гг.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385552" w:rsidP="00E402EF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голодом 1946 г.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385552" w:rsidP="00E402EF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ростом преступности в послевоенном СССР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385552" w:rsidP="00E402EF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массовыми протестными акциями со стороны колхозного крестьянства</w:t>
      </w:r>
      <w:r w:rsidR="00EC61C4">
        <w:rPr>
          <w:rFonts w:ascii="Times New Roman" w:hAnsi="Times New Roman"/>
          <w:sz w:val="24"/>
          <w:szCs w:val="24"/>
        </w:rPr>
        <w:t>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16.</w:t>
      </w:r>
      <w:r w:rsidR="00372EBD" w:rsidRPr="00E402EF">
        <w:rPr>
          <w:rFonts w:ascii="Times New Roman" w:hAnsi="Times New Roman"/>
          <w:sz w:val="24"/>
          <w:szCs w:val="24"/>
        </w:rPr>
        <w:t xml:space="preserve"> В феврале – марте 1947 г. в состав Политбюро был введен Н.</w:t>
      </w:r>
      <w:r w:rsidR="00EC61C4">
        <w:rPr>
          <w:rFonts w:ascii="Times New Roman" w:hAnsi="Times New Roman"/>
          <w:sz w:val="24"/>
          <w:szCs w:val="24"/>
        </w:rPr>
        <w:t xml:space="preserve"> </w:t>
      </w:r>
      <w:r w:rsidR="00372EBD" w:rsidRPr="00E402EF">
        <w:rPr>
          <w:rFonts w:ascii="Times New Roman" w:hAnsi="Times New Roman"/>
          <w:sz w:val="24"/>
          <w:szCs w:val="24"/>
        </w:rPr>
        <w:t xml:space="preserve">А. Вознесенский, </w:t>
      </w:r>
      <w:proofErr w:type="gramStart"/>
      <w:r w:rsidR="00372EBD" w:rsidRPr="00E402EF">
        <w:rPr>
          <w:rFonts w:ascii="Times New Roman" w:hAnsi="Times New Roman"/>
          <w:sz w:val="24"/>
          <w:szCs w:val="24"/>
        </w:rPr>
        <w:t>создана</w:t>
      </w:r>
      <w:proofErr w:type="gramEnd"/>
      <w:r w:rsidR="00372EBD" w:rsidRPr="00E402EF">
        <w:rPr>
          <w:rFonts w:ascii="Times New Roman" w:hAnsi="Times New Roman"/>
          <w:sz w:val="24"/>
          <w:szCs w:val="24"/>
        </w:rPr>
        <w:t xml:space="preserve"> Уставная комиссия ВКП (б) под председательством А.</w:t>
      </w:r>
      <w:r w:rsidR="00EC61C4">
        <w:rPr>
          <w:rFonts w:ascii="Times New Roman" w:hAnsi="Times New Roman"/>
          <w:sz w:val="24"/>
          <w:szCs w:val="24"/>
        </w:rPr>
        <w:t xml:space="preserve"> </w:t>
      </w:r>
      <w:r w:rsidR="00372EBD" w:rsidRPr="00E402EF">
        <w:rPr>
          <w:rFonts w:ascii="Times New Roman" w:hAnsi="Times New Roman"/>
          <w:sz w:val="24"/>
          <w:szCs w:val="24"/>
        </w:rPr>
        <w:t>А. Жданова. Н.</w:t>
      </w:r>
      <w:r w:rsidR="00EC61C4">
        <w:rPr>
          <w:rFonts w:ascii="Times New Roman" w:hAnsi="Times New Roman"/>
          <w:sz w:val="24"/>
          <w:szCs w:val="24"/>
        </w:rPr>
        <w:t xml:space="preserve"> </w:t>
      </w:r>
      <w:r w:rsidR="00372EBD" w:rsidRPr="00E402EF">
        <w:rPr>
          <w:rFonts w:ascii="Times New Roman" w:hAnsi="Times New Roman"/>
          <w:sz w:val="24"/>
          <w:szCs w:val="24"/>
        </w:rPr>
        <w:t xml:space="preserve">С. Хрущев позже напишет: «Тогда считалось, что вот тройка молодых – Вознесенский, Кузнецов и </w:t>
      </w:r>
      <w:r w:rsidR="00372EBD" w:rsidRPr="00E402EF">
        <w:rPr>
          <w:rFonts w:ascii="Times New Roman" w:hAnsi="Times New Roman"/>
          <w:sz w:val="24"/>
          <w:szCs w:val="24"/>
        </w:rPr>
        <w:lastRenderedPageBreak/>
        <w:t>Косыгин. Они идут нам на смену. Сталин стал их продвигать. Кузнецов должен был заменить Маленкова. Вознесенского он сделал первым заместителем, и поручил ему председательствовать на заседаниях Совмина. Косыгин занимался проблемами легкой промышленности и финансов». Укрепились ли позиции молодого поколения политической элиты к концу 1940-х гг.</w:t>
      </w:r>
      <w:r w:rsidR="00EC61C4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372EBD" w:rsidP="00E402EF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Н.</w:t>
      </w:r>
      <w:r w:rsidR="00EC61C4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А. Вознесенский и А.</w:t>
      </w:r>
      <w:r w:rsidR="00EC61C4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А. Кузнецов были репрессированы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372EBD" w:rsidP="00E402EF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А.</w:t>
      </w:r>
      <w:r w:rsidR="00EC61C4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 xml:space="preserve">А. Жданов подготовил проект новой Конституции, который был одобрен </w:t>
      </w:r>
      <w:r w:rsidRPr="00E402EF">
        <w:rPr>
          <w:rFonts w:ascii="Times New Roman" w:hAnsi="Times New Roman"/>
          <w:sz w:val="24"/>
          <w:szCs w:val="24"/>
          <w:lang w:val="en-US"/>
        </w:rPr>
        <w:t>XIX</w:t>
      </w:r>
      <w:r w:rsidRPr="00E402EF">
        <w:rPr>
          <w:rFonts w:ascii="Times New Roman" w:hAnsi="Times New Roman"/>
          <w:sz w:val="24"/>
          <w:szCs w:val="24"/>
        </w:rPr>
        <w:t xml:space="preserve"> съездом ВКП (б)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372EBD" w:rsidP="00E402EF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Высшие структуры партии были реформированы по предложении. Н.</w:t>
      </w:r>
      <w:r w:rsidR="00EC61C4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А. Вознесенского</w:t>
      </w:r>
      <w:r w:rsidR="00EC61C4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372EBD" w:rsidP="00E402EF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Г.</w:t>
      </w:r>
      <w:r w:rsidR="00EC61C4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М. Маленков уступил свое место в Политбюро А.</w:t>
      </w:r>
      <w:r w:rsidR="00EC61C4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А. Кузнецову в 1949 г.</w:t>
      </w:r>
    </w:p>
    <w:p w:rsidR="00BA42C1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17.</w:t>
      </w:r>
      <w:r w:rsidR="00372EBD" w:rsidRPr="00E402EF">
        <w:rPr>
          <w:rFonts w:ascii="Times New Roman" w:hAnsi="Times New Roman"/>
          <w:sz w:val="24"/>
          <w:szCs w:val="24"/>
        </w:rPr>
        <w:t xml:space="preserve"> </w:t>
      </w:r>
      <w:r w:rsidR="00BA42C1" w:rsidRPr="00E402EF">
        <w:rPr>
          <w:rFonts w:ascii="Times New Roman" w:hAnsi="Times New Roman"/>
          <w:sz w:val="24"/>
          <w:szCs w:val="24"/>
        </w:rPr>
        <w:t>Прочтите отрывок из документа и ответьте</w:t>
      </w:r>
      <w:r w:rsidR="00AF4A58" w:rsidRPr="00E402EF">
        <w:rPr>
          <w:rFonts w:ascii="Times New Roman" w:hAnsi="Times New Roman"/>
          <w:sz w:val="24"/>
          <w:szCs w:val="24"/>
        </w:rPr>
        <w:t>, к какому периоду в истории России относятся принятые решения.</w:t>
      </w:r>
    </w:p>
    <w:p w:rsidR="00372EBD" w:rsidRPr="00E402EF" w:rsidRDefault="00372EBD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«…ЦК ВК</w:t>
      </w:r>
      <w:proofErr w:type="gramStart"/>
      <w:r w:rsidRPr="00E402EF">
        <w:rPr>
          <w:rFonts w:ascii="Times New Roman" w:hAnsi="Times New Roman"/>
          <w:sz w:val="24"/>
          <w:szCs w:val="24"/>
        </w:rPr>
        <w:t>П(</w:t>
      </w:r>
      <w:proofErr w:type="gramEnd"/>
      <w:r w:rsidRPr="00E402EF">
        <w:rPr>
          <w:rFonts w:ascii="Times New Roman" w:hAnsi="Times New Roman"/>
          <w:sz w:val="24"/>
          <w:szCs w:val="24"/>
        </w:rPr>
        <w:t>б) отмечает, что издающиеся в Ленинграде литературно-художественные журналы «Звезда» и «Ленинград» ведутся совершенно неудовлетворительно.</w:t>
      </w:r>
    </w:p>
    <w:p w:rsidR="00372EBD" w:rsidRPr="00E402EF" w:rsidRDefault="00372EBD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402EF">
        <w:rPr>
          <w:rFonts w:ascii="Times New Roman" w:hAnsi="Times New Roman"/>
          <w:sz w:val="24"/>
          <w:szCs w:val="24"/>
        </w:rPr>
        <w:t>журнале</w:t>
      </w:r>
      <w:proofErr w:type="gramEnd"/>
      <w:r w:rsidRPr="00E402EF">
        <w:rPr>
          <w:rFonts w:ascii="Times New Roman" w:hAnsi="Times New Roman"/>
          <w:sz w:val="24"/>
          <w:szCs w:val="24"/>
        </w:rPr>
        <w:t xml:space="preserve"> «Звезда» за последнее время, наряду со значительными и удачными произведениями советских писателей, появилось много безыдейных, идеологически вредных произведений. Грубой ошибкой «Звезды» является предоставление литературной трибуны писателю Зощенко, произведения которого чужды советской литературе...</w:t>
      </w:r>
    </w:p>
    <w:p w:rsidR="00372EBD" w:rsidRPr="00E402EF" w:rsidRDefault="00372EBD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...Журнал «Звезда» всячески популяризирует также произведения писательницы Ахматовой, литературная и общественно-политическая физиономия которой давным-давно известна советской общественности. Ахматова является типичной представительницей чуждой нашему народу пустой безыдейной поэзии»</w:t>
      </w:r>
      <w:r w:rsidR="00DA443E">
        <w:rPr>
          <w:rFonts w:ascii="Times New Roman" w:hAnsi="Times New Roman"/>
          <w:sz w:val="24"/>
          <w:szCs w:val="24"/>
        </w:rPr>
        <w:t>:</w:t>
      </w:r>
    </w:p>
    <w:p w:rsidR="00AF4A58" w:rsidRPr="00E402EF" w:rsidRDefault="00AF4A58" w:rsidP="00E402EF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1921-1929 гг.</w:t>
      </w:r>
      <w:r w:rsidR="00DA443E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AF4A58" w:rsidP="00E402EF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1935-1939 гг.</w:t>
      </w:r>
      <w:r w:rsidR="00DA443E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AF4A58" w:rsidP="00E402EF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1946-1953 гг.</w:t>
      </w:r>
      <w:r w:rsidR="00DA443E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AF4A58" w:rsidP="00E402EF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1953-1964 гг.</w:t>
      </w:r>
    </w:p>
    <w:p w:rsidR="00AF4A58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18.</w:t>
      </w:r>
      <w:r w:rsidR="00BA42C1" w:rsidRPr="00E402EF">
        <w:rPr>
          <w:rFonts w:ascii="Times New Roman" w:hAnsi="Times New Roman"/>
          <w:sz w:val="24"/>
          <w:szCs w:val="24"/>
        </w:rPr>
        <w:t xml:space="preserve"> </w:t>
      </w:r>
      <w:r w:rsidR="00AF4A58" w:rsidRPr="00E402EF">
        <w:rPr>
          <w:rFonts w:ascii="Times New Roman" w:hAnsi="Times New Roman"/>
          <w:sz w:val="24"/>
          <w:szCs w:val="24"/>
        </w:rPr>
        <w:t>Прочтите отрывок из документа и ответьте, к какому периоду в истории России относятся принятые решения</w:t>
      </w:r>
      <w:r w:rsidR="006F4659">
        <w:rPr>
          <w:rFonts w:ascii="Times New Roman" w:hAnsi="Times New Roman"/>
          <w:sz w:val="24"/>
          <w:szCs w:val="24"/>
        </w:rPr>
        <w:t>.</w:t>
      </w:r>
    </w:p>
    <w:p w:rsidR="00BA42C1" w:rsidRPr="00E402EF" w:rsidRDefault="00AF4A58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42C1" w:rsidRPr="00E402EF">
        <w:rPr>
          <w:rFonts w:ascii="Times New Roman" w:hAnsi="Times New Roman"/>
          <w:sz w:val="24"/>
          <w:szCs w:val="24"/>
        </w:rPr>
        <w:t>«...ЦК ВКП</w:t>
      </w:r>
      <w:r w:rsidR="006F4659">
        <w:rPr>
          <w:rFonts w:ascii="Times New Roman" w:hAnsi="Times New Roman"/>
          <w:sz w:val="24"/>
          <w:szCs w:val="24"/>
        </w:rPr>
        <w:t xml:space="preserve"> </w:t>
      </w:r>
      <w:r w:rsidR="00BA42C1" w:rsidRPr="00E402EF">
        <w:rPr>
          <w:rFonts w:ascii="Times New Roman" w:hAnsi="Times New Roman"/>
          <w:sz w:val="24"/>
          <w:szCs w:val="24"/>
        </w:rPr>
        <w:t xml:space="preserve">(б) отмечает, что подготовленный Министерством кинематографии кинофильм «Большая жизнь» (вторая серия, режиссер Л. Луков, автор сценария П. </w:t>
      </w:r>
      <w:proofErr w:type="spellStart"/>
      <w:r w:rsidR="00BA42C1" w:rsidRPr="00E402EF">
        <w:rPr>
          <w:rFonts w:ascii="Times New Roman" w:hAnsi="Times New Roman"/>
          <w:sz w:val="24"/>
          <w:szCs w:val="24"/>
        </w:rPr>
        <w:t>Нилин</w:t>
      </w:r>
      <w:proofErr w:type="spellEnd"/>
      <w:r w:rsidR="00BA42C1" w:rsidRPr="00E402EF">
        <w:rPr>
          <w:rFonts w:ascii="Times New Roman" w:hAnsi="Times New Roman"/>
          <w:sz w:val="24"/>
          <w:szCs w:val="24"/>
        </w:rPr>
        <w:t>) порочен в идейно-политическом и крайне слаб в художественном отношении...</w:t>
      </w:r>
      <w:proofErr w:type="gramEnd"/>
    </w:p>
    <w:p w:rsidR="00BA42C1" w:rsidRPr="00E402EF" w:rsidRDefault="00BA42C1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...В </w:t>
      </w:r>
      <w:proofErr w:type="gramStart"/>
      <w:r w:rsidRPr="00E402EF">
        <w:rPr>
          <w:rFonts w:ascii="Times New Roman" w:hAnsi="Times New Roman"/>
          <w:sz w:val="24"/>
          <w:szCs w:val="24"/>
        </w:rPr>
        <w:t>фильме</w:t>
      </w:r>
      <w:proofErr w:type="gramEnd"/>
      <w:r w:rsidRPr="00E402EF">
        <w:rPr>
          <w:rFonts w:ascii="Times New Roman" w:hAnsi="Times New Roman"/>
          <w:sz w:val="24"/>
          <w:szCs w:val="24"/>
        </w:rPr>
        <w:t xml:space="preserve"> фальшиво изображены партийные работники. Секретарь парторганизации на восстанавливаемой шахте показан в нарочито нелепом положении, поскольку его поддержка инициативы рабочих по восстановлению шахты может якобы поставить его вне </w:t>
      </w:r>
      <w:r w:rsidRPr="00E402EF">
        <w:rPr>
          <w:rFonts w:ascii="Times New Roman" w:hAnsi="Times New Roman"/>
          <w:sz w:val="24"/>
          <w:szCs w:val="24"/>
        </w:rPr>
        <w:lastRenderedPageBreak/>
        <w:t xml:space="preserve">рядов партии. Постановщики фильма изображают </w:t>
      </w:r>
      <w:proofErr w:type="gramStart"/>
      <w:r w:rsidRPr="00E402EF">
        <w:rPr>
          <w:rFonts w:ascii="Times New Roman" w:hAnsi="Times New Roman"/>
          <w:sz w:val="24"/>
          <w:szCs w:val="24"/>
        </w:rPr>
        <w:t>дело</w:t>
      </w:r>
      <w:proofErr w:type="gramEnd"/>
      <w:r w:rsidRPr="00E402EF">
        <w:rPr>
          <w:rFonts w:ascii="Times New Roman" w:hAnsi="Times New Roman"/>
          <w:sz w:val="24"/>
          <w:szCs w:val="24"/>
        </w:rPr>
        <w:t xml:space="preserve">  таким образом, будто бы партия может исключить из своих рядов людей, проявляющих заботу о восстановлении хозяйства...</w:t>
      </w:r>
    </w:p>
    <w:p w:rsidR="00BA42C1" w:rsidRPr="00E402EF" w:rsidRDefault="00BA42C1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ЦК ВКП (б) постановляет:</w:t>
      </w:r>
    </w:p>
    <w:p w:rsidR="00BA42C1" w:rsidRPr="00E402EF" w:rsidRDefault="00BA42C1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1. Ввиду изложенного выпуск на экран второй серии фильма «Большая жизнь» запретить...»</w:t>
      </w:r>
      <w:r w:rsidR="006F4659">
        <w:rPr>
          <w:rFonts w:ascii="Times New Roman" w:hAnsi="Times New Roman"/>
          <w:sz w:val="24"/>
          <w:szCs w:val="24"/>
        </w:rPr>
        <w:t>:</w:t>
      </w:r>
    </w:p>
    <w:p w:rsidR="00AF4A58" w:rsidRPr="00E402EF" w:rsidRDefault="00AF4A58" w:rsidP="00E402E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1921-1929 гг.</w:t>
      </w:r>
      <w:r w:rsidR="006F4659">
        <w:rPr>
          <w:rFonts w:ascii="Times New Roman" w:hAnsi="Times New Roman"/>
          <w:sz w:val="24"/>
          <w:szCs w:val="24"/>
        </w:rPr>
        <w:t>;</w:t>
      </w:r>
    </w:p>
    <w:p w:rsidR="00AF4A58" w:rsidRPr="00E402EF" w:rsidRDefault="00AF4A58" w:rsidP="00E402E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1935-1939 гг.</w:t>
      </w:r>
      <w:r w:rsidR="006F4659">
        <w:rPr>
          <w:rFonts w:ascii="Times New Roman" w:hAnsi="Times New Roman"/>
          <w:sz w:val="24"/>
          <w:szCs w:val="24"/>
        </w:rPr>
        <w:t>;</w:t>
      </w:r>
    </w:p>
    <w:p w:rsidR="00AF4A58" w:rsidRPr="00E402EF" w:rsidRDefault="00AF4A58" w:rsidP="00E402E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1946-1953 гг.</w:t>
      </w:r>
      <w:r w:rsidR="006F4659">
        <w:rPr>
          <w:rFonts w:ascii="Times New Roman" w:hAnsi="Times New Roman"/>
          <w:sz w:val="24"/>
          <w:szCs w:val="24"/>
        </w:rPr>
        <w:t>;</w:t>
      </w:r>
    </w:p>
    <w:p w:rsidR="00AF4A58" w:rsidRPr="00E402EF" w:rsidRDefault="00AF4A58" w:rsidP="00E402E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1953-1964 гг.</w:t>
      </w:r>
    </w:p>
    <w:p w:rsidR="00BA42C1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19.</w:t>
      </w:r>
      <w:r w:rsidR="00BA42C1" w:rsidRPr="00E402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2C1" w:rsidRPr="00E402EF">
        <w:rPr>
          <w:rFonts w:ascii="Times New Roman" w:hAnsi="Times New Roman"/>
          <w:sz w:val="24"/>
          <w:szCs w:val="24"/>
        </w:rPr>
        <w:t xml:space="preserve">Установите соответствие между именами политиков и сфальсифицированными политическими процессами </w:t>
      </w:r>
      <w:r w:rsidR="00582E08" w:rsidRPr="00E402EF">
        <w:rPr>
          <w:rFonts w:ascii="Times New Roman" w:hAnsi="Times New Roman"/>
          <w:sz w:val="24"/>
          <w:szCs w:val="24"/>
        </w:rPr>
        <w:t xml:space="preserve">второй половины </w:t>
      </w:r>
      <w:r w:rsidR="00BA42C1" w:rsidRPr="00E402EF">
        <w:rPr>
          <w:rFonts w:ascii="Times New Roman" w:hAnsi="Times New Roman"/>
          <w:sz w:val="24"/>
          <w:szCs w:val="24"/>
        </w:rPr>
        <w:t>1940 гг.:</w:t>
      </w:r>
    </w:p>
    <w:tbl>
      <w:tblPr>
        <w:tblStyle w:val="a5"/>
        <w:tblW w:w="0" w:type="auto"/>
        <w:tblInd w:w="720" w:type="dxa"/>
        <w:tblLook w:val="04A0"/>
      </w:tblPr>
      <w:tblGrid>
        <w:gridCol w:w="4208"/>
        <w:gridCol w:w="4643"/>
      </w:tblGrid>
      <w:tr w:rsidR="006F4659" w:rsidTr="006F4659">
        <w:tc>
          <w:tcPr>
            <w:tcW w:w="4208" w:type="dxa"/>
          </w:tcPr>
          <w:p w:rsidR="006F4659" w:rsidRDefault="006F4659" w:rsidP="006F4659">
            <w:pPr>
              <w:pStyle w:val="a3"/>
              <w:numPr>
                <w:ilvl w:val="0"/>
                <w:numId w:val="47"/>
              </w:numPr>
              <w:tabs>
                <w:tab w:val="left" w:pos="1134"/>
              </w:tabs>
              <w:spacing w:after="0" w:line="360" w:lineRule="auto"/>
              <w:ind w:left="414" w:right="-284" w:hanging="414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К. Жуков,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И. Кулик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4659" w:rsidRDefault="006F4659" w:rsidP="006F4659">
            <w:pPr>
              <w:pStyle w:val="a3"/>
              <w:numPr>
                <w:ilvl w:val="0"/>
                <w:numId w:val="47"/>
              </w:numPr>
              <w:tabs>
                <w:tab w:val="left" w:pos="1134"/>
              </w:tabs>
              <w:spacing w:after="0" w:line="360" w:lineRule="auto"/>
              <w:ind w:left="414" w:right="-284" w:hanging="414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 xml:space="preserve">А. Новиков, </w:t>
            </w: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02EF">
              <w:rPr>
                <w:rFonts w:ascii="Times New Roman" w:hAnsi="Times New Roman"/>
                <w:sz w:val="24"/>
                <w:szCs w:val="24"/>
              </w:rPr>
              <w:t>Шахурин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4659" w:rsidRDefault="006F4659" w:rsidP="006F4659">
            <w:pPr>
              <w:pStyle w:val="a3"/>
              <w:numPr>
                <w:ilvl w:val="0"/>
                <w:numId w:val="47"/>
              </w:numPr>
              <w:tabs>
                <w:tab w:val="left" w:pos="1134"/>
              </w:tabs>
              <w:spacing w:after="0" w:line="360" w:lineRule="auto"/>
              <w:ind w:left="414" w:right="-284" w:hanging="4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>. Михоэлс,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С. Жемчужина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4659" w:rsidRDefault="006F4659" w:rsidP="006F4659">
            <w:pPr>
              <w:pStyle w:val="a3"/>
              <w:numPr>
                <w:ilvl w:val="0"/>
                <w:numId w:val="47"/>
              </w:numPr>
              <w:tabs>
                <w:tab w:val="left" w:pos="1134"/>
              </w:tabs>
              <w:spacing w:after="0" w:line="360" w:lineRule="auto"/>
              <w:ind w:left="414" w:right="-284" w:hanging="4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02EF">
              <w:rPr>
                <w:rFonts w:ascii="Times New Roman" w:hAnsi="Times New Roman"/>
                <w:sz w:val="24"/>
                <w:szCs w:val="24"/>
              </w:rPr>
              <w:t>Барамия</w:t>
            </w:r>
            <w:proofErr w:type="spellEnd"/>
            <w:r w:rsidRPr="00E402EF">
              <w:rPr>
                <w:rFonts w:ascii="Times New Roman" w:hAnsi="Times New Roman"/>
                <w:sz w:val="24"/>
                <w:szCs w:val="24"/>
              </w:rPr>
              <w:t>,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П. Берия</w:t>
            </w:r>
          </w:p>
        </w:tc>
        <w:tc>
          <w:tcPr>
            <w:tcW w:w="4643" w:type="dxa"/>
          </w:tcPr>
          <w:p w:rsidR="006F4659" w:rsidRDefault="006F4659" w:rsidP="006F4659">
            <w:pPr>
              <w:pStyle w:val="a3"/>
              <w:numPr>
                <w:ilvl w:val="0"/>
                <w:numId w:val="48"/>
              </w:numPr>
              <w:tabs>
                <w:tab w:val="left" w:pos="1134"/>
              </w:tabs>
              <w:spacing w:after="0" w:line="360" w:lineRule="auto"/>
              <w:ind w:left="449" w:right="-284" w:hanging="449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 xml:space="preserve">«Дело авиаторов»; обвинение в </w:t>
            </w: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 xml:space="preserve"> на вооружение самолетов и моторов с производственными дефектами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4659" w:rsidRDefault="006F4659" w:rsidP="006F4659">
            <w:pPr>
              <w:pStyle w:val="a3"/>
              <w:numPr>
                <w:ilvl w:val="0"/>
                <w:numId w:val="48"/>
              </w:numPr>
              <w:tabs>
                <w:tab w:val="left" w:pos="1134"/>
              </w:tabs>
              <w:spacing w:after="0" w:line="360" w:lineRule="auto"/>
              <w:ind w:left="449" w:right="-284" w:hanging="449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>«Дело военных»; обвинения в злоупотреблении служебным положением (вывоз из Советской зоны оккупации разного «трофейного имущества»), участие в заговоре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4659" w:rsidRDefault="006F4659" w:rsidP="006F4659">
            <w:pPr>
              <w:pStyle w:val="a3"/>
              <w:numPr>
                <w:ilvl w:val="0"/>
                <w:numId w:val="48"/>
              </w:numPr>
              <w:tabs>
                <w:tab w:val="left" w:pos="1134"/>
              </w:tabs>
              <w:spacing w:after="0" w:line="360" w:lineRule="auto"/>
              <w:ind w:left="449" w:right="-284" w:hanging="449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 xml:space="preserve">«Ленинградское дело», обвинение в умышленном </w:t>
            </w: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занижении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 xml:space="preserve"> государственных планов, фальсификации статистической отчетности и утере секретных документов</w:t>
            </w:r>
          </w:p>
          <w:p w:rsidR="006F4659" w:rsidRDefault="006F4659" w:rsidP="006F4659">
            <w:pPr>
              <w:pStyle w:val="a3"/>
              <w:numPr>
                <w:ilvl w:val="0"/>
                <w:numId w:val="48"/>
              </w:numPr>
              <w:tabs>
                <w:tab w:val="left" w:pos="1134"/>
              </w:tabs>
              <w:spacing w:after="0" w:line="360" w:lineRule="auto"/>
              <w:ind w:left="449" w:right="-284" w:hanging="449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 xml:space="preserve">«Дело грузинских националистов»; обвинение в </w:t>
            </w: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намерении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 xml:space="preserve"> отторгнуть Грузию от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4659" w:rsidRDefault="006F4659" w:rsidP="006F4659">
            <w:pPr>
              <w:pStyle w:val="a3"/>
              <w:numPr>
                <w:ilvl w:val="0"/>
                <w:numId w:val="48"/>
              </w:numPr>
              <w:tabs>
                <w:tab w:val="left" w:pos="1134"/>
              </w:tabs>
              <w:spacing w:after="0" w:line="360" w:lineRule="auto"/>
              <w:ind w:left="449" w:right="-284" w:hanging="449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 xml:space="preserve">«Дело Еврейского антифашистского комитета»; подозрение в </w:t>
            </w: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попытках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 xml:space="preserve"> использовать дочь Сталина Светлану и ее мужа Г.И.Морозова в корыстных интересах евреев, инициатива создания еврейского государства в Крыму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82E08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lastRenderedPageBreak/>
        <w:t>20.</w:t>
      </w:r>
      <w:r w:rsidR="00582E08" w:rsidRPr="00E402EF">
        <w:rPr>
          <w:rFonts w:ascii="Times New Roman" w:hAnsi="Times New Roman"/>
          <w:sz w:val="24"/>
          <w:szCs w:val="24"/>
        </w:rPr>
        <w:t xml:space="preserve"> Установите соответствие между именами политиков и сфальсифицированными политическими процессами второй половины 1940-х гг.:</w:t>
      </w: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995CFF" w:rsidTr="00995CFF">
        <w:tc>
          <w:tcPr>
            <w:tcW w:w="3652" w:type="dxa"/>
          </w:tcPr>
          <w:p w:rsidR="00995CFF" w:rsidRDefault="00995CFF" w:rsidP="00995CFF">
            <w:pPr>
              <w:pStyle w:val="a3"/>
              <w:numPr>
                <w:ilvl w:val="0"/>
                <w:numId w:val="51"/>
              </w:numPr>
              <w:tabs>
                <w:tab w:val="left" w:pos="1134"/>
              </w:tabs>
              <w:spacing w:after="0" w:line="360" w:lineRule="auto"/>
              <w:ind w:left="426" w:right="-284" w:hanging="426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Вознесенский,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E402EF">
              <w:rPr>
                <w:rFonts w:ascii="Times New Roman" w:hAnsi="Times New Roman"/>
                <w:sz w:val="24"/>
                <w:szCs w:val="24"/>
              </w:rPr>
              <w:t>Кзнецов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5CFF" w:rsidRDefault="00995CFF" w:rsidP="00995CFF">
            <w:pPr>
              <w:pStyle w:val="a3"/>
              <w:numPr>
                <w:ilvl w:val="0"/>
                <w:numId w:val="51"/>
              </w:numPr>
              <w:tabs>
                <w:tab w:val="left" w:pos="1134"/>
              </w:tabs>
              <w:spacing w:after="0" w:line="360" w:lineRule="auto"/>
              <w:ind w:left="426" w:right="-284" w:hanging="426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И. Егоров, 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E402EF">
              <w:rPr>
                <w:rFonts w:ascii="Times New Roman" w:hAnsi="Times New Roman"/>
                <w:sz w:val="24"/>
                <w:szCs w:val="24"/>
              </w:rPr>
              <w:t>Этингер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5CFF" w:rsidRDefault="00995CFF" w:rsidP="00995CFF">
            <w:pPr>
              <w:pStyle w:val="a3"/>
              <w:numPr>
                <w:ilvl w:val="0"/>
                <w:numId w:val="51"/>
              </w:numPr>
              <w:tabs>
                <w:tab w:val="left" w:pos="1134"/>
              </w:tabs>
              <w:spacing w:after="0" w:line="360" w:lineRule="auto"/>
              <w:ind w:left="426" w:right="-284" w:hanging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>. Михоэлс,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С. Жемчужина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5CFF" w:rsidRDefault="00995CFF" w:rsidP="00995CFF">
            <w:pPr>
              <w:pStyle w:val="a3"/>
              <w:numPr>
                <w:ilvl w:val="0"/>
                <w:numId w:val="51"/>
              </w:numPr>
              <w:tabs>
                <w:tab w:val="left" w:pos="1134"/>
              </w:tabs>
              <w:spacing w:after="0" w:line="360" w:lineRule="auto"/>
              <w:ind w:left="426" w:right="-284" w:hanging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02EF">
              <w:rPr>
                <w:rFonts w:ascii="Times New Roman" w:hAnsi="Times New Roman"/>
                <w:sz w:val="24"/>
                <w:szCs w:val="24"/>
              </w:rPr>
              <w:t>Барамия</w:t>
            </w:r>
            <w:proofErr w:type="spellEnd"/>
            <w:r w:rsidRPr="00E402EF">
              <w:rPr>
                <w:rFonts w:ascii="Times New Roman" w:hAnsi="Times New Roman"/>
                <w:sz w:val="24"/>
                <w:szCs w:val="24"/>
              </w:rPr>
              <w:t>,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F">
              <w:rPr>
                <w:rFonts w:ascii="Times New Roman" w:hAnsi="Times New Roman"/>
                <w:sz w:val="24"/>
                <w:szCs w:val="24"/>
              </w:rPr>
              <w:t>П. Берия</w:t>
            </w:r>
          </w:p>
        </w:tc>
        <w:tc>
          <w:tcPr>
            <w:tcW w:w="5919" w:type="dxa"/>
          </w:tcPr>
          <w:p w:rsidR="00995CFF" w:rsidRDefault="00995CFF" w:rsidP="00995CFF">
            <w:pPr>
              <w:pStyle w:val="a3"/>
              <w:numPr>
                <w:ilvl w:val="0"/>
                <w:numId w:val="49"/>
              </w:numPr>
              <w:tabs>
                <w:tab w:val="left" w:pos="1134"/>
              </w:tabs>
              <w:spacing w:after="0" w:line="360" w:lineRule="auto"/>
              <w:ind w:left="317" w:right="-284" w:hanging="317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 xml:space="preserve">«Ленинградское дело», обвинение в умышленном </w:t>
            </w: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занижении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 xml:space="preserve"> государственных планов, фальсификации статистической отчетности и утере секретных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5CFF" w:rsidRDefault="00995CFF" w:rsidP="00995CFF">
            <w:pPr>
              <w:pStyle w:val="a3"/>
              <w:numPr>
                <w:ilvl w:val="0"/>
                <w:numId w:val="49"/>
              </w:numPr>
              <w:tabs>
                <w:tab w:val="left" w:pos="1134"/>
              </w:tabs>
              <w:spacing w:after="0" w:line="360" w:lineRule="auto"/>
              <w:ind w:left="317" w:right="-284" w:hanging="317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 xml:space="preserve">«Дело Еврейского антифашистского комитета»; подозрение в </w:t>
            </w: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попытках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 xml:space="preserve"> использовать дочь Сталина Светлану и ее мужа Г.И.Морозова в корыстных интересах евреев, инициатива создания еврейского государства в Крыму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5CFF" w:rsidRDefault="00995CFF" w:rsidP="00995CFF">
            <w:pPr>
              <w:pStyle w:val="a3"/>
              <w:numPr>
                <w:ilvl w:val="0"/>
                <w:numId w:val="49"/>
              </w:numPr>
              <w:tabs>
                <w:tab w:val="left" w:pos="1134"/>
              </w:tabs>
              <w:spacing w:after="0" w:line="360" w:lineRule="auto"/>
              <w:ind w:left="317" w:right="-284" w:hanging="317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 xml:space="preserve">«Дело врачей-отравителей»; Обвинение в </w:t>
            </w: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намерениях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 xml:space="preserve"> устранения высших советских руководителей (А.С.Щербакова, А.А.Жданова и др.)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5CFF" w:rsidRDefault="00995CFF" w:rsidP="00995CFF">
            <w:pPr>
              <w:pStyle w:val="a3"/>
              <w:numPr>
                <w:ilvl w:val="0"/>
                <w:numId w:val="49"/>
              </w:numPr>
              <w:tabs>
                <w:tab w:val="left" w:pos="1134"/>
              </w:tabs>
              <w:spacing w:after="0" w:line="360" w:lineRule="auto"/>
              <w:ind w:left="317" w:right="-284" w:hanging="317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 xml:space="preserve">«Дело авиаторов»; обвинение в </w:t>
            </w: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 xml:space="preserve"> на вооружение самолетов и моторов с производственными дефектами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5CFF" w:rsidRDefault="00995CFF" w:rsidP="00995CFF">
            <w:pPr>
              <w:pStyle w:val="a3"/>
              <w:numPr>
                <w:ilvl w:val="0"/>
                <w:numId w:val="49"/>
              </w:numPr>
              <w:tabs>
                <w:tab w:val="left" w:pos="1134"/>
              </w:tabs>
              <w:spacing w:after="0" w:line="360" w:lineRule="auto"/>
              <w:ind w:left="317" w:right="-284" w:hanging="317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 xml:space="preserve">«Дело грузинских националистов»; обвинение в </w:t>
            </w: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намерении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 xml:space="preserve"> отторгнуть Грузию от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5CFF" w:rsidRDefault="00995CFF" w:rsidP="00995CFF">
            <w:pPr>
              <w:pStyle w:val="a3"/>
              <w:numPr>
                <w:ilvl w:val="0"/>
                <w:numId w:val="49"/>
              </w:numPr>
              <w:tabs>
                <w:tab w:val="left" w:pos="1134"/>
              </w:tabs>
              <w:spacing w:after="0" w:line="360" w:lineRule="auto"/>
              <w:ind w:left="317" w:right="-284" w:hanging="317"/>
              <w:rPr>
                <w:rFonts w:ascii="Times New Roman" w:hAnsi="Times New Roman"/>
                <w:sz w:val="24"/>
                <w:szCs w:val="24"/>
              </w:rPr>
            </w:pPr>
            <w:r w:rsidRPr="00E402EF">
              <w:rPr>
                <w:rFonts w:ascii="Times New Roman" w:hAnsi="Times New Roman"/>
                <w:sz w:val="24"/>
                <w:szCs w:val="24"/>
              </w:rPr>
              <w:t xml:space="preserve">«Дело грузинских националистов»; обвинение в </w:t>
            </w:r>
            <w:proofErr w:type="gramStart"/>
            <w:r w:rsidRPr="00E402EF">
              <w:rPr>
                <w:rFonts w:ascii="Times New Roman" w:hAnsi="Times New Roman"/>
                <w:sz w:val="24"/>
                <w:szCs w:val="24"/>
              </w:rPr>
              <w:t>намерении</w:t>
            </w:r>
            <w:proofErr w:type="gramEnd"/>
            <w:r w:rsidRPr="00E402EF">
              <w:rPr>
                <w:rFonts w:ascii="Times New Roman" w:hAnsi="Times New Roman"/>
                <w:sz w:val="24"/>
                <w:szCs w:val="24"/>
              </w:rPr>
              <w:t xml:space="preserve"> отторгнуть Грузию от Советского Союза</w:t>
            </w:r>
          </w:p>
        </w:tc>
      </w:tr>
    </w:tbl>
    <w:p w:rsidR="006B1611" w:rsidRPr="00E402EF" w:rsidRDefault="00B13D33" w:rsidP="00EA43D1">
      <w:pPr>
        <w:pStyle w:val="a3"/>
        <w:tabs>
          <w:tab w:val="left" w:pos="1134"/>
        </w:tabs>
        <w:spacing w:before="240"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21.</w:t>
      </w:r>
      <w:r w:rsidR="006B1611" w:rsidRPr="00E402EF">
        <w:rPr>
          <w:rFonts w:ascii="Times New Roman" w:hAnsi="Times New Roman"/>
          <w:sz w:val="24"/>
          <w:szCs w:val="24"/>
        </w:rPr>
        <w:t xml:space="preserve"> Определите, о </w:t>
      </w:r>
      <w:r w:rsidR="00AF4A58" w:rsidRPr="00E402EF">
        <w:rPr>
          <w:rFonts w:ascii="Times New Roman" w:hAnsi="Times New Roman"/>
          <w:sz w:val="24"/>
          <w:szCs w:val="24"/>
        </w:rPr>
        <w:t>каком явлении</w:t>
      </w:r>
      <w:r w:rsidR="006B1611" w:rsidRPr="00E402EF">
        <w:rPr>
          <w:rFonts w:ascii="Times New Roman" w:hAnsi="Times New Roman"/>
          <w:sz w:val="24"/>
          <w:szCs w:val="24"/>
        </w:rPr>
        <w:t xml:space="preserve"> идет речь в статье, опубликованной в «Литературной газете» в 1952 г.:</w:t>
      </w:r>
    </w:p>
    <w:p w:rsidR="00B13D33" w:rsidRPr="00E402EF" w:rsidRDefault="006B1611" w:rsidP="00EA43D1">
      <w:pPr>
        <w:pStyle w:val="a3"/>
        <w:tabs>
          <w:tab w:val="left" w:pos="1134"/>
        </w:tabs>
        <w:spacing w:before="240"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«… они тешат себя мыслью о возможности передачи жизненных функций, свойственных человеку, автоматическим приборам. Нельзя ли вместо стоящего у конвейера пролетария, бастующего при снижении заработной платы, голосующего за мир и коммунистов, поставить робота с электронными мозгами? Нельзя ли вместо летчика, отказывающегося уничтожать работающих на рисовых полях женщин, послать бесчувственное металлическое чудище? В судорожных </w:t>
      </w:r>
      <w:proofErr w:type="gramStart"/>
      <w:r w:rsidRPr="00E402EF">
        <w:rPr>
          <w:rFonts w:ascii="Times New Roman" w:hAnsi="Times New Roman"/>
          <w:sz w:val="24"/>
          <w:szCs w:val="24"/>
        </w:rPr>
        <w:t>попытках</w:t>
      </w:r>
      <w:proofErr w:type="gramEnd"/>
      <w:r w:rsidRPr="00E402EF">
        <w:rPr>
          <w:rFonts w:ascii="Times New Roman" w:hAnsi="Times New Roman"/>
          <w:sz w:val="24"/>
          <w:szCs w:val="24"/>
        </w:rPr>
        <w:t xml:space="preserve"> реализовать свои агрессивные замыслы американский империализм бросает на карту все – бомбы, чумных блох и философствующих невежд».</w:t>
      </w:r>
    </w:p>
    <w:p w:rsidR="00AF300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22.</w:t>
      </w:r>
      <w:r w:rsidR="00AF3003" w:rsidRPr="00E402EF">
        <w:rPr>
          <w:rFonts w:ascii="Times New Roman" w:hAnsi="Times New Roman"/>
          <w:sz w:val="24"/>
          <w:szCs w:val="24"/>
        </w:rPr>
        <w:t xml:space="preserve"> </w:t>
      </w:r>
      <w:r w:rsidR="00927A79" w:rsidRPr="00E402EF">
        <w:rPr>
          <w:rFonts w:ascii="Times New Roman" w:hAnsi="Times New Roman"/>
          <w:sz w:val="24"/>
          <w:szCs w:val="24"/>
        </w:rPr>
        <w:t xml:space="preserve">Первые </w:t>
      </w:r>
      <w:r w:rsidR="002118EE" w:rsidRPr="00E402EF">
        <w:rPr>
          <w:rFonts w:ascii="Times New Roman" w:hAnsi="Times New Roman"/>
          <w:sz w:val="24"/>
          <w:szCs w:val="24"/>
        </w:rPr>
        <w:t>полеты отечественных серийных реактивных истребителей МиГ-9 и Як-15</w:t>
      </w:r>
      <w:r w:rsidR="00927A79" w:rsidRPr="00E402EF">
        <w:rPr>
          <w:rFonts w:ascii="Times New Roman" w:hAnsi="Times New Roman"/>
          <w:sz w:val="24"/>
          <w:szCs w:val="24"/>
        </w:rPr>
        <w:t xml:space="preserve"> </w:t>
      </w:r>
      <w:r w:rsidR="002118EE" w:rsidRPr="00E402EF">
        <w:rPr>
          <w:rFonts w:ascii="Times New Roman" w:hAnsi="Times New Roman"/>
          <w:sz w:val="24"/>
          <w:szCs w:val="24"/>
        </w:rPr>
        <w:t>состоялись</w:t>
      </w:r>
      <w:r w:rsidR="00927A79" w:rsidRPr="00E402EF">
        <w:rPr>
          <w:rFonts w:ascii="Times New Roman" w:hAnsi="Times New Roman"/>
          <w:sz w:val="24"/>
          <w:szCs w:val="24"/>
        </w:rPr>
        <w:t xml:space="preserve"> в</w:t>
      </w:r>
      <w:r w:rsidR="00015342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2118EE" w:rsidP="00E402EF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1956 г.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118EE" w:rsidP="00E402EF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lastRenderedPageBreak/>
        <w:t>1930 г.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118EE" w:rsidP="00E402EF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1975 г.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118EE" w:rsidP="00E402EF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1946 г.</w:t>
      </w:r>
    </w:p>
    <w:p w:rsidR="00093D70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23.</w:t>
      </w:r>
      <w:r w:rsidR="00093D70" w:rsidRPr="00E402EF">
        <w:rPr>
          <w:rFonts w:ascii="Times New Roman" w:hAnsi="Times New Roman"/>
          <w:sz w:val="24"/>
          <w:szCs w:val="24"/>
        </w:rPr>
        <w:t xml:space="preserve"> </w:t>
      </w:r>
      <w:r w:rsidR="002118EE" w:rsidRPr="00E402EF">
        <w:rPr>
          <w:rFonts w:ascii="Times New Roman" w:hAnsi="Times New Roman"/>
          <w:sz w:val="24"/>
          <w:szCs w:val="24"/>
        </w:rPr>
        <w:t xml:space="preserve">Это произведение на долгие годы определило пределы политического и экономического развития СССР. </w:t>
      </w:r>
      <w:r w:rsidR="00093D70" w:rsidRPr="00E402EF">
        <w:rPr>
          <w:rFonts w:ascii="Times New Roman" w:hAnsi="Times New Roman"/>
          <w:sz w:val="24"/>
          <w:szCs w:val="24"/>
        </w:rPr>
        <w:t>О какой книге идет речь в приведенном отрывке?</w:t>
      </w:r>
    </w:p>
    <w:p w:rsidR="00B13D33" w:rsidRPr="00E402EF" w:rsidRDefault="00093D70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«В ней, по сути дела, отвергала</w:t>
      </w:r>
      <w:r w:rsidR="00AF4A58" w:rsidRPr="00E402EF">
        <w:rPr>
          <w:rFonts w:ascii="Times New Roman" w:hAnsi="Times New Roman"/>
          <w:sz w:val="24"/>
          <w:szCs w:val="24"/>
        </w:rPr>
        <w:t>сь рыночная экономика; обосновы</w:t>
      </w:r>
      <w:r w:rsidRPr="00E402EF">
        <w:rPr>
          <w:rFonts w:ascii="Times New Roman" w:hAnsi="Times New Roman"/>
          <w:sz w:val="24"/>
          <w:szCs w:val="24"/>
        </w:rPr>
        <w:t xml:space="preserve">вались еще большее огосударствление экономической жизни в стране, приоритетность развития тяжелой промышленности, необходимость свертывания и превращения кооперативно-колхозной собственности в государственную, сокращение сферы товарного обращения. Книга содержала важное в </w:t>
      </w:r>
      <w:proofErr w:type="gramStart"/>
      <w:r w:rsidRPr="00E402EF">
        <w:rPr>
          <w:rFonts w:ascii="Times New Roman" w:hAnsi="Times New Roman"/>
          <w:sz w:val="24"/>
          <w:szCs w:val="24"/>
        </w:rPr>
        <w:t>политическом</w:t>
      </w:r>
      <w:proofErr w:type="gramEnd"/>
      <w:r w:rsidR="00AF4A58" w:rsidRPr="00E402EF">
        <w:rPr>
          <w:rFonts w:ascii="Times New Roman" w:hAnsi="Times New Roman"/>
          <w:sz w:val="24"/>
          <w:szCs w:val="24"/>
        </w:rPr>
        <w:t xml:space="preserve"> отношении положение: «чтобы уст</w:t>
      </w:r>
      <w:r w:rsidRPr="00E402EF">
        <w:rPr>
          <w:rFonts w:ascii="Times New Roman" w:hAnsi="Times New Roman"/>
          <w:sz w:val="24"/>
          <w:szCs w:val="24"/>
        </w:rPr>
        <w:t>ранить неизбежность войн, надо уничтожить империализм»</w:t>
      </w:r>
      <w:r w:rsidR="00015342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AF4A58" w:rsidP="00E402EF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«Экономические проблемы социализма в СССР», 1952 г.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AF4A58" w:rsidP="00E402EF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«Краткий курс истории ВКП (б)», 1937 г.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AF4A58" w:rsidP="00E402EF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</w:t>
      </w:r>
      <w:r w:rsidR="002118EE" w:rsidRPr="00E402EF">
        <w:rPr>
          <w:rFonts w:ascii="Times New Roman" w:hAnsi="Times New Roman"/>
          <w:sz w:val="24"/>
          <w:szCs w:val="24"/>
        </w:rPr>
        <w:t>Политэкономия</w:t>
      </w:r>
      <w:r w:rsidR="004D1C51" w:rsidRPr="00E402EF">
        <w:rPr>
          <w:rFonts w:ascii="Times New Roman" w:hAnsi="Times New Roman"/>
          <w:sz w:val="24"/>
          <w:szCs w:val="24"/>
        </w:rPr>
        <w:t xml:space="preserve"> социализма</w:t>
      </w:r>
      <w:r w:rsidR="002118EE" w:rsidRPr="00E402EF">
        <w:rPr>
          <w:rFonts w:ascii="Times New Roman" w:hAnsi="Times New Roman"/>
          <w:sz w:val="24"/>
          <w:szCs w:val="24"/>
        </w:rPr>
        <w:t>», 1954 г.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118EE" w:rsidP="00E402EF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«Программа развернутого строительства коммунизма в СССР», 1961 г.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24.</w:t>
      </w:r>
      <w:r w:rsidR="00AF4A58" w:rsidRPr="00E402EF">
        <w:rPr>
          <w:rFonts w:ascii="Times New Roman" w:hAnsi="Times New Roman"/>
          <w:sz w:val="24"/>
          <w:szCs w:val="24"/>
        </w:rPr>
        <w:t xml:space="preserve"> 9 августа 1946 г. на заседании Оргбюро ЦК ВКП (б) </w:t>
      </w:r>
      <w:proofErr w:type="gramStart"/>
      <w:r w:rsidR="00AF4A58" w:rsidRPr="00E402EF">
        <w:rPr>
          <w:rFonts w:ascii="Times New Roman" w:hAnsi="Times New Roman"/>
          <w:sz w:val="24"/>
          <w:szCs w:val="24"/>
        </w:rPr>
        <w:t>И. В</w:t>
      </w:r>
      <w:proofErr w:type="gramEnd"/>
      <w:r w:rsidR="00AF4A58" w:rsidRPr="00E402EF">
        <w:rPr>
          <w:rFonts w:ascii="Times New Roman" w:hAnsi="Times New Roman"/>
          <w:sz w:val="24"/>
          <w:szCs w:val="24"/>
        </w:rPr>
        <w:t>. Сталин гневно осудил просмотренную им 2-ю серию кинофильма С.</w:t>
      </w:r>
      <w:r w:rsidR="00015342">
        <w:rPr>
          <w:rFonts w:ascii="Times New Roman" w:hAnsi="Times New Roman"/>
          <w:sz w:val="24"/>
          <w:szCs w:val="24"/>
        </w:rPr>
        <w:t xml:space="preserve"> </w:t>
      </w:r>
      <w:r w:rsidR="00AF4A58" w:rsidRPr="00E402EF">
        <w:rPr>
          <w:rFonts w:ascii="Times New Roman" w:hAnsi="Times New Roman"/>
          <w:sz w:val="24"/>
          <w:szCs w:val="24"/>
        </w:rPr>
        <w:t>М. Эйзенштейна. Фильм был выпущен на экраны только в 1958 г., через 10 лет после смерти режиссера. О каком кинофильме идет речь?</w:t>
      </w:r>
    </w:p>
    <w:p w:rsidR="00B13D33" w:rsidRPr="00E402EF" w:rsidRDefault="00AF4A58" w:rsidP="00E402EF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«Веселые ребята»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AF4A58" w:rsidP="00E402EF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«Иван Грозный»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AF4A58" w:rsidP="00E402EF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«Путевка в жизнь»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AF4A58" w:rsidP="00E402EF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«Клятва»</w:t>
      </w:r>
      <w:r w:rsidR="00015342">
        <w:rPr>
          <w:rFonts w:ascii="Times New Roman" w:hAnsi="Times New Roman"/>
          <w:sz w:val="24"/>
          <w:szCs w:val="24"/>
        </w:rPr>
        <w:t>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25.</w:t>
      </w:r>
      <w:r w:rsidR="002118EE" w:rsidRPr="00E402EF">
        <w:rPr>
          <w:rFonts w:ascii="Times New Roman" w:hAnsi="Times New Roman"/>
          <w:sz w:val="24"/>
          <w:szCs w:val="24"/>
        </w:rPr>
        <w:t xml:space="preserve"> XV Олимпийские игры в Хельсинки стали первой летней Олимпиадой, в которой приняли участие советские спортсмены. Это произошло в</w:t>
      </w:r>
      <w:r w:rsidR="00015342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1)</w:t>
      </w:r>
      <w:r w:rsidR="002118EE" w:rsidRPr="00E402EF">
        <w:rPr>
          <w:rFonts w:ascii="Times New Roman" w:hAnsi="Times New Roman"/>
          <w:sz w:val="24"/>
          <w:szCs w:val="24"/>
        </w:rPr>
        <w:t xml:space="preserve"> 1936 г.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2)</w:t>
      </w:r>
      <w:r w:rsidR="002118EE" w:rsidRPr="00E402EF">
        <w:rPr>
          <w:rFonts w:ascii="Times New Roman" w:hAnsi="Times New Roman"/>
          <w:sz w:val="24"/>
          <w:szCs w:val="24"/>
        </w:rPr>
        <w:t xml:space="preserve"> 1952 г.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3)</w:t>
      </w:r>
      <w:r w:rsidR="002118EE" w:rsidRPr="00E402EF">
        <w:rPr>
          <w:rFonts w:ascii="Times New Roman" w:hAnsi="Times New Roman"/>
          <w:sz w:val="24"/>
          <w:szCs w:val="24"/>
        </w:rPr>
        <w:t xml:space="preserve"> 1980 г.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4)</w:t>
      </w:r>
      <w:r w:rsidR="002118EE" w:rsidRPr="00E402EF">
        <w:rPr>
          <w:rFonts w:ascii="Times New Roman" w:hAnsi="Times New Roman"/>
          <w:sz w:val="24"/>
          <w:szCs w:val="24"/>
        </w:rPr>
        <w:t xml:space="preserve"> 1958 г.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26.</w:t>
      </w:r>
      <w:r w:rsidR="002118EE" w:rsidRPr="00E402EF">
        <w:rPr>
          <w:rFonts w:ascii="Times New Roman" w:hAnsi="Times New Roman"/>
          <w:sz w:val="24"/>
          <w:szCs w:val="24"/>
        </w:rPr>
        <w:t xml:space="preserve"> День 1 января 1947 г. вновь стал нерабочим (праздник существовал с 1700 по 1917 г</w:t>
      </w:r>
      <w:r w:rsidR="00015342">
        <w:rPr>
          <w:rFonts w:ascii="Times New Roman" w:hAnsi="Times New Roman"/>
          <w:sz w:val="24"/>
          <w:szCs w:val="24"/>
        </w:rPr>
        <w:t>г</w:t>
      </w:r>
      <w:r w:rsidR="002118EE" w:rsidRPr="00E402EF">
        <w:rPr>
          <w:rFonts w:ascii="Times New Roman" w:hAnsi="Times New Roman"/>
          <w:sz w:val="24"/>
          <w:szCs w:val="24"/>
        </w:rPr>
        <w:t>.). Для компенсации потерь рабочего времени рабочим днем (до 1965 г.) стал праздник</w:t>
      </w:r>
      <w:r w:rsidR="00015342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2118EE" w:rsidP="00E402E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День советской Конституции 5 декабря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118EE" w:rsidP="00E402E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День Октябрьской революции 7 ноября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118EE" w:rsidP="00E402E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День Победы 9 мая</w:t>
      </w:r>
      <w:r w:rsidR="00015342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118EE" w:rsidP="00E402E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Международный женский день 8 марта</w:t>
      </w:r>
      <w:r w:rsidR="00015342">
        <w:rPr>
          <w:rFonts w:ascii="Times New Roman" w:hAnsi="Times New Roman"/>
          <w:sz w:val="24"/>
          <w:szCs w:val="24"/>
        </w:rPr>
        <w:t>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lastRenderedPageBreak/>
        <w:t>27.</w:t>
      </w:r>
      <w:r w:rsidR="00927A79" w:rsidRPr="00E402EF">
        <w:rPr>
          <w:rFonts w:ascii="Times New Roman" w:hAnsi="Times New Roman"/>
          <w:sz w:val="24"/>
          <w:szCs w:val="24"/>
        </w:rPr>
        <w:t xml:space="preserve"> Расположите в хронологической последовательности указанные события, явления из жизни СССР второй половины 1940-х – начала 1950-х гг.</w:t>
      </w:r>
      <w:r w:rsidR="0059797D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927A79" w:rsidP="00E402EF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засуха и голод в хлебородных </w:t>
      </w:r>
      <w:proofErr w:type="gramStart"/>
      <w:r w:rsidRPr="00E402EF">
        <w:rPr>
          <w:rFonts w:ascii="Times New Roman" w:hAnsi="Times New Roman"/>
          <w:sz w:val="24"/>
          <w:szCs w:val="24"/>
        </w:rPr>
        <w:t>регионах</w:t>
      </w:r>
      <w:proofErr w:type="gramEnd"/>
      <w:r w:rsidRPr="00E402EF">
        <w:rPr>
          <w:rFonts w:ascii="Times New Roman" w:hAnsi="Times New Roman"/>
          <w:sz w:val="24"/>
          <w:szCs w:val="24"/>
        </w:rPr>
        <w:t xml:space="preserve"> СССР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927A79" w:rsidP="00E402EF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смерть </w:t>
      </w:r>
      <w:proofErr w:type="gramStart"/>
      <w:r w:rsidRPr="00E402EF">
        <w:rPr>
          <w:rFonts w:ascii="Times New Roman" w:hAnsi="Times New Roman"/>
          <w:sz w:val="24"/>
          <w:szCs w:val="24"/>
        </w:rPr>
        <w:t>И.</w:t>
      </w:r>
      <w:r w:rsidR="0059797D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В</w:t>
      </w:r>
      <w:proofErr w:type="gramEnd"/>
      <w:r w:rsidRPr="00E402EF">
        <w:rPr>
          <w:rFonts w:ascii="Times New Roman" w:hAnsi="Times New Roman"/>
          <w:sz w:val="24"/>
          <w:szCs w:val="24"/>
        </w:rPr>
        <w:t>. Сталина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927A79" w:rsidP="00E402EF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начало войны в Корее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927A79" w:rsidP="00E402EF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успешное испытание ядерного оружия</w:t>
      </w:r>
      <w:r w:rsidR="0059797D">
        <w:rPr>
          <w:rFonts w:ascii="Times New Roman" w:hAnsi="Times New Roman"/>
          <w:sz w:val="24"/>
          <w:szCs w:val="24"/>
        </w:rPr>
        <w:t>.</w:t>
      </w:r>
    </w:p>
    <w:p w:rsidR="00927A79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28.</w:t>
      </w:r>
      <w:r w:rsidR="00927A79" w:rsidRPr="00E402EF">
        <w:rPr>
          <w:rFonts w:ascii="Times New Roman" w:hAnsi="Times New Roman"/>
          <w:sz w:val="24"/>
          <w:szCs w:val="24"/>
        </w:rPr>
        <w:t xml:space="preserve"> Расположите в хронологической последовательности указанные события, явления из жизни СССР второй половины 1940-х – начала 1950-х гг.</w:t>
      </w:r>
      <w:r w:rsidR="0059797D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927A79" w:rsidP="00E402EF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«Ленинградское дело»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927A79" w:rsidP="00E402EF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«Дело врачей»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927A79" w:rsidP="00E402EF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«Дело Еврейского антифашистского комитета»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927A79" w:rsidP="00E402EF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«Дело военных»</w:t>
      </w:r>
      <w:r w:rsidR="0059797D">
        <w:rPr>
          <w:rFonts w:ascii="Times New Roman" w:hAnsi="Times New Roman"/>
          <w:sz w:val="24"/>
          <w:szCs w:val="24"/>
        </w:rPr>
        <w:t>.</w:t>
      </w:r>
    </w:p>
    <w:p w:rsidR="00927A79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29.</w:t>
      </w:r>
      <w:r w:rsidR="00927A79" w:rsidRPr="00E402EF">
        <w:rPr>
          <w:rFonts w:ascii="Times New Roman" w:hAnsi="Times New Roman"/>
          <w:sz w:val="24"/>
          <w:szCs w:val="24"/>
        </w:rPr>
        <w:t xml:space="preserve"> Расположите в хронологической последовательности указанные события, явления из жизни СССР второй половины 1940-х – начала 1950-х гг.</w:t>
      </w:r>
      <w:r w:rsidR="0059797D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927A79" w:rsidP="00E402EF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принятие 4-го пятилетнего плана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927A79" w:rsidP="00E402EF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отмена карточной системы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927A79" w:rsidP="00E402EF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начало репатриации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863059" w:rsidRPr="00E402EF" w:rsidRDefault="00863059" w:rsidP="00E402EF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«Дело врачей»</w:t>
      </w:r>
      <w:r w:rsidR="0059797D">
        <w:rPr>
          <w:rFonts w:ascii="Times New Roman" w:hAnsi="Times New Roman"/>
          <w:sz w:val="24"/>
          <w:szCs w:val="24"/>
        </w:rPr>
        <w:t>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30.</w:t>
      </w:r>
      <w:r w:rsidR="00863059" w:rsidRPr="00E402EF">
        <w:rPr>
          <w:rFonts w:ascii="Times New Roman" w:hAnsi="Times New Roman"/>
          <w:sz w:val="24"/>
          <w:szCs w:val="24"/>
        </w:rPr>
        <w:t xml:space="preserve"> Для политического развития СССР во второй половине 1940-х – начале 1950-х гг. было характерно</w:t>
      </w:r>
      <w:r w:rsidR="0059797D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863059" w:rsidP="00E402EF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ужесточение режима личной власти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863059" w:rsidP="00E402EF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новый виток репрессий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863059" w:rsidP="00E402EF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изменение названий высших органов управления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863059" w:rsidP="00E402EF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все вышеперечисленное</w:t>
      </w:r>
      <w:r w:rsidR="0059797D">
        <w:rPr>
          <w:rFonts w:ascii="Times New Roman" w:hAnsi="Times New Roman"/>
          <w:sz w:val="24"/>
          <w:szCs w:val="24"/>
        </w:rPr>
        <w:t>.</w:t>
      </w:r>
    </w:p>
    <w:p w:rsidR="00863059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31.</w:t>
      </w:r>
      <w:r w:rsidR="00863059" w:rsidRPr="00E402EF">
        <w:rPr>
          <w:rFonts w:ascii="Times New Roman" w:hAnsi="Times New Roman"/>
          <w:sz w:val="24"/>
          <w:szCs w:val="24"/>
        </w:rPr>
        <w:t xml:space="preserve"> Для политического развития СССР во второй половине 1940-х – начале 1950-х гг. было характерно</w:t>
      </w:r>
      <w:r w:rsidR="0059797D">
        <w:rPr>
          <w:rFonts w:ascii="Times New Roman" w:hAnsi="Times New Roman"/>
          <w:sz w:val="24"/>
          <w:szCs w:val="24"/>
        </w:rPr>
        <w:t>:</w:t>
      </w:r>
    </w:p>
    <w:p w:rsidR="00863059" w:rsidRPr="00E402EF" w:rsidRDefault="000D630F" w:rsidP="00E402EF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ослабление</w:t>
      </w:r>
      <w:r w:rsidR="00863059" w:rsidRPr="00E402EF">
        <w:rPr>
          <w:rFonts w:ascii="Times New Roman" w:hAnsi="Times New Roman"/>
          <w:sz w:val="24"/>
          <w:szCs w:val="24"/>
        </w:rPr>
        <w:t xml:space="preserve"> партийной </w:t>
      </w:r>
      <w:r w:rsidRPr="00E402EF">
        <w:rPr>
          <w:rFonts w:ascii="Times New Roman" w:hAnsi="Times New Roman"/>
          <w:sz w:val="24"/>
          <w:szCs w:val="24"/>
        </w:rPr>
        <w:t>и укрепление исполнительной вертикали власти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863059" w:rsidRPr="00E402EF" w:rsidRDefault="00863059" w:rsidP="00E402EF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укрепление сотрудничества с религиозными организациями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863059" w:rsidRPr="00E402EF" w:rsidRDefault="000D630F" w:rsidP="00E402EF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отказ от марксистской идеологии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863059" w:rsidRPr="00E402EF" w:rsidRDefault="000D630F" w:rsidP="00E402EF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ослабление цензуры</w:t>
      </w:r>
      <w:r w:rsidR="0059797D">
        <w:rPr>
          <w:rFonts w:ascii="Times New Roman" w:hAnsi="Times New Roman"/>
          <w:sz w:val="24"/>
          <w:szCs w:val="24"/>
        </w:rPr>
        <w:t>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32.</w:t>
      </w:r>
      <w:r w:rsidR="00863059" w:rsidRPr="00E402EF">
        <w:rPr>
          <w:rFonts w:ascii="Times New Roman" w:hAnsi="Times New Roman"/>
          <w:sz w:val="24"/>
          <w:szCs w:val="24"/>
        </w:rPr>
        <w:t xml:space="preserve"> </w:t>
      </w:r>
      <w:r w:rsidR="00863059" w:rsidRPr="00E402EF">
        <w:rPr>
          <w:rFonts w:ascii="Times New Roman" w:hAnsi="Times New Roman"/>
          <w:sz w:val="24"/>
          <w:szCs w:val="24"/>
          <w:lang w:val="en-US"/>
        </w:rPr>
        <w:t>XIX</w:t>
      </w:r>
      <w:r w:rsidR="00863059" w:rsidRPr="00E402EF">
        <w:rPr>
          <w:rFonts w:ascii="Times New Roman" w:hAnsi="Times New Roman"/>
          <w:sz w:val="24"/>
          <w:szCs w:val="24"/>
        </w:rPr>
        <w:t xml:space="preserve"> съезд ВКП (б), на котором было принято решение об изменении названия партии, состоялся в</w:t>
      </w:r>
      <w:r w:rsidR="0059797D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863059" w:rsidP="00E402EF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1946 г.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863059" w:rsidP="00E402EF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1949 г.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863059" w:rsidP="00E402EF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1952 г.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863059" w:rsidP="00E402EF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lastRenderedPageBreak/>
        <w:t>1956 г.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33.</w:t>
      </w:r>
      <w:r w:rsidR="00863059" w:rsidRPr="00E402EF">
        <w:rPr>
          <w:rFonts w:ascii="Times New Roman" w:hAnsi="Times New Roman"/>
          <w:sz w:val="24"/>
          <w:szCs w:val="24"/>
        </w:rPr>
        <w:t xml:space="preserve"> В 1946 г. высший орган исполнительной власти в СССР был переименован в</w:t>
      </w:r>
      <w:r w:rsidR="0059797D">
        <w:rPr>
          <w:rFonts w:ascii="Times New Roman" w:hAnsi="Times New Roman"/>
          <w:sz w:val="24"/>
          <w:szCs w:val="24"/>
        </w:rPr>
        <w:t>:</w:t>
      </w:r>
    </w:p>
    <w:p w:rsidR="00863059" w:rsidRPr="00E402EF" w:rsidRDefault="00863059" w:rsidP="00E402EF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Совет народных комиссаров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863059" w:rsidP="00E402EF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Совет министров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863059" w:rsidP="00E402EF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Верховный совет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863059" w:rsidP="00E402EF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Правительство СССР</w:t>
      </w:r>
      <w:r w:rsidR="0059797D">
        <w:rPr>
          <w:rFonts w:ascii="Times New Roman" w:hAnsi="Times New Roman"/>
          <w:sz w:val="24"/>
          <w:szCs w:val="24"/>
        </w:rPr>
        <w:t>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34.</w:t>
      </w:r>
      <w:r w:rsidR="00863059" w:rsidRPr="00E402EF">
        <w:rPr>
          <w:rFonts w:ascii="Times New Roman" w:hAnsi="Times New Roman"/>
          <w:sz w:val="24"/>
          <w:szCs w:val="24"/>
        </w:rPr>
        <w:t xml:space="preserve"> Вооруженные силы СССР получили наименование Советская армия в</w:t>
      </w:r>
      <w:r w:rsidR="0059797D">
        <w:rPr>
          <w:rFonts w:ascii="Times New Roman" w:hAnsi="Times New Roman"/>
          <w:sz w:val="24"/>
          <w:szCs w:val="24"/>
        </w:rPr>
        <w:t>:</w:t>
      </w:r>
    </w:p>
    <w:p w:rsidR="0059797D" w:rsidRDefault="00863059" w:rsidP="0059797D">
      <w:pPr>
        <w:pStyle w:val="a3"/>
        <w:numPr>
          <w:ilvl w:val="0"/>
          <w:numId w:val="5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1945 г.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59797D" w:rsidRDefault="00863059" w:rsidP="0059797D">
      <w:pPr>
        <w:pStyle w:val="a3"/>
        <w:numPr>
          <w:ilvl w:val="0"/>
          <w:numId w:val="5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1946 г.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59797D" w:rsidRDefault="00863059" w:rsidP="0059797D">
      <w:pPr>
        <w:pStyle w:val="a3"/>
        <w:numPr>
          <w:ilvl w:val="0"/>
          <w:numId w:val="5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1953 г.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863059" w:rsidP="0059797D">
      <w:pPr>
        <w:pStyle w:val="a3"/>
        <w:numPr>
          <w:ilvl w:val="0"/>
          <w:numId w:val="5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1917 г.</w:t>
      </w:r>
    </w:p>
    <w:p w:rsidR="000D630F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35.</w:t>
      </w:r>
      <w:r w:rsidR="00863059" w:rsidRPr="00E402EF">
        <w:rPr>
          <w:rFonts w:ascii="Times New Roman" w:hAnsi="Times New Roman"/>
          <w:sz w:val="24"/>
          <w:szCs w:val="24"/>
        </w:rPr>
        <w:t xml:space="preserve"> </w:t>
      </w:r>
      <w:r w:rsidR="000D630F" w:rsidRPr="00E402EF">
        <w:rPr>
          <w:rFonts w:ascii="Times New Roman" w:hAnsi="Times New Roman"/>
          <w:sz w:val="24"/>
          <w:szCs w:val="24"/>
        </w:rPr>
        <w:t xml:space="preserve">К решениям </w:t>
      </w:r>
      <w:r w:rsidR="000D630F" w:rsidRPr="00E402EF">
        <w:rPr>
          <w:rFonts w:ascii="Times New Roman" w:hAnsi="Times New Roman"/>
          <w:sz w:val="24"/>
          <w:szCs w:val="24"/>
          <w:lang w:val="en-US"/>
        </w:rPr>
        <w:t>XIX</w:t>
      </w:r>
      <w:r w:rsidR="000D630F" w:rsidRPr="00E402EF">
        <w:rPr>
          <w:rFonts w:ascii="Times New Roman" w:hAnsi="Times New Roman"/>
          <w:sz w:val="24"/>
          <w:szCs w:val="24"/>
        </w:rPr>
        <w:t xml:space="preserve"> съезда ВКП (б) не относится</w:t>
      </w:r>
      <w:r w:rsidR="0059797D">
        <w:rPr>
          <w:rFonts w:ascii="Times New Roman" w:hAnsi="Times New Roman"/>
          <w:sz w:val="24"/>
          <w:szCs w:val="24"/>
        </w:rPr>
        <w:t>:</w:t>
      </w:r>
    </w:p>
    <w:p w:rsidR="00863059" w:rsidRPr="00E402EF" w:rsidRDefault="00863059" w:rsidP="00E402EF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переименование ВКП (б) в КПСС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863059" w:rsidRPr="00E402EF" w:rsidRDefault="00863059" w:rsidP="00E402EF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преобразование Политбюро в Президиум ЦК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863059" w:rsidRPr="00E402EF" w:rsidRDefault="000D630F" w:rsidP="00E402EF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значительное </w:t>
      </w:r>
      <w:r w:rsidR="00863059" w:rsidRPr="00E402EF">
        <w:rPr>
          <w:rFonts w:ascii="Times New Roman" w:hAnsi="Times New Roman"/>
          <w:sz w:val="24"/>
          <w:szCs w:val="24"/>
        </w:rPr>
        <w:t>увеличение с</w:t>
      </w:r>
      <w:r w:rsidRPr="00E402EF">
        <w:rPr>
          <w:rFonts w:ascii="Times New Roman" w:hAnsi="Times New Roman"/>
          <w:sz w:val="24"/>
          <w:szCs w:val="24"/>
        </w:rPr>
        <w:t>остава Президиума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863059" w:rsidRPr="00E402EF" w:rsidRDefault="000D630F" w:rsidP="00E402EF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принятие Программы построения коммунизма в СССР</w:t>
      </w:r>
      <w:r w:rsidR="0059797D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36.</w:t>
      </w:r>
      <w:r w:rsidR="000D630F" w:rsidRPr="00E402EF">
        <w:rPr>
          <w:rFonts w:ascii="Times New Roman" w:hAnsi="Times New Roman"/>
          <w:sz w:val="24"/>
          <w:szCs w:val="24"/>
        </w:rPr>
        <w:t xml:space="preserve"> Развитие аграрного сектора экономики во второй половине 1940-х – начале 1950-х гг. характеризовало</w:t>
      </w:r>
      <w:r w:rsidR="0059797D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0D630F" w:rsidP="00E402EF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многократное увеличение налогообложения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0D630F" w:rsidP="00E402EF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выселение колхозников, не выполнявших установленного минимума трудодней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0D630F" w:rsidP="00E402EF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низкий уровень механизации труда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0D630F" w:rsidP="00E402EF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все вышеперечисленное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A1D24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37.</w:t>
      </w:r>
      <w:r w:rsidR="000D630F" w:rsidRPr="00E402EF">
        <w:rPr>
          <w:rFonts w:ascii="Times New Roman" w:hAnsi="Times New Roman"/>
          <w:sz w:val="24"/>
          <w:szCs w:val="24"/>
        </w:rPr>
        <w:t xml:space="preserve"> Развитие аграрного сектора экономики во второй половине 1940-х – начале 1950-х гг. </w:t>
      </w:r>
      <w:r w:rsidR="00BA1D24" w:rsidRPr="00E402EF">
        <w:rPr>
          <w:rFonts w:ascii="Times New Roman" w:hAnsi="Times New Roman"/>
          <w:sz w:val="24"/>
          <w:szCs w:val="24"/>
        </w:rPr>
        <w:t>характеризовало</w:t>
      </w:r>
      <w:r w:rsidR="005205C5">
        <w:rPr>
          <w:rFonts w:ascii="Times New Roman" w:hAnsi="Times New Roman"/>
          <w:sz w:val="24"/>
          <w:szCs w:val="24"/>
        </w:rPr>
        <w:t>:</w:t>
      </w:r>
      <w:r w:rsidR="00BA1D24" w:rsidRPr="00E402EF">
        <w:rPr>
          <w:rFonts w:ascii="Times New Roman" w:hAnsi="Times New Roman"/>
          <w:sz w:val="24"/>
          <w:szCs w:val="24"/>
        </w:rPr>
        <w:t xml:space="preserve"> </w:t>
      </w:r>
    </w:p>
    <w:p w:rsidR="00B13D33" w:rsidRPr="00E402EF" w:rsidRDefault="00BA1D24" w:rsidP="00E402EF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роспуск колхозов по массовым просьбам сельского населения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A1D24" w:rsidP="00E402EF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преобразование машинно-тракторных станций и передача техники колхоз</w:t>
      </w:r>
      <w:r w:rsidR="004D1C51" w:rsidRPr="00E402EF">
        <w:rPr>
          <w:rFonts w:ascii="Times New Roman" w:hAnsi="Times New Roman"/>
          <w:sz w:val="24"/>
          <w:szCs w:val="24"/>
        </w:rPr>
        <w:t>ам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A1D24" w:rsidP="00E402EF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значительное сокращение трудоспособного населения по сравнению с довоенным периодом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A1D24" w:rsidRPr="00E402EF" w:rsidRDefault="00BA1D24" w:rsidP="00E402EF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высокий уровень механизации труда</w:t>
      </w:r>
      <w:r w:rsidR="005205C5">
        <w:rPr>
          <w:rFonts w:ascii="Times New Roman" w:hAnsi="Times New Roman"/>
          <w:sz w:val="24"/>
          <w:szCs w:val="24"/>
        </w:rPr>
        <w:t>.</w:t>
      </w:r>
    </w:p>
    <w:p w:rsidR="000D630F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38.</w:t>
      </w:r>
      <w:r w:rsidR="000D630F" w:rsidRPr="00E402EF">
        <w:rPr>
          <w:rFonts w:ascii="Times New Roman" w:hAnsi="Times New Roman"/>
          <w:sz w:val="24"/>
          <w:szCs w:val="24"/>
        </w:rPr>
        <w:t xml:space="preserve"> Развитие аграрного сектора экономики во второй половине 1940-х – начале 1950-х гг. характеризовало</w:t>
      </w:r>
      <w:r w:rsidR="005205C5">
        <w:rPr>
          <w:rFonts w:ascii="Times New Roman" w:hAnsi="Times New Roman"/>
          <w:sz w:val="24"/>
          <w:szCs w:val="24"/>
        </w:rPr>
        <w:t>:</w:t>
      </w:r>
    </w:p>
    <w:p w:rsidR="000D630F" w:rsidRPr="00E402EF" w:rsidRDefault="000D630F" w:rsidP="00E402EF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снижение налогообложения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0D630F" w:rsidRPr="00E402EF" w:rsidRDefault="000D630F" w:rsidP="00E402EF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выселение колхозников, не выполнявших установленного минимума трудодней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0D630F" w:rsidRPr="00E402EF" w:rsidRDefault="000D630F" w:rsidP="00E402EF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высокий уровень механизации труда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0D630F" w:rsidRPr="00E402EF" w:rsidRDefault="00BA1D24" w:rsidP="00E402EF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передача техники из МТС в колхозы</w:t>
      </w:r>
      <w:r w:rsidR="005205C5">
        <w:rPr>
          <w:rFonts w:ascii="Times New Roman" w:hAnsi="Times New Roman"/>
          <w:sz w:val="24"/>
          <w:szCs w:val="24"/>
        </w:rPr>
        <w:t>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lastRenderedPageBreak/>
        <w:t>39.</w:t>
      </w:r>
      <w:r w:rsidR="00BA1D24" w:rsidRPr="00E402EF">
        <w:rPr>
          <w:rFonts w:ascii="Times New Roman" w:hAnsi="Times New Roman"/>
          <w:sz w:val="24"/>
          <w:szCs w:val="24"/>
        </w:rPr>
        <w:t xml:space="preserve"> </w:t>
      </w:r>
      <w:r w:rsidR="007F7FDA" w:rsidRPr="00E402EF">
        <w:rPr>
          <w:rFonts w:ascii="Times New Roman" w:hAnsi="Times New Roman"/>
          <w:sz w:val="24"/>
          <w:szCs w:val="24"/>
        </w:rPr>
        <w:t xml:space="preserve">Какое </w:t>
      </w:r>
      <w:proofErr w:type="gramStart"/>
      <w:r w:rsidR="007F7FDA" w:rsidRPr="00E402EF">
        <w:rPr>
          <w:rFonts w:ascii="Times New Roman" w:hAnsi="Times New Roman"/>
          <w:sz w:val="24"/>
          <w:szCs w:val="24"/>
        </w:rPr>
        <w:t>утверждение</w:t>
      </w:r>
      <w:proofErr w:type="gramEnd"/>
      <w:r w:rsidR="007F7FDA" w:rsidRPr="00E402EF">
        <w:rPr>
          <w:rFonts w:ascii="Times New Roman" w:hAnsi="Times New Roman"/>
          <w:sz w:val="24"/>
          <w:szCs w:val="24"/>
        </w:rPr>
        <w:t xml:space="preserve"> верно характеризует сферу</w:t>
      </w:r>
      <w:r w:rsidR="00BA1D24" w:rsidRPr="00E402EF">
        <w:rPr>
          <w:rFonts w:ascii="Times New Roman" w:hAnsi="Times New Roman"/>
          <w:sz w:val="24"/>
          <w:szCs w:val="24"/>
        </w:rPr>
        <w:t xml:space="preserve"> отношени</w:t>
      </w:r>
      <w:r w:rsidR="007F7FDA" w:rsidRPr="00E402EF">
        <w:rPr>
          <w:rFonts w:ascii="Times New Roman" w:hAnsi="Times New Roman"/>
          <w:sz w:val="24"/>
          <w:szCs w:val="24"/>
        </w:rPr>
        <w:t>й</w:t>
      </w:r>
      <w:r w:rsidR="00BA1D24" w:rsidRPr="00E402EF">
        <w:rPr>
          <w:rFonts w:ascii="Times New Roman" w:hAnsi="Times New Roman"/>
          <w:sz w:val="24"/>
          <w:szCs w:val="24"/>
        </w:rPr>
        <w:t xml:space="preserve"> партийного руководства СССР и Русской православной церкви во второй половине 1940-х – начале 1950-х гг.</w:t>
      </w:r>
      <w:r w:rsidR="005205C5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BA1D24" w:rsidP="00E402EF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все действовавшие храмы были закрыты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A1D24" w:rsidP="00E402EF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  <w:lang w:val="en-US"/>
        </w:rPr>
        <w:t>XIX</w:t>
      </w:r>
      <w:r w:rsidRPr="00E402EF">
        <w:rPr>
          <w:rFonts w:ascii="Times New Roman" w:hAnsi="Times New Roman"/>
          <w:sz w:val="24"/>
          <w:szCs w:val="24"/>
        </w:rPr>
        <w:t xml:space="preserve"> съе</w:t>
      </w:r>
      <w:r w:rsidR="00513D3E" w:rsidRPr="00E402EF">
        <w:rPr>
          <w:rFonts w:ascii="Times New Roman" w:hAnsi="Times New Roman"/>
          <w:sz w:val="24"/>
          <w:szCs w:val="24"/>
        </w:rPr>
        <w:t xml:space="preserve">зд ВКП (б) не принял резолюции </w:t>
      </w:r>
      <w:r w:rsidRPr="00E402EF">
        <w:rPr>
          <w:rFonts w:ascii="Times New Roman" w:hAnsi="Times New Roman"/>
          <w:sz w:val="24"/>
          <w:szCs w:val="24"/>
        </w:rPr>
        <w:t>о борьбе с религией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A1D24" w:rsidP="00E402EF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высшие иерархи РПЦ были арестованы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A1D24" w:rsidP="00E402EF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начались массовые репрессии среди верующих</w:t>
      </w:r>
      <w:r w:rsidR="005205C5">
        <w:rPr>
          <w:rFonts w:ascii="Times New Roman" w:hAnsi="Times New Roman"/>
          <w:sz w:val="24"/>
          <w:szCs w:val="24"/>
        </w:rPr>
        <w:t>.</w:t>
      </w:r>
    </w:p>
    <w:p w:rsidR="00DB49A1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40.</w:t>
      </w:r>
      <w:r w:rsidR="00DB49A1" w:rsidRPr="00E402EF">
        <w:rPr>
          <w:rFonts w:ascii="Times New Roman" w:hAnsi="Times New Roman"/>
          <w:sz w:val="24"/>
          <w:szCs w:val="24"/>
        </w:rPr>
        <w:t xml:space="preserve"> Определите дату</w:t>
      </w:r>
      <w:r w:rsidR="00E26B30" w:rsidRPr="00E402EF">
        <w:rPr>
          <w:rFonts w:ascii="Times New Roman" w:hAnsi="Times New Roman"/>
          <w:sz w:val="24"/>
          <w:szCs w:val="24"/>
        </w:rPr>
        <w:t xml:space="preserve"> и место принятия</w:t>
      </w:r>
      <w:r w:rsidR="00DB49A1" w:rsidRPr="00E402EF">
        <w:rPr>
          <w:rFonts w:ascii="Times New Roman" w:hAnsi="Times New Roman"/>
          <w:sz w:val="24"/>
          <w:szCs w:val="24"/>
        </w:rPr>
        <w:t xml:space="preserve"> документа:</w:t>
      </w:r>
    </w:p>
    <w:p w:rsidR="00B13D33" w:rsidRPr="00E402EF" w:rsidRDefault="00DB49A1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«Первоначальными Членами Организации Объединенных Наций являются государства, которые, приняв участие в Конференции в Сан-Франциско по созданию Международной Организации или ранее подписав Декларацию Объединенных Наций от 1-го января 1942 года, </w:t>
      </w:r>
      <w:proofErr w:type="gramStart"/>
      <w:r w:rsidRPr="00E402EF">
        <w:rPr>
          <w:rFonts w:ascii="Times New Roman" w:hAnsi="Times New Roman"/>
          <w:sz w:val="24"/>
          <w:szCs w:val="24"/>
        </w:rPr>
        <w:t>подписали и ратифицировали</w:t>
      </w:r>
      <w:proofErr w:type="gramEnd"/>
      <w:r w:rsidRPr="00E402EF">
        <w:rPr>
          <w:rFonts w:ascii="Times New Roman" w:hAnsi="Times New Roman"/>
          <w:sz w:val="24"/>
          <w:szCs w:val="24"/>
        </w:rPr>
        <w:t xml:space="preserve"> настоящий Устав в соответствии со статьей 110</w:t>
      </w:r>
      <w:r w:rsidR="00E26B30" w:rsidRPr="00E402EF">
        <w:rPr>
          <w:rFonts w:ascii="Times New Roman" w:hAnsi="Times New Roman"/>
          <w:sz w:val="24"/>
          <w:szCs w:val="24"/>
        </w:rPr>
        <w:t>…»</w:t>
      </w:r>
    </w:p>
    <w:p w:rsidR="00B13D33" w:rsidRPr="00E402EF" w:rsidRDefault="00E26B30" w:rsidP="00E402EF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1945 г., Нью-Йорк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E26B30" w:rsidP="00E402EF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1953 г., Москва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E26B30" w:rsidP="00E402EF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1942 г., Вашингтон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E26B30" w:rsidP="00E402EF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1949 г., Лондон</w:t>
      </w:r>
      <w:r w:rsidR="005205C5">
        <w:rPr>
          <w:rFonts w:ascii="Times New Roman" w:hAnsi="Times New Roman"/>
          <w:sz w:val="24"/>
          <w:szCs w:val="24"/>
        </w:rPr>
        <w:t>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41.</w:t>
      </w:r>
      <w:r w:rsidR="00E26B30" w:rsidRPr="00E402EF">
        <w:rPr>
          <w:rFonts w:ascii="Times New Roman" w:hAnsi="Times New Roman"/>
          <w:sz w:val="24"/>
          <w:szCs w:val="24"/>
        </w:rPr>
        <w:t xml:space="preserve"> «Я глубоко </w:t>
      </w:r>
      <w:proofErr w:type="gramStart"/>
      <w:r w:rsidR="00E26B30" w:rsidRPr="00E402EF">
        <w:rPr>
          <w:rFonts w:ascii="Times New Roman" w:hAnsi="Times New Roman"/>
          <w:sz w:val="24"/>
          <w:szCs w:val="24"/>
        </w:rPr>
        <w:t>восхищаюсь и чту</w:t>
      </w:r>
      <w:proofErr w:type="gramEnd"/>
      <w:r w:rsidR="00E26B30" w:rsidRPr="00E402EF">
        <w:rPr>
          <w:rFonts w:ascii="Times New Roman" w:hAnsi="Times New Roman"/>
          <w:sz w:val="24"/>
          <w:szCs w:val="24"/>
        </w:rPr>
        <w:t xml:space="preserve"> доблестный русский народ и моего товарища военного времени маршала Сталина. …Однако моя обязанность заключается в том, чтобы представить вам некоторые </w:t>
      </w:r>
      <w:proofErr w:type="gramStart"/>
      <w:r w:rsidR="00E26B30" w:rsidRPr="00E402EF">
        <w:rPr>
          <w:rFonts w:ascii="Times New Roman" w:hAnsi="Times New Roman"/>
          <w:sz w:val="24"/>
          <w:szCs w:val="24"/>
        </w:rPr>
        <w:t>факты о</w:t>
      </w:r>
      <w:proofErr w:type="gramEnd"/>
      <w:r w:rsidR="00E26B30" w:rsidRPr="00E402EF">
        <w:rPr>
          <w:rFonts w:ascii="Times New Roman" w:hAnsi="Times New Roman"/>
          <w:sz w:val="24"/>
          <w:szCs w:val="24"/>
        </w:rPr>
        <w:t xml:space="preserve"> нынешнем положении в Европе. От </w:t>
      </w:r>
      <w:proofErr w:type="spellStart"/>
      <w:r w:rsidR="00E26B30" w:rsidRPr="00E402EF">
        <w:rPr>
          <w:rFonts w:ascii="Times New Roman" w:hAnsi="Times New Roman"/>
          <w:sz w:val="24"/>
          <w:szCs w:val="24"/>
        </w:rPr>
        <w:t>Штеттина</w:t>
      </w:r>
      <w:proofErr w:type="spellEnd"/>
      <w:r w:rsidR="00E26B30" w:rsidRPr="00E402EF">
        <w:rPr>
          <w:rFonts w:ascii="Times New Roman" w:hAnsi="Times New Roman"/>
          <w:sz w:val="24"/>
          <w:szCs w:val="24"/>
        </w:rPr>
        <w:t xml:space="preserve"> на Балтике до Триеста на Адриатике железная завеса спустилась на континент…» Это заявление стало отправной точкой</w:t>
      </w:r>
      <w:r w:rsidR="005205C5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E26B30" w:rsidP="00E402EF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начала «холодной войны»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E26B30" w:rsidP="00E402EF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пересмотра итогов</w:t>
      </w:r>
      <w:proofErr w:type="gramStart"/>
      <w:r w:rsidRPr="00E402E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402EF">
        <w:rPr>
          <w:rFonts w:ascii="Times New Roman" w:hAnsi="Times New Roman"/>
          <w:sz w:val="24"/>
          <w:szCs w:val="24"/>
        </w:rPr>
        <w:t>торой мировой войны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E26B30" w:rsidP="00E402EF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подготовки планов ядерных бомбардировок СССР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E26B30" w:rsidP="00E402EF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создания ОВД</w:t>
      </w:r>
      <w:r w:rsidR="005205C5">
        <w:rPr>
          <w:rFonts w:ascii="Times New Roman" w:hAnsi="Times New Roman"/>
          <w:sz w:val="24"/>
          <w:szCs w:val="24"/>
        </w:rPr>
        <w:t>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42.</w:t>
      </w:r>
      <w:r w:rsidR="00E26B30" w:rsidRPr="00E402EF">
        <w:rPr>
          <w:rFonts w:ascii="Times New Roman" w:hAnsi="Times New Roman"/>
          <w:sz w:val="24"/>
          <w:szCs w:val="24"/>
        </w:rPr>
        <w:t xml:space="preserve"> «Я глубоко </w:t>
      </w:r>
      <w:proofErr w:type="gramStart"/>
      <w:r w:rsidR="00E26B30" w:rsidRPr="00E402EF">
        <w:rPr>
          <w:rFonts w:ascii="Times New Roman" w:hAnsi="Times New Roman"/>
          <w:sz w:val="24"/>
          <w:szCs w:val="24"/>
        </w:rPr>
        <w:t>восхищаюсь и чту</w:t>
      </w:r>
      <w:proofErr w:type="gramEnd"/>
      <w:r w:rsidR="00E26B30" w:rsidRPr="00E402EF">
        <w:rPr>
          <w:rFonts w:ascii="Times New Roman" w:hAnsi="Times New Roman"/>
          <w:sz w:val="24"/>
          <w:szCs w:val="24"/>
        </w:rPr>
        <w:t xml:space="preserve"> доблестный русский народ и моего товарища военного времени маршала Сталина. …Однако моя обязанность заключается в том, чтобы представить вам некоторые </w:t>
      </w:r>
      <w:proofErr w:type="gramStart"/>
      <w:r w:rsidR="00E26B30" w:rsidRPr="00E402EF">
        <w:rPr>
          <w:rFonts w:ascii="Times New Roman" w:hAnsi="Times New Roman"/>
          <w:sz w:val="24"/>
          <w:szCs w:val="24"/>
        </w:rPr>
        <w:t>факты о</w:t>
      </w:r>
      <w:proofErr w:type="gramEnd"/>
      <w:r w:rsidR="00E26B30" w:rsidRPr="00E402EF">
        <w:rPr>
          <w:rFonts w:ascii="Times New Roman" w:hAnsi="Times New Roman"/>
          <w:sz w:val="24"/>
          <w:szCs w:val="24"/>
        </w:rPr>
        <w:t xml:space="preserve"> нынешнем положении в Европе. От </w:t>
      </w:r>
      <w:proofErr w:type="spellStart"/>
      <w:r w:rsidR="00E26B30" w:rsidRPr="00E402EF">
        <w:rPr>
          <w:rFonts w:ascii="Times New Roman" w:hAnsi="Times New Roman"/>
          <w:sz w:val="24"/>
          <w:szCs w:val="24"/>
        </w:rPr>
        <w:t>Штеттина</w:t>
      </w:r>
      <w:proofErr w:type="spellEnd"/>
      <w:r w:rsidR="00E26B30" w:rsidRPr="00E402EF">
        <w:rPr>
          <w:rFonts w:ascii="Times New Roman" w:hAnsi="Times New Roman"/>
          <w:sz w:val="24"/>
          <w:szCs w:val="24"/>
        </w:rPr>
        <w:t xml:space="preserve"> на Балтике до Триеста на Адриатике железная завеса спустилась на континент…». Укажите автора и дату этого заявления</w:t>
      </w:r>
      <w:r w:rsidR="005205C5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E26B30" w:rsidP="00E402EF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Г. Трумэн, 12 марта 1947 г.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E26B30" w:rsidP="00E402EF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Д. Маршалл, 5 июня 1947 г.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E26B30" w:rsidP="00E402EF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А. Иден, 5 ноября 1956 г.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E26B30" w:rsidP="00E402EF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У. Черчилль, 5 марта 1946 г.</w:t>
      </w:r>
    </w:p>
    <w:p w:rsidR="00E26B30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lastRenderedPageBreak/>
        <w:t>43.</w:t>
      </w:r>
      <w:r w:rsidR="00E26B30" w:rsidRPr="00E402EF">
        <w:rPr>
          <w:rFonts w:ascii="Times New Roman" w:hAnsi="Times New Roman"/>
          <w:sz w:val="24"/>
          <w:szCs w:val="24"/>
        </w:rPr>
        <w:t xml:space="preserve"> «Как и в </w:t>
      </w:r>
      <w:proofErr w:type="gramStart"/>
      <w:r w:rsidR="00E26B30" w:rsidRPr="00E402EF">
        <w:rPr>
          <w:rFonts w:ascii="Times New Roman" w:hAnsi="Times New Roman"/>
          <w:sz w:val="24"/>
          <w:szCs w:val="24"/>
        </w:rPr>
        <w:t>случае</w:t>
      </w:r>
      <w:proofErr w:type="gramEnd"/>
      <w:r w:rsidR="00E26B30" w:rsidRPr="00E402EF">
        <w:rPr>
          <w:rFonts w:ascii="Times New Roman" w:hAnsi="Times New Roman"/>
          <w:sz w:val="24"/>
          <w:szCs w:val="24"/>
        </w:rPr>
        <w:t xml:space="preserve"> с Грецией, Соединенные Штаты должны помочь, для того чтобы Турция получила поддержку, которая ей нужна. [...]</w:t>
      </w:r>
    </w:p>
    <w:p w:rsidR="00B13D33" w:rsidRPr="00E402EF" w:rsidRDefault="00E26B30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Помимо ассигнования денежных средств, я прошу конгресс об одобрении отправки в Грецию и Турцию американского гражданского и военного персонала, если эти страны того пожелают, для оказания помощи при восстановлении и для наблюдения за применением финансовой и материальной помощи, которая, возможно, будет предоставлена. Я рекомендую, чтобы было одобрено также обучение отобранного греческого и турецкого персонала...</w:t>
      </w:r>
      <w:r w:rsidR="00B21710" w:rsidRPr="00E402EF">
        <w:rPr>
          <w:rFonts w:ascii="Times New Roman" w:hAnsi="Times New Roman"/>
          <w:sz w:val="24"/>
          <w:szCs w:val="24"/>
        </w:rPr>
        <w:t>» Эти слова характеризуют содержание</w:t>
      </w:r>
      <w:r w:rsidR="005205C5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B21710" w:rsidP="00E402EF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«доктрины Трумэна»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21710" w:rsidP="00E402EF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«плана Маршалла»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21710" w:rsidP="00E402EF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речи У. Черчилля в Фултоне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21710" w:rsidP="00E402EF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речи Ф. Рузвельта</w:t>
      </w:r>
      <w:r w:rsidR="005205C5">
        <w:rPr>
          <w:rFonts w:ascii="Times New Roman" w:hAnsi="Times New Roman"/>
          <w:sz w:val="24"/>
          <w:szCs w:val="24"/>
        </w:rPr>
        <w:t>.</w:t>
      </w:r>
    </w:p>
    <w:p w:rsidR="00B21710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44.</w:t>
      </w:r>
      <w:r w:rsidR="00B21710" w:rsidRPr="00E402EF">
        <w:rPr>
          <w:rFonts w:ascii="Times New Roman" w:hAnsi="Times New Roman"/>
          <w:sz w:val="24"/>
          <w:szCs w:val="24"/>
        </w:rPr>
        <w:t xml:space="preserve"> «Правда в том, что на следующие три или четыре года потребности Европы в иностранном продовольствии и других важнейших продуктах – в основном из Америки – настолько превышают ее нынешнюю платежную способность, что ей нужно оказать значительную дополнительную помощь, или она столкнется с очень серьезным обострением ситуации в экономической, социальной и политической областях</w:t>
      </w:r>
      <w:proofErr w:type="gramStart"/>
      <w:r w:rsidR="00B21710" w:rsidRPr="00E402EF">
        <w:rPr>
          <w:rFonts w:ascii="Times New Roman" w:hAnsi="Times New Roman"/>
          <w:sz w:val="24"/>
          <w:szCs w:val="24"/>
        </w:rPr>
        <w:t>. [...]».</w:t>
      </w:r>
      <w:proofErr w:type="gramEnd"/>
    </w:p>
    <w:p w:rsidR="00B13D33" w:rsidRPr="00E402EF" w:rsidRDefault="00B21710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Эти слова характеризуют содержание</w:t>
      </w:r>
      <w:r w:rsidR="005205C5">
        <w:rPr>
          <w:rFonts w:ascii="Times New Roman" w:hAnsi="Times New Roman"/>
          <w:sz w:val="24"/>
          <w:szCs w:val="24"/>
        </w:rPr>
        <w:t>:</w:t>
      </w:r>
    </w:p>
    <w:p w:rsidR="00B21710" w:rsidRPr="00E402EF" w:rsidRDefault="00B21710" w:rsidP="00E402EF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«доктрины Трумэна»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21710" w:rsidRPr="00E402EF" w:rsidRDefault="00B21710" w:rsidP="00E402EF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«плана Маршалла»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21710" w:rsidRPr="00E402EF" w:rsidRDefault="00B21710" w:rsidP="00E402EF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речи У. Черчилля в Фултоне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21710" w:rsidRPr="00E402EF" w:rsidRDefault="00B21710" w:rsidP="00E402EF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речи Ф. Рузвельта</w:t>
      </w:r>
      <w:r w:rsidR="005205C5">
        <w:rPr>
          <w:rFonts w:ascii="Times New Roman" w:hAnsi="Times New Roman"/>
          <w:sz w:val="24"/>
          <w:szCs w:val="24"/>
        </w:rPr>
        <w:t>.</w:t>
      </w:r>
    </w:p>
    <w:p w:rsidR="00B21710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45.</w:t>
      </w:r>
      <w:r w:rsidR="00B21710" w:rsidRPr="00E402EF">
        <w:rPr>
          <w:rFonts w:ascii="Times New Roman" w:hAnsi="Times New Roman"/>
          <w:sz w:val="24"/>
          <w:szCs w:val="24"/>
        </w:rPr>
        <w:t xml:space="preserve"> «Окончание второй мировой войны привело к существенным изменениям всей международной обстановки. Военный разгром блока фашистских государств, антифашистский освободительный характер войны, решающая роль Советского Союза в победе над фашистскими агрессорами резко изменили соотношение сил между двумя системами – социалистической и капиталистической – в пользу социализма.</w:t>
      </w:r>
    </w:p>
    <w:p w:rsidR="00B21710" w:rsidRPr="00E402EF" w:rsidRDefault="00B21710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В чем суть этих изменений?</w:t>
      </w:r>
    </w:p>
    <w:p w:rsidR="00B21710" w:rsidRPr="00E402EF" w:rsidRDefault="00B21710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 xml:space="preserve">Главным результатом второй мировой войны явился факт военного поражения Германии и Японии – двух наиболее милитаристских и агрессивных стран капитализма. </w:t>
      </w:r>
      <w:proofErr w:type="gramStart"/>
      <w:r w:rsidRPr="00E402EF">
        <w:rPr>
          <w:rFonts w:ascii="Times New Roman" w:hAnsi="Times New Roman"/>
          <w:sz w:val="24"/>
          <w:szCs w:val="24"/>
        </w:rPr>
        <w:t xml:space="preserve">Реакционные империалистические элементы во всем мире, особенно в Англии, в США и Франции, возлагали особые надежды на Германию и Японию, и в первую очередь на гитлеровскую Германию, во-первых, как на силу, наиболее способную нанести удар Советскому Союзу с тем, чтобы если не уничтожить, то, во всяком случае, ослабить его и подорвать….». </w:t>
      </w:r>
      <w:proofErr w:type="gramEnd"/>
    </w:p>
    <w:p w:rsidR="00B21710" w:rsidRPr="00E402EF" w:rsidRDefault="00B21710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lastRenderedPageBreak/>
        <w:t>Эти слова характеризуют содержание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21710" w:rsidP="00E402EF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доклада И.</w:t>
      </w:r>
      <w:r w:rsidR="005205C5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 xml:space="preserve">В. Сталина на </w:t>
      </w:r>
      <w:r w:rsidRPr="00E402EF">
        <w:rPr>
          <w:rFonts w:ascii="Times New Roman" w:hAnsi="Times New Roman"/>
          <w:sz w:val="24"/>
          <w:szCs w:val="24"/>
          <w:lang w:val="en-US"/>
        </w:rPr>
        <w:t>XIX</w:t>
      </w:r>
      <w:r w:rsidRPr="00E402EF">
        <w:rPr>
          <w:rFonts w:ascii="Times New Roman" w:hAnsi="Times New Roman"/>
          <w:sz w:val="24"/>
          <w:szCs w:val="24"/>
        </w:rPr>
        <w:t xml:space="preserve"> съезде ВК</w:t>
      </w:r>
      <w:proofErr w:type="gramStart"/>
      <w:r w:rsidRPr="00E402EF">
        <w:rPr>
          <w:rFonts w:ascii="Times New Roman" w:hAnsi="Times New Roman"/>
          <w:sz w:val="24"/>
          <w:szCs w:val="24"/>
        </w:rPr>
        <w:t>П(</w:t>
      </w:r>
      <w:proofErr w:type="gramEnd"/>
      <w:r w:rsidRPr="00E402EF">
        <w:rPr>
          <w:rFonts w:ascii="Times New Roman" w:hAnsi="Times New Roman"/>
          <w:sz w:val="24"/>
          <w:szCs w:val="24"/>
        </w:rPr>
        <w:t>б)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21710" w:rsidP="00E402EF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доклада А.</w:t>
      </w:r>
      <w:r w:rsidR="005205C5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 xml:space="preserve">А. Жданова на учредительном совещании </w:t>
      </w:r>
      <w:proofErr w:type="spellStart"/>
      <w:r w:rsidRPr="00E402EF">
        <w:rPr>
          <w:rFonts w:ascii="Times New Roman" w:hAnsi="Times New Roman"/>
          <w:sz w:val="24"/>
          <w:szCs w:val="24"/>
        </w:rPr>
        <w:t>Коминформа</w:t>
      </w:r>
      <w:proofErr w:type="spellEnd"/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21710" w:rsidP="00E402EF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доклада Г.</w:t>
      </w:r>
      <w:r w:rsidR="005205C5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К. Жукова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21710" w:rsidP="00E402EF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доклада Г.</w:t>
      </w:r>
      <w:r w:rsidR="005205C5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М. Маленкова на сессии Верховного совета</w:t>
      </w:r>
      <w:r w:rsidR="005205C5">
        <w:rPr>
          <w:rFonts w:ascii="Times New Roman" w:hAnsi="Times New Roman"/>
          <w:sz w:val="24"/>
          <w:szCs w:val="24"/>
        </w:rPr>
        <w:t>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46.</w:t>
      </w:r>
      <w:r w:rsidR="00B21710" w:rsidRPr="00E402EF">
        <w:rPr>
          <w:rFonts w:ascii="Times New Roman" w:hAnsi="Times New Roman"/>
          <w:sz w:val="24"/>
          <w:szCs w:val="24"/>
        </w:rPr>
        <w:t xml:space="preserve"> Создание Совета экономической взаимопомощи, объединившего экономики стран Восточной Европы произошло в</w:t>
      </w:r>
      <w:r w:rsidR="005205C5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B21710" w:rsidP="00E402EF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1953 г.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21710" w:rsidP="00E402EF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1955 г.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21710" w:rsidP="00E402EF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1949 г.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21710" w:rsidP="00E402EF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1947 г.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47.</w:t>
      </w:r>
      <w:r w:rsidR="00B21710" w:rsidRPr="00E402EF">
        <w:rPr>
          <w:rFonts w:ascii="Times New Roman" w:hAnsi="Times New Roman"/>
          <w:sz w:val="24"/>
          <w:szCs w:val="24"/>
        </w:rPr>
        <w:t xml:space="preserve"> Учредительное совещание коммунистических партий по созданию </w:t>
      </w:r>
      <w:proofErr w:type="spellStart"/>
      <w:r w:rsidR="00B21710" w:rsidRPr="00E402EF">
        <w:rPr>
          <w:rFonts w:ascii="Times New Roman" w:hAnsi="Times New Roman"/>
          <w:sz w:val="24"/>
          <w:szCs w:val="24"/>
        </w:rPr>
        <w:t>Коминформа</w:t>
      </w:r>
      <w:proofErr w:type="spellEnd"/>
      <w:r w:rsidR="00B21710" w:rsidRPr="00E402EF">
        <w:rPr>
          <w:rFonts w:ascii="Times New Roman" w:hAnsi="Times New Roman"/>
          <w:sz w:val="24"/>
          <w:szCs w:val="24"/>
        </w:rPr>
        <w:t xml:space="preserve"> (коммунистического информационного бюро) состоялось в</w:t>
      </w:r>
      <w:r w:rsidR="005205C5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B21710" w:rsidP="00E402EF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1947 г. в Польше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21710" w:rsidP="00E402EF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1953 г. в Москве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21710" w:rsidP="00E402EF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1945 г. в Берлине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B21710" w:rsidP="00E402EF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1949 г. в Праге</w:t>
      </w:r>
      <w:r w:rsidR="005205C5">
        <w:rPr>
          <w:rFonts w:ascii="Times New Roman" w:hAnsi="Times New Roman"/>
          <w:sz w:val="24"/>
          <w:szCs w:val="24"/>
        </w:rPr>
        <w:t>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48.</w:t>
      </w:r>
      <w:r w:rsidR="00291E77" w:rsidRPr="00E402EF">
        <w:rPr>
          <w:rFonts w:ascii="Times New Roman" w:hAnsi="Times New Roman"/>
          <w:sz w:val="24"/>
          <w:szCs w:val="24"/>
        </w:rPr>
        <w:t xml:space="preserve"> Первый вооруженный конфликт времен «холодной войны» произошел в</w:t>
      </w:r>
      <w:r w:rsidR="005205C5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291E77" w:rsidP="00E402EF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1950-1953 гг. в Корее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91E77" w:rsidP="00E402EF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1945-1947 гг. в Греции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91E77" w:rsidP="00E402EF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1962-1963 гг. на Кубе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91E77" w:rsidP="00E402EF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1973-1975 гг. во Вьетнаме</w:t>
      </w:r>
      <w:r w:rsidR="005205C5">
        <w:rPr>
          <w:rFonts w:ascii="Times New Roman" w:hAnsi="Times New Roman"/>
          <w:sz w:val="24"/>
          <w:szCs w:val="24"/>
        </w:rPr>
        <w:t>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49.</w:t>
      </w:r>
      <w:r w:rsidR="00291E77" w:rsidRPr="00E402EF">
        <w:rPr>
          <w:rFonts w:ascii="Times New Roman" w:hAnsi="Times New Roman"/>
          <w:sz w:val="24"/>
          <w:szCs w:val="24"/>
        </w:rPr>
        <w:t xml:space="preserve"> Образование Китайской народной республики и ее </w:t>
      </w:r>
      <w:r w:rsidR="007F7FDA" w:rsidRPr="00E402EF">
        <w:rPr>
          <w:rFonts w:ascii="Times New Roman" w:hAnsi="Times New Roman"/>
          <w:sz w:val="24"/>
          <w:szCs w:val="24"/>
        </w:rPr>
        <w:t>дипломатическое</w:t>
      </w:r>
      <w:r w:rsidR="00291E77" w:rsidRPr="00E402EF">
        <w:rPr>
          <w:rFonts w:ascii="Times New Roman" w:hAnsi="Times New Roman"/>
          <w:sz w:val="24"/>
          <w:szCs w:val="24"/>
        </w:rPr>
        <w:t xml:space="preserve"> признание со стороны СССР произошло в</w:t>
      </w:r>
      <w:r w:rsidR="005205C5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291E77" w:rsidP="00E402EF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1950 г.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91E77" w:rsidP="00E402EF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1945 г.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91E77" w:rsidP="00E402EF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1949 г.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91E77" w:rsidP="00E402EF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1953 г.</w:t>
      </w:r>
    </w:p>
    <w:p w:rsidR="00B13D33" w:rsidRPr="00E402EF" w:rsidRDefault="00B13D33" w:rsidP="00E402E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50.</w:t>
      </w:r>
      <w:r w:rsidR="00291E77" w:rsidRPr="00E402EF">
        <w:rPr>
          <w:rFonts w:ascii="Times New Roman" w:hAnsi="Times New Roman"/>
          <w:sz w:val="24"/>
          <w:szCs w:val="24"/>
        </w:rPr>
        <w:t xml:space="preserve"> Внутриполитическая борьба в верхних </w:t>
      </w:r>
      <w:proofErr w:type="gramStart"/>
      <w:r w:rsidR="00291E77" w:rsidRPr="00E402EF">
        <w:rPr>
          <w:rFonts w:ascii="Times New Roman" w:hAnsi="Times New Roman"/>
          <w:sz w:val="24"/>
          <w:szCs w:val="24"/>
        </w:rPr>
        <w:t>эшелонах</w:t>
      </w:r>
      <w:proofErr w:type="gramEnd"/>
      <w:r w:rsidR="00291E77" w:rsidRPr="00E402EF">
        <w:rPr>
          <w:rFonts w:ascii="Times New Roman" w:hAnsi="Times New Roman"/>
          <w:sz w:val="24"/>
          <w:szCs w:val="24"/>
        </w:rPr>
        <w:t xml:space="preserve"> власти в СССР во второй половине 1940-х – начале 1950-х гг. велась между группировками</w:t>
      </w:r>
      <w:r w:rsidR="005205C5">
        <w:rPr>
          <w:rFonts w:ascii="Times New Roman" w:hAnsi="Times New Roman"/>
          <w:sz w:val="24"/>
          <w:szCs w:val="24"/>
        </w:rPr>
        <w:t>:</w:t>
      </w:r>
    </w:p>
    <w:p w:rsidR="00B13D33" w:rsidRPr="00E402EF" w:rsidRDefault="00291E77" w:rsidP="00E402EF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А.</w:t>
      </w:r>
      <w:r w:rsidR="005205C5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А. Жданова и Г.</w:t>
      </w:r>
      <w:r w:rsidR="005205C5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М. Маленкова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91E77" w:rsidP="00E402EF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Н.</w:t>
      </w:r>
      <w:r w:rsidR="005205C5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А. Вознесенского и А.</w:t>
      </w:r>
      <w:r w:rsidR="005205C5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А. Кузнецова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91E77" w:rsidP="00E402EF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402EF">
        <w:rPr>
          <w:rFonts w:ascii="Times New Roman" w:hAnsi="Times New Roman"/>
          <w:sz w:val="24"/>
          <w:szCs w:val="24"/>
        </w:rPr>
        <w:t>А.</w:t>
      </w:r>
      <w:r w:rsidR="005205C5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А. Кузнецова и А.</w:t>
      </w:r>
      <w:r w:rsidR="005205C5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А. Жданова</w:t>
      </w:r>
      <w:r w:rsidR="005205C5">
        <w:rPr>
          <w:rFonts w:ascii="Times New Roman" w:hAnsi="Times New Roman"/>
          <w:sz w:val="24"/>
          <w:szCs w:val="24"/>
        </w:rPr>
        <w:t>;</w:t>
      </w:r>
    </w:p>
    <w:p w:rsidR="00B13D33" w:rsidRPr="00E402EF" w:rsidRDefault="00291E77" w:rsidP="00E402EF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2EF">
        <w:rPr>
          <w:rFonts w:ascii="Times New Roman" w:hAnsi="Times New Roman"/>
          <w:sz w:val="24"/>
          <w:szCs w:val="24"/>
        </w:rPr>
        <w:t>И.</w:t>
      </w:r>
      <w:r w:rsidR="005205C5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В</w:t>
      </w:r>
      <w:proofErr w:type="gramEnd"/>
      <w:r w:rsidRPr="00E402EF">
        <w:rPr>
          <w:rFonts w:ascii="Times New Roman" w:hAnsi="Times New Roman"/>
          <w:sz w:val="24"/>
          <w:szCs w:val="24"/>
        </w:rPr>
        <w:t>. Сталина и Л.</w:t>
      </w:r>
      <w:r w:rsidR="005205C5">
        <w:rPr>
          <w:rFonts w:ascii="Times New Roman" w:hAnsi="Times New Roman"/>
          <w:sz w:val="24"/>
          <w:szCs w:val="24"/>
        </w:rPr>
        <w:t xml:space="preserve"> </w:t>
      </w:r>
      <w:r w:rsidRPr="00E402EF">
        <w:rPr>
          <w:rFonts w:ascii="Times New Roman" w:hAnsi="Times New Roman"/>
          <w:sz w:val="24"/>
          <w:szCs w:val="24"/>
        </w:rPr>
        <w:t>П. Берии</w:t>
      </w:r>
      <w:r w:rsidR="005205C5">
        <w:rPr>
          <w:rFonts w:ascii="Times New Roman" w:hAnsi="Times New Roman"/>
          <w:sz w:val="24"/>
          <w:szCs w:val="24"/>
        </w:rPr>
        <w:t>.</w:t>
      </w:r>
    </w:p>
    <w:sectPr w:rsidR="00B13D33" w:rsidRPr="00E402EF" w:rsidSect="007D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E57"/>
    <w:multiLevelType w:val="hybridMultilevel"/>
    <w:tmpl w:val="4C1C3AC0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F51E4"/>
    <w:multiLevelType w:val="hybridMultilevel"/>
    <w:tmpl w:val="A2320B96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C7FB5"/>
    <w:multiLevelType w:val="hybridMultilevel"/>
    <w:tmpl w:val="34806388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3A3547"/>
    <w:multiLevelType w:val="hybridMultilevel"/>
    <w:tmpl w:val="AA4A430A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267F00"/>
    <w:multiLevelType w:val="hybridMultilevel"/>
    <w:tmpl w:val="F65262EC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CF43BF"/>
    <w:multiLevelType w:val="hybridMultilevel"/>
    <w:tmpl w:val="CDEA286E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E77F9"/>
    <w:multiLevelType w:val="hybridMultilevel"/>
    <w:tmpl w:val="DBF6117A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E20295"/>
    <w:multiLevelType w:val="hybridMultilevel"/>
    <w:tmpl w:val="C83661AA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D302FF"/>
    <w:multiLevelType w:val="hybridMultilevel"/>
    <w:tmpl w:val="6518D1E4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F45904"/>
    <w:multiLevelType w:val="hybridMultilevel"/>
    <w:tmpl w:val="9F7CE402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BA6DA5"/>
    <w:multiLevelType w:val="hybridMultilevel"/>
    <w:tmpl w:val="6D608896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977115"/>
    <w:multiLevelType w:val="hybridMultilevel"/>
    <w:tmpl w:val="80F0E710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331C1B"/>
    <w:multiLevelType w:val="hybridMultilevel"/>
    <w:tmpl w:val="74A8BA68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8859A7"/>
    <w:multiLevelType w:val="hybridMultilevel"/>
    <w:tmpl w:val="C9126820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834575"/>
    <w:multiLevelType w:val="hybridMultilevel"/>
    <w:tmpl w:val="B298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0F81"/>
    <w:multiLevelType w:val="hybridMultilevel"/>
    <w:tmpl w:val="D7042F7A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640A3F"/>
    <w:multiLevelType w:val="hybridMultilevel"/>
    <w:tmpl w:val="5EE4D7A0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0E7344"/>
    <w:multiLevelType w:val="hybridMultilevel"/>
    <w:tmpl w:val="0A466880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B805A4"/>
    <w:multiLevelType w:val="hybridMultilevel"/>
    <w:tmpl w:val="F536C9A6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530732"/>
    <w:multiLevelType w:val="hybridMultilevel"/>
    <w:tmpl w:val="1CEE554E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BA0922"/>
    <w:multiLevelType w:val="hybridMultilevel"/>
    <w:tmpl w:val="74D206A0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C20EC7"/>
    <w:multiLevelType w:val="hybridMultilevel"/>
    <w:tmpl w:val="14F66772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796CD2"/>
    <w:multiLevelType w:val="hybridMultilevel"/>
    <w:tmpl w:val="3346676C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695948"/>
    <w:multiLevelType w:val="hybridMultilevel"/>
    <w:tmpl w:val="D5EC47C8"/>
    <w:lvl w:ilvl="0" w:tplc="27F64F6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024D71"/>
    <w:multiLevelType w:val="hybridMultilevel"/>
    <w:tmpl w:val="E9F6121C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216D63"/>
    <w:multiLevelType w:val="hybridMultilevel"/>
    <w:tmpl w:val="914ED690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58161E"/>
    <w:multiLevelType w:val="hybridMultilevel"/>
    <w:tmpl w:val="4120BC6C"/>
    <w:lvl w:ilvl="0" w:tplc="9E0E09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270CE"/>
    <w:multiLevelType w:val="hybridMultilevel"/>
    <w:tmpl w:val="798EA03E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B13F7"/>
    <w:multiLevelType w:val="hybridMultilevel"/>
    <w:tmpl w:val="415E17A4"/>
    <w:lvl w:ilvl="0" w:tplc="6B12E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F301ED"/>
    <w:multiLevelType w:val="hybridMultilevel"/>
    <w:tmpl w:val="2CAC22B0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ED5286"/>
    <w:multiLevelType w:val="hybridMultilevel"/>
    <w:tmpl w:val="85663158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A3F0FFA"/>
    <w:multiLevelType w:val="hybridMultilevel"/>
    <w:tmpl w:val="C85E4B16"/>
    <w:lvl w:ilvl="0" w:tplc="564C358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51091E"/>
    <w:multiLevelType w:val="hybridMultilevel"/>
    <w:tmpl w:val="75188226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EF13941"/>
    <w:multiLevelType w:val="hybridMultilevel"/>
    <w:tmpl w:val="6F9C4F58"/>
    <w:lvl w:ilvl="0" w:tplc="9E0E096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F4A16E5"/>
    <w:multiLevelType w:val="hybridMultilevel"/>
    <w:tmpl w:val="AEC2B4E4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22A4C37"/>
    <w:multiLevelType w:val="hybridMultilevel"/>
    <w:tmpl w:val="7DB64A38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5B2074"/>
    <w:multiLevelType w:val="hybridMultilevel"/>
    <w:tmpl w:val="5B8A3C08"/>
    <w:lvl w:ilvl="0" w:tplc="9E0E09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27DB9"/>
    <w:multiLevelType w:val="hybridMultilevel"/>
    <w:tmpl w:val="11962B60"/>
    <w:lvl w:ilvl="0" w:tplc="9E0E09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911BA"/>
    <w:multiLevelType w:val="hybridMultilevel"/>
    <w:tmpl w:val="DFB23F3A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A03DD4"/>
    <w:multiLevelType w:val="hybridMultilevel"/>
    <w:tmpl w:val="498E5ED2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7C6FF6"/>
    <w:multiLevelType w:val="hybridMultilevel"/>
    <w:tmpl w:val="04104F7C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C025E4"/>
    <w:multiLevelType w:val="hybridMultilevel"/>
    <w:tmpl w:val="CA603B64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7B1095"/>
    <w:multiLevelType w:val="hybridMultilevel"/>
    <w:tmpl w:val="DB0A962C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4C17C3"/>
    <w:multiLevelType w:val="hybridMultilevel"/>
    <w:tmpl w:val="E82680DC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8D1585"/>
    <w:multiLevelType w:val="hybridMultilevel"/>
    <w:tmpl w:val="429815F2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2D0F80"/>
    <w:multiLevelType w:val="hybridMultilevel"/>
    <w:tmpl w:val="5268CC88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49C4443"/>
    <w:multiLevelType w:val="hybridMultilevel"/>
    <w:tmpl w:val="DCC4E79E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E4340"/>
    <w:multiLevelType w:val="hybridMultilevel"/>
    <w:tmpl w:val="0B68184A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481A4A"/>
    <w:multiLevelType w:val="hybridMultilevel"/>
    <w:tmpl w:val="6DD60872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4F4E1C"/>
    <w:multiLevelType w:val="hybridMultilevel"/>
    <w:tmpl w:val="EA009CE4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BE85345"/>
    <w:multiLevelType w:val="hybridMultilevel"/>
    <w:tmpl w:val="1370201E"/>
    <w:lvl w:ilvl="0" w:tplc="27F6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D70161A"/>
    <w:multiLevelType w:val="hybridMultilevel"/>
    <w:tmpl w:val="1DDAB3A0"/>
    <w:lvl w:ilvl="0" w:tplc="27F64F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E820EED"/>
    <w:multiLevelType w:val="hybridMultilevel"/>
    <w:tmpl w:val="B2A29262"/>
    <w:lvl w:ilvl="0" w:tplc="27F6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1"/>
  </w:num>
  <w:num w:numId="4">
    <w:abstractNumId w:val="4"/>
  </w:num>
  <w:num w:numId="5">
    <w:abstractNumId w:val="19"/>
  </w:num>
  <w:num w:numId="6">
    <w:abstractNumId w:val="0"/>
  </w:num>
  <w:num w:numId="7">
    <w:abstractNumId w:val="9"/>
  </w:num>
  <w:num w:numId="8">
    <w:abstractNumId w:val="43"/>
  </w:num>
  <w:num w:numId="9">
    <w:abstractNumId w:val="44"/>
  </w:num>
  <w:num w:numId="10">
    <w:abstractNumId w:val="10"/>
  </w:num>
  <w:num w:numId="11">
    <w:abstractNumId w:val="17"/>
  </w:num>
  <w:num w:numId="12">
    <w:abstractNumId w:val="32"/>
  </w:num>
  <w:num w:numId="13">
    <w:abstractNumId w:val="29"/>
  </w:num>
  <w:num w:numId="14">
    <w:abstractNumId w:val="5"/>
  </w:num>
  <w:num w:numId="15">
    <w:abstractNumId w:val="18"/>
  </w:num>
  <w:num w:numId="16">
    <w:abstractNumId w:val="25"/>
  </w:num>
  <w:num w:numId="17">
    <w:abstractNumId w:val="2"/>
  </w:num>
  <w:num w:numId="18">
    <w:abstractNumId w:val="47"/>
  </w:num>
  <w:num w:numId="19">
    <w:abstractNumId w:val="16"/>
  </w:num>
  <w:num w:numId="20">
    <w:abstractNumId w:val="42"/>
  </w:num>
  <w:num w:numId="21">
    <w:abstractNumId w:val="35"/>
  </w:num>
  <w:num w:numId="22">
    <w:abstractNumId w:val="34"/>
  </w:num>
  <w:num w:numId="23">
    <w:abstractNumId w:val="8"/>
  </w:num>
  <w:num w:numId="24">
    <w:abstractNumId w:val="30"/>
  </w:num>
  <w:num w:numId="25">
    <w:abstractNumId w:val="22"/>
  </w:num>
  <w:num w:numId="26">
    <w:abstractNumId w:val="49"/>
  </w:num>
  <w:num w:numId="27">
    <w:abstractNumId w:val="27"/>
  </w:num>
  <w:num w:numId="28">
    <w:abstractNumId w:val="6"/>
  </w:num>
  <w:num w:numId="29">
    <w:abstractNumId w:val="41"/>
  </w:num>
  <w:num w:numId="30">
    <w:abstractNumId w:val="21"/>
  </w:num>
  <w:num w:numId="31">
    <w:abstractNumId w:val="7"/>
  </w:num>
  <w:num w:numId="32">
    <w:abstractNumId w:val="15"/>
  </w:num>
  <w:num w:numId="33">
    <w:abstractNumId w:val="40"/>
  </w:num>
  <w:num w:numId="34">
    <w:abstractNumId w:val="39"/>
  </w:num>
  <w:num w:numId="35">
    <w:abstractNumId w:val="1"/>
  </w:num>
  <w:num w:numId="36">
    <w:abstractNumId w:val="50"/>
  </w:num>
  <w:num w:numId="37">
    <w:abstractNumId w:val="24"/>
  </w:num>
  <w:num w:numId="38">
    <w:abstractNumId w:val="13"/>
  </w:num>
  <w:num w:numId="39">
    <w:abstractNumId w:val="46"/>
  </w:num>
  <w:num w:numId="40">
    <w:abstractNumId w:val="11"/>
  </w:num>
  <w:num w:numId="41">
    <w:abstractNumId w:val="48"/>
  </w:num>
  <w:num w:numId="42">
    <w:abstractNumId w:val="12"/>
  </w:num>
  <w:num w:numId="43">
    <w:abstractNumId w:val="38"/>
  </w:num>
  <w:num w:numId="44">
    <w:abstractNumId w:val="45"/>
  </w:num>
  <w:num w:numId="45">
    <w:abstractNumId w:val="23"/>
  </w:num>
  <w:num w:numId="46">
    <w:abstractNumId w:val="33"/>
  </w:num>
  <w:num w:numId="47">
    <w:abstractNumId w:val="14"/>
  </w:num>
  <w:num w:numId="48">
    <w:abstractNumId w:val="36"/>
  </w:num>
  <w:num w:numId="49">
    <w:abstractNumId w:val="26"/>
  </w:num>
  <w:num w:numId="50">
    <w:abstractNumId w:val="37"/>
  </w:num>
  <w:num w:numId="51">
    <w:abstractNumId w:val="52"/>
  </w:num>
  <w:num w:numId="52">
    <w:abstractNumId w:val="51"/>
  </w:num>
  <w:num w:numId="53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2E9"/>
    <w:rsid w:val="00015342"/>
    <w:rsid w:val="00021550"/>
    <w:rsid w:val="0004222C"/>
    <w:rsid w:val="00093D70"/>
    <w:rsid w:val="000B62C6"/>
    <w:rsid w:val="000C3C69"/>
    <w:rsid w:val="000D630F"/>
    <w:rsid w:val="000E4E40"/>
    <w:rsid w:val="00130A77"/>
    <w:rsid w:val="00143B23"/>
    <w:rsid w:val="00155129"/>
    <w:rsid w:val="001934B6"/>
    <w:rsid w:val="001A3CC0"/>
    <w:rsid w:val="001A3FCB"/>
    <w:rsid w:val="001B63A9"/>
    <w:rsid w:val="001C2646"/>
    <w:rsid w:val="001E5E9F"/>
    <w:rsid w:val="001F4194"/>
    <w:rsid w:val="002118EE"/>
    <w:rsid w:val="00213624"/>
    <w:rsid w:val="00233654"/>
    <w:rsid w:val="0028124A"/>
    <w:rsid w:val="00291E77"/>
    <w:rsid w:val="002A0AB9"/>
    <w:rsid w:val="002A53B6"/>
    <w:rsid w:val="002C58B0"/>
    <w:rsid w:val="002E2449"/>
    <w:rsid w:val="00316DB1"/>
    <w:rsid w:val="003405B5"/>
    <w:rsid w:val="003448CC"/>
    <w:rsid w:val="00372EBD"/>
    <w:rsid w:val="003832E9"/>
    <w:rsid w:val="00385552"/>
    <w:rsid w:val="003A20E3"/>
    <w:rsid w:val="00407381"/>
    <w:rsid w:val="004D1C51"/>
    <w:rsid w:val="00513D3E"/>
    <w:rsid w:val="005205C5"/>
    <w:rsid w:val="00530277"/>
    <w:rsid w:val="00582E08"/>
    <w:rsid w:val="0059797D"/>
    <w:rsid w:val="005B58BD"/>
    <w:rsid w:val="005C34A2"/>
    <w:rsid w:val="005D512A"/>
    <w:rsid w:val="00622C5B"/>
    <w:rsid w:val="00666F8A"/>
    <w:rsid w:val="006B1611"/>
    <w:rsid w:val="006F4659"/>
    <w:rsid w:val="0072446C"/>
    <w:rsid w:val="007A4C66"/>
    <w:rsid w:val="007A557A"/>
    <w:rsid w:val="007D6CDA"/>
    <w:rsid w:val="007F3EB2"/>
    <w:rsid w:val="007F7FDA"/>
    <w:rsid w:val="00833C69"/>
    <w:rsid w:val="008348E4"/>
    <w:rsid w:val="00863059"/>
    <w:rsid w:val="00897D1D"/>
    <w:rsid w:val="008B5C96"/>
    <w:rsid w:val="008C71B4"/>
    <w:rsid w:val="008E60E3"/>
    <w:rsid w:val="00901F63"/>
    <w:rsid w:val="00927A79"/>
    <w:rsid w:val="00941B42"/>
    <w:rsid w:val="00945CD3"/>
    <w:rsid w:val="00951E3C"/>
    <w:rsid w:val="0096372E"/>
    <w:rsid w:val="00984C8E"/>
    <w:rsid w:val="00995CFF"/>
    <w:rsid w:val="009A1345"/>
    <w:rsid w:val="00A2304E"/>
    <w:rsid w:val="00A411C7"/>
    <w:rsid w:val="00AF3003"/>
    <w:rsid w:val="00AF4A58"/>
    <w:rsid w:val="00B07D95"/>
    <w:rsid w:val="00B13D33"/>
    <w:rsid w:val="00B16632"/>
    <w:rsid w:val="00B21710"/>
    <w:rsid w:val="00B46BBD"/>
    <w:rsid w:val="00B96DF3"/>
    <w:rsid w:val="00BA1D24"/>
    <w:rsid w:val="00BA42C1"/>
    <w:rsid w:val="00CD6439"/>
    <w:rsid w:val="00D51894"/>
    <w:rsid w:val="00D53954"/>
    <w:rsid w:val="00D65CC9"/>
    <w:rsid w:val="00D73A3C"/>
    <w:rsid w:val="00DA443E"/>
    <w:rsid w:val="00DB0CD7"/>
    <w:rsid w:val="00DB49A1"/>
    <w:rsid w:val="00DF7904"/>
    <w:rsid w:val="00E26B30"/>
    <w:rsid w:val="00E402EF"/>
    <w:rsid w:val="00E65646"/>
    <w:rsid w:val="00E8111C"/>
    <w:rsid w:val="00EA43D1"/>
    <w:rsid w:val="00EC61C4"/>
    <w:rsid w:val="00ED101E"/>
    <w:rsid w:val="00ED149A"/>
    <w:rsid w:val="00F07DB0"/>
    <w:rsid w:val="00F51748"/>
    <w:rsid w:val="00F874D5"/>
    <w:rsid w:val="00FC1759"/>
    <w:rsid w:val="00FC3488"/>
    <w:rsid w:val="00FD5C1E"/>
    <w:rsid w:val="00FE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table" w:styleId="a5">
    <w:name w:val="Table Grid"/>
    <w:basedOn w:val="a1"/>
    <w:uiPriority w:val="59"/>
    <w:rsid w:val="006F4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84B0-1077-4395-B86E-381271BF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ENikolayeva</cp:lastModifiedBy>
  <cp:revision>28</cp:revision>
  <dcterms:created xsi:type="dcterms:W3CDTF">2019-09-06T21:58:00Z</dcterms:created>
  <dcterms:modified xsi:type="dcterms:W3CDTF">2019-09-25T12:05:00Z</dcterms:modified>
</cp:coreProperties>
</file>