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81" w:rsidRPr="006000A6" w:rsidRDefault="00076E81" w:rsidP="00076E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76E81" w:rsidRPr="006000A6" w:rsidRDefault="00076E81" w:rsidP="00076E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высшего образования «</w:t>
      </w:r>
      <w:proofErr w:type="gramStart"/>
      <w:r w:rsidRPr="006000A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000A6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</w:t>
      </w:r>
    </w:p>
    <w:p w:rsidR="00076E81" w:rsidRPr="006000A6" w:rsidRDefault="00076E81" w:rsidP="00076E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</w:t>
      </w:r>
      <w:proofErr w:type="spellStart"/>
      <w:r w:rsidRPr="006000A6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6000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76E81" w:rsidRPr="006000A6" w:rsidRDefault="00076E81" w:rsidP="00076E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076E81" w:rsidRPr="006000A6" w:rsidRDefault="00076E81" w:rsidP="00076E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076E81" w:rsidRPr="006000A6" w:rsidRDefault="00076E81" w:rsidP="00076E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81" w:rsidRPr="006000A6" w:rsidRDefault="00076E81" w:rsidP="00076E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81" w:rsidRPr="006000A6" w:rsidRDefault="00076E81" w:rsidP="00076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6E81" w:rsidRPr="006000A6" w:rsidRDefault="00076E81" w:rsidP="00076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0A6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:rsidR="00076E81" w:rsidRPr="0022429B" w:rsidRDefault="00076E81" w:rsidP="00076E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9B">
        <w:rPr>
          <w:rFonts w:ascii="Times New Roman" w:hAnsi="Times New Roman" w:cs="Times New Roman"/>
          <w:sz w:val="28"/>
          <w:szCs w:val="28"/>
        </w:rPr>
        <w:t xml:space="preserve">«Организация сестринского процесса при </w:t>
      </w:r>
      <w:r>
        <w:rPr>
          <w:rFonts w:ascii="Times New Roman" w:hAnsi="Times New Roman" w:cs="Times New Roman"/>
          <w:sz w:val="28"/>
          <w:szCs w:val="28"/>
        </w:rPr>
        <w:t xml:space="preserve">анемии </w:t>
      </w:r>
      <w:r w:rsidRPr="0022429B">
        <w:rPr>
          <w:rFonts w:ascii="Times New Roman" w:hAnsi="Times New Roman" w:cs="Times New Roman"/>
          <w:sz w:val="28"/>
          <w:szCs w:val="28"/>
        </w:rPr>
        <w:t>у детей раннего возраста»</w:t>
      </w:r>
    </w:p>
    <w:p w:rsidR="00076E81" w:rsidRPr="006000A6" w:rsidRDefault="00076E81" w:rsidP="00076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E81" w:rsidRPr="006000A6" w:rsidRDefault="00076E81" w:rsidP="0007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  <w:t>34.02.01 Сестринское дело на базе среднего общего образования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76E81" w:rsidRPr="006000A6" w:rsidRDefault="00076E81" w:rsidP="00076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:rsidR="00076E81" w:rsidRPr="006000A6" w:rsidRDefault="00076E81" w:rsidP="00076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6E81" w:rsidRPr="006000A6" w:rsidRDefault="00076E81" w:rsidP="0007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Сестринский уход при различных заболеваниях и состояниях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76E81" w:rsidRPr="006000A6" w:rsidRDefault="00076E81" w:rsidP="00076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:rsidR="00076E81" w:rsidRPr="006000A6" w:rsidRDefault="00076E81" w:rsidP="00076E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E81" w:rsidRPr="006000A6" w:rsidRDefault="00076E81" w:rsidP="0007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 Сестринский уход за больными детьми различного возраста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76E81" w:rsidRPr="006000A6" w:rsidRDefault="00076E81" w:rsidP="00076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дисциплина</w:t>
      </w:r>
    </w:p>
    <w:p w:rsidR="00076E81" w:rsidRPr="006000A6" w:rsidRDefault="00076E81" w:rsidP="00076E81">
      <w:pPr>
        <w:rPr>
          <w:rFonts w:ascii="Times New Roman" w:hAnsi="Times New Roman" w:cs="Times New Roman"/>
          <w:sz w:val="24"/>
          <w:szCs w:val="24"/>
        </w:rPr>
      </w:pPr>
    </w:p>
    <w:p w:rsidR="00076E81" w:rsidRPr="006000A6" w:rsidRDefault="00076E81" w:rsidP="00076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E81" w:rsidRPr="006000A6" w:rsidRDefault="00076E81" w:rsidP="00076E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34"/>
        <w:gridCol w:w="260"/>
        <w:gridCol w:w="1984"/>
        <w:gridCol w:w="2067"/>
        <w:gridCol w:w="2610"/>
      </w:tblGrid>
      <w:tr w:rsidR="00076E81" w:rsidRPr="006000A6" w:rsidTr="00E06776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E81" w:rsidRPr="006000A6" w:rsidRDefault="00076E81" w:rsidP="00E06776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076E81" w:rsidRPr="006000A6" w:rsidRDefault="00076E81" w:rsidP="00E067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А.А.</w:t>
            </w:r>
          </w:p>
        </w:tc>
      </w:tr>
      <w:tr w:rsidR="00076E81" w:rsidRPr="006000A6" w:rsidTr="00E06776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076E81" w:rsidRPr="006000A6" w:rsidTr="00E06776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E81" w:rsidRPr="006000A6" w:rsidRDefault="00076E81" w:rsidP="00E06776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0A6">
              <w:rPr>
                <w:rFonts w:ascii="Times New Roman" w:hAnsi="Times New Roman"/>
                <w:sz w:val="28"/>
                <w:szCs w:val="28"/>
              </w:rPr>
              <w:t>Фукалова</w:t>
            </w:r>
            <w:proofErr w:type="spellEnd"/>
            <w:r w:rsidRPr="006000A6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076E81" w:rsidRPr="006000A6" w:rsidTr="00E06776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6E81" w:rsidRPr="006000A6" w:rsidRDefault="00076E81" w:rsidP="00E0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:rsidR="00076E81" w:rsidRPr="006000A6" w:rsidRDefault="00076E81" w:rsidP="00076E81"/>
    <w:p w:rsidR="00076E81" w:rsidRPr="006000A6" w:rsidRDefault="00076E81" w:rsidP="00076E81"/>
    <w:p w:rsidR="00076E81" w:rsidRPr="006000A6" w:rsidRDefault="00076E81" w:rsidP="0007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:rsidR="00076E81" w:rsidRPr="006000A6" w:rsidRDefault="00076E81" w:rsidP="00076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:rsidR="00076E81" w:rsidRPr="006000A6" w:rsidRDefault="00076E81" w:rsidP="00076E81"/>
    <w:p w:rsidR="00076E81" w:rsidRDefault="00076E81" w:rsidP="00076E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Красноярск, 2020г</w:t>
      </w:r>
    </w:p>
    <w:p w:rsidR="00941E77" w:rsidRDefault="00941E77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997099"/>
        <w:docPartObj>
          <w:docPartGallery w:val="Table of Contents"/>
          <w:docPartUnique/>
        </w:docPartObj>
      </w:sdtPr>
      <w:sdtContent>
        <w:p w:rsidR="00173651" w:rsidRPr="00173651" w:rsidRDefault="00173651" w:rsidP="00173651">
          <w:pPr>
            <w:pStyle w:val="a5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173651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173651" w:rsidRPr="00173651" w:rsidRDefault="0080692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7365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73651" w:rsidRPr="0017365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7365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515179" w:history="1">
            <w:r w:rsidR="00173651" w:rsidRPr="0017365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1. АНЕМИЯ У ДЕТЕЙ РАННЕГО ВОЗВРАСТА.</w:t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_Toc44515179 \h </w:instrTex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651" w:rsidRPr="00173651" w:rsidRDefault="0080692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15180" w:history="1">
            <w:r w:rsidR="00173651" w:rsidRPr="0017365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A750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 Понятие анемии</w:t>
            </w:r>
            <w:r w:rsidR="00173651" w:rsidRPr="0017365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, этиология, патогенез ,причины.</w:t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_Toc44515180 \h </w:instrTex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651" w:rsidRPr="00173651" w:rsidRDefault="0080692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15181" w:history="1">
            <w:r w:rsidR="00173651" w:rsidRPr="0017365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 Классификация и клиническая картина анемии у детей.</w:t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_Toc44515181 \h </w:instrTex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651" w:rsidRPr="00173651" w:rsidRDefault="0080692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15182" w:history="1">
            <w:r w:rsidR="00173651" w:rsidRPr="0017365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 Диагностика и лечение анемии.</w:t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_Toc44515182 \h </w:instrTex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651" w:rsidRPr="00173651" w:rsidRDefault="0080692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15183" w:history="1">
            <w:r w:rsidR="00173651" w:rsidRPr="0017365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1.4 Профилактика анемии.</w:t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_Toc44515183 \h </w:instrTex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651" w:rsidRPr="00173651" w:rsidRDefault="0080692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15184" w:history="1">
            <w:r w:rsidR="00173651" w:rsidRPr="0017365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2. СЕСТРИНСКИЙ ПРОЦЕСС ПРИ АНЕМИИ У ДЕТЕЙ.</w:t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_Toc44515184 \h </w:instrTex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651" w:rsidRPr="00173651" w:rsidRDefault="0080692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15185" w:history="1">
            <w:r w:rsidR="00173651" w:rsidRPr="0017365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сестринский процесс.</w:t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_Toc44515185 \h </w:instrTex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651" w:rsidRPr="00173651" w:rsidRDefault="0080692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15191" w:history="1">
            <w:r w:rsidR="00173651" w:rsidRPr="0017365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_Toc44515191 \h </w:instrTex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651" w:rsidRPr="00173651" w:rsidRDefault="0080692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15192" w:history="1">
            <w:r w:rsidR="00173651" w:rsidRPr="0017365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_Toc44515192 \h </w:instrTex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3651"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736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3651" w:rsidRDefault="00806929">
          <w:r w:rsidRPr="0017365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173651" w:rsidRDefault="00173651"/>
    <w:p w:rsidR="00076E81" w:rsidRPr="00076E81" w:rsidRDefault="00076E81">
      <w:pPr>
        <w:rPr>
          <w:rFonts w:ascii="Times New Roman" w:hAnsi="Times New Roman" w:cs="Times New Roman"/>
          <w:sz w:val="28"/>
          <w:szCs w:val="28"/>
        </w:rPr>
      </w:pPr>
      <w:r w:rsidRPr="00076E81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изучение данной темы является необходимым в связи с тем, что анемии встречаются достаточно часто. По данным ВОЗ железодефицитные состояния встречаются у каждого 5-6 человека планеты, чаще регистрируются в социально и экономически неблагополучных странах. Латентный дефицит железа встречается у каждого 2-го до трёх лет жизни. </w:t>
      </w:r>
      <w:proofErr w:type="spellStart"/>
      <w:r w:rsidRPr="00076E81">
        <w:rPr>
          <w:rFonts w:ascii="Times New Roman" w:hAnsi="Times New Roman" w:cs="Times New Roman"/>
          <w:sz w:val="28"/>
          <w:szCs w:val="28"/>
        </w:rPr>
        <w:t>Манифестный</w:t>
      </w:r>
      <w:proofErr w:type="spellEnd"/>
      <w:r w:rsidRPr="00076E81">
        <w:rPr>
          <w:rFonts w:ascii="Times New Roman" w:hAnsi="Times New Roman" w:cs="Times New Roman"/>
          <w:sz w:val="28"/>
          <w:szCs w:val="28"/>
        </w:rPr>
        <w:t xml:space="preserve"> дефицит железа отмечается у 24-74% детей в различных регионах мира.</w:t>
      </w:r>
    </w:p>
    <w:p w:rsidR="00076E81" w:rsidRPr="00076E81" w:rsidRDefault="00076E81">
      <w:pPr>
        <w:rPr>
          <w:rFonts w:ascii="Times New Roman" w:hAnsi="Times New Roman" w:cs="Times New Roman"/>
          <w:sz w:val="28"/>
          <w:szCs w:val="28"/>
        </w:rPr>
      </w:pPr>
      <w:r w:rsidRPr="00076E81">
        <w:rPr>
          <w:rFonts w:ascii="Times New Roman" w:hAnsi="Times New Roman" w:cs="Times New Roman"/>
          <w:sz w:val="28"/>
          <w:szCs w:val="28"/>
        </w:rPr>
        <w:t>Цель: изучить тему и особенности сестринского процесса при анемии.</w:t>
      </w:r>
    </w:p>
    <w:p w:rsidR="00076E81" w:rsidRPr="00076E81" w:rsidRDefault="00076E81">
      <w:pPr>
        <w:rPr>
          <w:rFonts w:ascii="Times New Roman" w:hAnsi="Times New Roman" w:cs="Times New Roman"/>
          <w:sz w:val="28"/>
          <w:szCs w:val="28"/>
        </w:rPr>
      </w:pPr>
      <w:r w:rsidRPr="00076E81">
        <w:rPr>
          <w:rFonts w:ascii="Times New Roman" w:hAnsi="Times New Roman" w:cs="Times New Roman"/>
          <w:sz w:val="28"/>
          <w:szCs w:val="28"/>
        </w:rPr>
        <w:t>Предмет исследования: анемия у детей раннего возраста.</w:t>
      </w:r>
    </w:p>
    <w:p w:rsidR="00076E81" w:rsidRPr="00076E81" w:rsidRDefault="00076E81">
      <w:pPr>
        <w:rPr>
          <w:rFonts w:ascii="Times New Roman" w:hAnsi="Times New Roman" w:cs="Times New Roman"/>
          <w:sz w:val="28"/>
          <w:szCs w:val="28"/>
        </w:rPr>
      </w:pPr>
      <w:r w:rsidRPr="00076E81">
        <w:rPr>
          <w:rFonts w:ascii="Times New Roman" w:hAnsi="Times New Roman" w:cs="Times New Roman"/>
          <w:sz w:val="28"/>
          <w:szCs w:val="28"/>
        </w:rPr>
        <w:t>Задачи:</w:t>
      </w:r>
    </w:p>
    <w:p w:rsidR="00076E81" w:rsidRPr="00076E81" w:rsidRDefault="00076E81" w:rsidP="00076E8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E81">
        <w:rPr>
          <w:rFonts w:ascii="Times New Roman" w:hAnsi="Times New Roman" w:cs="Times New Roman"/>
          <w:sz w:val="28"/>
          <w:szCs w:val="28"/>
        </w:rPr>
        <w:t>Изучить материал для исследования.</w:t>
      </w:r>
    </w:p>
    <w:p w:rsidR="00076E81" w:rsidRPr="00076E81" w:rsidRDefault="00076E81" w:rsidP="00076E8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E81">
        <w:rPr>
          <w:rFonts w:ascii="Times New Roman" w:hAnsi="Times New Roman" w:cs="Times New Roman"/>
          <w:sz w:val="28"/>
          <w:szCs w:val="28"/>
        </w:rPr>
        <w:t>Изучить профилактику</w:t>
      </w:r>
      <w:r w:rsidR="00B11CBC">
        <w:rPr>
          <w:rFonts w:ascii="Times New Roman" w:hAnsi="Times New Roman" w:cs="Times New Roman"/>
          <w:sz w:val="28"/>
          <w:szCs w:val="28"/>
        </w:rPr>
        <w:t xml:space="preserve"> анемии у детей раннего возраста</w:t>
      </w:r>
      <w:r w:rsidRPr="00076E81">
        <w:rPr>
          <w:rFonts w:ascii="Times New Roman" w:hAnsi="Times New Roman" w:cs="Times New Roman"/>
          <w:sz w:val="28"/>
          <w:szCs w:val="28"/>
        </w:rPr>
        <w:t>.</w:t>
      </w:r>
    </w:p>
    <w:p w:rsidR="00076E81" w:rsidRPr="00076E81" w:rsidRDefault="00076E81" w:rsidP="00076E8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E81">
        <w:rPr>
          <w:rFonts w:ascii="Times New Roman" w:hAnsi="Times New Roman" w:cs="Times New Roman"/>
          <w:sz w:val="28"/>
          <w:szCs w:val="28"/>
        </w:rPr>
        <w:t>Составить сестринский процесс</w:t>
      </w:r>
      <w:r w:rsidR="00B11CBC">
        <w:rPr>
          <w:rFonts w:ascii="Times New Roman" w:hAnsi="Times New Roman" w:cs="Times New Roman"/>
          <w:sz w:val="28"/>
          <w:szCs w:val="28"/>
        </w:rPr>
        <w:t xml:space="preserve"> при анемии у детей раннего возраста</w:t>
      </w:r>
      <w:r w:rsidRPr="00076E81">
        <w:rPr>
          <w:rFonts w:ascii="Times New Roman" w:hAnsi="Times New Roman" w:cs="Times New Roman"/>
          <w:sz w:val="28"/>
          <w:szCs w:val="28"/>
        </w:rPr>
        <w:t>.</w:t>
      </w:r>
    </w:p>
    <w:p w:rsidR="00076E81" w:rsidRPr="00076E81" w:rsidRDefault="00076E81">
      <w:pPr>
        <w:rPr>
          <w:rFonts w:ascii="Times New Roman" w:hAnsi="Times New Roman" w:cs="Times New Roman"/>
          <w:sz w:val="28"/>
          <w:szCs w:val="28"/>
        </w:rPr>
      </w:pPr>
    </w:p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Default="00076E81"/>
    <w:p w:rsidR="00076E81" w:rsidRPr="00606F87" w:rsidRDefault="00076E81" w:rsidP="00606F87">
      <w:pPr>
        <w:pStyle w:val="1"/>
        <w:rPr>
          <w:color w:val="auto"/>
        </w:rPr>
      </w:pPr>
      <w:bookmarkStart w:id="0" w:name="_Toc44515179"/>
      <w:r w:rsidRPr="00606F87">
        <w:rPr>
          <w:rFonts w:ascii="Times New Roman" w:hAnsi="Times New Roman" w:cs="Times New Roman"/>
          <w:color w:val="auto"/>
        </w:rPr>
        <w:lastRenderedPageBreak/>
        <w:t xml:space="preserve">ГЛАВА 1. АНЕМИЯ У ДЕТЕЙ </w:t>
      </w:r>
      <w:proofErr w:type="gramStart"/>
      <w:r w:rsidRPr="00606F87">
        <w:rPr>
          <w:rFonts w:ascii="Times New Roman" w:hAnsi="Times New Roman" w:cs="Times New Roman"/>
          <w:color w:val="auto"/>
        </w:rPr>
        <w:t>РАННЕГО</w:t>
      </w:r>
      <w:proofErr w:type="gramEnd"/>
      <w:r w:rsidRPr="00606F87">
        <w:rPr>
          <w:rFonts w:ascii="Times New Roman" w:hAnsi="Times New Roman" w:cs="Times New Roman"/>
          <w:color w:val="auto"/>
        </w:rPr>
        <w:t xml:space="preserve"> ВОЗВРАСТА.</w:t>
      </w:r>
      <w:bookmarkEnd w:id="0"/>
    </w:p>
    <w:p w:rsidR="00076E81" w:rsidRPr="00173651" w:rsidRDefault="00A75010" w:rsidP="00173651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4451518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1.1. Понятие анемии,</w:t>
      </w:r>
      <w:r w:rsidR="00780296" w:rsidRPr="00173651">
        <w:rPr>
          <w:rFonts w:ascii="Times New Roman" w:hAnsi="Times New Roman" w:cs="Times New Roman"/>
          <w:b w:val="0"/>
          <w:color w:val="auto"/>
          <w:sz w:val="28"/>
          <w:szCs w:val="28"/>
        </w:rPr>
        <w:t>этиология, патогенез ,причины.</w:t>
      </w:r>
      <w:bookmarkEnd w:id="1"/>
    </w:p>
    <w:p w:rsidR="00076E81" w:rsidRPr="00BE1143" w:rsidRDefault="00BE114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11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Анемия</w:t>
      </w:r>
      <w:r w:rsidRPr="00BE1143">
        <w:rPr>
          <w:rFonts w:ascii="Times New Roman" w:hAnsi="Times New Roman" w:cs="Times New Roman"/>
          <w:sz w:val="28"/>
          <w:szCs w:val="28"/>
          <w:shd w:val="clear" w:color="auto" w:fill="FFFFFF"/>
        </w:rPr>
        <w:t>  (малокровие) – патологическое состояние, сопровождающееся снижением уровня гемоглобина и эритроцитов в крови </w:t>
      </w:r>
      <w:r w:rsidRPr="00BE11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ребенка.</w:t>
      </w:r>
    </w:p>
    <w:p w:rsidR="00780296" w:rsidRDefault="00BE1143" w:rsidP="0078029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296">
        <w:rPr>
          <w:b/>
          <w:bCs/>
          <w:sz w:val="28"/>
          <w:szCs w:val="28"/>
        </w:rPr>
        <w:t>Этиология:</w:t>
      </w:r>
    </w:p>
    <w:p w:rsidR="00BE1143" w:rsidRPr="00BE1143" w:rsidRDefault="00BE1143" w:rsidP="0078029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BE1143">
        <w:rPr>
          <w:sz w:val="28"/>
          <w:szCs w:val="28"/>
        </w:rPr>
        <w:t>1.Течение беременности у матери (недоношенность, многоплодие, анемия у ма</w:t>
      </w:r>
      <w:r w:rsidRPr="00BE1143">
        <w:rPr>
          <w:sz w:val="28"/>
          <w:szCs w:val="28"/>
        </w:rPr>
        <w:softHyphen/>
        <w:t xml:space="preserve">тери, токсикоз второй половины беременности, </w:t>
      </w:r>
      <w:proofErr w:type="spellStart"/>
      <w:r w:rsidRPr="00BE1143">
        <w:rPr>
          <w:sz w:val="28"/>
          <w:szCs w:val="28"/>
        </w:rPr>
        <w:t>инфекц</w:t>
      </w:r>
      <w:proofErr w:type="spellEnd"/>
      <w:r w:rsidRPr="00BE1143">
        <w:rPr>
          <w:sz w:val="28"/>
          <w:szCs w:val="28"/>
        </w:rPr>
        <w:t>.</w:t>
      </w:r>
      <w:proofErr w:type="gramEnd"/>
      <w:r w:rsidRPr="00BE1143">
        <w:rPr>
          <w:sz w:val="28"/>
          <w:szCs w:val="28"/>
        </w:rPr>
        <w:t xml:space="preserve"> </w:t>
      </w:r>
      <w:proofErr w:type="gramStart"/>
      <w:r w:rsidRPr="00BE1143">
        <w:rPr>
          <w:sz w:val="28"/>
          <w:szCs w:val="28"/>
        </w:rPr>
        <w:t>Заболевания, кровотечения)</w:t>
      </w:r>
      <w:proofErr w:type="gramEnd"/>
    </w:p>
    <w:p w:rsidR="00BE1143" w:rsidRPr="00BE1143" w:rsidRDefault="00BE1143" w:rsidP="00BE1143">
      <w:pPr>
        <w:pStyle w:val="a9"/>
        <w:rPr>
          <w:sz w:val="28"/>
          <w:szCs w:val="28"/>
        </w:rPr>
      </w:pPr>
      <w:r w:rsidRPr="00BE1143">
        <w:rPr>
          <w:sz w:val="28"/>
          <w:szCs w:val="28"/>
        </w:rPr>
        <w:t>2. Раннее искусственное вскармливание с использованием неадаптированных молочных смесей, вскармливание коровьим или козьим молоком, преимущественно углеводистой пищей, вегетарианской. Позднее введение соков, овощного и мясного прикорма</w:t>
      </w:r>
    </w:p>
    <w:p w:rsidR="00BE1143" w:rsidRPr="00BE1143" w:rsidRDefault="00BE1143" w:rsidP="00BE1143">
      <w:pPr>
        <w:pStyle w:val="a9"/>
        <w:rPr>
          <w:sz w:val="28"/>
          <w:szCs w:val="28"/>
        </w:rPr>
      </w:pPr>
      <w:r w:rsidRPr="00BE1143">
        <w:rPr>
          <w:sz w:val="28"/>
          <w:szCs w:val="28"/>
        </w:rPr>
        <w:t xml:space="preserve">3. Ускоренный темп роста ребенка (недоношенные с большой прибавкой массы тела, дети с </w:t>
      </w:r>
      <w:proofErr w:type="spellStart"/>
      <w:r w:rsidRPr="00BE1143">
        <w:rPr>
          <w:sz w:val="28"/>
          <w:szCs w:val="28"/>
        </w:rPr>
        <w:t>лифатическим</w:t>
      </w:r>
      <w:proofErr w:type="spellEnd"/>
      <w:r w:rsidRPr="00BE1143">
        <w:rPr>
          <w:sz w:val="28"/>
          <w:szCs w:val="28"/>
        </w:rPr>
        <w:t xml:space="preserve"> типом конституции, дети </w:t>
      </w:r>
      <w:proofErr w:type="spellStart"/>
      <w:r w:rsidRPr="00BE1143">
        <w:rPr>
          <w:sz w:val="28"/>
          <w:szCs w:val="28"/>
        </w:rPr>
        <w:t>пр</w:t>
      </w:r>
      <w:proofErr w:type="gramStart"/>
      <w:r w:rsidRPr="00BE1143">
        <w:rPr>
          <w:sz w:val="28"/>
          <w:szCs w:val="28"/>
        </w:rPr>
        <w:t>е</w:t>
      </w:r>
      <w:proofErr w:type="spellEnd"/>
      <w:r w:rsidRPr="00BE1143">
        <w:rPr>
          <w:sz w:val="28"/>
          <w:szCs w:val="28"/>
        </w:rPr>
        <w:t>-</w:t>
      </w:r>
      <w:proofErr w:type="gramEnd"/>
      <w:r w:rsidRPr="00BE1143">
        <w:rPr>
          <w:sz w:val="28"/>
          <w:szCs w:val="28"/>
        </w:rPr>
        <w:t xml:space="preserve"> и пубертатного возраста)</w:t>
      </w:r>
    </w:p>
    <w:p w:rsidR="00BE1143" w:rsidRPr="00BE1143" w:rsidRDefault="00BE1143" w:rsidP="00BE1143">
      <w:pPr>
        <w:pStyle w:val="a9"/>
        <w:rPr>
          <w:sz w:val="28"/>
          <w:szCs w:val="28"/>
        </w:rPr>
      </w:pPr>
      <w:r w:rsidRPr="00BE1143">
        <w:rPr>
          <w:sz w:val="28"/>
          <w:szCs w:val="28"/>
        </w:rPr>
        <w:t>4. Кровотечения разной этиологии, нарушение кишечного всасывания, дисфагия, инфекционный процесс, острые заболевания ЖКТ</w:t>
      </w:r>
    </w:p>
    <w:p w:rsidR="00780296" w:rsidRDefault="00BE1143" w:rsidP="00BE1143">
      <w:pPr>
        <w:pStyle w:val="a9"/>
        <w:rPr>
          <w:b/>
          <w:sz w:val="28"/>
          <w:szCs w:val="28"/>
        </w:rPr>
      </w:pPr>
      <w:r w:rsidRPr="00780296">
        <w:rPr>
          <w:b/>
          <w:bCs/>
          <w:sz w:val="28"/>
          <w:szCs w:val="28"/>
        </w:rPr>
        <w:t>Патогенез:</w:t>
      </w:r>
    </w:p>
    <w:p w:rsidR="00BE1143" w:rsidRPr="00780296" w:rsidRDefault="00BE1143" w:rsidP="00BE1143">
      <w:pPr>
        <w:pStyle w:val="a9"/>
        <w:rPr>
          <w:b/>
          <w:sz w:val="28"/>
          <w:szCs w:val="28"/>
        </w:rPr>
      </w:pPr>
      <w:r w:rsidRPr="00BE1143">
        <w:rPr>
          <w:sz w:val="28"/>
          <w:szCs w:val="28"/>
        </w:rPr>
        <w:t xml:space="preserve">Большая часть железа в организме ребенка первых лет жизни (до 80% у новорожденного) содержится в эритроцитах в виде гемоглобина — основного переносчика кислорода. Синтез </w:t>
      </w:r>
      <w:proofErr w:type="spellStart"/>
      <w:r w:rsidRPr="00BE1143">
        <w:rPr>
          <w:sz w:val="28"/>
          <w:szCs w:val="28"/>
        </w:rPr>
        <w:t>гема</w:t>
      </w:r>
      <w:proofErr w:type="spellEnd"/>
      <w:r w:rsidRPr="00BE1143">
        <w:rPr>
          <w:sz w:val="28"/>
          <w:szCs w:val="28"/>
        </w:rPr>
        <w:t xml:space="preserve"> и его предшественника — </w:t>
      </w:r>
      <w:proofErr w:type="spellStart"/>
      <w:r w:rsidRPr="00BE1143">
        <w:rPr>
          <w:sz w:val="28"/>
          <w:szCs w:val="28"/>
        </w:rPr>
        <w:t>протопорфирина</w:t>
      </w:r>
      <w:proofErr w:type="spellEnd"/>
      <w:r w:rsidRPr="00BE1143">
        <w:rPr>
          <w:sz w:val="28"/>
          <w:szCs w:val="28"/>
        </w:rPr>
        <w:t xml:space="preserve"> IX — из глицина и янтарной кислоты сложный ферментативный процесс, в котором участвуют витамин Вб, пантотеновая кислота, </w:t>
      </w:r>
      <w:proofErr w:type="spellStart"/>
      <w:r w:rsidRPr="00BE1143">
        <w:rPr>
          <w:sz w:val="28"/>
          <w:szCs w:val="28"/>
        </w:rPr>
        <w:t>липоевая</w:t>
      </w:r>
      <w:proofErr w:type="spellEnd"/>
      <w:r w:rsidRPr="00BE1143">
        <w:rPr>
          <w:sz w:val="28"/>
          <w:szCs w:val="28"/>
        </w:rPr>
        <w:t xml:space="preserve"> кислота, производные тиамина, а в качестве </w:t>
      </w:r>
      <w:proofErr w:type="spellStart"/>
      <w:r w:rsidRPr="00BE1143">
        <w:rPr>
          <w:sz w:val="28"/>
          <w:szCs w:val="28"/>
        </w:rPr>
        <w:t>кофакторов</w:t>
      </w:r>
      <w:proofErr w:type="spellEnd"/>
      <w:r w:rsidRPr="00BE1143">
        <w:rPr>
          <w:sz w:val="28"/>
          <w:szCs w:val="28"/>
        </w:rPr>
        <w:t xml:space="preserve"> — медь и железо. Железо включается в </w:t>
      </w:r>
      <w:proofErr w:type="spellStart"/>
      <w:r w:rsidRPr="00BE1143">
        <w:rPr>
          <w:sz w:val="28"/>
          <w:szCs w:val="28"/>
        </w:rPr>
        <w:t>гем</w:t>
      </w:r>
      <w:proofErr w:type="spellEnd"/>
      <w:r w:rsidRPr="00BE1143">
        <w:rPr>
          <w:sz w:val="28"/>
          <w:szCs w:val="28"/>
        </w:rPr>
        <w:t xml:space="preserve"> уже на конечных этапах синтеза ге</w:t>
      </w:r>
      <w:r w:rsidRPr="00BE1143">
        <w:rPr>
          <w:sz w:val="28"/>
          <w:szCs w:val="28"/>
        </w:rPr>
        <w:softHyphen/>
        <w:t>моглобина, происходящего в нормобластах костного мозга. При снижении уровня железа в сыворотке и количества его в костном мозге, этот процесс нарушается. Нормобласт более медленно достигает критической массы, необ</w:t>
      </w:r>
      <w:r w:rsidRPr="00BE1143">
        <w:rPr>
          <w:sz w:val="28"/>
          <w:szCs w:val="28"/>
        </w:rPr>
        <w:softHyphen/>
        <w:t>ходимой для его деления, или делится преждевременно, образуя неполно</w:t>
      </w:r>
      <w:r w:rsidRPr="00BE1143">
        <w:rPr>
          <w:sz w:val="28"/>
          <w:szCs w:val="28"/>
        </w:rPr>
        <w:softHyphen/>
        <w:t>ценные мелкие (</w:t>
      </w:r>
      <w:proofErr w:type="spellStart"/>
      <w:r w:rsidRPr="00BE1143">
        <w:rPr>
          <w:sz w:val="28"/>
          <w:szCs w:val="28"/>
        </w:rPr>
        <w:t>микроциты</w:t>
      </w:r>
      <w:proofErr w:type="spellEnd"/>
      <w:r w:rsidRPr="00BE1143">
        <w:rPr>
          <w:sz w:val="28"/>
          <w:szCs w:val="28"/>
        </w:rPr>
        <w:t xml:space="preserve">) и содержащие мало гемоглобина (гипохромные) эритроциты. Снижаются суточный </w:t>
      </w:r>
      <w:proofErr w:type="spellStart"/>
      <w:r w:rsidRPr="00BE1143">
        <w:rPr>
          <w:sz w:val="28"/>
          <w:szCs w:val="28"/>
        </w:rPr>
        <w:t>эритропоэз</w:t>
      </w:r>
      <w:proofErr w:type="spellEnd"/>
      <w:r w:rsidRPr="00BE1143">
        <w:rPr>
          <w:sz w:val="28"/>
          <w:szCs w:val="28"/>
        </w:rPr>
        <w:t xml:space="preserve"> и его эффективность. </w:t>
      </w:r>
      <w:proofErr w:type="spellStart"/>
      <w:r w:rsidRPr="00BE1143">
        <w:rPr>
          <w:sz w:val="28"/>
          <w:szCs w:val="28"/>
        </w:rPr>
        <w:t>Сидеропения</w:t>
      </w:r>
      <w:proofErr w:type="spellEnd"/>
      <w:r w:rsidRPr="00BE1143">
        <w:rPr>
          <w:sz w:val="28"/>
          <w:szCs w:val="28"/>
        </w:rPr>
        <w:t>, нарушает образование гемоглобина и миоглобина, а также целого ряда тканевых ферментов (</w:t>
      </w:r>
      <w:proofErr w:type="spellStart"/>
      <w:r w:rsidRPr="00BE1143">
        <w:rPr>
          <w:sz w:val="28"/>
          <w:szCs w:val="28"/>
        </w:rPr>
        <w:t>цитохромы</w:t>
      </w:r>
      <w:proofErr w:type="spellEnd"/>
      <w:r w:rsidRPr="00BE1143">
        <w:rPr>
          <w:sz w:val="28"/>
          <w:szCs w:val="28"/>
        </w:rPr>
        <w:t xml:space="preserve">, </w:t>
      </w:r>
      <w:proofErr w:type="spellStart"/>
      <w:r w:rsidRPr="00BE1143">
        <w:rPr>
          <w:sz w:val="28"/>
          <w:szCs w:val="28"/>
        </w:rPr>
        <w:t>пероксидазы</w:t>
      </w:r>
      <w:proofErr w:type="spellEnd"/>
      <w:r w:rsidRPr="00BE1143">
        <w:rPr>
          <w:sz w:val="28"/>
          <w:szCs w:val="28"/>
        </w:rPr>
        <w:t xml:space="preserve">, </w:t>
      </w:r>
      <w:proofErr w:type="spellStart"/>
      <w:r w:rsidRPr="00BE1143">
        <w:rPr>
          <w:sz w:val="28"/>
          <w:szCs w:val="28"/>
        </w:rPr>
        <w:t>хромоксидазы</w:t>
      </w:r>
      <w:proofErr w:type="spellEnd"/>
      <w:r w:rsidRPr="00BE1143">
        <w:rPr>
          <w:sz w:val="28"/>
          <w:szCs w:val="28"/>
        </w:rPr>
        <w:t xml:space="preserve">, </w:t>
      </w:r>
      <w:proofErr w:type="spellStart"/>
      <w:r w:rsidRPr="00BE1143">
        <w:rPr>
          <w:sz w:val="28"/>
          <w:szCs w:val="28"/>
        </w:rPr>
        <w:t>пирролазы</w:t>
      </w:r>
      <w:proofErr w:type="spellEnd"/>
      <w:r w:rsidRPr="00BE1143">
        <w:rPr>
          <w:sz w:val="28"/>
          <w:szCs w:val="28"/>
        </w:rPr>
        <w:t>, каталазы), которые обеспе</w:t>
      </w:r>
      <w:r w:rsidRPr="00BE1143">
        <w:rPr>
          <w:sz w:val="28"/>
          <w:szCs w:val="28"/>
        </w:rPr>
        <w:softHyphen/>
        <w:t>чивают транспорт кислорода и электронов, разрушение перекисных соедине</w:t>
      </w:r>
      <w:r w:rsidRPr="00BE1143">
        <w:rPr>
          <w:sz w:val="28"/>
          <w:szCs w:val="28"/>
        </w:rPr>
        <w:softHyphen/>
        <w:t>ний, окислительно-восстановительные процессы в клетках, всасывание самого железа. При этом особенно значительно нарушается функция постоянно реге</w:t>
      </w:r>
      <w:r w:rsidRPr="00BE1143">
        <w:rPr>
          <w:sz w:val="28"/>
          <w:szCs w:val="28"/>
        </w:rPr>
        <w:softHyphen/>
        <w:t>нерирующих барьерных тканей и мембран, извращается метаболизм, клеток, развиваются смешанный (</w:t>
      </w:r>
      <w:proofErr w:type="spellStart"/>
      <w:r w:rsidRPr="00BE1143">
        <w:rPr>
          <w:sz w:val="28"/>
          <w:szCs w:val="28"/>
        </w:rPr>
        <w:t>гемический</w:t>
      </w:r>
      <w:proofErr w:type="spellEnd"/>
      <w:r w:rsidRPr="00BE1143">
        <w:rPr>
          <w:sz w:val="28"/>
          <w:szCs w:val="28"/>
        </w:rPr>
        <w:t xml:space="preserve"> и тканевый) ацидоз, </w:t>
      </w:r>
      <w:r w:rsidRPr="00BE1143">
        <w:rPr>
          <w:sz w:val="28"/>
          <w:szCs w:val="28"/>
        </w:rPr>
        <w:lastRenderedPageBreak/>
        <w:t xml:space="preserve">микроциркуляторные и трофические расстройства. Тотальное поражение органов и тканей на клеточном уровне выражается в полиморфной и </w:t>
      </w:r>
      <w:proofErr w:type="spellStart"/>
      <w:r w:rsidRPr="00BE1143">
        <w:rPr>
          <w:sz w:val="28"/>
          <w:szCs w:val="28"/>
        </w:rPr>
        <w:t>малоспецифичной</w:t>
      </w:r>
      <w:proofErr w:type="spellEnd"/>
      <w:r w:rsidRPr="00BE1143">
        <w:rPr>
          <w:sz w:val="28"/>
          <w:szCs w:val="28"/>
        </w:rPr>
        <w:t xml:space="preserve"> клини</w:t>
      </w:r>
      <w:r w:rsidRPr="00BE1143">
        <w:rPr>
          <w:sz w:val="28"/>
          <w:szCs w:val="28"/>
        </w:rPr>
        <w:softHyphen/>
        <w:t>ческой картине железодефицитной анемии.</w:t>
      </w:r>
    </w:p>
    <w:p w:rsidR="00076E81" w:rsidRPr="00780296" w:rsidRDefault="00780296">
      <w:pPr>
        <w:rPr>
          <w:rFonts w:ascii="Times New Roman" w:hAnsi="Times New Roman" w:cs="Times New Roman"/>
          <w:b/>
          <w:sz w:val="28"/>
          <w:szCs w:val="28"/>
        </w:rPr>
      </w:pPr>
      <w:r w:rsidRPr="00780296">
        <w:rPr>
          <w:rFonts w:ascii="Times New Roman" w:hAnsi="Times New Roman" w:cs="Times New Roman"/>
          <w:b/>
          <w:sz w:val="28"/>
          <w:szCs w:val="28"/>
        </w:rPr>
        <w:t>Причины:</w:t>
      </w:r>
    </w:p>
    <w:p w:rsidR="00BE1143" w:rsidRPr="00BE1143" w:rsidRDefault="00BE1143" w:rsidP="00BE1143">
      <w:pPr>
        <w:numPr>
          <w:ilvl w:val="0"/>
          <w:numId w:val="3"/>
        </w:numPr>
        <w:shd w:val="clear" w:color="auto" w:fill="FFFFFF"/>
        <w:spacing w:before="100" w:beforeAutospacing="1" w:after="153" w:line="368" w:lineRule="atLeast"/>
        <w:ind w:left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Дефицит поступления в организм железа или нарушение метаболизма,</w:t>
      </w:r>
      <w:r w:rsidRPr="00BE114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связанного с обменом этого макроэлемента. Самой банальной причиной, почему развивается анемия у грудного ребенка, является неправильное вскармливание и неправильное введение прикорма в возрасте 6 месяцев, а также различные генетические нарушения обмена железа в организме детей.</w:t>
      </w:r>
    </w:p>
    <w:p w:rsidR="00BE1143" w:rsidRPr="00BE1143" w:rsidRDefault="00BE1143" w:rsidP="00BE1143">
      <w:pPr>
        <w:numPr>
          <w:ilvl w:val="0"/>
          <w:numId w:val="3"/>
        </w:numPr>
        <w:shd w:val="clear" w:color="auto" w:fill="FFFFFF"/>
        <w:spacing w:before="100" w:beforeAutospacing="1" w:after="153" w:line="368" w:lineRule="atLeast"/>
        <w:ind w:left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 образования эритроцитов в костном мозге.</w:t>
      </w:r>
      <w:r w:rsidRPr="00BE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Причиной такого явления в организме могут быть онкологические процессы, связанные с костномозговыми ростками, из которых образуются клетки крови, а также облучение ребенка ионизирующей радиацией. Довольно часто анемия у детей раннего возраста в сочетании с наличием в крови </w:t>
      </w:r>
      <w:proofErr w:type="spellStart"/>
      <w:r w:rsidRPr="00BE1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бластных</w:t>
      </w:r>
      <w:proofErr w:type="spellEnd"/>
      <w:r w:rsidRPr="00BE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 (предшественники зрелых кровяных клеток) и избытка лимфоцитов связано с этими причинами.</w:t>
      </w:r>
    </w:p>
    <w:p w:rsidR="00BE1143" w:rsidRPr="00BE1143" w:rsidRDefault="00BE1143" w:rsidP="00BE1143">
      <w:pPr>
        <w:numPr>
          <w:ilvl w:val="0"/>
          <w:numId w:val="3"/>
        </w:numPr>
        <w:shd w:val="clear" w:color="auto" w:fill="FFFFFF"/>
        <w:spacing w:before="100" w:beforeAutospacing="1" w:after="153" w:line="368" w:lineRule="atLeast"/>
        <w:ind w:left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детский </w:t>
      </w:r>
      <w:r w:rsidRPr="00BE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организм теряет кровь в результате острого процесса или хронической патологии,</w:t>
      </w:r>
      <w:r w:rsidRPr="00BE114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компенсаторные резервы организма рано или поздно истощаются, что ведет к снижению числа эритроцитов и, следственно, гемоглобина в крови.</w:t>
      </w:r>
    </w:p>
    <w:p w:rsidR="00BE1143" w:rsidRPr="00BE1143" w:rsidRDefault="00BE1143" w:rsidP="00BE1143">
      <w:pPr>
        <w:numPr>
          <w:ilvl w:val="0"/>
          <w:numId w:val="3"/>
        </w:numPr>
        <w:shd w:val="clear" w:color="auto" w:fill="FFFFFF"/>
        <w:spacing w:before="100" w:beforeAutospacing="1" w:after="153" w:line="368" w:lineRule="atLeast"/>
        <w:ind w:left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Разрушение эритроцитов из-за действия гемолитических ядов,</w:t>
      </w:r>
      <w:r w:rsidRPr="00BE114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токсинов бактерий или действия вирусов, что обозначается термином «гемолиз». Он всегда сопровождается снижением уровня гемоглобина.</w:t>
      </w:r>
    </w:p>
    <w:p w:rsidR="00BE1143" w:rsidRPr="00BE1143" w:rsidRDefault="00BE1143" w:rsidP="00BE1143">
      <w:pPr>
        <w:numPr>
          <w:ilvl w:val="0"/>
          <w:numId w:val="3"/>
        </w:numPr>
        <w:shd w:val="clear" w:color="auto" w:fill="FFFFFF"/>
        <w:spacing w:before="100" w:beforeAutospacing="1" w:after="153" w:line="368" w:lineRule="atLeast"/>
        <w:ind w:left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Дефицит витамина В12 (</w:t>
      </w:r>
      <w:proofErr w:type="spellStart"/>
      <w:r w:rsidRPr="00BE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цианокобаламина</w:t>
      </w:r>
      <w:proofErr w:type="spellEnd"/>
      <w:r w:rsidRPr="00BE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В</w:t>
      </w:r>
      <w:proofErr w:type="gramStart"/>
      <w:r w:rsidRPr="00BE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proofErr w:type="gramEnd"/>
      <w:r w:rsidRPr="00BE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E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фолиевой</w:t>
      </w:r>
      <w:proofErr w:type="spellEnd"/>
      <w:r w:rsidRPr="00BE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кислоты),</w:t>
      </w:r>
      <w:r w:rsidRPr="00BE114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который нарушает нормальный процесс синтеза гемоглобина в организме ребенка, что и ведет к развитию анемии.</w:t>
      </w:r>
    </w:p>
    <w:p w:rsidR="00076E81" w:rsidRDefault="00076E81">
      <w:pPr>
        <w:rPr>
          <w:rFonts w:ascii="Times New Roman" w:hAnsi="Times New Roman" w:cs="Times New Roman"/>
          <w:sz w:val="28"/>
          <w:szCs w:val="28"/>
        </w:rPr>
      </w:pPr>
    </w:p>
    <w:p w:rsidR="00780296" w:rsidRPr="00173651" w:rsidRDefault="00780296" w:rsidP="00173651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44515181"/>
      <w:r w:rsidRPr="00173651">
        <w:rPr>
          <w:rFonts w:ascii="Times New Roman" w:hAnsi="Times New Roman" w:cs="Times New Roman"/>
          <w:b w:val="0"/>
          <w:color w:val="auto"/>
          <w:sz w:val="28"/>
          <w:szCs w:val="28"/>
        </w:rPr>
        <w:t>1.2. Классификация и клиническая картина анемии у детей.</w:t>
      </w:r>
      <w:bookmarkEnd w:id="2"/>
    </w:p>
    <w:p w:rsidR="00780296" w:rsidRPr="00780296" w:rsidRDefault="00780296" w:rsidP="00780296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802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Классификация</w:t>
      </w:r>
    </w:p>
    <w:p w:rsidR="00780296" w:rsidRPr="00BE1143" w:rsidRDefault="00780296" w:rsidP="0078029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1143">
        <w:rPr>
          <w:sz w:val="28"/>
          <w:szCs w:val="28"/>
        </w:rPr>
        <w:t>I. </w:t>
      </w:r>
      <w:hyperlink r:id="rId8" w:history="1">
        <w:r w:rsidRPr="00BE114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Постгеморрагические анемии</w:t>
        </w:r>
      </w:hyperlink>
      <w:r w:rsidRPr="00BE1143">
        <w:rPr>
          <w:sz w:val="28"/>
          <w:szCs w:val="28"/>
        </w:rPr>
        <w:t> у детей, обусловленные с острой или хронической кровопотерей.</w:t>
      </w:r>
    </w:p>
    <w:p w:rsidR="00780296" w:rsidRPr="00BE1143" w:rsidRDefault="00780296" w:rsidP="0078029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1143">
        <w:rPr>
          <w:sz w:val="28"/>
          <w:szCs w:val="28"/>
        </w:rPr>
        <w:t xml:space="preserve">II. Анемии у детей, обусловленные нарушением </w:t>
      </w:r>
      <w:proofErr w:type="spellStart"/>
      <w:r w:rsidRPr="00BE1143">
        <w:rPr>
          <w:sz w:val="28"/>
          <w:szCs w:val="28"/>
        </w:rPr>
        <w:t>гемопоэза</w:t>
      </w:r>
      <w:proofErr w:type="spellEnd"/>
      <w:r w:rsidRPr="00BE1143">
        <w:rPr>
          <w:sz w:val="28"/>
          <w:szCs w:val="28"/>
        </w:rPr>
        <w:t>:</w:t>
      </w:r>
    </w:p>
    <w:p w:rsidR="00780296" w:rsidRPr="00BE1143" w:rsidRDefault="00806929" w:rsidP="007802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780296" w:rsidRPr="00BE11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железодифицитные</w:t>
        </w:r>
        <w:proofErr w:type="spellEnd"/>
      </w:hyperlink>
      <w:r w:rsidR="00780296" w:rsidRPr="00BE1143">
        <w:rPr>
          <w:rFonts w:ascii="Times New Roman" w:hAnsi="Times New Roman" w:cs="Times New Roman"/>
          <w:sz w:val="28"/>
          <w:szCs w:val="28"/>
        </w:rPr>
        <w:t> (гипохромные)</w:t>
      </w:r>
    </w:p>
    <w:p w:rsidR="00780296" w:rsidRPr="00BE1143" w:rsidRDefault="00780296" w:rsidP="007802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E1143">
        <w:rPr>
          <w:rFonts w:ascii="Times New Roman" w:hAnsi="Times New Roman" w:cs="Times New Roman"/>
          <w:sz w:val="28"/>
          <w:szCs w:val="28"/>
        </w:rPr>
        <w:t>наследственные</w:t>
      </w:r>
      <w:proofErr w:type="gramEnd"/>
      <w:r w:rsidRPr="00BE1143">
        <w:rPr>
          <w:rFonts w:ascii="Times New Roman" w:hAnsi="Times New Roman" w:cs="Times New Roman"/>
          <w:sz w:val="28"/>
          <w:szCs w:val="28"/>
        </w:rPr>
        <w:t xml:space="preserve"> и приобретенные </w:t>
      </w:r>
      <w:proofErr w:type="spellStart"/>
      <w:r w:rsidRPr="00BE1143">
        <w:rPr>
          <w:rFonts w:ascii="Times New Roman" w:hAnsi="Times New Roman" w:cs="Times New Roman"/>
          <w:sz w:val="28"/>
          <w:szCs w:val="28"/>
        </w:rPr>
        <w:t>железонасыщенные</w:t>
      </w:r>
      <w:proofErr w:type="spellEnd"/>
      <w:r w:rsidRPr="00BE11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1143">
        <w:rPr>
          <w:rFonts w:ascii="Times New Roman" w:hAnsi="Times New Roman" w:cs="Times New Roman"/>
          <w:sz w:val="28"/>
          <w:szCs w:val="28"/>
        </w:rPr>
        <w:t>сидероахрестические</w:t>
      </w:r>
      <w:proofErr w:type="spellEnd"/>
      <w:r w:rsidRPr="00BE1143">
        <w:rPr>
          <w:rFonts w:ascii="Times New Roman" w:hAnsi="Times New Roman" w:cs="Times New Roman"/>
          <w:sz w:val="28"/>
          <w:szCs w:val="28"/>
        </w:rPr>
        <w:t xml:space="preserve"> - связаны с дефектами синтеза </w:t>
      </w:r>
      <w:proofErr w:type="spellStart"/>
      <w:r w:rsidRPr="00BE1143">
        <w:rPr>
          <w:rFonts w:ascii="Times New Roman" w:hAnsi="Times New Roman" w:cs="Times New Roman"/>
          <w:sz w:val="28"/>
          <w:szCs w:val="28"/>
        </w:rPr>
        <w:t>порфиринов</w:t>
      </w:r>
      <w:proofErr w:type="spellEnd"/>
      <w:r w:rsidRPr="00BE1143">
        <w:rPr>
          <w:rFonts w:ascii="Times New Roman" w:hAnsi="Times New Roman" w:cs="Times New Roman"/>
          <w:sz w:val="28"/>
          <w:szCs w:val="28"/>
        </w:rPr>
        <w:t>)</w:t>
      </w:r>
    </w:p>
    <w:p w:rsidR="00780296" w:rsidRPr="00BE1143" w:rsidRDefault="00780296" w:rsidP="007802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BE1143">
        <w:rPr>
          <w:rFonts w:ascii="Times New Roman" w:hAnsi="Times New Roman" w:cs="Times New Roman"/>
          <w:sz w:val="28"/>
          <w:szCs w:val="28"/>
        </w:rPr>
        <w:lastRenderedPageBreak/>
        <w:t>мегалобластные</w:t>
      </w:r>
      <w:proofErr w:type="spellEnd"/>
      <w:r w:rsidRPr="00BE1143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BE11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В12–дефицитные</w:t>
        </w:r>
      </w:hyperlink>
      <w:r w:rsidRPr="00BE1143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806929" w:rsidRPr="00BE1143">
        <w:rPr>
          <w:rFonts w:ascii="Times New Roman" w:hAnsi="Times New Roman" w:cs="Times New Roman"/>
          <w:sz w:val="28"/>
          <w:szCs w:val="28"/>
        </w:rPr>
        <w:fldChar w:fldCharType="begin"/>
      </w:r>
      <w:r w:rsidRPr="00BE1143">
        <w:rPr>
          <w:rFonts w:ascii="Times New Roman" w:hAnsi="Times New Roman" w:cs="Times New Roman"/>
          <w:sz w:val="28"/>
          <w:szCs w:val="28"/>
        </w:rPr>
        <w:instrText xml:space="preserve"> HYPERLINK "https://www.krasotaimedicina.ru/diseases/hematologic/folate-deficiency-anemia" </w:instrText>
      </w:r>
      <w:r w:rsidR="00806929" w:rsidRPr="00BE1143">
        <w:rPr>
          <w:rFonts w:ascii="Times New Roman" w:hAnsi="Times New Roman" w:cs="Times New Roman"/>
          <w:sz w:val="28"/>
          <w:szCs w:val="28"/>
        </w:rPr>
        <w:fldChar w:fldCharType="separate"/>
      </w:r>
      <w:r w:rsidRPr="00BE114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фолиеводефицитные</w:t>
      </w:r>
      <w:proofErr w:type="spellEnd"/>
      <w:r w:rsidR="00806929" w:rsidRPr="00BE1143">
        <w:rPr>
          <w:rFonts w:ascii="Times New Roman" w:hAnsi="Times New Roman" w:cs="Times New Roman"/>
          <w:sz w:val="28"/>
          <w:szCs w:val="28"/>
        </w:rPr>
        <w:fldChar w:fldCharType="end"/>
      </w:r>
      <w:r w:rsidRPr="00BE1143">
        <w:rPr>
          <w:rFonts w:ascii="Times New Roman" w:hAnsi="Times New Roman" w:cs="Times New Roman"/>
          <w:sz w:val="28"/>
          <w:szCs w:val="28"/>
        </w:rPr>
        <w:t>)</w:t>
      </w:r>
    </w:p>
    <w:p w:rsidR="00780296" w:rsidRPr="00BE1143" w:rsidRDefault="00780296" w:rsidP="007802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143">
        <w:rPr>
          <w:rFonts w:ascii="Times New Roman" w:hAnsi="Times New Roman" w:cs="Times New Roman"/>
          <w:sz w:val="28"/>
          <w:szCs w:val="28"/>
        </w:rPr>
        <w:t xml:space="preserve">наследственные и приобретенные </w:t>
      </w:r>
      <w:proofErr w:type="spellStart"/>
      <w:r w:rsidRPr="00BE1143">
        <w:rPr>
          <w:rFonts w:ascii="Times New Roman" w:hAnsi="Times New Roman" w:cs="Times New Roman"/>
          <w:sz w:val="28"/>
          <w:szCs w:val="28"/>
        </w:rPr>
        <w:t>дизэритропоэтические</w:t>
      </w:r>
      <w:proofErr w:type="spellEnd"/>
    </w:p>
    <w:p w:rsidR="00780296" w:rsidRPr="00BE1143" w:rsidRDefault="00780296" w:rsidP="007802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143">
        <w:rPr>
          <w:rFonts w:ascii="Times New Roman" w:hAnsi="Times New Roman" w:cs="Times New Roman"/>
          <w:sz w:val="28"/>
          <w:szCs w:val="28"/>
        </w:rPr>
        <w:t>наследственные и приобретенные гипопластические и </w:t>
      </w:r>
      <w:proofErr w:type="spellStart"/>
      <w:r w:rsidR="00806929" w:rsidRPr="00BE1143">
        <w:rPr>
          <w:rFonts w:ascii="Times New Roman" w:hAnsi="Times New Roman" w:cs="Times New Roman"/>
          <w:sz w:val="28"/>
          <w:szCs w:val="28"/>
        </w:rPr>
        <w:fldChar w:fldCharType="begin"/>
      </w:r>
      <w:r w:rsidRPr="00BE1143">
        <w:rPr>
          <w:rFonts w:ascii="Times New Roman" w:hAnsi="Times New Roman" w:cs="Times New Roman"/>
          <w:sz w:val="28"/>
          <w:szCs w:val="28"/>
        </w:rPr>
        <w:instrText xml:space="preserve"> HYPERLINK "https://www.krasotaimedicina.ru/diseases/hematologic/aplastic-anemia" </w:instrText>
      </w:r>
      <w:r w:rsidR="00806929" w:rsidRPr="00BE1143">
        <w:rPr>
          <w:rFonts w:ascii="Times New Roman" w:hAnsi="Times New Roman" w:cs="Times New Roman"/>
          <w:sz w:val="28"/>
          <w:szCs w:val="28"/>
        </w:rPr>
        <w:fldChar w:fldCharType="separate"/>
      </w:r>
      <w:r w:rsidRPr="00BE114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апластические</w:t>
      </w:r>
      <w:proofErr w:type="spellEnd"/>
      <w:r w:rsidR="00806929" w:rsidRPr="00BE1143">
        <w:rPr>
          <w:rFonts w:ascii="Times New Roman" w:hAnsi="Times New Roman" w:cs="Times New Roman"/>
          <w:sz w:val="28"/>
          <w:szCs w:val="28"/>
        </w:rPr>
        <w:fldChar w:fldCharType="end"/>
      </w:r>
      <w:r w:rsidRPr="00BE1143">
        <w:rPr>
          <w:rFonts w:ascii="Times New Roman" w:hAnsi="Times New Roman" w:cs="Times New Roman"/>
          <w:sz w:val="28"/>
          <w:szCs w:val="28"/>
        </w:rPr>
        <w:t> (связаны с угнетением кроветворения)</w:t>
      </w:r>
    </w:p>
    <w:p w:rsidR="00780296" w:rsidRDefault="00780296" w:rsidP="0078029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1143">
        <w:rPr>
          <w:sz w:val="28"/>
          <w:szCs w:val="28"/>
        </w:rPr>
        <w:t>III. Наследственные и приобретенные </w:t>
      </w:r>
      <w:hyperlink r:id="rId11" w:history="1">
        <w:r w:rsidRPr="00BE114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гемолитические анемии у детей</w:t>
        </w:r>
      </w:hyperlink>
      <w:r w:rsidRPr="00BE1143">
        <w:rPr>
          <w:sz w:val="28"/>
          <w:szCs w:val="28"/>
        </w:rPr>
        <w:t xml:space="preserve">, обусловленные повышенным разрушением эритроцитов и преобладанием процесса </w:t>
      </w:r>
      <w:proofErr w:type="spellStart"/>
      <w:r w:rsidRPr="00BE1143">
        <w:rPr>
          <w:sz w:val="28"/>
          <w:szCs w:val="28"/>
        </w:rPr>
        <w:t>кроворазрушения</w:t>
      </w:r>
      <w:proofErr w:type="spellEnd"/>
      <w:r w:rsidRPr="00BE1143">
        <w:rPr>
          <w:sz w:val="28"/>
          <w:szCs w:val="28"/>
        </w:rPr>
        <w:t xml:space="preserve"> над процессом кровообразования (</w:t>
      </w:r>
      <w:proofErr w:type="spellStart"/>
      <w:r w:rsidRPr="00BE1143">
        <w:rPr>
          <w:sz w:val="28"/>
          <w:szCs w:val="28"/>
        </w:rPr>
        <w:t>мембранопатии</w:t>
      </w:r>
      <w:proofErr w:type="spellEnd"/>
      <w:r w:rsidRPr="00BE1143">
        <w:rPr>
          <w:sz w:val="28"/>
          <w:szCs w:val="28"/>
        </w:rPr>
        <w:t>, ферментопатии, </w:t>
      </w:r>
      <w:proofErr w:type="spellStart"/>
      <w:r w:rsidR="00806929" w:rsidRPr="00BE1143">
        <w:rPr>
          <w:sz w:val="28"/>
          <w:szCs w:val="28"/>
        </w:rPr>
        <w:fldChar w:fldCharType="begin"/>
      </w:r>
      <w:r w:rsidRPr="00BE1143">
        <w:rPr>
          <w:sz w:val="28"/>
          <w:szCs w:val="28"/>
        </w:rPr>
        <w:instrText xml:space="preserve"> HYPERLINK "https://www.krasotaimedicina.ru/diseases/hematologic/hemoglobinopathy" </w:instrText>
      </w:r>
      <w:r w:rsidR="00806929" w:rsidRPr="00BE1143">
        <w:rPr>
          <w:sz w:val="28"/>
          <w:szCs w:val="28"/>
        </w:rPr>
        <w:fldChar w:fldCharType="separate"/>
      </w:r>
      <w:r w:rsidRPr="00BE1143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гемоглобинопатии</w:t>
      </w:r>
      <w:proofErr w:type="spellEnd"/>
      <w:r w:rsidR="00806929" w:rsidRPr="00BE1143">
        <w:rPr>
          <w:sz w:val="28"/>
          <w:szCs w:val="28"/>
        </w:rPr>
        <w:fldChar w:fldCharType="end"/>
      </w:r>
      <w:r w:rsidRPr="00BE1143">
        <w:rPr>
          <w:sz w:val="28"/>
          <w:szCs w:val="28"/>
        </w:rPr>
        <w:t>, аутоиммунные анемии, гемолитическая болезнь новорожденных и др.).</w:t>
      </w:r>
      <w:r w:rsidRPr="00BE1143">
        <w:rPr>
          <w:sz w:val="28"/>
          <w:szCs w:val="28"/>
          <w:bdr w:val="none" w:sz="0" w:space="0" w:color="auto" w:frame="1"/>
        </w:rPr>
        <w:br/>
      </w:r>
    </w:p>
    <w:p w:rsidR="00780296" w:rsidRPr="00780296" w:rsidRDefault="00780296" w:rsidP="0078029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80296">
        <w:rPr>
          <w:b/>
          <w:sz w:val="28"/>
          <w:szCs w:val="28"/>
        </w:rPr>
        <w:t>Клиническая картина:</w:t>
      </w:r>
    </w:p>
    <w:p w:rsidR="00780296" w:rsidRPr="00780296" w:rsidRDefault="00780296" w:rsidP="0078029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296">
        <w:rPr>
          <w:sz w:val="28"/>
          <w:szCs w:val="28"/>
        </w:rPr>
        <w:t xml:space="preserve">Клиника железодефицитной анемии у ребенка неспецифична и может протекать с преобладанием </w:t>
      </w:r>
      <w:proofErr w:type="spellStart"/>
      <w:proofErr w:type="gramStart"/>
      <w:r w:rsidRPr="00780296">
        <w:rPr>
          <w:sz w:val="28"/>
          <w:szCs w:val="28"/>
        </w:rPr>
        <w:t>астено-вегетативного</w:t>
      </w:r>
      <w:proofErr w:type="spellEnd"/>
      <w:proofErr w:type="gramEnd"/>
      <w:r w:rsidRPr="00780296">
        <w:rPr>
          <w:sz w:val="28"/>
          <w:szCs w:val="28"/>
        </w:rPr>
        <w:t xml:space="preserve">, эпителиального, диспепсического, </w:t>
      </w:r>
      <w:proofErr w:type="spellStart"/>
      <w:r w:rsidRPr="00780296">
        <w:rPr>
          <w:sz w:val="28"/>
          <w:szCs w:val="28"/>
        </w:rPr>
        <w:t>сердечно-сосудистого</w:t>
      </w:r>
      <w:proofErr w:type="spellEnd"/>
      <w:r w:rsidRPr="00780296">
        <w:rPr>
          <w:sz w:val="28"/>
          <w:szCs w:val="28"/>
        </w:rPr>
        <w:t xml:space="preserve">, </w:t>
      </w:r>
      <w:proofErr w:type="spellStart"/>
      <w:r w:rsidRPr="00780296">
        <w:rPr>
          <w:sz w:val="28"/>
          <w:szCs w:val="28"/>
        </w:rPr>
        <w:t>иммунодефицитного</w:t>
      </w:r>
      <w:proofErr w:type="spellEnd"/>
      <w:r w:rsidRPr="00780296">
        <w:rPr>
          <w:sz w:val="28"/>
          <w:szCs w:val="28"/>
        </w:rPr>
        <w:t xml:space="preserve">, </w:t>
      </w:r>
      <w:proofErr w:type="spellStart"/>
      <w:r w:rsidRPr="00780296">
        <w:rPr>
          <w:sz w:val="28"/>
          <w:szCs w:val="28"/>
        </w:rPr>
        <w:t>гепатолиенального</w:t>
      </w:r>
      <w:proofErr w:type="spellEnd"/>
      <w:r w:rsidRPr="00780296">
        <w:rPr>
          <w:sz w:val="28"/>
          <w:szCs w:val="28"/>
        </w:rPr>
        <w:t xml:space="preserve"> синдрома.</w:t>
      </w:r>
    </w:p>
    <w:p w:rsidR="00780296" w:rsidRPr="00780296" w:rsidRDefault="00780296" w:rsidP="0078029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780296">
        <w:rPr>
          <w:sz w:val="28"/>
          <w:szCs w:val="28"/>
        </w:rPr>
        <w:t>Астено-вегетативные</w:t>
      </w:r>
      <w:proofErr w:type="spellEnd"/>
      <w:proofErr w:type="gramEnd"/>
      <w:r w:rsidRPr="00780296">
        <w:rPr>
          <w:sz w:val="28"/>
          <w:szCs w:val="28"/>
        </w:rPr>
        <w:t xml:space="preserve"> проявления у детей с железодефицитной анемией обусловлены гипоксией органов и тканей, в т. ч. головного мозга. При этом может отмечаться мышечная гипотония, отставание ребенка в физическом и психомоторном развитии (в тяжелых случаях – интеллектуальная недостаточность), плаксивость, раздражительность, </w:t>
      </w:r>
      <w:proofErr w:type="spellStart"/>
      <w:r w:rsidR="00806929" w:rsidRPr="00780296">
        <w:rPr>
          <w:sz w:val="28"/>
          <w:szCs w:val="28"/>
        </w:rPr>
        <w:fldChar w:fldCharType="begin"/>
      </w:r>
      <w:r w:rsidRPr="00780296">
        <w:rPr>
          <w:sz w:val="28"/>
          <w:szCs w:val="28"/>
        </w:rPr>
        <w:instrText xml:space="preserve"> HYPERLINK "https://www.krasotaimedicina.ru/diseases/zabolevanija_cardiology/vegeto-vascular_dystonia" </w:instrText>
      </w:r>
      <w:r w:rsidR="00806929" w:rsidRPr="00780296">
        <w:rPr>
          <w:sz w:val="28"/>
          <w:szCs w:val="28"/>
        </w:rPr>
        <w:fldChar w:fldCharType="separate"/>
      </w:r>
      <w:r w:rsidRPr="00780296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вегето-сосудистая</w:t>
      </w:r>
      <w:proofErr w:type="spellEnd"/>
      <w:r w:rsidRPr="00780296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780296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дистония</w:t>
      </w:r>
      <w:proofErr w:type="spellEnd"/>
      <w:r w:rsidR="00806929" w:rsidRPr="00780296">
        <w:rPr>
          <w:sz w:val="28"/>
          <w:szCs w:val="28"/>
        </w:rPr>
        <w:fldChar w:fldCharType="end"/>
      </w:r>
      <w:r w:rsidRPr="00780296">
        <w:rPr>
          <w:sz w:val="28"/>
          <w:szCs w:val="28"/>
        </w:rPr>
        <w:t>, головокружения, ортостатические </w:t>
      </w:r>
      <w:hyperlink r:id="rId12" w:history="1">
        <w:r w:rsidRPr="0078029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коллапсы</w:t>
        </w:r>
      </w:hyperlink>
      <w:r w:rsidRPr="00780296">
        <w:rPr>
          <w:sz w:val="28"/>
          <w:szCs w:val="28"/>
        </w:rPr>
        <w:t>, </w:t>
      </w:r>
      <w:hyperlink r:id="rId13" w:history="1">
        <w:r w:rsidRPr="0078029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обмороки</w:t>
        </w:r>
      </w:hyperlink>
      <w:r w:rsidRPr="00780296">
        <w:rPr>
          <w:sz w:val="28"/>
          <w:szCs w:val="28"/>
        </w:rPr>
        <w:t>, </w:t>
      </w:r>
      <w:proofErr w:type="spellStart"/>
      <w:r w:rsidR="00806929" w:rsidRPr="00780296">
        <w:rPr>
          <w:sz w:val="28"/>
          <w:szCs w:val="28"/>
        </w:rPr>
        <w:fldChar w:fldCharType="begin"/>
      </w:r>
      <w:r w:rsidRPr="00780296">
        <w:rPr>
          <w:sz w:val="28"/>
          <w:szCs w:val="28"/>
        </w:rPr>
        <w:instrText xml:space="preserve"> HYPERLINK "https://www.krasotaimedicina.ru/diseases/zabolevanija_urology/enuresis" </w:instrText>
      </w:r>
      <w:r w:rsidR="00806929" w:rsidRPr="00780296">
        <w:rPr>
          <w:sz w:val="28"/>
          <w:szCs w:val="28"/>
        </w:rPr>
        <w:fldChar w:fldCharType="separate"/>
      </w:r>
      <w:r w:rsidRPr="00780296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энурез</w:t>
      </w:r>
      <w:proofErr w:type="spellEnd"/>
      <w:r w:rsidR="00806929" w:rsidRPr="00780296">
        <w:rPr>
          <w:sz w:val="28"/>
          <w:szCs w:val="28"/>
        </w:rPr>
        <w:fldChar w:fldCharType="end"/>
      </w:r>
      <w:r w:rsidRPr="00780296">
        <w:rPr>
          <w:sz w:val="28"/>
          <w:szCs w:val="28"/>
        </w:rPr>
        <w:t>.</w:t>
      </w:r>
    </w:p>
    <w:p w:rsidR="00780296" w:rsidRPr="00780296" w:rsidRDefault="00780296" w:rsidP="0078029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296">
        <w:rPr>
          <w:sz w:val="28"/>
          <w:szCs w:val="28"/>
        </w:rPr>
        <w:t>Эпителиальный синдром при железодефицитной анемии у детей сопровождается изменениями со стороны кожи и ее придатков: </w:t>
      </w:r>
      <w:hyperlink r:id="rId14" w:history="1">
        <w:r w:rsidRPr="0078029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сухостью кожных покровов</w:t>
        </w:r>
      </w:hyperlink>
      <w:r w:rsidRPr="00780296">
        <w:rPr>
          <w:sz w:val="28"/>
          <w:szCs w:val="28"/>
        </w:rPr>
        <w:t>, </w:t>
      </w:r>
      <w:hyperlink r:id="rId15" w:history="1">
        <w:r w:rsidRPr="0078029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гиперкератозом</w:t>
        </w:r>
      </w:hyperlink>
      <w:r w:rsidRPr="00780296">
        <w:rPr>
          <w:sz w:val="28"/>
          <w:szCs w:val="28"/>
        </w:rPr>
        <w:t> кожи локтей и коленей, появлением трещин на слизистой рта (</w:t>
      </w:r>
      <w:proofErr w:type="spellStart"/>
      <w:r w:rsidR="00806929" w:rsidRPr="00780296">
        <w:rPr>
          <w:sz w:val="28"/>
          <w:szCs w:val="28"/>
        </w:rPr>
        <w:fldChar w:fldCharType="begin"/>
      </w:r>
      <w:r w:rsidRPr="00780296">
        <w:rPr>
          <w:sz w:val="28"/>
          <w:szCs w:val="28"/>
        </w:rPr>
        <w:instrText xml:space="preserve"> HYPERLINK "https://www.krasotaimedicina.ru/diseases/zabolevanija_stomatology/stomatitis" </w:instrText>
      </w:r>
      <w:r w:rsidR="00806929" w:rsidRPr="00780296">
        <w:rPr>
          <w:sz w:val="28"/>
          <w:szCs w:val="28"/>
        </w:rPr>
        <w:fldChar w:fldCharType="separate"/>
      </w:r>
      <w:r w:rsidRPr="00780296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ангулярный</w:t>
      </w:r>
      <w:proofErr w:type="spellEnd"/>
      <w:r w:rsidRPr="00780296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стоматит</w:t>
      </w:r>
      <w:r w:rsidR="00806929" w:rsidRPr="00780296">
        <w:rPr>
          <w:sz w:val="28"/>
          <w:szCs w:val="28"/>
        </w:rPr>
        <w:fldChar w:fldCharType="end"/>
      </w:r>
      <w:r w:rsidRPr="00780296">
        <w:rPr>
          <w:sz w:val="28"/>
          <w:szCs w:val="28"/>
        </w:rPr>
        <w:t>), </w:t>
      </w:r>
      <w:hyperlink r:id="rId16" w:history="1">
        <w:r w:rsidRPr="0078029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глосситом</w:t>
        </w:r>
      </w:hyperlink>
      <w:r w:rsidRPr="00780296">
        <w:rPr>
          <w:sz w:val="28"/>
          <w:szCs w:val="28"/>
        </w:rPr>
        <w:t>, </w:t>
      </w:r>
      <w:proofErr w:type="spellStart"/>
      <w:r w:rsidR="00806929" w:rsidRPr="00780296">
        <w:rPr>
          <w:sz w:val="28"/>
          <w:szCs w:val="28"/>
        </w:rPr>
        <w:fldChar w:fldCharType="begin"/>
      </w:r>
      <w:r w:rsidRPr="00780296">
        <w:rPr>
          <w:sz w:val="28"/>
          <w:szCs w:val="28"/>
        </w:rPr>
        <w:instrText xml:space="preserve"> HYPERLINK "https://www.krasotaimedicina.ru/diseases/zabolevanija_stomatology/heilit" </w:instrText>
      </w:r>
      <w:r w:rsidR="00806929" w:rsidRPr="00780296">
        <w:rPr>
          <w:sz w:val="28"/>
          <w:szCs w:val="28"/>
        </w:rPr>
        <w:fldChar w:fldCharType="separate"/>
      </w:r>
      <w:r w:rsidRPr="00780296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хейлитом</w:t>
      </w:r>
      <w:proofErr w:type="spellEnd"/>
      <w:r w:rsidR="00806929" w:rsidRPr="00780296">
        <w:rPr>
          <w:sz w:val="28"/>
          <w:szCs w:val="28"/>
        </w:rPr>
        <w:fldChar w:fldCharType="end"/>
      </w:r>
      <w:r w:rsidRPr="00780296">
        <w:rPr>
          <w:sz w:val="28"/>
          <w:szCs w:val="28"/>
        </w:rPr>
        <w:t>, тусклостью и активным </w:t>
      </w:r>
      <w:hyperlink r:id="rId17" w:history="1">
        <w:r w:rsidRPr="0078029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выпадением волос</w:t>
        </w:r>
      </w:hyperlink>
      <w:r w:rsidRPr="00780296">
        <w:rPr>
          <w:sz w:val="28"/>
          <w:szCs w:val="28"/>
        </w:rPr>
        <w:t xml:space="preserve">, ломкостью и </w:t>
      </w:r>
      <w:proofErr w:type="spellStart"/>
      <w:r w:rsidRPr="00780296">
        <w:rPr>
          <w:sz w:val="28"/>
          <w:szCs w:val="28"/>
        </w:rPr>
        <w:t>исчерченностью</w:t>
      </w:r>
      <w:proofErr w:type="spellEnd"/>
      <w:r w:rsidRPr="00780296">
        <w:rPr>
          <w:sz w:val="28"/>
          <w:szCs w:val="28"/>
        </w:rPr>
        <w:t xml:space="preserve"> ногтей.</w:t>
      </w:r>
    </w:p>
    <w:p w:rsidR="00780296" w:rsidRPr="00780296" w:rsidRDefault="00780296" w:rsidP="0078029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296">
        <w:rPr>
          <w:sz w:val="28"/>
          <w:szCs w:val="28"/>
        </w:rPr>
        <w:t>Диспепсические явления при железодефицитной анемии у детей включают снижение аппетита, </w:t>
      </w:r>
      <w:proofErr w:type="spellStart"/>
      <w:r w:rsidR="00806929" w:rsidRPr="00780296">
        <w:rPr>
          <w:sz w:val="28"/>
          <w:szCs w:val="28"/>
        </w:rPr>
        <w:fldChar w:fldCharType="begin"/>
      </w:r>
      <w:r w:rsidRPr="00780296">
        <w:rPr>
          <w:sz w:val="28"/>
          <w:szCs w:val="28"/>
        </w:rPr>
        <w:instrText xml:space="preserve"> HYPERLINK "https://www.krasotaimedicina.ru/diseases/zabolevanija_gastroenterologia/anorexia" </w:instrText>
      </w:r>
      <w:r w:rsidR="00806929" w:rsidRPr="00780296">
        <w:rPr>
          <w:sz w:val="28"/>
          <w:szCs w:val="28"/>
        </w:rPr>
        <w:fldChar w:fldCharType="separate"/>
      </w:r>
      <w:r w:rsidRPr="00780296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анорексию</w:t>
      </w:r>
      <w:proofErr w:type="spellEnd"/>
      <w:r w:rsidR="00806929" w:rsidRPr="00780296">
        <w:rPr>
          <w:sz w:val="28"/>
          <w:szCs w:val="28"/>
        </w:rPr>
        <w:fldChar w:fldCharType="end"/>
      </w:r>
      <w:r w:rsidRPr="00780296">
        <w:rPr>
          <w:sz w:val="28"/>
          <w:szCs w:val="28"/>
        </w:rPr>
        <w:t>, дисфагию, </w:t>
      </w:r>
      <w:hyperlink r:id="rId18" w:history="1">
        <w:r w:rsidRPr="0078029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запоры</w:t>
        </w:r>
      </w:hyperlink>
      <w:r w:rsidRPr="00780296">
        <w:rPr>
          <w:sz w:val="28"/>
          <w:szCs w:val="28"/>
        </w:rPr>
        <w:t>, метеоризм, диарею. Характерно изменение обоняния (пристрастие к резким запахам бензина, лаков, красок) и вкуса (желание есть мел, землю и пр.). Поражение ЖКТ приводит к нарушению процесса всасывания железа, что еще более утяжеляет железодефицитную анемию у детей.</w:t>
      </w:r>
    </w:p>
    <w:p w:rsidR="00780296" w:rsidRPr="00780296" w:rsidRDefault="00780296" w:rsidP="0078029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296">
        <w:rPr>
          <w:sz w:val="28"/>
          <w:szCs w:val="28"/>
        </w:rPr>
        <w:t xml:space="preserve">Изменения со стороны </w:t>
      </w:r>
      <w:proofErr w:type="spellStart"/>
      <w:proofErr w:type="gramStart"/>
      <w:r w:rsidRPr="00780296">
        <w:rPr>
          <w:sz w:val="28"/>
          <w:szCs w:val="28"/>
        </w:rPr>
        <w:t>сердечно-сосудистой</w:t>
      </w:r>
      <w:proofErr w:type="spellEnd"/>
      <w:proofErr w:type="gramEnd"/>
      <w:r w:rsidRPr="00780296">
        <w:rPr>
          <w:sz w:val="28"/>
          <w:szCs w:val="28"/>
        </w:rPr>
        <w:t xml:space="preserve"> системы возникают при тяжелой степени железодефицитной анемии у детей и характеризуются </w:t>
      </w:r>
      <w:hyperlink r:id="rId19" w:history="1">
        <w:r w:rsidRPr="0078029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тахикардией</w:t>
        </w:r>
      </w:hyperlink>
      <w:r w:rsidRPr="00780296">
        <w:rPr>
          <w:sz w:val="28"/>
          <w:szCs w:val="28"/>
        </w:rPr>
        <w:t>, одышкой, </w:t>
      </w:r>
      <w:hyperlink r:id="rId20" w:history="1">
        <w:r w:rsidRPr="0078029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артериальной гипотонией</w:t>
        </w:r>
      </w:hyperlink>
      <w:r w:rsidRPr="00780296">
        <w:rPr>
          <w:sz w:val="28"/>
          <w:szCs w:val="28"/>
        </w:rPr>
        <w:t xml:space="preserve">, сердечными шумами, дистрофией миокарда. Синдром иммунодефицита характеризуется длительным немотивированным субфебрилитетом, </w:t>
      </w:r>
      <w:proofErr w:type="gramStart"/>
      <w:r w:rsidRPr="00780296">
        <w:rPr>
          <w:sz w:val="28"/>
          <w:szCs w:val="28"/>
        </w:rPr>
        <w:t>частыми</w:t>
      </w:r>
      <w:proofErr w:type="gramEnd"/>
      <w:r w:rsidRPr="00780296">
        <w:rPr>
          <w:sz w:val="28"/>
          <w:szCs w:val="28"/>
        </w:rPr>
        <w:t xml:space="preserve"> ОКИ и </w:t>
      </w:r>
      <w:hyperlink r:id="rId21" w:history="1">
        <w:r w:rsidRPr="0078029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ОРВИ</w:t>
        </w:r>
      </w:hyperlink>
      <w:r w:rsidRPr="00780296">
        <w:rPr>
          <w:sz w:val="28"/>
          <w:szCs w:val="28"/>
        </w:rPr>
        <w:t>, тяжелым и затяжным течением инфекций.</w:t>
      </w:r>
    </w:p>
    <w:p w:rsidR="00780296" w:rsidRPr="00780296" w:rsidRDefault="00780296" w:rsidP="0078029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780296">
        <w:rPr>
          <w:sz w:val="28"/>
          <w:szCs w:val="28"/>
        </w:rPr>
        <w:t>Гепатолиенальный</w:t>
      </w:r>
      <w:proofErr w:type="spellEnd"/>
      <w:r w:rsidRPr="00780296">
        <w:rPr>
          <w:sz w:val="28"/>
          <w:szCs w:val="28"/>
        </w:rPr>
        <w:t xml:space="preserve"> синдром (</w:t>
      </w:r>
      <w:proofErr w:type="spellStart"/>
      <w:r w:rsidR="00806929">
        <w:fldChar w:fldCharType="begin"/>
      </w:r>
      <w:r w:rsidR="00806929">
        <w:instrText>HYPERLINK "https://www.krasotaimedicina.ru/diseases/zabolevanija_gastroenterologia/hepatosplenomegaly"</w:instrText>
      </w:r>
      <w:r w:rsidR="00806929">
        <w:fldChar w:fldCharType="separate"/>
      </w:r>
      <w:r w:rsidRPr="00780296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гепатоспленомегалия</w:t>
      </w:r>
      <w:proofErr w:type="spellEnd"/>
      <w:r w:rsidR="00806929">
        <w:fldChar w:fldCharType="end"/>
      </w:r>
      <w:r w:rsidRPr="00780296">
        <w:rPr>
          <w:sz w:val="28"/>
          <w:szCs w:val="28"/>
        </w:rPr>
        <w:t>) обычно встречается у детей, страдающих тяжелой железодефицитной анемией, </w:t>
      </w:r>
      <w:hyperlink r:id="rId22" w:history="1">
        <w:r w:rsidRPr="0078029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рахитом</w:t>
        </w:r>
      </w:hyperlink>
      <w:r w:rsidRPr="00780296">
        <w:rPr>
          <w:sz w:val="28"/>
          <w:szCs w:val="28"/>
        </w:rPr>
        <w:t> и анемией.</w:t>
      </w:r>
      <w:r w:rsidRPr="00780296">
        <w:rPr>
          <w:sz w:val="28"/>
          <w:szCs w:val="28"/>
          <w:bdr w:val="none" w:sz="0" w:space="0" w:color="auto" w:frame="1"/>
        </w:rPr>
        <w:br/>
      </w:r>
    </w:p>
    <w:p w:rsidR="00076E81" w:rsidRPr="00780296" w:rsidRDefault="00076E81">
      <w:pPr>
        <w:rPr>
          <w:rFonts w:ascii="Times New Roman" w:hAnsi="Times New Roman" w:cs="Times New Roman"/>
          <w:sz w:val="28"/>
          <w:szCs w:val="28"/>
        </w:rPr>
      </w:pPr>
    </w:p>
    <w:p w:rsidR="00076E81" w:rsidRPr="00BE1143" w:rsidRDefault="00076E81">
      <w:pPr>
        <w:rPr>
          <w:rFonts w:ascii="Times New Roman" w:hAnsi="Times New Roman" w:cs="Times New Roman"/>
          <w:sz w:val="28"/>
          <w:szCs w:val="28"/>
        </w:rPr>
      </w:pPr>
    </w:p>
    <w:p w:rsidR="00076E81" w:rsidRPr="00173651" w:rsidRDefault="00780296" w:rsidP="00173651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44515182"/>
      <w:r w:rsidRPr="0017365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1.3. Диагностика и лечение анемии.</w:t>
      </w:r>
      <w:bookmarkEnd w:id="3"/>
    </w:p>
    <w:p w:rsidR="00780296" w:rsidRPr="00B11CBC" w:rsidRDefault="00780296" w:rsidP="00780296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B11CBC">
        <w:rPr>
          <w:b/>
          <w:sz w:val="28"/>
          <w:szCs w:val="28"/>
        </w:rPr>
        <w:t>Диагностика:</w:t>
      </w:r>
    </w:p>
    <w:p w:rsidR="00B11CBC" w:rsidRPr="00B11CBC" w:rsidRDefault="00780296" w:rsidP="00780296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11CBC">
        <w:rPr>
          <w:sz w:val="28"/>
          <w:szCs w:val="28"/>
        </w:rPr>
        <w:t>Основной метод исследования при подозрении, что у ребенка присутствует анемия, – это </w:t>
      </w:r>
      <w:r w:rsidRPr="00B11CBC">
        <w:rPr>
          <w:bCs/>
          <w:sz w:val="28"/>
          <w:szCs w:val="28"/>
          <w:bdr w:val="none" w:sz="0" w:space="0" w:color="auto" w:frame="1"/>
        </w:rPr>
        <w:t>лабораторные анализы</w:t>
      </w:r>
      <w:r w:rsidRPr="00B11CBC">
        <w:rPr>
          <w:sz w:val="28"/>
          <w:szCs w:val="28"/>
        </w:rPr>
        <w:t>. Так, в клиническом анализе крови сразу видно снижение уровня гемоглобина – менее 110 г/л</w:t>
      </w:r>
      <w:r w:rsidR="00B11CBC" w:rsidRPr="00B11CBC">
        <w:rPr>
          <w:sz w:val="28"/>
          <w:szCs w:val="28"/>
        </w:rPr>
        <w:t>.</w:t>
      </w:r>
    </w:p>
    <w:p w:rsidR="00780296" w:rsidRPr="00B11CBC" w:rsidRDefault="00780296" w:rsidP="00780296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11CBC">
        <w:rPr>
          <w:sz w:val="28"/>
          <w:szCs w:val="28"/>
        </w:rPr>
        <w:t>Иногда для установления точной причины симптоматики нужна </w:t>
      </w:r>
      <w:r w:rsidRPr="00B11CBC">
        <w:rPr>
          <w:bCs/>
          <w:sz w:val="28"/>
          <w:szCs w:val="28"/>
          <w:bdr w:val="none" w:sz="0" w:space="0" w:color="auto" w:frame="1"/>
        </w:rPr>
        <w:t>биопсия костного мозга</w:t>
      </w:r>
      <w:r w:rsidRPr="00B11CBC">
        <w:rPr>
          <w:sz w:val="28"/>
          <w:szCs w:val="28"/>
        </w:rPr>
        <w:t> с последующим гистологическим исследованием.</w:t>
      </w:r>
    </w:p>
    <w:p w:rsidR="00780296" w:rsidRPr="00B11CBC" w:rsidRDefault="00780296" w:rsidP="00780296">
      <w:pPr>
        <w:pStyle w:val="a9"/>
        <w:shd w:val="clear" w:color="auto" w:fill="FFFFFF"/>
        <w:spacing w:before="0" w:beforeAutospacing="0" w:after="153" w:afterAutospacing="0"/>
        <w:textAlignment w:val="baseline"/>
        <w:rPr>
          <w:sz w:val="28"/>
          <w:szCs w:val="28"/>
        </w:rPr>
      </w:pPr>
      <w:r w:rsidRPr="00B11CBC">
        <w:rPr>
          <w:sz w:val="28"/>
          <w:szCs w:val="28"/>
        </w:rPr>
        <w:t xml:space="preserve">Диагностика позволяет установить степень тяжести и форму анемии. По ее результатам ребенку могут потребоваться консультации у </w:t>
      </w:r>
      <w:proofErr w:type="spellStart"/>
      <w:r w:rsidRPr="00B11CBC">
        <w:rPr>
          <w:sz w:val="28"/>
          <w:szCs w:val="28"/>
        </w:rPr>
        <w:t>узкопрофильных</w:t>
      </w:r>
      <w:proofErr w:type="spellEnd"/>
      <w:r w:rsidRPr="00B11CBC">
        <w:rPr>
          <w:sz w:val="28"/>
          <w:szCs w:val="28"/>
        </w:rPr>
        <w:t xml:space="preserve"> врачей (нефролога, гастроэнтеролога, гинеколога и др.), обследования почек (УЗИ) и органов ЖКТ (УЗИ брюшной полости, ЭГДС).</w:t>
      </w:r>
    </w:p>
    <w:p w:rsidR="00076E81" w:rsidRDefault="00B11CBC">
      <w:pPr>
        <w:rPr>
          <w:rFonts w:ascii="Times New Roman" w:hAnsi="Times New Roman" w:cs="Times New Roman"/>
          <w:b/>
          <w:sz w:val="28"/>
          <w:szCs w:val="28"/>
        </w:rPr>
      </w:pPr>
      <w:r w:rsidRPr="00B11CBC">
        <w:rPr>
          <w:rFonts w:ascii="Times New Roman" w:hAnsi="Times New Roman" w:cs="Times New Roman"/>
          <w:b/>
          <w:sz w:val="28"/>
          <w:szCs w:val="28"/>
        </w:rPr>
        <w:t xml:space="preserve"> Лечение:</w:t>
      </w:r>
    </w:p>
    <w:p w:rsidR="00B11CBC" w:rsidRPr="00B11CBC" w:rsidRDefault="00B11C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CBC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анемия у детей является не самостоятельным заболеванием, а симптомом другой патологии, все меры направляются на лечение первичного очага. В других же случаях первое, что должны делать родители, если у ребенка анемия, – это скорректировать его рацион. Необходимо не только сбалансированное питание, но и правильный режим приема пищи.</w:t>
      </w:r>
    </w:p>
    <w:p w:rsidR="00B11CBC" w:rsidRPr="00B11CBC" w:rsidRDefault="00B11CBC" w:rsidP="00B11CBC">
      <w:pPr>
        <w:pStyle w:val="a9"/>
        <w:shd w:val="clear" w:color="auto" w:fill="FFFFFF"/>
        <w:spacing w:before="0" w:beforeAutospacing="0" w:after="153" w:afterAutospacing="0"/>
        <w:textAlignment w:val="baseline"/>
        <w:rPr>
          <w:sz w:val="28"/>
          <w:szCs w:val="28"/>
        </w:rPr>
      </w:pPr>
      <w:r w:rsidRPr="00B11CBC">
        <w:rPr>
          <w:sz w:val="28"/>
          <w:szCs w:val="28"/>
        </w:rPr>
        <w:t>Если ребенок  находится на вскармливании материнским молоком, то нужно в первую очередь скорректировать рацион матери – включить в него не только богатые железом продукты, но и препараты железа, поливитаминные комплексы. Не следует затягивать с введением прикорма – мясного пюре, яичного желтка, фруктовых и овощных соков, овощей. Когда ребенок – на искусственном вскармливании, то педиатр должен назначить специальную молочную смесь с повышенным содержанием железа.</w:t>
      </w:r>
    </w:p>
    <w:p w:rsidR="00B11CBC" w:rsidRPr="00B11CBC" w:rsidRDefault="00B11CBC" w:rsidP="00B11CBC">
      <w:pPr>
        <w:pStyle w:val="a9"/>
        <w:shd w:val="clear" w:color="auto" w:fill="FFFFFF"/>
        <w:spacing w:before="0" w:beforeAutospacing="0" w:after="153" w:afterAutospacing="0"/>
        <w:textAlignment w:val="baseline"/>
        <w:rPr>
          <w:sz w:val="28"/>
          <w:szCs w:val="28"/>
        </w:rPr>
      </w:pPr>
      <w:r w:rsidRPr="00B11CBC">
        <w:rPr>
          <w:sz w:val="28"/>
          <w:szCs w:val="28"/>
        </w:rPr>
        <w:t>Клинические рекомендации для детей при анемии также включают дополнительный сон, достаточные прогулки на свежем воздухе, УФО, массаж, ежедневную гимнастику.</w:t>
      </w:r>
    </w:p>
    <w:p w:rsidR="00B11CBC" w:rsidRPr="00B11CBC" w:rsidRDefault="00B11CBC" w:rsidP="00B11CBC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11CBC">
        <w:rPr>
          <w:sz w:val="28"/>
          <w:szCs w:val="28"/>
        </w:rPr>
        <w:t xml:space="preserve">При анемии также проводится медикаментозное лечение, включающее препараты железа, поливитаминные комплексы на срок в среднем 1,5-2,5 месяца или до нормализации у детей клинических показателей крови. Если случай тяжелый, врач может назначить гемотрансфузию (переливание </w:t>
      </w:r>
      <w:proofErr w:type="spellStart"/>
      <w:r w:rsidRPr="00B11CBC">
        <w:rPr>
          <w:sz w:val="28"/>
          <w:szCs w:val="28"/>
        </w:rPr>
        <w:t>эритроцитарной</w:t>
      </w:r>
      <w:proofErr w:type="spellEnd"/>
      <w:r w:rsidRPr="00B11CBC">
        <w:rPr>
          <w:sz w:val="28"/>
          <w:szCs w:val="28"/>
        </w:rPr>
        <w:t xml:space="preserve"> массы).</w:t>
      </w:r>
      <w:r w:rsidRPr="00B11CBC">
        <w:rPr>
          <w:rStyle w:val="info-note"/>
          <w:sz w:val="28"/>
          <w:szCs w:val="28"/>
          <w:bdr w:val="none" w:sz="0" w:space="0" w:color="auto" w:frame="1"/>
        </w:rPr>
        <w:t> </w:t>
      </w:r>
    </w:p>
    <w:p w:rsidR="00B11CBC" w:rsidRDefault="00B11CBC">
      <w:pPr>
        <w:rPr>
          <w:rFonts w:ascii="Times New Roman" w:hAnsi="Times New Roman" w:cs="Times New Roman"/>
          <w:b/>
          <w:sz w:val="28"/>
          <w:szCs w:val="28"/>
        </w:rPr>
      </w:pPr>
    </w:p>
    <w:p w:rsidR="00B11CBC" w:rsidRPr="00173651" w:rsidRDefault="00B11CBC" w:rsidP="00173651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44515183"/>
      <w:r w:rsidRPr="00173651">
        <w:rPr>
          <w:rFonts w:ascii="Times New Roman" w:hAnsi="Times New Roman" w:cs="Times New Roman"/>
          <w:b w:val="0"/>
          <w:color w:val="auto"/>
          <w:sz w:val="28"/>
          <w:szCs w:val="28"/>
        </w:rPr>
        <w:t>1.4 Профилактика анемии.</w:t>
      </w:r>
      <w:bookmarkEnd w:id="4"/>
    </w:p>
    <w:p w:rsidR="00CB1A5D" w:rsidRPr="00CB1A5D" w:rsidRDefault="00CB1A5D" w:rsidP="002A0756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1A5D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2A0756" w:rsidRPr="00CB1A5D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 xml:space="preserve"> основе профилактики анемии у новорожденных лежит, прежде всего, сбалансированное питание будущей мамы.</w:t>
      </w:r>
      <w:r w:rsidR="002A0756" w:rsidRPr="00CB1A5D">
        <w:rPr>
          <w:color w:val="000000"/>
          <w:sz w:val="28"/>
          <w:szCs w:val="28"/>
        </w:rPr>
        <w:t> Ее рацион должен быть разнообразным и включать в себя продукты с высоким содержанием меди железа, различных микроэлементов и витаминов.</w:t>
      </w:r>
    </w:p>
    <w:p w:rsidR="002A0756" w:rsidRPr="00CB1A5D" w:rsidRDefault="002A0756" w:rsidP="002A07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1A5D">
        <w:rPr>
          <w:rFonts w:ascii="Times New Roman" w:hAnsi="Times New Roman" w:cs="Times New Roman"/>
          <w:color w:val="000000"/>
          <w:sz w:val="28"/>
          <w:szCs w:val="28"/>
        </w:rPr>
        <w:t xml:space="preserve">Примерно со второго триместра беременности врач может назначить дополнительные препараты железа, </w:t>
      </w:r>
      <w:proofErr w:type="spellStart"/>
      <w:r w:rsidRPr="00CB1A5D">
        <w:rPr>
          <w:rFonts w:ascii="Times New Roman" w:hAnsi="Times New Roman" w:cs="Times New Roman"/>
          <w:color w:val="000000"/>
          <w:sz w:val="28"/>
          <w:szCs w:val="28"/>
        </w:rPr>
        <w:t>фолиевой</w:t>
      </w:r>
      <w:proofErr w:type="spellEnd"/>
      <w:r w:rsidRPr="00CB1A5D">
        <w:rPr>
          <w:rFonts w:ascii="Times New Roman" w:hAnsi="Times New Roman" w:cs="Times New Roman"/>
          <w:color w:val="000000"/>
          <w:sz w:val="28"/>
          <w:szCs w:val="28"/>
        </w:rPr>
        <w:t xml:space="preserve"> кислоты и витаминных комплексов. Принимать их желательно вплоть до самого окончания грудного </w:t>
      </w:r>
      <w:r w:rsidRPr="00CB1A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вскармливания. Препараты железа назначаются всем женщинам при первой или многоплодной беременности.</w:t>
      </w:r>
    </w:p>
    <w:p w:rsidR="002A0756" w:rsidRPr="00CB1A5D" w:rsidRDefault="002A0756" w:rsidP="002A07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1A5D">
        <w:rPr>
          <w:rFonts w:ascii="Times New Roman" w:hAnsi="Times New Roman" w:cs="Times New Roman"/>
          <w:color w:val="000000"/>
          <w:sz w:val="28"/>
          <w:szCs w:val="28"/>
        </w:rPr>
        <w:t>Уже после появления ребенка на свет предотвратить развитие у него анемии поможет грамотная организация режима питания. Примерно к шести месяцам запасы железа, которые малыш получил еще в материнской утробе, иссякают и их необходимо пополнять.</w:t>
      </w:r>
    </w:p>
    <w:p w:rsidR="002A0756" w:rsidRPr="00CB1A5D" w:rsidRDefault="002A0756" w:rsidP="002A07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1A5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Лучше всего этому способствует полноценное грудное вскармливание, ведь ни в одной смеси не содержится такого количества питательных и полезных веществ, как в материнском молоке.</w:t>
      </w:r>
      <w:r w:rsidRPr="00CB1A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1A5D" w:rsidRPr="00CB1A5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CB1A5D">
        <w:rPr>
          <w:rFonts w:ascii="Times New Roman" w:hAnsi="Times New Roman" w:cs="Times New Roman"/>
          <w:color w:val="000000"/>
          <w:sz w:val="28"/>
          <w:szCs w:val="28"/>
        </w:rPr>
        <w:t>чень важно, чтобы мама продолжала соблюдать здоровую диету и отказалась от вредных привычек на протяжении периода лактации.</w:t>
      </w:r>
    </w:p>
    <w:p w:rsidR="002A0756" w:rsidRPr="00CB1A5D" w:rsidRDefault="002A0756" w:rsidP="002A0756">
      <w:pPr>
        <w:pStyle w:val="a9"/>
        <w:shd w:val="clear" w:color="auto" w:fill="FFFFFF"/>
        <w:spacing w:before="0" w:beforeAutospacing="0" w:after="383" w:afterAutospacing="0"/>
        <w:textAlignment w:val="baseline"/>
        <w:rPr>
          <w:color w:val="000000"/>
          <w:sz w:val="28"/>
          <w:szCs w:val="28"/>
        </w:rPr>
      </w:pPr>
      <w:r w:rsidRPr="00CB1A5D">
        <w:rPr>
          <w:color w:val="000000"/>
          <w:sz w:val="28"/>
          <w:szCs w:val="28"/>
        </w:rPr>
        <w:t>При искусственном вскармливании желательно выбирать качественные, адаптированные смеси с повышенным содержанием железа.</w:t>
      </w:r>
    </w:p>
    <w:p w:rsidR="002A0756" w:rsidRPr="00CB1A5D" w:rsidRDefault="002A0756" w:rsidP="002A0756">
      <w:pPr>
        <w:pStyle w:val="a9"/>
        <w:shd w:val="clear" w:color="auto" w:fill="FFFFFF"/>
        <w:spacing w:before="0" w:beforeAutospacing="0" w:after="383" w:afterAutospacing="0"/>
        <w:textAlignment w:val="baseline"/>
        <w:rPr>
          <w:color w:val="000000"/>
          <w:sz w:val="28"/>
          <w:szCs w:val="28"/>
        </w:rPr>
      </w:pPr>
      <w:r w:rsidRPr="00CB1A5D">
        <w:rPr>
          <w:color w:val="000000"/>
          <w:sz w:val="28"/>
          <w:szCs w:val="28"/>
        </w:rPr>
        <w:t>С шестимесячного возраста необходимо постепенно вводить прикорм. Любые овощные и фруктовые пюре, каши и мясо должны вводиться своевременно. Помимо соблюдения правильного рациона, отличной профилактикой анемии у малышей станет регулярная гимнастика, частые прогулки на свежем воздухе, массаж.</w:t>
      </w:r>
    </w:p>
    <w:p w:rsidR="002A0756" w:rsidRPr="00CB1A5D" w:rsidRDefault="002A0756" w:rsidP="002A0756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1A5D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Особое внимание требуется детям, входящим в группу риска:</w:t>
      </w:r>
      <w:r w:rsidRPr="00CB1A5D">
        <w:rPr>
          <w:color w:val="000000"/>
          <w:sz w:val="28"/>
          <w:szCs w:val="28"/>
        </w:rPr>
        <w:t> недоношенным малышам, детям с наследственной предрасположенностью, рожденным от осложненной или многоплодной беременности и т.д</w:t>
      </w:r>
      <w:proofErr w:type="gramStart"/>
      <w:r w:rsidRPr="00CB1A5D">
        <w:rPr>
          <w:color w:val="000000"/>
          <w:sz w:val="28"/>
          <w:szCs w:val="28"/>
        </w:rPr>
        <w:t>..</w:t>
      </w:r>
      <w:proofErr w:type="gramEnd"/>
    </w:p>
    <w:p w:rsidR="002A0756" w:rsidRPr="00CB1A5D" w:rsidRDefault="002A0756" w:rsidP="002A0756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1A5D">
        <w:rPr>
          <w:color w:val="000000"/>
          <w:sz w:val="28"/>
          <w:szCs w:val="28"/>
        </w:rPr>
        <w:t>После одного года и до трех лет дети начинают активно прибавлять в росте, а железо им необходимо для нормального формирования мышечных волокон, а также для синтеза гемоглобина. </w:t>
      </w:r>
      <w:r w:rsidRPr="00CB1A5D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Чтобы ребенок мог правильно развиваться и не страдал от анемии, необходимо обратить особое внимание на его питание.</w:t>
      </w:r>
    </w:p>
    <w:p w:rsidR="00CB1A5D" w:rsidRDefault="00CB1A5D" w:rsidP="00CB1A5D">
      <w:pPr>
        <w:pStyle w:val="a9"/>
        <w:shd w:val="clear" w:color="auto" w:fill="FFFFFF"/>
        <w:spacing w:before="0" w:beforeAutospacing="0" w:after="383" w:afterAutospacing="0"/>
        <w:jc w:val="center"/>
        <w:textAlignment w:val="baseline"/>
        <w:rPr>
          <w:rFonts w:ascii="Arial" w:hAnsi="Arial" w:cs="Arial"/>
          <w:color w:val="000000"/>
          <w:sz w:val="25"/>
          <w:szCs w:val="25"/>
        </w:rPr>
      </w:pPr>
    </w:p>
    <w:p w:rsidR="00CB1A5D" w:rsidRDefault="00CB1A5D" w:rsidP="00CB1A5D">
      <w:pPr>
        <w:pStyle w:val="a9"/>
        <w:shd w:val="clear" w:color="auto" w:fill="FFFFFF"/>
        <w:spacing w:before="0" w:beforeAutospacing="0" w:after="383" w:afterAutospacing="0"/>
        <w:jc w:val="center"/>
        <w:textAlignment w:val="baseline"/>
        <w:rPr>
          <w:rFonts w:ascii="Arial" w:hAnsi="Arial" w:cs="Arial"/>
          <w:color w:val="000000"/>
          <w:sz w:val="25"/>
          <w:szCs w:val="25"/>
        </w:rPr>
      </w:pPr>
    </w:p>
    <w:p w:rsidR="00CB1A5D" w:rsidRDefault="00CB1A5D" w:rsidP="00CB1A5D">
      <w:pPr>
        <w:pStyle w:val="a9"/>
        <w:shd w:val="clear" w:color="auto" w:fill="FFFFFF"/>
        <w:spacing w:before="0" w:beforeAutospacing="0" w:after="383" w:afterAutospacing="0"/>
        <w:jc w:val="center"/>
        <w:textAlignment w:val="baseline"/>
        <w:rPr>
          <w:rFonts w:ascii="Arial" w:hAnsi="Arial" w:cs="Arial"/>
          <w:color w:val="000000"/>
          <w:sz w:val="25"/>
          <w:szCs w:val="25"/>
        </w:rPr>
      </w:pPr>
    </w:p>
    <w:p w:rsidR="00CB1A5D" w:rsidRDefault="00CB1A5D" w:rsidP="00CB1A5D">
      <w:pPr>
        <w:pStyle w:val="a9"/>
        <w:shd w:val="clear" w:color="auto" w:fill="FFFFFF"/>
        <w:spacing w:before="0" w:beforeAutospacing="0" w:after="383" w:afterAutospacing="0"/>
        <w:jc w:val="center"/>
        <w:textAlignment w:val="baseline"/>
        <w:rPr>
          <w:rFonts w:ascii="Arial" w:hAnsi="Arial" w:cs="Arial"/>
          <w:color w:val="000000"/>
          <w:sz w:val="25"/>
          <w:szCs w:val="25"/>
        </w:rPr>
      </w:pPr>
    </w:p>
    <w:p w:rsidR="00CB1A5D" w:rsidRDefault="00CB1A5D" w:rsidP="00CB1A5D">
      <w:pPr>
        <w:pStyle w:val="a9"/>
        <w:shd w:val="clear" w:color="auto" w:fill="FFFFFF"/>
        <w:spacing w:before="0" w:beforeAutospacing="0" w:after="383" w:afterAutospacing="0"/>
        <w:jc w:val="center"/>
        <w:textAlignment w:val="baseline"/>
        <w:rPr>
          <w:rFonts w:ascii="Arial" w:hAnsi="Arial" w:cs="Arial"/>
          <w:color w:val="000000"/>
          <w:sz w:val="25"/>
          <w:szCs w:val="25"/>
        </w:rPr>
      </w:pPr>
    </w:p>
    <w:p w:rsidR="00173651" w:rsidRDefault="00173651" w:rsidP="00173651">
      <w:pPr>
        <w:pStyle w:val="a9"/>
        <w:shd w:val="clear" w:color="auto" w:fill="FFFFFF"/>
        <w:spacing w:before="0" w:beforeAutospacing="0" w:after="383" w:afterAutospacing="0"/>
        <w:textAlignment w:val="baseline"/>
        <w:rPr>
          <w:rFonts w:ascii="Arial" w:hAnsi="Arial" w:cs="Arial"/>
          <w:color w:val="000000"/>
          <w:sz w:val="25"/>
          <w:szCs w:val="25"/>
        </w:rPr>
      </w:pPr>
    </w:p>
    <w:p w:rsidR="00173651" w:rsidRDefault="00173651" w:rsidP="00173651">
      <w:pPr>
        <w:pStyle w:val="a9"/>
        <w:shd w:val="clear" w:color="auto" w:fill="FFFFFF"/>
        <w:spacing w:before="0" w:beforeAutospacing="0" w:after="383" w:afterAutospacing="0"/>
        <w:jc w:val="center"/>
        <w:textAlignment w:val="baseline"/>
        <w:outlineLvl w:val="0"/>
        <w:rPr>
          <w:sz w:val="28"/>
          <w:szCs w:val="28"/>
        </w:rPr>
      </w:pPr>
    </w:p>
    <w:p w:rsidR="00173651" w:rsidRDefault="00173651" w:rsidP="00173651">
      <w:pPr>
        <w:pStyle w:val="a9"/>
        <w:shd w:val="clear" w:color="auto" w:fill="FFFFFF"/>
        <w:spacing w:before="0" w:beforeAutospacing="0" w:after="383" w:afterAutospacing="0"/>
        <w:jc w:val="center"/>
        <w:textAlignment w:val="baseline"/>
        <w:outlineLvl w:val="0"/>
        <w:rPr>
          <w:sz w:val="28"/>
          <w:szCs w:val="28"/>
        </w:rPr>
      </w:pPr>
    </w:p>
    <w:p w:rsidR="00951B8B" w:rsidRPr="00173651" w:rsidRDefault="00951B8B" w:rsidP="00173651">
      <w:pPr>
        <w:pStyle w:val="a9"/>
        <w:shd w:val="clear" w:color="auto" w:fill="FFFFFF"/>
        <w:spacing w:before="0" w:beforeAutospacing="0" w:after="383" w:afterAutospacing="0"/>
        <w:jc w:val="center"/>
        <w:textAlignment w:val="baseline"/>
        <w:outlineLvl w:val="0"/>
        <w:rPr>
          <w:rFonts w:ascii="Arial" w:hAnsi="Arial" w:cs="Arial"/>
          <w:sz w:val="25"/>
          <w:szCs w:val="25"/>
        </w:rPr>
      </w:pPr>
      <w:bookmarkStart w:id="5" w:name="_Toc44515184"/>
      <w:r w:rsidRPr="00173651">
        <w:rPr>
          <w:sz w:val="28"/>
          <w:szCs w:val="28"/>
        </w:rPr>
        <w:lastRenderedPageBreak/>
        <w:t>ГЛАВА 2. СЕСТРИНСКИЙ ПРОЦЕСС ПРИ АНЕМИИ У ДЕТЕЙ.</w:t>
      </w:r>
      <w:bookmarkEnd w:id="5"/>
    </w:p>
    <w:p w:rsidR="00B11CBC" w:rsidRPr="00173651" w:rsidRDefault="00951B8B" w:rsidP="00173651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44515185"/>
      <w:r w:rsidRPr="00173651">
        <w:rPr>
          <w:rFonts w:ascii="Times New Roman" w:hAnsi="Times New Roman" w:cs="Times New Roman"/>
          <w:b w:val="0"/>
          <w:color w:val="auto"/>
          <w:sz w:val="28"/>
          <w:szCs w:val="28"/>
        </w:rPr>
        <w:t>2.1 сестринский процесс.</w:t>
      </w:r>
      <w:bookmarkEnd w:id="6"/>
    </w:p>
    <w:p w:rsidR="00951B8B" w:rsidRPr="00951B8B" w:rsidRDefault="00951B8B" w:rsidP="00951B8B">
      <w:pPr>
        <w:pStyle w:val="3"/>
        <w:shd w:val="clear" w:color="auto" w:fill="FFFFFF"/>
        <w:spacing w:before="0" w:after="153" w:line="312" w:lineRule="atLeast"/>
        <w:textAlignment w:val="top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7" w:name="_Toc44514573"/>
      <w:bookmarkStart w:id="8" w:name="_Toc44515186"/>
      <w:r w:rsidRPr="00951B8B">
        <w:rPr>
          <w:rFonts w:ascii="Times New Roman" w:hAnsi="Times New Roman" w:cs="Times New Roman"/>
          <w:bCs w:val="0"/>
          <w:color w:val="auto"/>
          <w:sz w:val="28"/>
          <w:szCs w:val="28"/>
        </w:rPr>
        <w:t>1 этап. Сбор информации о пациенте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bookmarkEnd w:id="7"/>
      <w:bookmarkEnd w:id="8"/>
    </w:p>
    <w:p w:rsidR="00951B8B" w:rsidRPr="00951B8B" w:rsidRDefault="00951B8B" w:rsidP="00951B8B">
      <w:pPr>
        <w:pStyle w:val="a9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951B8B">
        <w:rPr>
          <w:sz w:val="28"/>
          <w:szCs w:val="28"/>
        </w:rPr>
        <w:t>- </w:t>
      </w:r>
      <w:r w:rsidRPr="00951B8B">
        <w:rPr>
          <w:rStyle w:val="aa"/>
          <w:rFonts w:eastAsiaTheme="majorEastAsia"/>
          <w:sz w:val="28"/>
          <w:szCs w:val="28"/>
        </w:rPr>
        <w:t>Субъективные методы обследования</w:t>
      </w:r>
      <w:r w:rsidRPr="00951B8B">
        <w:rPr>
          <w:sz w:val="28"/>
          <w:szCs w:val="28"/>
        </w:rPr>
        <w:t>:</w:t>
      </w:r>
      <w:r w:rsidRPr="00951B8B">
        <w:rPr>
          <w:sz w:val="28"/>
          <w:szCs w:val="28"/>
        </w:rPr>
        <w:br/>
        <w:t>Характерные жалобы: снижение аппетита, повышенная утомляемость, эмоциональная неустойчивость, потливость.</w:t>
      </w:r>
      <w:r w:rsidRPr="00951B8B">
        <w:rPr>
          <w:sz w:val="28"/>
          <w:szCs w:val="28"/>
        </w:rPr>
        <w:br/>
        <w:t>История (анамнез) заболевания: постепенное развитие.</w:t>
      </w:r>
      <w:r w:rsidRPr="00951B8B">
        <w:rPr>
          <w:sz w:val="28"/>
          <w:szCs w:val="28"/>
        </w:rPr>
        <w:br/>
        <w:t>История (анамнез) жизни: заболевший ребенок из группы риска.</w:t>
      </w:r>
      <w:r w:rsidRPr="00951B8B">
        <w:rPr>
          <w:sz w:val="28"/>
          <w:szCs w:val="28"/>
        </w:rPr>
        <w:br/>
        <w:t>- </w:t>
      </w:r>
      <w:r w:rsidRPr="00951B8B">
        <w:rPr>
          <w:rStyle w:val="aa"/>
          <w:rFonts w:eastAsiaTheme="majorEastAsia"/>
          <w:sz w:val="28"/>
          <w:szCs w:val="28"/>
        </w:rPr>
        <w:t>Объективные методы обследования</w:t>
      </w:r>
      <w:r w:rsidRPr="00951B8B">
        <w:rPr>
          <w:sz w:val="28"/>
          <w:szCs w:val="28"/>
        </w:rPr>
        <w:t>:</w:t>
      </w:r>
      <w:r w:rsidRPr="00951B8B">
        <w:rPr>
          <w:sz w:val="28"/>
          <w:szCs w:val="28"/>
        </w:rPr>
        <w:br/>
        <w:t xml:space="preserve">Осмотр: кожные покровы и видимые слизистые (конъюнктивы) бледные: восковидный цвет ушных раковин; сухость и шелушение кожи; </w:t>
      </w:r>
      <w:proofErr w:type="spellStart"/>
      <w:r w:rsidRPr="00951B8B">
        <w:rPr>
          <w:sz w:val="28"/>
          <w:szCs w:val="28"/>
        </w:rPr>
        <w:t>заеды</w:t>
      </w:r>
      <w:proofErr w:type="spellEnd"/>
      <w:r w:rsidRPr="00951B8B">
        <w:rPr>
          <w:sz w:val="28"/>
          <w:szCs w:val="28"/>
        </w:rPr>
        <w:t xml:space="preserve"> в углах рта; отставание в физическом и психомоторном развитии. При тяжелой анемии ломкость, сухость, тусклость и выпадение волос, слоистость и депигментация ногтей. Сглаженность или атрофия сосочков языка. Тахикардия.</w:t>
      </w:r>
      <w:r w:rsidRPr="00951B8B">
        <w:rPr>
          <w:sz w:val="28"/>
          <w:szCs w:val="28"/>
        </w:rPr>
        <w:br/>
        <w:t>Результаты лабораторных методов диагностики (амбулаторная карта или история болезни).</w:t>
      </w:r>
      <w:r w:rsidRPr="00951B8B">
        <w:rPr>
          <w:sz w:val="28"/>
          <w:szCs w:val="28"/>
        </w:rPr>
        <w:br/>
        <w:t>Общий анализ крови: снижение уровня гемоглобина (менее 110 г/л у детей до 5 лет) и количества эритроцитов; эритроциты гипохромные (бедные гемоглобином), различной величины и формы: снижение цветового показателя (менее 0,8).</w:t>
      </w:r>
      <w:r w:rsidRPr="00951B8B">
        <w:rPr>
          <w:sz w:val="28"/>
          <w:szCs w:val="28"/>
        </w:rPr>
        <w:br/>
        <w:t xml:space="preserve">Биохимический анализ крови: уровни сывороточного железа и </w:t>
      </w:r>
      <w:proofErr w:type="spellStart"/>
      <w:r w:rsidRPr="00951B8B">
        <w:rPr>
          <w:sz w:val="28"/>
          <w:szCs w:val="28"/>
        </w:rPr>
        <w:t>ферритина</w:t>
      </w:r>
      <w:proofErr w:type="spellEnd"/>
      <w:r w:rsidRPr="00951B8B">
        <w:rPr>
          <w:sz w:val="28"/>
          <w:szCs w:val="28"/>
        </w:rPr>
        <w:t xml:space="preserve"> снижены, повышение </w:t>
      </w:r>
      <w:proofErr w:type="spellStart"/>
      <w:r w:rsidRPr="00951B8B">
        <w:rPr>
          <w:sz w:val="28"/>
          <w:szCs w:val="28"/>
        </w:rPr>
        <w:t>железосвязывающей</w:t>
      </w:r>
      <w:proofErr w:type="spellEnd"/>
      <w:r w:rsidRPr="00951B8B">
        <w:rPr>
          <w:sz w:val="28"/>
          <w:szCs w:val="28"/>
        </w:rPr>
        <w:t xml:space="preserve"> способности сыворотки крови.</w:t>
      </w:r>
    </w:p>
    <w:p w:rsidR="00951B8B" w:rsidRDefault="00951B8B" w:rsidP="00951B8B">
      <w:pPr>
        <w:pStyle w:val="3"/>
        <w:shd w:val="clear" w:color="auto" w:fill="FFFFFF"/>
        <w:spacing w:before="0" w:after="153" w:line="312" w:lineRule="atLeast"/>
        <w:textAlignment w:val="top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9" w:name="_Toc44514574"/>
      <w:bookmarkStart w:id="10" w:name="_Toc44515187"/>
      <w:r w:rsidRPr="00951B8B">
        <w:rPr>
          <w:rFonts w:ascii="Times New Roman" w:hAnsi="Times New Roman" w:cs="Times New Roman"/>
          <w:bCs w:val="0"/>
          <w:color w:val="auto"/>
          <w:sz w:val="28"/>
          <w:szCs w:val="28"/>
        </w:rPr>
        <w:t>2 этап. Выявление проблем больного ребенка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bookmarkEnd w:id="9"/>
      <w:bookmarkEnd w:id="10"/>
    </w:p>
    <w:p w:rsidR="00951B8B" w:rsidRPr="00951B8B" w:rsidRDefault="00951B8B" w:rsidP="00951B8B">
      <w:pPr>
        <w:pStyle w:val="3"/>
        <w:shd w:val="clear" w:color="auto" w:fill="FFFFFF"/>
        <w:spacing w:before="0" w:after="153" w:line="312" w:lineRule="atLeast"/>
        <w:textAlignment w:val="top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1" w:name="_Toc44514575"/>
      <w:bookmarkStart w:id="12" w:name="_Toc44515188"/>
      <w:r w:rsidRPr="00951B8B">
        <w:rPr>
          <w:rFonts w:ascii="Times New Roman" w:hAnsi="Times New Roman" w:cs="Times New Roman"/>
          <w:b w:val="0"/>
          <w:color w:val="auto"/>
          <w:sz w:val="28"/>
          <w:szCs w:val="28"/>
        </w:rPr>
        <w:t>Существующие проблемы, обусловленные недостаточным поступлением кислорода в ткани (гипоксия): снижение аппетита, повышенная утомляемость, эмоциональная лабильность, отставание в психомоторном развитии, бледность кожи и слизистых.</w:t>
      </w:r>
      <w:r w:rsidRPr="00951B8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proofErr w:type="gramStart"/>
      <w:r w:rsidRPr="00951B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Существующие проблемы, обусловленные дефицитом железа: сухость, шелушение кожи, </w:t>
      </w:r>
      <w:proofErr w:type="spellStart"/>
      <w:r w:rsidRPr="00951B8B">
        <w:rPr>
          <w:rFonts w:ascii="Times New Roman" w:hAnsi="Times New Roman" w:cs="Times New Roman"/>
          <w:b w:val="0"/>
          <w:color w:val="auto"/>
          <w:sz w:val="28"/>
          <w:szCs w:val="28"/>
        </w:rPr>
        <w:t>заеды</w:t>
      </w:r>
      <w:proofErr w:type="spellEnd"/>
      <w:r w:rsidRPr="00951B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углах рта; ломкость, тусклость, выпадение волос; слоистость, депигментация ногтей; сглаженность и атрофия сосочков языка; извращение обоняния - пристрастие к резким неприятным запахам; извращение вкуса - поедание извести, мела, земли, глины, сырого мяса, картофеля.</w:t>
      </w:r>
      <w:proofErr w:type="gramEnd"/>
      <w:r w:rsidRPr="00951B8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При поздней диагностики и отсутствии адекватного лечения возникают потенциальные проблемы, риск развития анемии тяжелой степени тяжести, вторичного иммунодефицита, частые ОРВИ, пневмонии</w:t>
      </w:r>
      <w:proofErr w:type="gramStart"/>
      <w:r w:rsidRPr="00951B8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951B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951B8B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proofErr w:type="gramEnd"/>
      <w:r w:rsidRPr="00951B8B">
        <w:rPr>
          <w:rFonts w:ascii="Times New Roman" w:hAnsi="Times New Roman" w:cs="Times New Roman"/>
          <w:b w:val="0"/>
          <w:color w:val="auto"/>
          <w:sz w:val="28"/>
          <w:szCs w:val="28"/>
        </w:rPr>
        <w:t>аболевания ЖКТ.</w:t>
      </w:r>
      <w:bookmarkEnd w:id="11"/>
      <w:bookmarkEnd w:id="12"/>
    </w:p>
    <w:p w:rsidR="00951B8B" w:rsidRPr="00951B8B" w:rsidRDefault="00951B8B" w:rsidP="00951B8B">
      <w:pPr>
        <w:pStyle w:val="3"/>
        <w:shd w:val="clear" w:color="auto" w:fill="FFFFFF"/>
        <w:spacing w:before="0" w:after="153" w:line="312" w:lineRule="atLeast"/>
        <w:textAlignment w:val="top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3" w:name="_Toc44514576"/>
      <w:bookmarkStart w:id="14" w:name="_Toc44515189"/>
      <w:r w:rsidRPr="00951B8B">
        <w:rPr>
          <w:rFonts w:ascii="Times New Roman" w:hAnsi="Times New Roman" w:cs="Times New Roman"/>
          <w:bCs w:val="0"/>
          <w:color w:val="auto"/>
          <w:sz w:val="28"/>
          <w:szCs w:val="28"/>
        </w:rPr>
        <w:t>3-4 этапы. Планирование и реализация ухода за пациентом в условиях «стационар на дому»</w:t>
      </w:r>
      <w:bookmarkEnd w:id="13"/>
      <w:bookmarkEnd w:id="14"/>
    </w:p>
    <w:p w:rsidR="00951B8B" w:rsidRPr="00951B8B" w:rsidRDefault="00951B8B" w:rsidP="00951B8B">
      <w:pPr>
        <w:pStyle w:val="a9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951B8B">
        <w:rPr>
          <w:rStyle w:val="aa"/>
          <w:rFonts w:eastAsiaTheme="majorEastAsia"/>
          <w:sz w:val="28"/>
          <w:szCs w:val="28"/>
        </w:rPr>
        <w:t>Цель ухода</w:t>
      </w:r>
      <w:r w:rsidRPr="00951B8B">
        <w:rPr>
          <w:sz w:val="28"/>
          <w:szCs w:val="28"/>
        </w:rPr>
        <w:t>: способствовать выздоровлению, не допустить переход в более тяжелое течение и развитие осложнений.</w:t>
      </w:r>
    </w:p>
    <w:p w:rsidR="00B11CBC" w:rsidRPr="00951B8B" w:rsidRDefault="00951B8B" w:rsidP="00951B8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Организовать «стационар на дому»</w:t>
      </w:r>
    </w:p>
    <w:p w:rsidR="00951B8B" w:rsidRPr="00951B8B" w:rsidRDefault="00951B8B" w:rsidP="00951B8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беседу с ребенком и/или родителями о заболевании, причинах развития, необходимости лечения, профилактике.</w:t>
      </w:r>
      <w:r w:rsidRPr="00951B8B">
        <w:rPr>
          <w:rFonts w:ascii="Times New Roman" w:hAnsi="Times New Roman" w:cs="Times New Roman"/>
          <w:sz w:val="28"/>
          <w:szCs w:val="28"/>
        </w:rPr>
        <w:br/>
      </w:r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Дать конкретные рекомендации по питанию: при естественном вскармливании кормящая мама должна обязательно в свой пищевой рацион включать продукты, богатые железом, белком и витаминами: телятина, </w:t>
      </w:r>
      <w:proofErr w:type="spellStart"/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>говядина</w:t>
      </w:r>
      <w:proofErr w:type="gramStart"/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>,п</w:t>
      </w:r>
      <w:proofErr w:type="gramEnd"/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>ечень</w:t>
      </w:r>
      <w:proofErr w:type="spellEnd"/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>, яйцо, греча, овес, морковь, свекла, горошек, цветная капуста. томаты, зелень, яблоки, курага, груша, гранаты; лучше всего железо усваивается из мяса (</w:t>
      </w:r>
      <w:proofErr w:type="spellStart"/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>гемовое</w:t>
      </w:r>
      <w:proofErr w:type="spellEnd"/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железо); при искусственном вскармливании - адаптированные молочные и кисломолочные смеси, адаптированные молочные смеси, обогащенные железом "</w:t>
      </w:r>
      <w:proofErr w:type="spellStart"/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>Симилак</w:t>
      </w:r>
      <w:proofErr w:type="spellEnd"/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>"; прикормы вводить на 1 мес. раньше; введение мяса с 4.5-5 мес., желтка</w:t>
      </w:r>
      <w:proofErr w:type="gramStart"/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>о организации режима: постоянные и продолжительные прогулки на свежем воздухе, сон на свежем воздухе: массаж и гимнастика по возрасту По правилам приема назначенных препаратов: препараты железа (сироп или капли) перед приемом необходимо разводить в небольшом количестве фруктового чая, фруктового или овощного сока, воды и принимать во время или сразу после еды. Предупредить маму, что у ребенка может появиться жидкий стул или кал, окрашенный в черный цвет</w:t>
      </w:r>
    </w:p>
    <w:p w:rsidR="00951B8B" w:rsidRPr="00951B8B" w:rsidRDefault="00951B8B" w:rsidP="00951B8B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Активные патронажи с целью: контроля над соблюдением режима и питания; проведением терапии, назначенной врачом, и выполнением всех рекомендаций по уходу за ребенком; обучении матери правильному приему препаратов железа; проведение динамического наблюдения за реакцией на лечение: самочувствие ребенка, аппетит, эмоциональное состояние, длительность и характер сна</w:t>
      </w:r>
      <w:proofErr w:type="gramStart"/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gramEnd"/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>изиологические отправления. При ухудшении состояния срочное сообщение врачу или вызов на дом.</w:t>
      </w:r>
    </w:p>
    <w:p w:rsidR="00951B8B" w:rsidRPr="00951B8B" w:rsidRDefault="00951B8B" w:rsidP="00951B8B">
      <w:pPr>
        <w:pStyle w:val="3"/>
        <w:shd w:val="clear" w:color="auto" w:fill="FFFFFF"/>
        <w:spacing w:before="0" w:after="153" w:line="312" w:lineRule="atLeast"/>
        <w:textAlignment w:val="top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5" w:name="_Toc44514577"/>
      <w:bookmarkStart w:id="16" w:name="_Toc44515190"/>
      <w:r w:rsidRPr="00951B8B">
        <w:rPr>
          <w:rFonts w:ascii="Times New Roman" w:hAnsi="Times New Roman" w:cs="Times New Roman"/>
          <w:bCs w:val="0"/>
          <w:color w:val="auto"/>
          <w:sz w:val="28"/>
          <w:szCs w:val="28"/>
        </w:rPr>
        <w:t>5 этап. Оценка эффективности ухода</w:t>
      </w:r>
      <w:bookmarkEnd w:id="15"/>
      <w:bookmarkEnd w:id="16"/>
    </w:p>
    <w:p w:rsidR="00951B8B" w:rsidRPr="00951B8B" w:rsidRDefault="00951B8B" w:rsidP="00951B8B">
      <w:pPr>
        <w:pStyle w:val="a9"/>
        <w:shd w:val="clear" w:color="auto" w:fill="FFFFFF"/>
        <w:spacing w:before="123" w:beforeAutospacing="0" w:after="123" w:afterAutospacing="0"/>
        <w:textAlignment w:val="top"/>
        <w:rPr>
          <w:sz w:val="28"/>
          <w:szCs w:val="28"/>
        </w:rPr>
      </w:pPr>
      <w:r w:rsidRPr="00951B8B">
        <w:rPr>
          <w:sz w:val="28"/>
          <w:szCs w:val="28"/>
        </w:rPr>
        <w:t xml:space="preserve">При правильной организации сестринского ухода наступает выздоровление ребенка. Дети, перенесшие ЖДА, подлежат диспансеризации длительностью 1 год. План диспансеризации: осмотр педиатром 1-2 раза в месяц; анализ крови 1 раз в 2-3 мес. и после </w:t>
      </w:r>
      <w:proofErr w:type="spellStart"/>
      <w:r w:rsidRPr="00951B8B">
        <w:rPr>
          <w:sz w:val="28"/>
          <w:szCs w:val="28"/>
        </w:rPr>
        <w:t>интеркуррентных</w:t>
      </w:r>
      <w:proofErr w:type="spellEnd"/>
      <w:r w:rsidRPr="00951B8B">
        <w:rPr>
          <w:sz w:val="28"/>
          <w:szCs w:val="28"/>
        </w:rPr>
        <w:t xml:space="preserve"> заболеваний. С учета ребенок снимается при нормальных клинико-лабораторных показателях.</w:t>
      </w: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Pr="00173651" w:rsidRDefault="00951B8B" w:rsidP="0017365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7" w:name="_Toc44515191"/>
      <w:r w:rsidRPr="00173651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7"/>
    </w:p>
    <w:p w:rsidR="00951B8B" w:rsidRP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  <w:r w:rsidRPr="00951B8B">
        <w:rPr>
          <w:rFonts w:ascii="Times New Roman" w:hAnsi="Times New Roman" w:cs="Times New Roman"/>
          <w:sz w:val="28"/>
          <w:szCs w:val="28"/>
          <w:shd w:val="clear" w:color="auto" w:fill="FFFFFF"/>
        </w:rPr>
        <w:t>Анемия стала насущной проблемой для большого числа людей по всему миру. Она поражает особенно уязвимые слои населения - детей младшего возраста, беременных женщин, пожилых людей и лиц, страдающих серьезными хроническими заболеваниями. Однако с этим аномальным состоянием можно и нужно бороться. Правильная диагностика, включающая выполнение различных лабораторных исследований, позволяет своевременно выявить эту болезнь и выбрать подходящий метод лечения.</w:t>
      </w: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1B8B" w:rsidRDefault="00951B8B" w:rsidP="00951B8B">
      <w:pPr>
        <w:rPr>
          <w:rFonts w:ascii="Times New Roman" w:hAnsi="Times New Roman" w:cs="Times New Roman"/>
          <w:sz w:val="28"/>
          <w:szCs w:val="28"/>
        </w:rPr>
      </w:pPr>
    </w:p>
    <w:p w:rsidR="00951B8B" w:rsidRPr="00173651" w:rsidRDefault="00951B8B" w:rsidP="0017365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8" w:name="_Toc44515192"/>
      <w:r w:rsidRPr="00173651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18"/>
    </w:p>
    <w:p w:rsidR="002A0756" w:rsidRDefault="002A0756" w:rsidP="002A075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Анемия у детей раннего возраста </w:t>
      </w:r>
      <w:r w:rsidRPr="002A0756">
        <w:rPr>
          <w:rFonts w:ascii="Times New Roman" w:hAnsi="Times New Roman" w:cs="Times New Roman"/>
          <w:sz w:val="28"/>
          <w:szCs w:val="28"/>
        </w:rPr>
        <w:t>[Электронный ресурс] 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0756">
        <w:t xml:space="preserve"> </w:t>
      </w:r>
      <w:hyperlink r:id="rId23" w:history="1">
        <w:r w:rsidR="00CB1A5D" w:rsidRPr="005E2761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https://studfile.net/preview/3097977/page:2/</w:t>
        </w:r>
      </w:hyperlink>
      <w:r w:rsidR="00CB1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7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0756">
        <w:rPr>
          <w:rFonts w:ascii="Times New Roman" w:hAnsi="Times New Roman" w:cs="Times New Roman"/>
          <w:sz w:val="28"/>
          <w:szCs w:val="28"/>
        </w:rPr>
        <w:t>дата обращения 1.07.20г).</w:t>
      </w:r>
    </w:p>
    <w:p w:rsidR="002A0756" w:rsidRDefault="002A0756" w:rsidP="002A075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0756">
        <w:rPr>
          <w:rFonts w:ascii="Times New Roman" w:hAnsi="Times New Roman" w:cs="Times New Roman"/>
          <w:sz w:val="28"/>
          <w:szCs w:val="28"/>
        </w:rPr>
        <w:t>Клиническая картина анемии у детей</w:t>
      </w:r>
      <w:r w:rsidRPr="002A0756">
        <w:t xml:space="preserve"> </w:t>
      </w:r>
      <w:r w:rsidRPr="002A0756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hyperlink r:id="rId24" w:anchor="h2_9" w:history="1">
        <w:r w:rsidRPr="002A0756">
          <w:rPr>
            <w:rStyle w:val="a4"/>
            <w:rFonts w:ascii="Times New Roman" w:hAnsi="Times New Roman" w:cs="Times New Roman"/>
            <w:sz w:val="28"/>
            <w:szCs w:val="28"/>
          </w:rPr>
          <w:t>https://www.krasotaimedicina.ru/diseases/children/iron-deficiency-anemia#h2_9</w:t>
        </w:r>
      </w:hyperlink>
      <w:r w:rsidRPr="002A0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7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0756">
        <w:rPr>
          <w:rFonts w:ascii="Times New Roman" w:hAnsi="Times New Roman" w:cs="Times New Roman"/>
          <w:sz w:val="28"/>
          <w:szCs w:val="28"/>
        </w:rPr>
        <w:t>дата обращения 1.07.20г).</w:t>
      </w:r>
    </w:p>
    <w:p w:rsidR="002A0756" w:rsidRDefault="002A0756" w:rsidP="002A075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0756">
        <w:rPr>
          <w:rFonts w:ascii="Times New Roman" w:hAnsi="Times New Roman" w:cs="Times New Roman"/>
          <w:sz w:val="28"/>
          <w:szCs w:val="28"/>
        </w:rPr>
        <w:t>Диагностика и лечение анемии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756">
        <w:rPr>
          <w:rFonts w:ascii="Times New Roman" w:hAnsi="Times New Roman" w:cs="Times New Roman"/>
          <w:sz w:val="28"/>
          <w:szCs w:val="28"/>
        </w:rPr>
        <w:t>[Электронный ресурс] 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0756">
        <w:t xml:space="preserve"> </w:t>
      </w:r>
      <w:hyperlink r:id="rId25" w:history="1">
        <w:r w:rsidR="00CB1A5D" w:rsidRPr="005E2761">
          <w:rPr>
            <w:rStyle w:val="a4"/>
            <w:rFonts w:ascii="Times New Roman" w:hAnsi="Times New Roman" w:cs="Times New Roman"/>
            <w:sz w:val="28"/>
            <w:szCs w:val="28"/>
          </w:rPr>
          <w:t>https://detskiy-medcentr-spb.ru/doctor/pediatr/zabolevaniya-pediatr/1550-anemiya-u-detej</w:t>
        </w:r>
      </w:hyperlink>
      <w:r w:rsidR="00CB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7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0756">
        <w:rPr>
          <w:rFonts w:ascii="Times New Roman" w:hAnsi="Times New Roman" w:cs="Times New Roman"/>
          <w:sz w:val="28"/>
          <w:szCs w:val="28"/>
        </w:rPr>
        <w:t>дата обращения 1.07.20г).</w:t>
      </w:r>
    </w:p>
    <w:p w:rsidR="002A0756" w:rsidRDefault="002A0756" w:rsidP="002A075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0756">
        <w:rPr>
          <w:rFonts w:ascii="Times New Roman" w:hAnsi="Times New Roman" w:cs="Times New Roman"/>
          <w:sz w:val="28"/>
          <w:szCs w:val="28"/>
        </w:rPr>
        <w:t>Сестринский процесс. [Электронный ресурс] 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0756">
        <w:t xml:space="preserve">  </w:t>
      </w:r>
      <w:hyperlink r:id="rId26" w:history="1">
        <w:r w:rsidR="00CB1A5D" w:rsidRPr="005E2761">
          <w:rPr>
            <w:rStyle w:val="a4"/>
            <w:rFonts w:ascii="Times New Roman" w:hAnsi="Times New Roman" w:cs="Times New Roman"/>
            <w:sz w:val="28"/>
            <w:szCs w:val="28"/>
          </w:rPr>
          <w:t>http://sestrinskoe-delo.ru/sestrinskoe-delo-v-pediatrii/sestrinskiy-protsess-pri-zhelezodefitsitnoy-anemii</w:t>
        </w:r>
      </w:hyperlink>
      <w:r w:rsidR="00CB1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7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0756">
        <w:rPr>
          <w:rFonts w:ascii="Times New Roman" w:hAnsi="Times New Roman" w:cs="Times New Roman"/>
          <w:sz w:val="28"/>
          <w:szCs w:val="28"/>
        </w:rPr>
        <w:t>дата обращения 1.07.20г).</w:t>
      </w:r>
    </w:p>
    <w:p w:rsidR="002A0756" w:rsidRPr="002A0756" w:rsidRDefault="002A0756" w:rsidP="002A075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анемии </w:t>
      </w:r>
      <w:r w:rsidRPr="002A0756">
        <w:rPr>
          <w:rFonts w:ascii="Times New Roman" w:hAnsi="Times New Roman" w:cs="Times New Roman"/>
          <w:sz w:val="28"/>
          <w:szCs w:val="28"/>
        </w:rPr>
        <w:t>[Электронный ресурс] URL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1A5D" w:rsidRPr="00CB1A5D">
        <w:t xml:space="preserve"> </w:t>
      </w:r>
      <w:hyperlink r:id="rId27" w:history="1">
        <w:r w:rsidR="00CB1A5D" w:rsidRPr="005E2761">
          <w:rPr>
            <w:rStyle w:val="a4"/>
            <w:rFonts w:ascii="Times New Roman" w:hAnsi="Times New Roman" w:cs="Times New Roman"/>
            <w:sz w:val="28"/>
            <w:szCs w:val="28"/>
          </w:rPr>
          <w:t>https://dp3.ru/beremennost/profilaktika-anemii-u-detej-printsipy-zdorovogo-pitaniya-v-raznom-vozraste.html</w:t>
        </w:r>
      </w:hyperlink>
      <w:r w:rsidR="00CB1A5D">
        <w:rPr>
          <w:rFonts w:ascii="Times New Roman" w:hAnsi="Times New Roman" w:cs="Times New Roman"/>
          <w:sz w:val="28"/>
          <w:szCs w:val="28"/>
        </w:rPr>
        <w:t xml:space="preserve"> </w:t>
      </w:r>
      <w:r w:rsidRPr="002A0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7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0756">
        <w:rPr>
          <w:rFonts w:ascii="Times New Roman" w:hAnsi="Times New Roman" w:cs="Times New Roman"/>
          <w:sz w:val="28"/>
          <w:szCs w:val="28"/>
        </w:rPr>
        <w:t>дата обращения 1.07.20г).</w:t>
      </w:r>
    </w:p>
    <w:p w:rsidR="002A0756" w:rsidRPr="00951B8B" w:rsidRDefault="002A0756" w:rsidP="002A075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2A0756" w:rsidRPr="00951B8B" w:rsidSect="00606F87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AA" w:rsidRDefault="00EC05AA" w:rsidP="00CB1A5D">
      <w:pPr>
        <w:spacing w:after="0" w:line="240" w:lineRule="auto"/>
      </w:pPr>
      <w:r>
        <w:separator/>
      </w:r>
    </w:p>
  </w:endnote>
  <w:endnote w:type="continuationSeparator" w:id="0">
    <w:p w:rsidR="00EC05AA" w:rsidRDefault="00EC05AA" w:rsidP="00CB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7080"/>
      <w:docPartObj>
        <w:docPartGallery w:val="Page Numbers (Bottom of Page)"/>
        <w:docPartUnique/>
      </w:docPartObj>
    </w:sdtPr>
    <w:sdtContent>
      <w:p w:rsidR="00606F87" w:rsidRDefault="00806929">
        <w:pPr>
          <w:pStyle w:val="ad"/>
          <w:jc w:val="right"/>
        </w:pPr>
        <w:fldSimple w:instr=" PAGE   \* MERGEFORMAT ">
          <w:r w:rsidR="00A75010">
            <w:rPr>
              <w:noProof/>
            </w:rPr>
            <w:t>4</w:t>
          </w:r>
        </w:fldSimple>
      </w:p>
    </w:sdtContent>
  </w:sdt>
  <w:p w:rsidR="00CB1A5D" w:rsidRDefault="00CB1A5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AA" w:rsidRDefault="00EC05AA" w:rsidP="00CB1A5D">
      <w:pPr>
        <w:spacing w:after="0" w:line="240" w:lineRule="auto"/>
      </w:pPr>
      <w:r>
        <w:separator/>
      </w:r>
    </w:p>
  </w:footnote>
  <w:footnote w:type="continuationSeparator" w:id="0">
    <w:p w:rsidR="00EC05AA" w:rsidRDefault="00EC05AA" w:rsidP="00CB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623"/>
    <w:multiLevelType w:val="multilevel"/>
    <w:tmpl w:val="23D8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E38F3"/>
    <w:multiLevelType w:val="hybridMultilevel"/>
    <w:tmpl w:val="FFAC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D40"/>
    <w:multiLevelType w:val="multilevel"/>
    <w:tmpl w:val="CD72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34A91"/>
    <w:multiLevelType w:val="hybridMultilevel"/>
    <w:tmpl w:val="FD34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C3922"/>
    <w:multiLevelType w:val="multilevel"/>
    <w:tmpl w:val="22DA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C3631"/>
    <w:multiLevelType w:val="multilevel"/>
    <w:tmpl w:val="7548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1294E"/>
    <w:multiLevelType w:val="multilevel"/>
    <w:tmpl w:val="B948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535526"/>
    <w:multiLevelType w:val="hybridMultilevel"/>
    <w:tmpl w:val="B384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E3012"/>
    <w:multiLevelType w:val="hybridMultilevel"/>
    <w:tmpl w:val="DF14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6E81"/>
    <w:rsid w:val="00076E81"/>
    <w:rsid w:val="00173651"/>
    <w:rsid w:val="002A0756"/>
    <w:rsid w:val="00606F87"/>
    <w:rsid w:val="00780296"/>
    <w:rsid w:val="00806929"/>
    <w:rsid w:val="00941E77"/>
    <w:rsid w:val="00951B8B"/>
    <w:rsid w:val="00A75010"/>
    <w:rsid w:val="00B11CBC"/>
    <w:rsid w:val="00BB0CEA"/>
    <w:rsid w:val="00BE1143"/>
    <w:rsid w:val="00CB1A5D"/>
    <w:rsid w:val="00EC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8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76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1B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6E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6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076E81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6E8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76E81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07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E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6E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E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y">
    <w:name w:val="boldy"/>
    <w:basedOn w:val="a0"/>
    <w:rsid w:val="00BE1143"/>
  </w:style>
  <w:style w:type="character" w:customStyle="1" w:styleId="info-note">
    <w:name w:val="info-note"/>
    <w:basedOn w:val="a0"/>
    <w:rsid w:val="00B11CBC"/>
  </w:style>
  <w:style w:type="character" w:customStyle="1" w:styleId="30">
    <w:name w:val="Заголовок 3 Знак"/>
    <w:basedOn w:val="a0"/>
    <w:link w:val="3"/>
    <w:uiPriority w:val="9"/>
    <w:rsid w:val="00951B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951B8B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CB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B1A5D"/>
  </w:style>
  <w:style w:type="paragraph" w:styleId="ad">
    <w:name w:val="footer"/>
    <w:basedOn w:val="a"/>
    <w:link w:val="ae"/>
    <w:uiPriority w:val="99"/>
    <w:unhideWhenUsed/>
    <w:rsid w:val="00CB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1A5D"/>
  </w:style>
  <w:style w:type="paragraph" w:styleId="31">
    <w:name w:val="toc 3"/>
    <w:basedOn w:val="a"/>
    <w:next w:val="a"/>
    <w:autoRedefine/>
    <w:uiPriority w:val="39"/>
    <w:unhideWhenUsed/>
    <w:rsid w:val="00606F87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semiHidden/>
    <w:rsid w:val="00173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hematologic/hemorrhagic-anemia" TargetMode="External"/><Relationship Id="rId13" Type="http://schemas.openxmlformats.org/officeDocument/2006/relationships/hyperlink" Target="https://www.krasotaimedicina.ru/diseases/zabolevanija_neurology/syncope" TargetMode="External"/><Relationship Id="rId18" Type="http://schemas.openxmlformats.org/officeDocument/2006/relationships/hyperlink" Target="https://www.krasotaimedicina.ru/symptom/constipation/child" TargetMode="External"/><Relationship Id="rId26" Type="http://schemas.openxmlformats.org/officeDocument/2006/relationships/hyperlink" Target="http://sestrinskoe-delo.ru/sestrinskoe-delo-v-pediatrii/sestrinskiy-protsess-pri-zhelezodefitsitnoy-anem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rasotaimedicina.ru/diseases/infectious/respiratory-viral-infec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rasotaimedicina.ru/diseases/urgent/collapse" TargetMode="External"/><Relationship Id="rId17" Type="http://schemas.openxmlformats.org/officeDocument/2006/relationships/hyperlink" Target="https://www.krasotaimedicina.ru/diseases/zabolevanija_trihology/vypadenie_volos" TargetMode="External"/><Relationship Id="rId25" Type="http://schemas.openxmlformats.org/officeDocument/2006/relationships/hyperlink" Target="https://detskiy-medcentr-spb.ru/doctor/pediatr/zabolevaniya-pediatr/1550-anemiya-u-dete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diseases/zabolevanija_stomatology/glossitis" TargetMode="External"/><Relationship Id="rId20" Type="http://schemas.openxmlformats.org/officeDocument/2006/relationships/hyperlink" Target="https://www.krasotaimedicina.ru/diseases/zabolevanija_cardiology/arterial-hypotensio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asotaimedicina.ru/diseases/children/hemolytic-anemia" TargetMode="External"/><Relationship Id="rId24" Type="http://schemas.openxmlformats.org/officeDocument/2006/relationships/hyperlink" Target="https://www.krasotaimedicina.ru/diseases/children/iron-deficiency-anem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zabolevanija_dermatologia/hyperkeratosis" TargetMode="External"/><Relationship Id="rId23" Type="http://schemas.openxmlformats.org/officeDocument/2006/relationships/hyperlink" Target="https://studfile.net/preview/3097977/page:2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krasotaimedicina.ru/diseases/hematologic/pernicious-anemia" TargetMode="External"/><Relationship Id="rId19" Type="http://schemas.openxmlformats.org/officeDocument/2006/relationships/hyperlink" Target="https://www.krasotaimedicina.ru/diseases/zabolevanija_cardiology/tachycar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children/iron-deficiency-anemia" TargetMode="External"/><Relationship Id="rId14" Type="http://schemas.openxmlformats.org/officeDocument/2006/relationships/hyperlink" Target="https://www.krasotaimedicina.ru/diseases/zabolevanija_cosmetology/dry_skin" TargetMode="External"/><Relationship Id="rId22" Type="http://schemas.openxmlformats.org/officeDocument/2006/relationships/hyperlink" Target="https://www.krasotaimedicina.ru/diseases/children/rachitis" TargetMode="External"/><Relationship Id="rId27" Type="http://schemas.openxmlformats.org/officeDocument/2006/relationships/hyperlink" Target="https://dp3.ru/beremennost/profilaktika-anemii-u-detej-printsipy-zdorovogo-pitaniya-v-raznom-vozraste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77DDA-80F8-46AA-BDBB-3E72CC9D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79333283113</dc:creator>
  <cp:keywords/>
  <dc:description/>
  <cp:lastModifiedBy>79333283113</cp:lastModifiedBy>
  <cp:revision>5</cp:revision>
  <dcterms:created xsi:type="dcterms:W3CDTF">2020-07-01T08:31:00Z</dcterms:created>
  <dcterms:modified xsi:type="dcterms:W3CDTF">2020-07-01T10:31:00Z</dcterms:modified>
</cp:coreProperties>
</file>