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5E0" w:rsidRDefault="00D605E0" w:rsidP="00D605E0">
      <w:pPr>
        <w:pStyle w:val="1"/>
        <w:spacing w:before="0" w:after="0" w:line="240" w:lineRule="auto"/>
        <w:jc w:val="center"/>
        <w:rPr>
          <w:rFonts w:ascii="Times New Roman" w:hAnsi="Times New Roman"/>
          <w:sz w:val="28"/>
          <w:szCs w:val="28"/>
        </w:rPr>
      </w:pPr>
      <w:r>
        <w:rPr>
          <w:rFonts w:ascii="Times New Roman" w:hAnsi="Times New Roman"/>
          <w:sz w:val="28"/>
          <w:szCs w:val="28"/>
        </w:rPr>
        <w:t xml:space="preserve">Методические рекомендации для студентов к занятию № 1 Тема: «Исследование функции внешнего дыхания (спирография, </w:t>
      </w:r>
      <w:proofErr w:type="spellStart"/>
      <w:r>
        <w:rPr>
          <w:rFonts w:ascii="Times New Roman" w:hAnsi="Times New Roman"/>
          <w:sz w:val="28"/>
          <w:szCs w:val="28"/>
        </w:rPr>
        <w:t>пневмотахометрия</w:t>
      </w:r>
      <w:proofErr w:type="spellEnd"/>
      <w:r>
        <w:rPr>
          <w:rFonts w:ascii="Times New Roman" w:hAnsi="Times New Roman"/>
          <w:sz w:val="28"/>
          <w:szCs w:val="28"/>
        </w:rPr>
        <w:t xml:space="preserve">, </w:t>
      </w:r>
      <w:proofErr w:type="spellStart"/>
      <w:r>
        <w:rPr>
          <w:rFonts w:ascii="Times New Roman" w:hAnsi="Times New Roman"/>
          <w:sz w:val="28"/>
          <w:szCs w:val="28"/>
        </w:rPr>
        <w:t>пикфлоуметрия</w:t>
      </w:r>
      <w:proofErr w:type="spellEnd"/>
      <w:r>
        <w:rPr>
          <w:rFonts w:ascii="Times New Roman" w:hAnsi="Times New Roman"/>
          <w:sz w:val="28"/>
          <w:szCs w:val="28"/>
        </w:rPr>
        <w:t>)»</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b/>
          <w:sz w:val="28"/>
          <w:szCs w:val="28"/>
        </w:rPr>
        <w:t>Значение темы</w:t>
      </w:r>
      <w:r>
        <w:rPr>
          <w:rFonts w:ascii="Times New Roman" w:hAnsi="Times New Roman"/>
          <w:sz w:val="28"/>
          <w:szCs w:val="28"/>
        </w:rPr>
        <w:t>:</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Заболевания органов дыхания занимают одно из ведущих ме</w:t>
      </w:r>
      <w:proofErr w:type="gramStart"/>
      <w:r>
        <w:rPr>
          <w:rFonts w:ascii="Times New Roman" w:hAnsi="Times New Roman"/>
          <w:sz w:val="28"/>
          <w:szCs w:val="28"/>
        </w:rPr>
        <w:t>ст в стр</w:t>
      </w:r>
      <w:proofErr w:type="gramEnd"/>
      <w:r>
        <w:rPr>
          <w:rFonts w:ascii="Times New Roman" w:hAnsi="Times New Roman"/>
          <w:sz w:val="28"/>
          <w:szCs w:val="28"/>
        </w:rPr>
        <w:t>уктуре заболеваемости и определяют в значительной мере уровень временной утраты трудоспособности, инвалидности и смертности населения России. В структуре заболеваемости с временной утратой трудоспособности эта группа болезней занимает первое место, в структуре причин инвалидности - 4-е место, в структуре причин смерти некоторых возрастных групп населения - также 4-е место.</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sz w:val="28"/>
          <w:szCs w:val="28"/>
        </w:rPr>
        <w:t xml:space="preserve"> Рост неблагоприятных показателей временной утраты трудоспособности при заболеваниях дыхательной системы связан главным образом с их острыми формами - острыми респираторными инфекциями и гриппом; неблагоприятные же показатели инвалидности и смертности, как правило, имеют отношение к хроническим </w:t>
      </w:r>
      <w:proofErr w:type="spellStart"/>
      <w:r>
        <w:rPr>
          <w:rFonts w:ascii="Times New Roman" w:hAnsi="Times New Roman"/>
          <w:sz w:val="28"/>
          <w:szCs w:val="28"/>
        </w:rPr>
        <w:t>обструктивным</w:t>
      </w:r>
      <w:proofErr w:type="spellEnd"/>
      <w:r>
        <w:rPr>
          <w:rFonts w:ascii="Times New Roman" w:hAnsi="Times New Roman"/>
          <w:sz w:val="28"/>
          <w:szCs w:val="28"/>
        </w:rPr>
        <w:t xml:space="preserve"> болезням легких (ХОБЛ).</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sz w:val="28"/>
          <w:szCs w:val="28"/>
        </w:rPr>
        <w:t xml:space="preserve">К настоящему времени ХОБЛ превратились во всем мире в крупную </w:t>
      </w:r>
      <w:proofErr w:type="gramStart"/>
      <w:r>
        <w:rPr>
          <w:rFonts w:ascii="Times New Roman" w:hAnsi="Times New Roman"/>
          <w:sz w:val="28"/>
          <w:szCs w:val="28"/>
        </w:rPr>
        <w:t>медико-социальную</w:t>
      </w:r>
      <w:proofErr w:type="gramEnd"/>
      <w:r>
        <w:rPr>
          <w:rFonts w:ascii="Times New Roman" w:hAnsi="Times New Roman"/>
          <w:sz w:val="28"/>
          <w:szCs w:val="28"/>
        </w:rPr>
        <w:t xml:space="preserve"> проблему, в первую очередь, из-за высокого уровня заболеваемости и смертности. ХОБЛ - единственная из лидирующих причин смерти, распространенность которой увеличивается.</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В России, по данным подсчетов, около 11 млн.  больных ХОБЛ. Однако</w:t>
      </w:r>
      <w:proofErr w:type="gramStart"/>
      <w:r>
        <w:rPr>
          <w:rFonts w:ascii="Times New Roman" w:hAnsi="Times New Roman"/>
          <w:sz w:val="28"/>
          <w:szCs w:val="28"/>
        </w:rPr>
        <w:t>,</w:t>
      </w:r>
      <w:proofErr w:type="gramEnd"/>
      <w:r>
        <w:rPr>
          <w:rFonts w:ascii="Times New Roman" w:hAnsi="Times New Roman"/>
          <w:sz w:val="28"/>
          <w:szCs w:val="28"/>
        </w:rPr>
        <w:t xml:space="preserve"> по официальной медицинской статистике число таких больных составляет около 1 млн. чел. Это происходит потому, что заболевание диагностируется в поздней стадии, когда прогрессирование процесса остановить уже нельзя.</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Неблагоприятные эпидемиологические показатели при заболеваниях органов дыхания обусловливают необходимость совершенствования диагностики на самом раннем этапе болезни.</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sz w:val="28"/>
          <w:szCs w:val="28"/>
        </w:rPr>
        <w:t>Значение исследования функций легких</w:t>
      </w:r>
    </w:p>
    <w:p w:rsidR="00D605E0" w:rsidRDefault="00D605E0" w:rsidP="00CB495D">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для диагностики заболеваний (ателектаз, рубцовые изменения легких, поражения плевры).</w:t>
      </w:r>
    </w:p>
    <w:p w:rsidR="00D605E0" w:rsidRDefault="00D605E0" w:rsidP="00CB495D">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для экологического мониторинга местности и оценки состояния функции дыхания популяции в экологически неблагополучных зонах.</w:t>
      </w:r>
    </w:p>
    <w:p w:rsidR="00D605E0" w:rsidRDefault="00D605E0" w:rsidP="00CB495D">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 xml:space="preserve">для контроля эффективности тренировок дыхательной системы. </w:t>
      </w:r>
    </w:p>
    <w:p w:rsidR="00D605E0" w:rsidRDefault="00D605E0" w:rsidP="00D605E0">
      <w:pPr>
        <w:spacing w:after="0" w:line="240" w:lineRule="auto"/>
        <w:ind w:firstLine="709"/>
        <w:jc w:val="both"/>
        <w:rPr>
          <w:rFonts w:ascii="Times New Roman" w:hAnsi="Times New Roman"/>
          <w:sz w:val="28"/>
          <w:szCs w:val="28"/>
        </w:rPr>
      </w:pPr>
      <w:r>
        <w:rPr>
          <w:rFonts w:ascii="Times New Roman" w:hAnsi="Times New Roman"/>
          <w:sz w:val="28"/>
          <w:szCs w:val="28"/>
        </w:rPr>
        <w:t>Основная роль медсестры заключается в четком определении проблем пациента и обеспечении индивидуального ухода за ним. Важным элементом в работе медсестер является грамотное проведение диагностических процедур.</w:t>
      </w:r>
    </w:p>
    <w:p w:rsidR="00D605E0" w:rsidRDefault="00D605E0" w:rsidP="00D605E0">
      <w:pPr>
        <w:spacing w:after="0" w:line="240" w:lineRule="auto"/>
        <w:jc w:val="both"/>
        <w:rPr>
          <w:rFonts w:ascii="Times New Roman" w:hAnsi="Times New Roman"/>
          <w:b/>
          <w:sz w:val="28"/>
          <w:szCs w:val="28"/>
        </w:rPr>
      </w:pPr>
      <w:r>
        <w:rPr>
          <w:rFonts w:ascii="Times New Roman" w:hAnsi="Times New Roman"/>
          <w:b/>
          <w:sz w:val="28"/>
          <w:szCs w:val="28"/>
        </w:rPr>
        <w:t>Учебные цели</w:t>
      </w:r>
    </w:p>
    <w:p w:rsidR="00D605E0" w:rsidRDefault="00D605E0" w:rsidP="00D605E0">
      <w:pPr>
        <w:tabs>
          <w:tab w:val="left" w:pos="360"/>
        </w:tabs>
        <w:spacing w:after="0" w:line="240" w:lineRule="auto"/>
        <w:jc w:val="both"/>
        <w:rPr>
          <w:rFonts w:ascii="Times New Roman" w:hAnsi="Times New Roman"/>
          <w:sz w:val="28"/>
          <w:szCs w:val="28"/>
        </w:rPr>
      </w:pPr>
      <w:r>
        <w:rPr>
          <w:rFonts w:ascii="Times New Roman" w:hAnsi="Times New Roman"/>
          <w:b/>
          <w:sz w:val="28"/>
          <w:szCs w:val="28"/>
        </w:rPr>
        <w:t>Знать:</w:t>
      </w:r>
      <w:r>
        <w:rPr>
          <w:rFonts w:ascii="Times New Roman" w:hAnsi="Times New Roman"/>
          <w:sz w:val="28"/>
          <w:szCs w:val="28"/>
        </w:rPr>
        <w:t xml:space="preserve"> </w:t>
      </w:r>
    </w:p>
    <w:p w:rsidR="00D605E0" w:rsidRDefault="00D605E0" w:rsidP="00CB495D">
      <w:pPr>
        <w:numPr>
          <w:ilvl w:val="0"/>
          <w:numId w:val="2"/>
        </w:num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методики проведения спирографии, </w:t>
      </w:r>
      <w:proofErr w:type="spellStart"/>
      <w:r>
        <w:rPr>
          <w:rFonts w:ascii="Times New Roman" w:hAnsi="Times New Roman"/>
          <w:sz w:val="28"/>
          <w:szCs w:val="28"/>
        </w:rPr>
        <w:t>пневмотахометрии</w:t>
      </w:r>
      <w:proofErr w:type="spellEnd"/>
      <w:r>
        <w:rPr>
          <w:rFonts w:ascii="Times New Roman" w:hAnsi="Times New Roman"/>
          <w:sz w:val="28"/>
          <w:szCs w:val="28"/>
        </w:rPr>
        <w:t xml:space="preserve">, </w:t>
      </w:r>
      <w:proofErr w:type="spellStart"/>
      <w:r>
        <w:rPr>
          <w:rFonts w:ascii="Times New Roman" w:hAnsi="Times New Roman"/>
          <w:sz w:val="28"/>
          <w:szCs w:val="28"/>
        </w:rPr>
        <w:t>пикфлуометрии</w:t>
      </w:r>
      <w:proofErr w:type="spellEnd"/>
      <w:r>
        <w:rPr>
          <w:rFonts w:ascii="Times New Roman" w:hAnsi="Times New Roman"/>
          <w:sz w:val="28"/>
          <w:szCs w:val="28"/>
        </w:rPr>
        <w:t xml:space="preserve"> – функциональных исследований в диагностике заболеваний дыхательной системы; </w:t>
      </w:r>
    </w:p>
    <w:p w:rsidR="00D605E0" w:rsidRDefault="00D605E0" w:rsidP="00CB495D">
      <w:pPr>
        <w:numPr>
          <w:ilvl w:val="0"/>
          <w:numId w:val="2"/>
        </w:numPr>
        <w:tabs>
          <w:tab w:val="left" w:pos="360"/>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техники безопасности при проведении исследования функций внешнего дыхания. </w:t>
      </w:r>
    </w:p>
    <w:p w:rsidR="00D605E0" w:rsidRDefault="00D605E0" w:rsidP="00CB495D">
      <w:pPr>
        <w:numPr>
          <w:ilvl w:val="0"/>
          <w:numId w:val="2"/>
        </w:numPr>
        <w:tabs>
          <w:tab w:val="left" w:pos="360"/>
        </w:tabs>
        <w:spacing w:after="0" w:line="240" w:lineRule="auto"/>
        <w:jc w:val="both"/>
        <w:rPr>
          <w:rFonts w:ascii="Times New Roman" w:hAnsi="Times New Roman"/>
          <w:sz w:val="28"/>
          <w:szCs w:val="28"/>
        </w:rPr>
      </w:pPr>
      <w:r>
        <w:rPr>
          <w:rFonts w:ascii="Times New Roman" w:hAnsi="Times New Roman"/>
          <w:sz w:val="28"/>
          <w:szCs w:val="28"/>
        </w:rPr>
        <w:t>правил оказания неотложной помощи при возможных осложнениях исследований.</w:t>
      </w:r>
    </w:p>
    <w:p w:rsidR="00D605E0" w:rsidRDefault="00D605E0" w:rsidP="00D605E0">
      <w:pPr>
        <w:tabs>
          <w:tab w:val="left" w:pos="360"/>
        </w:tabs>
        <w:spacing w:after="0" w:line="240" w:lineRule="auto"/>
        <w:jc w:val="both"/>
        <w:rPr>
          <w:rFonts w:ascii="Times New Roman" w:hAnsi="Times New Roman"/>
          <w:b/>
          <w:sz w:val="28"/>
          <w:szCs w:val="28"/>
        </w:rPr>
      </w:pPr>
      <w:r>
        <w:rPr>
          <w:rFonts w:ascii="Times New Roman" w:hAnsi="Times New Roman"/>
          <w:b/>
          <w:sz w:val="28"/>
          <w:szCs w:val="28"/>
        </w:rPr>
        <w:t>Уметь</w:t>
      </w:r>
      <w:proofErr w:type="gramStart"/>
      <w:r>
        <w:rPr>
          <w:rFonts w:ascii="Times New Roman" w:hAnsi="Times New Roman"/>
          <w:b/>
          <w:sz w:val="28"/>
          <w:szCs w:val="28"/>
        </w:rPr>
        <w:t xml:space="preserve"> :</w:t>
      </w:r>
      <w:proofErr w:type="gramEnd"/>
    </w:p>
    <w:p w:rsidR="00D605E0" w:rsidRDefault="00D605E0" w:rsidP="00CB495D">
      <w:pPr>
        <w:numPr>
          <w:ilvl w:val="0"/>
          <w:numId w:val="3"/>
        </w:num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Подготовка пациентов и оборудования к исследованию. </w:t>
      </w:r>
    </w:p>
    <w:p w:rsidR="00D605E0" w:rsidRDefault="00D605E0" w:rsidP="00CB495D">
      <w:pPr>
        <w:numPr>
          <w:ilvl w:val="0"/>
          <w:numId w:val="3"/>
        </w:num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Проведение исследований и интерпретация результатов. </w:t>
      </w:r>
    </w:p>
    <w:p w:rsidR="00D605E0" w:rsidRDefault="00D605E0" w:rsidP="00D605E0">
      <w:pPr>
        <w:spacing w:after="0" w:line="240" w:lineRule="auto"/>
        <w:jc w:val="both"/>
        <w:rPr>
          <w:rFonts w:ascii="Times New Roman" w:hAnsi="Times New Roman"/>
          <w:b/>
          <w:sz w:val="28"/>
          <w:szCs w:val="28"/>
        </w:rPr>
      </w:pPr>
      <w:r>
        <w:rPr>
          <w:rFonts w:ascii="Times New Roman" w:hAnsi="Times New Roman"/>
          <w:b/>
          <w:sz w:val="28"/>
          <w:szCs w:val="28"/>
        </w:rPr>
        <w:t>Студент должен овладеть общими компетенциями:</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1.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2.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3.</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4.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5.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6.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7.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8.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9.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10.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11. </w:t>
      </w:r>
    </w:p>
    <w:p w:rsidR="00D605E0" w:rsidRDefault="00D605E0" w:rsidP="00D605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CB495D" w:rsidRDefault="00CB495D" w:rsidP="00D605E0">
      <w:pPr>
        <w:pStyle w:val="ConsPlusNormal"/>
        <w:jc w:val="both"/>
        <w:rPr>
          <w:rFonts w:ascii="Times New Roman" w:hAnsi="Times New Roman" w:cs="Times New Roman"/>
          <w:sz w:val="28"/>
          <w:szCs w:val="28"/>
        </w:rPr>
      </w:pPr>
    </w:p>
    <w:p w:rsidR="00D605E0" w:rsidRDefault="00D605E0" w:rsidP="00D605E0">
      <w:pPr>
        <w:pStyle w:val="ConsPlusNormal"/>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ОК</w:t>
      </w:r>
      <w:proofErr w:type="gramEnd"/>
      <w:r>
        <w:rPr>
          <w:rFonts w:ascii="Times New Roman" w:hAnsi="Times New Roman" w:cs="Times New Roman"/>
          <w:sz w:val="28"/>
          <w:szCs w:val="28"/>
        </w:rPr>
        <w:t xml:space="preserve"> 12. </w:t>
      </w:r>
    </w:p>
    <w:p w:rsidR="00D605E0" w:rsidRDefault="00D605E0" w:rsidP="00D605E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605E0" w:rsidRDefault="00D605E0" w:rsidP="00D605E0">
      <w:pPr>
        <w:spacing w:after="0" w:line="240" w:lineRule="auto"/>
        <w:jc w:val="both"/>
        <w:rPr>
          <w:rFonts w:ascii="Times New Roman" w:hAnsi="Times New Roman"/>
          <w:b/>
          <w:sz w:val="28"/>
          <w:szCs w:val="28"/>
        </w:rPr>
      </w:pPr>
      <w:r>
        <w:rPr>
          <w:rFonts w:ascii="Times New Roman" w:hAnsi="Times New Roman"/>
          <w:b/>
          <w:sz w:val="28"/>
          <w:szCs w:val="28"/>
        </w:rPr>
        <w:t>Студент должен овладеть</w:t>
      </w:r>
      <w:r>
        <w:rPr>
          <w:rFonts w:ascii="Times New Roman" w:hAnsi="Times New Roman"/>
          <w:sz w:val="28"/>
          <w:szCs w:val="28"/>
        </w:rPr>
        <w:t xml:space="preserve"> </w:t>
      </w:r>
      <w:r>
        <w:rPr>
          <w:rFonts w:ascii="Times New Roman" w:hAnsi="Times New Roman"/>
          <w:b/>
          <w:sz w:val="28"/>
          <w:szCs w:val="28"/>
        </w:rPr>
        <w:t>профессиональными компетенциями</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D605E0" w:rsidRDefault="00D605E0" w:rsidP="00D605E0">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D605E0" w:rsidRDefault="00D605E0" w:rsidP="00D605E0">
      <w:pPr>
        <w:spacing w:after="0" w:line="240" w:lineRule="auto"/>
        <w:jc w:val="both"/>
        <w:rPr>
          <w:rFonts w:ascii="Times New Roman" w:hAnsi="Times New Roman"/>
          <w:b/>
          <w:bCs/>
          <w:sz w:val="28"/>
          <w:szCs w:val="28"/>
        </w:rPr>
      </w:pPr>
    </w:p>
    <w:p w:rsidR="00D605E0" w:rsidRDefault="00D605E0" w:rsidP="00D605E0">
      <w:pPr>
        <w:spacing w:after="0" w:line="240" w:lineRule="auto"/>
        <w:jc w:val="both"/>
        <w:rPr>
          <w:rFonts w:ascii="Times New Roman" w:hAnsi="Times New Roman"/>
          <w:bCs/>
          <w:sz w:val="28"/>
          <w:szCs w:val="28"/>
        </w:rPr>
      </w:pPr>
      <w:r>
        <w:rPr>
          <w:rFonts w:ascii="Times New Roman" w:hAnsi="Times New Roman"/>
          <w:b/>
          <w:bCs/>
          <w:sz w:val="28"/>
          <w:szCs w:val="28"/>
        </w:rPr>
        <w:t>Контроль исходного уровня:</w:t>
      </w:r>
      <w:r>
        <w:rPr>
          <w:rFonts w:ascii="Times New Roman" w:hAnsi="Times New Roman"/>
          <w:bCs/>
          <w:sz w:val="28"/>
          <w:szCs w:val="28"/>
        </w:rPr>
        <w:t xml:space="preserve"> </w:t>
      </w:r>
    </w:p>
    <w:p w:rsidR="00D605E0" w:rsidRDefault="00D605E0" w:rsidP="00D605E0">
      <w:pPr>
        <w:spacing w:after="0" w:line="240" w:lineRule="auto"/>
        <w:jc w:val="both"/>
        <w:rPr>
          <w:rFonts w:ascii="Times New Roman" w:hAnsi="Times New Roman"/>
          <w:bCs/>
          <w:sz w:val="28"/>
          <w:szCs w:val="28"/>
        </w:rPr>
      </w:pPr>
    </w:p>
    <w:p w:rsidR="00D605E0" w:rsidRDefault="00D605E0" w:rsidP="00CB495D">
      <w:pPr>
        <w:pStyle w:val="ListParagraph"/>
        <w:numPr>
          <w:ilvl w:val="0"/>
          <w:numId w:val="4"/>
        </w:numPr>
        <w:spacing w:after="0" w:line="240" w:lineRule="auto"/>
        <w:jc w:val="both"/>
        <w:rPr>
          <w:rFonts w:ascii="Times New Roman" w:hAnsi="Times New Roman"/>
          <w:b/>
          <w:sz w:val="28"/>
          <w:szCs w:val="28"/>
        </w:rPr>
      </w:pPr>
      <w:r>
        <w:rPr>
          <w:rFonts w:ascii="Times New Roman" w:hAnsi="Times New Roman"/>
          <w:sz w:val="28"/>
          <w:szCs w:val="28"/>
        </w:rPr>
        <w:t>Расскажите об анатомо-физиологических особенностях органов дыхания.</w:t>
      </w:r>
    </w:p>
    <w:p w:rsidR="00D605E0" w:rsidRDefault="00D605E0" w:rsidP="00CB495D">
      <w:pPr>
        <w:pStyle w:val="ListParagraph"/>
        <w:numPr>
          <w:ilvl w:val="0"/>
          <w:numId w:val="4"/>
        </w:numPr>
        <w:spacing w:after="0" w:line="240" w:lineRule="auto"/>
        <w:jc w:val="both"/>
        <w:rPr>
          <w:rFonts w:ascii="Times New Roman" w:hAnsi="Times New Roman"/>
          <w:b/>
          <w:sz w:val="28"/>
          <w:szCs w:val="28"/>
        </w:rPr>
      </w:pPr>
      <w:r>
        <w:rPr>
          <w:rFonts w:ascii="Times New Roman" w:hAnsi="Times New Roman"/>
          <w:sz w:val="28"/>
          <w:szCs w:val="28"/>
        </w:rPr>
        <w:t>Перечислить основные функции органов дыхания.</w:t>
      </w:r>
    </w:p>
    <w:p w:rsidR="00D605E0" w:rsidRDefault="00D605E0" w:rsidP="00CB495D">
      <w:pPr>
        <w:pStyle w:val="ListParagraph"/>
        <w:numPr>
          <w:ilvl w:val="0"/>
          <w:numId w:val="4"/>
        </w:numPr>
        <w:spacing w:after="0" w:line="240" w:lineRule="auto"/>
        <w:jc w:val="both"/>
        <w:rPr>
          <w:rFonts w:ascii="Times New Roman" w:hAnsi="Times New Roman"/>
          <w:b/>
          <w:sz w:val="28"/>
          <w:szCs w:val="28"/>
        </w:rPr>
      </w:pPr>
      <w:r>
        <w:rPr>
          <w:rFonts w:ascii="Times New Roman" w:hAnsi="Times New Roman"/>
          <w:sz w:val="28"/>
          <w:szCs w:val="28"/>
        </w:rPr>
        <w:t>Назовите основные проблемы пациентов связанные  с заболеваниями органов дыхания.</w:t>
      </w:r>
    </w:p>
    <w:p w:rsidR="00D605E0" w:rsidRDefault="00D605E0" w:rsidP="00CB495D">
      <w:pPr>
        <w:pStyle w:val="ListParagraph"/>
        <w:numPr>
          <w:ilvl w:val="0"/>
          <w:numId w:val="4"/>
        </w:numPr>
        <w:spacing w:after="0" w:line="240" w:lineRule="auto"/>
        <w:jc w:val="both"/>
        <w:rPr>
          <w:rFonts w:ascii="Times New Roman" w:hAnsi="Times New Roman"/>
          <w:b/>
          <w:sz w:val="28"/>
          <w:szCs w:val="28"/>
        </w:rPr>
      </w:pPr>
      <w:r>
        <w:rPr>
          <w:rFonts w:ascii="Times New Roman" w:hAnsi="Times New Roman"/>
          <w:sz w:val="28"/>
          <w:szCs w:val="28"/>
        </w:rPr>
        <w:t xml:space="preserve">Расскажите о правилах подготовки пациентов к спирографии, </w:t>
      </w:r>
      <w:proofErr w:type="spellStart"/>
      <w:r>
        <w:rPr>
          <w:rFonts w:ascii="Times New Roman" w:hAnsi="Times New Roman"/>
          <w:sz w:val="28"/>
          <w:szCs w:val="28"/>
        </w:rPr>
        <w:t>пневмотахометрии</w:t>
      </w:r>
      <w:proofErr w:type="spellEnd"/>
      <w:r>
        <w:rPr>
          <w:rFonts w:ascii="Times New Roman" w:hAnsi="Times New Roman"/>
          <w:sz w:val="28"/>
          <w:szCs w:val="28"/>
        </w:rPr>
        <w:t xml:space="preserve"> и </w:t>
      </w:r>
      <w:proofErr w:type="spellStart"/>
      <w:r>
        <w:rPr>
          <w:rFonts w:ascii="Times New Roman" w:hAnsi="Times New Roman"/>
          <w:sz w:val="28"/>
          <w:szCs w:val="28"/>
        </w:rPr>
        <w:t>пикфлуометрии</w:t>
      </w:r>
      <w:proofErr w:type="spellEnd"/>
      <w:r>
        <w:rPr>
          <w:rFonts w:ascii="Times New Roman" w:hAnsi="Times New Roman"/>
          <w:sz w:val="28"/>
          <w:szCs w:val="28"/>
        </w:rPr>
        <w:t>.</w:t>
      </w:r>
    </w:p>
    <w:p w:rsidR="00D605E0" w:rsidRDefault="00D605E0" w:rsidP="00CB495D">
      <w:pPr>
        <w:pStyle w:val="ListParagraph"/>
        <w:numPr>
          <w:ilvl w:val="0"/>
          <w:numId w:val="4"/>
        </w:numPr>
        <w:spacing w:after="0" w:line="240" w:lineRule="auto"/>
        <w:jc w:val="both"/>
        <w:rPr>
          <w:rFonts w:ascii="Times New Roman" w:hAnsi="Times New Roman"/>
          <w:b/>
          <w:sz w:val="28"/>
          <w:szCs w:val="28"/>
        </w:rPr>
      </w:pPr>
      <w:r>
        <w:rPr>
          <w:rFonts w:ascii="Times New Roman" w:hAnsi="Times New Roman"/>
          <w:sz w:val="28"/>
          <w:szCs w:val="28"/>
        </w:rPr>
        <w:t>Перечислите правила техники безопасности при проведении исследования функции внешнего дыхания.</w:t>
      </w:r>
    </w:p>
    <w:p w:rsidR="00D605E0" w:rsidRDefault="00D605E0" w:rsidP="00CB495D">
      <w:pPr>
        <w:numPr>
          <w:ilvl w:val="0"/>
          <w:numId w:val="4"/>
        </w:numPr>
        <w:spacing w:after="0" w:line="240" w:lineRule="auto"/>
        <w:jc w:val="both"/>
        <w:rPr>
          <w:rFonts w:ascii="Times New Roman" w:eastAsia="Times New Roman" w:hAnsi="Times New Roman"/>
          <w:sz w:val="28"/>
          <w:szCs w:val="28"/>
        </w:rPr>
      </w:pPr>
      <w:r>
        <w:rPr>
          <w:rFonts w:ascii="Times New Roman" w:hAnsi="Times New Roman"/>
          <w:sz w:val="28"/>
          <w:szCs w:val="28"/>
        </w:rPr>
        <w:t>Перечислите показания для проведения исследования функции внешнего дыхания.</w:t>
      </w:r>
    </w:p>
    <w:p w:rsidR="00D605E0" w:rsidRDefault="00D605E0" w:rsidP="00CB495D">
      <w:pPr>
        <w:pStyle w:val="ListParagraph"/>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Расскажите о методике проведения </w:t>
      </w:r>
      <w:proofErr w:type="spellStart"/>
      <w:r>
        <w:rPr>
          <w:rFonts w:ascii="Times New Roman" w:hAnsi="Times New Roman"/>
          <w:sz w:val="28"/>
          <w:szCs w:val="28"/>
        </w:rPr>
        <w:t>пикфлоуметрии</w:t>
      </w:r>
      <w:proofErr w:type="spellEnd"/>
      <w:r>
        <w:rPr>
          <w:rFonts w:ascii="Times New Roman" w:hAnsi="Times New Roman"/>
          <w:sz w:val="28"/>
          <w:szCs w:val="28"/>
        </w:rPr>
        <w:t xml:space="preserve">, перечислите показания к проведению </w:t>
      </w:r>
      <w:proofErr w:type="spellStart"/>
      <w:r>
        <w:rPr>
          <w:rFonts w:ascii="Times New Roman" w:hAnsi="Times New Roman"/>
          <w:sz w:val="28"/>
          <w:szCs w:val="28"/>
        </w:rPr>
        <w:t>пикфлоуметрии</w:t>
      </w:r>
      <w:proofErr w:type="spellEnd"/>
      <w:r>
        <w:rPr>
          <w:rFonts w:ascii="Times New Roman" w:hAnsi="Times New Roman"/>
          <w:sz w:val="28"/>
          <w:szCs w:val="28"/>
        </w:rPr>
        <w:t>.</w:t>
      </w:r>
    </w:p>
    <w:p w:rsidR="00D605E0" w:rsidRDefault="00D605E0" w:rsidP="00CB495D">
      <w:pPr>
        <w:pStyle w:val="ListParagraph"/>
        <w:numPr>
          <w:ilvl w:val="0"/>
          <w:numId w:val="4"/>
        </w:numPr>
        <w:spacing w:after="0" w:line="240" w:lineRule="auto"/>
        <w:jc w:val="both"/>
        <w:rPr>
          <w:rFonts w:ascii="Times New Roman" w:hAnsi="Times New Roman"/>
          <w:sz w:val="28"/>
          <w:szCs w:val="28"/>
        </w:rPr>
      </w:pPr>
      <w:r>
        <w:rPr>
          <w:rFonts w:ascii="Times New Roman" w:hAnsi="Times New Roman"/>
          <w:sz w:val="28"/>
          <w:szCs w:val="28"/>
        </w:rPr>
        <w:t>Расскажите о методике проведения спирографии, перечислите показания и противопоказания  к проведению спирографии.</w:t>
      </w:r>
    </w:p>
    <w:p w:rsidR="00D605E0" w:rsidRDefault="00D605E0" w:rsidP="00CB495D">
      <w:pPr>
        <w:pStyle w:val="ListParagraph"/>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Расскажите о методике проведения </w:t>
      </w:r>
      <w:proofErr w:type="spellStart"/>
      <w:r>
        <w:rPr>
          <w:rFonts w:ascii="Times New Roman" w:hAnsi="Times New Roman"/>
          <w:sz w:val="28"/>
          <w:szCs w:val="28"/>
        </w:rPr>
        <w:t>пневмотахометрии</w:t>
      </w:r>
      <w:proofErr w:type="spellEnd"/>
      <w:r>
        <w:rPr>
          <w:rFonts w:ascii="Times New Roman" w:hAnsi="Times New Roman"/>
          <w:sz w:val="28"/>
          <w:szCs w:val="28"/>
        </w:rPr>
        <w:t xml:space="preserve">, перечислите показания к проведению </w:t>
      </w:r>
      <w:proofErr w:type="spellStart"/>
      <w:r>
        <w:rPr>
          <w:rFonts w:ascii="Times New Roman" w:hAnsi="Times New Roman"/>
          <w:sz w:val="28"/>
          <w:szCs w:val="28"/>
        </w:rPr>
        <w:t>пневмотахометрии</w:t>
      </w:r>
      <w:proofErr w:type="spellEnd"/>
      <w:r>
        <w:rPr>
          <w:rFonts w:ascii="Times New Roman" w:hAnsi="Times New Roman"/>
          <w:sz w:val="28"/>
          <w:szCs w:val="28"/>
        </w:rPr>
        <w:t>.</w:t>
      </w:r>
    </w:p>
    <w:p w:rsidR="00D605E0" w:rsidRDefault="00D605E0" w:rsidP="00CB495D">
      <w:pPr>
        <w:pStyle w:val="ListParagraph"/>
        <w:numPr>
          <w:ilvl w:val="0"/>
          <w:numId w:val="4"/>
        </w:numPr>
        <w:spacing w:after="0" w:line="240" w:lineRule="auto"/>
        <w:jc w:val="both"/>
        <w:rPr>
          <w:rFonts w:ascii="Times New Roman" w:hAnsi="Times New Roman"/>
          <w:sz w:val="28"/>
          <w:szCs w:val="28"/>
        </w:rPr>
      </w:pPr>
      <w:r>
        <w:rPr>
          <w:rFonts w:ascii="Times New Roman" w:hAnsi="Times New Roman"/>
          <w:sz w:val="28"/>
          <w:szCs w:val="28"/>
        </w:rPr>
        <w:t xml:space="preserve">Перечислите осложнения, которые могут возникнуть при проведении исследований: спирографии, </w:t>
      </w:r>
      <w:proofErr w:type="spellStart"/>
      <w:r>
        <w:rPr>
          <w:rFonts w:ascii="Times New Roman" w:hAnsi="Times New Roman"/>
          <w:sz w:val="28"/>
          <w:szCs w:val="28"/>
        </w:rPr>
        <w:t>пневмотахометрии</w:t>
      </w:r>
      <w:proofErr w:type="spellEnd"/>
      <w:r>
        <w:rPr>
          <w:rFonts w:ascii="Times New Roman" w:hAnsi="Times New Roman"/>
          <w:sz w:val="28"/>
          <w:szCs w:val="28"/>
        </w:rPr>
        <w:t xml:space="preserve"> и </w:t>
      </w:r>
      <w:proofErr w:type="spellStart"/>
      <w:r>
        <w:rPr>
          <w:rFonts w:ascii="Times New Roman" w:hAnsi="Times New Roman"/>
          <w:sz w:val="28"/>
          <w:szCs w:val="28"/>
        </w:rPr>
        <w:t>пикфлуометрии</w:t>
      </w:r>
      <w:proofErr w:type="spellEnd"/>
      <w:r>
        <w:rPr>
          <w:rFonts w:ascii="Times New Roman" w:hAnsi="Times New Roman"/>
          <w:sz w:val="28"/>
          <w:szCs w:val="28"/>
        </w:rPr>
        <w:t>.</w:t>
      </w:r>
    </w:p>
    <w:p w:rsidR="00D605E0" w:rsidRDefault="00D605E0" w:rsidP="00D605E0">
      <w:pPr>
        <w:pStyle w:val="ListParagraph"/>
        <w:spacing w:after="0" w:line="240" w:lineRule="auto"/>
        <w:ind w:left="360"/>
        <w:jc w:val="both"/>
        <w:rPr>
          <w:rFonts w:ascii="Times New Roman" w:hAnsi="Times New Roman"/>
          <w:sz w:val="28"/>
          <w:szCs w:val="28"/>
        </w:rPr>
      </w:pPr>
    </w:p>
    <w:p w:rsidR="00D605E0" w:rsidRDefault="00D605E0" w:rsidP="00D605E0">
      <w:pPr>
        <w:tabs>
          <w:tab w:val="left" w:pos="360"/>
        </w:tabs>
        <w:spacing w:after="0" w:line="240" w:lineRule="auto"/>
        <w:ind w:left="357" w:firstLine="710"/>
        <w:jc w:val="both"/>
        <w:rPr>
          <w:rFonts w:ascii="Times New Roman" w:eastAsia="Times New Roman" w:hAnsi="Times New Roman"/>
          <w:b/>
          <w:sz w:val="28"/>
          <w:szCs w:val="24"/>
        </w:rPr>
      </w:pPr>
    </w:p>
    <w:p w:rsidR="00D605E0" w:rsidRDefault="00D605E0" w:rsidP="00D605E0">
      <w:pPr>
        <w:tabs>
          <w:tab w:val="left" w:pos="360"/>
        </w:tabs>
        <w:spacing w:after="0" w:line="240" w:lineRule="auto"/>
        <w:ind w:left="357" w:firstLine="710"/>
        <w:jc w:val="both"/>
        <w:rPr>
          <w:rFonts w:ascii="Times New Roman" w:eastAsia="Times New Roman" w:hAnsi="Times New Roman"/>
          <w:b/>
          <w:sz w:val="28"/>
          <w:szCs w:val="24"/>
        </w:rPr>
      </w:pPr>
    </w:p>
    <w:p w:rsidR="00D605E0" w:rsidRDefault="00D605E0" w:rsidP="00D605E0">
      <w:pPr>
        <w:tabs>
          <w:tab w:val="left" w:pos="360"/>
        </w:tabs>
        <w:spacing w:after="0" w:line="240" w:lineRule="auto"/>
        <w:ind w:left="357" w:firstLine="710"/>
        <w:jc w:val="both"/>
        <w:rPr>
          <w:rFonts w:ascii="Times New Roman" w:eastAsia="Times New Roman" w:hAnsi="Times New Roman"/>
          <w:b/>
          <w:sz w:val="28"/>
          <w:szCs w:val="24"/>
        </w:rPr>
      </w:pPr>
    </w:p>
    <w:p w:rsidR="00D605E0" w:rsidRDefault="00D605E0" w:rsidP="00D605E0">
      <w:pPr>
        <w:tabs>
          <w:tab w:val="left" w:pos="360"/>
        </w:tabs>
        <w:spacing w:after="0" w:line="240" w:lineRule="auto"/>
        <w:ind w:left="357" w:firstLine="710"/>
        <w:jc w:val="both"/>
        <w:rPr>
          <w:rFonts w:ascii="Times New Roman" w:eastAsia="Times New Roman" w:hAnsi="Times New Roman"/>
          <w:sz w:val="28"/>
          <w:szCs w:val="24"/>
        </w:rPr>
      </w:pPr>
      <w:r>
        <w:rPr>
          <w:rFonts w:ascii="Times New Roman" w:eastAsia="Times New Roman" w:hAnsi="Times New Roman"/>
          <w:b/>
          <w:sz w:val="28"/>
          <w:szCs w:val="24"/>
        </w:rPr>
        <w:lastRenderedPageBreak/>
        <w:t>Методические указания для организации самостоятельной работы студентов</w:t>
      </w:r>
      <w:r>
        <w:rPr>
          <w:rFonts w:ascii="Times New Roman" w:eastAsia="Times New Roman" w:hAnsi="Times New Roman"/>
          <w:sz w:val="28"/>
          <w:szCs w:val="24"/>
        </w:rPr>
        <w:t xml:space="preserve"> </w:t>
      </w:r>
    </w:p>
    <w:p w:rsidR="00D605E0" w:rsidRDefault="00D605E0" w:rsidP="00CB495D">
      <w:pPr>
        <w:numPr>
          <w:ilvl w:val="0"/>
          <w:numId w:val="5"/>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Работа с материалом для самоподготовки. </w:t>
      </w:r>
    </w:p>
    <w:p w:rsidR="00D605E0" w:rsidRDefault="00D605E0" w:rsidP="00CB495D">
      <w:pPr>
        <w:numPr>
          <w:ilvl w:val="0"/>
          <w:numId w:val="5"/>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Просмотр обучающих видеофильмов.</w:t>
      </w:r>
    </w:p>
    <w:p w:rsidR="00D605E0" w:rsidRDefault="00D605E0" w:rsidP="00CB495D">
      <w:pPr>
        <w:numPr>
          <w:ilvl w:val="0"/>
          <w:numId w:val="5"/>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Законспектировать в дневник технику безопасности при проведении исследования функций внешнего дыхания, см. содержание темы.</w:t>
      </w:r>
    </w:p>
    <w:p w:rsidR="00D605E0" w:rsidRDefault="00D605E0" w:rsidP="00CB495D">
      <w:pPr>
        <w:numPr>
          <w:ilvl w:val="0"/>
          <w:numId w:val="5"/>
        </w:numPr>
        <w:spacing w:after="0" w:line="240" w:lineRule="auto"/>
        <w:jc w:val="both"/>
        <w:rPr>
          <w:rFonts w:ascii="Times New Roman" w:hAnsi="Times New Roman"/>
          <w:sz w:val="28"/>
          <w:szCs w:val="28"/>
        </w:rPr>
      </w:pPr>
      <w:r>
        <w:rPr>
          <w:rFonts w:ascii="Times New Roman" w:hAnsi="Times New Roman"/>
          <w:sz w:val="28"/>
          <w:szCs w:val="28"/>
        </w:rPr>
        <w:t xml:space="preserve">Проведение  исследований: спирографии, </w:t>
      </w:r>
      <w:proofErr w:type="spellStart"/>
      <w:r>
        <w:rPr>
          <w:rFonts w:ascii="Times New Roman" w:hAnsi="Times New Roman"/>
          <w:sz w:val="28"/>
          <w:szCs w:val="28"/>
        </w:rPr>
        <w:t>пневмотахометрии</w:t>
      </w:r>
      <w:proofErr w:type="spellEnd"/>
      <w:r>
        <w:rPr>
          <w:rFonts w:ascii="Times New Roman" w:hAnsi="Times New Roman"/>
          <w:sz w:val="28"/>
          <w:szCs w:val="28"/>
        </w:rPr>
        <w:t xml:space="preserve">, </w:t>
      </w:r>
      <w:proofErr w:type="spellStart"/>
      <w:r>
        <w:rPr>
          <w:rFonts w:ascii="Times New Roman" w:hAnsi="Times New Roman"/>
          <w:sz w:val="28"/>
          <w:szCs w:val="28"/>
        </w:rPr>
        <w:t>пикфлуометрии</w:t>
      </w:r>
      <w:proofErr w:type="spellEnd"/>
      <w:r>
        <w:rPr>
          <w:rFonts w:ascii="Times New Roman" w:hAnsi="Times New Roman"/>
          <w:sz w:val="28"/>
          <w:szCs w:val="28"/>
        </w:rPr>
        <w:t xml:space="preserve"> (работа в парах), </w:t>
      </w:r>
      <w:proofErr w:type="gramStart"/>
      <w:r>
        <w:rPr>
          <w:rFonts w:ascii="Times New Roman" w:hAnsi="Times New Roman"/>
          <w:sz w:val="28"/>
          <w:szCs w:val="28"/>
        </w:rPr>
        <w:t>см</w:t>
      </w:r>
      <w:proofErr w:type="gramEnd"/>
      <w:r>
        <w:rPr>
          <w:rFonts w:ascii="Times New Roman" w:hAnsi="Times New Roman"/>
          <w:sz w:val="28"/>
          <w:szCs w:val="28"/>
        </w:rPr>
        <w:t xml:space="preserve"> содержание темы.</w:t>
      </w:r>
    </w:p>
    <w:p w:rsidR="00D605E0" w:rsidRDefault="00D605E0" w:rsidP="00CB495D">
      <w:pPr>
        <w:numPr>
          <w:ilvl w:val="0"/>
          <w:numId w:val="5"/>
        </w:numPr>
        <w:tabs>
          <w:tab w:val="left" w:pos="36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Решение проблемно-ситуационной  задачи, собеседование по решению задачи, приложение 1.</w:t>
      </w:r>
    </w:p>
    <w:p w:rsidR="00D605E0" w:rsidRDefault="00D605E0" w:rsidP="00D605E0">
      <w:pPr>
        <w:tabs>
          <w:tab w:val="left" w:pos="4170"/>
        </w:tabs>
        <w:spacing w:after="0" w:line="240" w:lineRule="auto"/>
        <w:jc w:val="both"/>
        <w:rPr>
          <w:rFonts w:ascii="Times New Roman" w:eastAsia="Times New Roman" w:hAnsi="Times New Roman"/>
          <w:sz w:val="28"/>
          <w:szCs w:val="24"/>
        </w:rPr>
      </w:pPr>
      <w:r>
        <w:rPr>
          <w:rFonts w:ascii="Times New Roman" w:eastAsia="Times New Roman" w:hAnsi="Times New Roman"/>
          <w:sz w:val="28"/>
          <w:szCs w:val="24"/>
        </w:rPr>
        <w:tab/>
      </w:r>
    </w:p>
    <w:p w:rsidR="00D605E0" w:rsidRDefault="00D605E0" w:rsidP="00D605E0">
      <w:pPr>
        <w:spacing w:after="0" w:line="240" w:lineRule="auto"/>
        <w:ind w:firstLine="709"/>
        <w:jc w:val="both"/>
        <w:rPr>
          <w:rFonts w:ascii="Times New Roman" w:eastAsia="Times New Roman" w:hAnsi="Times New Roman"/>
          <w:b/>
          <w:sz w:val="28"/>
          <w:szCs w:val="28"/>
        </w:rPr>
      </w:pPr>
      <w:r>
        <w:rPr>
          <w:rFonts w:ascii="Times New Roman" w:eastAsia="Times New Roman" w:hAnsi="Times New Roman"/>
          <w:b/>
          <w:sz w:val="28"/>
          <w:szCs w:val="24"/>
        </w:rPr>
        <w:t>Итоговый контроль знаний</w:t>
      </w:r>
      <w:r>
        <w:rPr>
          <w:rFonts w:ascii="Times New Roman" w:eastAsia="Times New Roman" w:hAnsi="Times New Roman"/>
          <w:sz w:val="28"/>
          <w:szCs w:val="24"/>
        </w:rPr>
        <w:t>: тестирование, приложение 4</w:t>
      </w: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CB495D" w:rsidRDefault="00CB495D" w:rsidP="00D605E0">
      <w:pPr>
        <w:spacing w:after="0" w:line="240" w:lineRule="auto"/>
        <w:jc w:val="both"/>
        <w:rPr>
          <w:rFonts w:ascii="Times New Roman" w:hAnsi="Times New Roman"/>
          <w:sz w:val="28"/>
          <w:szCs w:val="28"/>
        </w:rPr>
      </w:pPr>
    </w:p>
    <w:p w:rsidR="00D605E0" w:rsidRDefault="00D605E0" w:rsidP="00D605E0">
      <w:pPr>
        <w:spacing w:after="0" w:line="240" w:lineRule="auto"/>
        <w:jc w:val="both"/>
        <w:rPr>
          <w:rFonts w:ascii="Times New Roman" w:hAnsi="Times New Roman"/>
          <w:b/>
          <w:bCs/>
          <w:sz w:val="28"/>
          <w:szCs w:val="28"/>
        </w:rPr>
      </w:pPr>
      <w:r>
        <w:rPr>
          <w:rFonts w:ascii="Times New Roman" w:hAnsi="Times New Roman"/>
          <w:b/>
          <w:bCs/>
          <w:sz w:val="28"/>
          <w:szCs w:val="28"/>
        </w:rPr>
        <w:lastRenderedPageBreak/>
        <w:t>Содержание темы:</w:t>
      </w:r>
    </w:p>
    <w:p w:rsidR="00D605E0" w:rsidRDefault="00D605E0" w:rsidP="00D605E0">
      <w:pPr>
        <w:spacing w:after="0" w:line="240" w:lineRule="auto"/>
        <w:jc w:val="both"/>
        <w:rPr>
          <w:rFonts w:ascii="Times New Roman" w:hAnsi="Times New Roman"/>
          <w:b/>
          <w:bCs/>
          <w:sz w:val="28"/>
          <w:szCs w:val="28"/>
        </w:rPr>
      </w:pPr>
      <w:r>
        <w:rPr>
          <w:rFonts w:ascii="Times New Roman" w:hAnsi="Times New Roman"/>
          <w:b/>
          <w:bCs/>
          <w:sz w:val="28"/>
          <w:szCs w:val="28"/>
        </w:rPr>
        <w:t>Анатомо-физиологические особенности органов дыхания</w:t>
      </w:r>
    </w:p>
    <w:p w:rsidR="00D605E0" w:rsidRDefault="00D605E0" w:rsidP="00D605E0">
      <w:pPr>
        <w:spacing w:after="0" w:line="240" w:lineRule="auto"/>
        <w:jc w:val="both"/>
        <w:rPr>
          <w:rFonts w:ascii="Times New Roman" w:hAnsi="Times New Roman"/>
          <w:bCs/>
          <w:sz w:val="28"/>
          <w:szCs w:val="28"/>
        </w:rPr>
      </w:pPr>
      <w:r>
        <w:rPr>
          <w:noProof/>
        </w:rPr>
        <w:drawing>
          <wp:inline distT="0" distB="0" distL="0" distR="0">
            <wp:extent cx="5715000" cy="5305425"/>
            <wp:effectExtent l="0" t="0" r="0" b="9525"/>
            <wp:docPr id="9" name="Рисунок 9"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5305425"/>
                    </a:xfrm>
                    <a:prstGeom prst="rect">
                      <a:avLst/>
                    </a:prstGeom>
                    <a:noFill/>
                    <a:ln>
                      <a:noFill/>
                    </a:ln>
                  </pic:spPr>
                </pic:pic>
              </a:graphicData>
            </a:graphic>
          </wp:inline>
        </w:drawing>
      </w:r>
    </w:p>
    <w:p w:rsidR="00D605E0" w:rsidRDefault="00D605E0" w:rsidP="00D605E0">
      <w:pPr>
        <w:spacing w:after="0" w:line="240" w:lineRule="auto"/>
        <w:jc w:val="both"/>
        <w:rPr>
          <w:rFonts w:ascii="Times New Roman" w:hAnsi="Times New Roman"/>
          <w:bCs/>
          <w:sz w:val="28"/>
          <w:szCs w:val="28"/>
        </w:rPr>
      </w:pPr>
    </w:p>
    <w:p w:rsidR="00D605E0" w:rsidRDefault="00D605E0" w:rsidP="00D605E0">
      <w:pPr>
        <w:keepNext/>
        <w:keepLines/>
        <w:spacing w:after="0" w:line="240" w:lineRule="auto"/>
        <w:jc w:val="both"/>
        <w:outlineLvl w:val="1"/>
        <w:rPr>
          <w:rFonts w:ascii="Times New Roman" w:eastAsia="Times New Roman" w:hAnsi="Times New Roman"/>
          <w:sz w:val="28"/>
          <w:szCs w:val="28"/>
          <w:u w:val="single"/>
        </w:rPr>
      </w:pPr>
      <w:r>
        <w:rPr>
          <w:rFonts w:ascii="Times New Roman" w:eastAsia="Times New Roman" w:hAnsi="Times New Roman"/>
          <w:sz w:val="28"/>
          <w:szCs w:val="28"/>
        </w:rPr>
        <w:t xml:space="preserve">Легкие </w:t>
      </w:r>
      <w:r>
        <w:rPr>
          <w:rFonts w:ascii="Times New Roman" w:eastAsia="Times New Roman" w:hAnsi="Times New Roman"/>
          <w:bCs/>
          <w:sz w:val="28"/>
          <w:szCs w:val="28"/>
        </w:rPr>
        <w:t>главные органы дыхания. Они имеют форму конуса. Легкие расположены в области грудной клетки, расположены по обе стороны от сердца. Основная функция легких — газообмен, который происходит при помощи альвеол. В легкие поступает кровь из вен, благодаря легочным артериям. Воздух проникает через дыхательные пути, обогащая органы дыхания необходимым кислородом. Клетки нуждаются в обеспечении кислородом, для того, чтобы проходил процесс регенерации, и поступали питательные вещества из крови, необходимые организму. Покрывает легкие — плевра, состоящая из двух лепестков, разделенных между собой полостью (плевральная полость).</w:t>
      </w:r>
      <w:r>
        <w:rPr>
          <w:rFonts w:ascii="Times New Roman" w:eastAsia="Times New Roman" w:hAnsi="Times New Roman"/>
          <w:bCs/>
          <w:sz w:val="28"/>
          <w:szCs w:val="28"/>
        </w:rPr>
        <w:br/>
      </w:r>
    </w:p>
    <w:p w:rsidR="00D605E0" w:rsidRDefault="00D605E0" w:rsidP="00D605E0">
      <w:pPr>
        <w:keepNext/>
        <w:keepLines/>
        <w:spacing w:after="0" w:line="240" w:lineRule="auto"/>
        <w:jc w:val="both"/>
        <w:outlineLvl w:val="1"/>
        <w:rPr>
          <w:rFonts w:ascii="Times New Roman" w:eastAsia="Times New Roman" w:hAnsi="Times New Roman"/>
          <w:sz w:val="28"/>
          <w:szCs w:val="28"/>
          <w:u w:val="single"/>
        </w:rPr>
      </w:pPr>
    </w:p>
    <w:p w:rsidR="00D605E0" w:rsidRDefault="00D605E0" w:rsidP="00D605E0">
      <w:pPr>
        <w:keepNext/>
        <w:keepLines/>
        <w:spacing w:after="0" w:line="240" w:lineRule="auto"/>
        <w:jc w:val="both"/>
        <w:outlineLvl w:val="1"/>
        <w:rPr>
          <w:rFonts w:ascii="Times New Roman" w:eastAsia="Times New Roman" w:hAnsi="Times New Roman"/>
          <w:sz w:val="28"/>
          <w:szCs w:val="28"/>
          <w:u w:val="single"/>
        </w:rPr>
      </w:pPr>
    </w:p>
    <w:p w:rsidR="00D605E0" w:rsidRDefault="00D605E0" w:rsidP="00D605E0">
      <w:pPr>
        <w:keepNext/>
        <w:keepLines/>
        <w:spacing w:after="0" w:line="240" w:lineRule="auto"/>
        <w:jc w:val="both"/>
        <w:outlineLvl w:val="1"/>
        <w:rPr>
          <w:rFonts w:ascii="Times New Roman" w:eastAsia="Times New Roman" w:hAnsi="Times New Roman"/>
          <w:sz w:val="28"/>
          <w:szCs w:val="28"/>
          <w:u w:val="single"/>
        </w:rPr>
      </w:pPr>
    </w:p>
    <w:p w:rsidR="00D605E0" w:rsidRDefault="00D605E0" w:rsidP="00D605E0">
      <w:pPr>
        <w:spacing w:after="0" w:line="240" w:lineRule="auto"/>
        <w:rPr>
          <w:rFonts w:ascii="Times New Roman" w:eastAsia="Times New Roman" w:hAnsi="Times New Roman"/>
          <w:sz w:val="28"/>
          <w:szCs w:val="28"/>
          <w:u w:val="single"/>
        </w:rPr>
        <w:sectPr w:rsidR="00D605E0">
          <w:footerReference w:type="default" r:id="rId9"/>
          <w:pgSz w:w="11906" w:h="16838"/>
          <w:pgMar w:top="1134" w:right="851" w:bottom="1134" w:left="1701" w:header="709" w:footer="709" w:gutter="0"/>
          <w:cols w:space="720"/>
        </w:sectPr>
      </w:pPr>
    </w:p>
    <w:p w:rsidR="00D605E0" w:rsidRDefault="00D605E0" w:rsidP="00D605E0">
      <w:pPr>
        <w:keepNext/>
        <w:keepLines/>
        <w:spacing w:after="0" w:line="240" w:lineRule="auto"/>
        <w:jc w:val="both"/>
        <w:outlineLvl w:val="1"/>
        <w:rPr>
          <w:rFonts w:ascii="Times New Roman" w:eastAsia="Times New Roman" w:hAnsi="Times New Roman"/>
          <w:sz w:val="28"/>
          <w:szCs w:val="28"/>
        </w:rPr>
      </w:pPr>
      <w:r>
        <w:rPr>
          <w:rFonts w:ascii="Times New Roman" w:eastAsia="Times New Roman" w:hAnsi="Times New Roman"/>
          <w:sz w:val="28"/>
          <w:szCs w:val="28"/>
          <w:u w:val="single"/>
        </w:rPr>
        <w:lastRenderedPageBreak/>
        <w:t xml:space="preserve">Носовая полость </w:t>
      </w:r>
      <w:r>
        <w:rPr>
          <w:rFonts w:ascii="Times New Roman" w:eastAsia="Times New Roman" w:hAnsi="Times New Roman"/>
          <w:sz w:val="28"/>
          <w:szCs w:val="28"/>
        </w:rPr>
        <w:t>(рис. 1)</w:t>
      </w:r>
    </w:p>
    <w:p w:rsidR="00D605E0" w:rsidRDefault="00D605E0" w:rsidP="00D605E0">
      <w:pPr>
        <w:spacing w:after="0" w:line="240" w:lineRule="auto"/>
        <w:rPr>
          <w:rFonts w:ascii="Times New Roman" w:eastAsia="Times New Roman" w:hAnsi="Times New Roman"/>
          <w:sz w:val="24"/>
          <w:szCs w:val="20"/>
        </w:rPr>
      </w:pPr>
      <w:r>
        <w:rPr>
          <w:noProof/>
        </w:rPr>
        <w:drawing>
          <wp:anchor distT="0" distB="0" distL="114300" distR="114300" simplePos="0" relativeHeight="251658240" behindDoc="1" locked="0" layoutInCell="1" allowOverlap="1">
            <wp:simplePos x="0" y="0"/>
            <wp:positionH relativeFrom="column">
              <wp:posOffset>15240</wp:posOffset>
            </wp:positionH>
            <wp:positionV relativeFrom="paragraph">
              <wp:posOffset>203835</wp:posOffset>
            </wp:positionV>
            <wp:extent cx="2847975" cy="1914525"/>
            <wp:effectExtent l="0" t="0" r="9525" b="9525"/>
            <wp:wrapTight wrapText="bothSides">
              <wp:wrapPolygon edited="0">
                <wp:start x="0" y="0"/>
                <wp:lineTo x="0" y="21493"/>
                <wp:lineTo x="21528" y="21493"/>
                <wp:lineTo x="21528" y="0"/>
                <wp:lineTo x="0" y="0"/>
              </wp:wrapPolygon>
            </wp:wrapTight>
            <wp:docPr id="22" name="Рисунок 22"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914525"/>
                    </a:xfrm>
                    <a:prstGeom prst="rect">
                      <a:avLst/>
                    </a:prstGeom>
                    <a:noFill/>
                  </pic:spPr>
                </pic:pic>
              </a:graphicData>
            </a:graphic>
            <wp14:sizeRelH relativeFrom="page">
              <wp14:pctWidth>0</wp14:pctWidth>
            </wp14:sizeRelH>
            <wp14:sizeRelV relativeFrom="page">
              <wp14:pctHeight>0</wp14:pctHeight>
            </wp14:sizeRelV>
          </wp:anchor>
        </w:drawing>
      </w:r>
    </w:p>
    <w:p w:rsidR="00D605E0" w:rsidRDefault="00D605E0" w:rsidP="00D605E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Основной  канал поступления воздуха в дыхательные пути. Носовая полость разделена на две части костно-хрящевой носовой перегородкой. Внутренняя часть каждой полости образована костными ямками и выпуклостями, называемыми перегородками, и покрыта слизистой оболочкой, состоящей из многочисленных волосков, или </w:t>
      </w:r>
    </w:p>
    <w:p w:rsidR="00D605E0" w:rsidRDefault="00D605E0" w:rsidP="00D605E0">
      <w:pPr>
        <w:spacing w:after="0" w:line="240" w:lineRule="auto"/>
        <w:jc w:val="both"/>
        <w:rPr>
          <w:rFonts w:ascii="Times New Roman" w:eastAsia="Times New Roman" w:hAnsi="Times New Roman"/>
          <w:b/>
          <w:bCs/>
          <w:sz w:val="28"/>
          <w:szCs w:val="28"/>
        </w:rPr>
      </w:pPr>
      <w:r>
        <w:rPr>
          <w:rFonts w:ascii="Times New Roman" w:eastAsia="Times New Roman" w:hAnsi="Times New Roman"/>
          <w:bCs/>
          <w:sz w:val="28"/>
          <w:szCs w:val="28"/>
        </w:rPr>
        <w:t>Рис. 1</w:t>
      </w:r>
      <w:r>
        <w:rPr>
          <w:rFonts w:ascii="Times New Roman" w:eastAsia="Times New Roman" w:hAnsi="Times New Roman"/>
          <w:b/>
          <w:bCs/>
          <w:sz w:val="28"/>
          <w:szCs w:val="28"/>
        </w:rPr>
        <w:t xml:space="preserve"> </w:t>
      </w:r>
    </w:p>
    <w:p w:rsidR="00D605E0" w:rsidRDefault="00D605E0" w:rsidP="00D605E0">
      <w:pPr>
        <w:spacing w:after="0" w:line="240" w:lineRule="auto"/>
        <w:jc w:val="both"/>
        <w:rPr>
          <w:rFonts w:ascii="Times New Roman" w:eastAsia="Times New Roman" w:hAnsi="Times New Roman"/>
          <w:sz w:val="28"/>
          <w:szCs w:val="28"/>
          <w:u w:val="single"/>
        </w:rPr>
      </w:pPr>
      <w:r>
        <w:rPr>
          <w:rFonts w:ascii="Times New Roman" w:eastAsia="Times New Roman" w:hAnsi="Times New Roman"/>
          <w:sz w:val="28"/>
          <w:szCs w:val="28"/>
        </w:rPr>
        <w:t>ресничек, и желез, выделяющих мокроту. Нос очищает вдыхаемый воздух: благодаря ресничкам он задерживает мелкую пыль, которая находится в воздухе, а с помощью мокроты создает защиту от возможных инфекций, так как разрушает микроорганизмы, находящиеся в воздухе, которым мы дышим.</w:t>
      </w:r>
      <w:r>
        <w:rPr>
          <w:rFonts w:ascii="Times New Roman" w:eastAsia="Times New Roman" w:hAnsi="Times New Roman"/>
          <w:sz w:val="28"/>
          <w:szCs w:val="28"/>
        </w:rPr>
        <w:br/>
        <w:t>Слизистая оболочка предохраняет от поступления в организм слишком сухого воздуха и обеспечивает ему необходимую влажность. Кроме того, ее кровеносные сосуды поддерживают оптимальную температуру в носовой полости, а складки внутренней стенки задерживают и согревают вдыхаемый воздух.</w:t>
      </w:r>
      <w:r>
        <w:rPr>
          <w:rFonts w:ascii="Helvetica" w:eastAsia="Times New Roman" w:hAnsi="Helvetica"/>
          <w:color w:val="333333"/>
          <w:sz w:val="21"/>
          <w:szCs w:val="21"/>
          <w:shd w:val="clear" w:color="auto" w:fill="FFFFFF"/>
        </w:rPr>
        <w:t xml:space="preserve"> </w:t>
      </w:r>
      <w:r>
        <w:rPr>
          <w:rFonts w:ascii="Times New Roman" w:eastAsia="Times New Roman" w:hAnsi="Times New Roman"/>
          <w:sz w:val="28"/>
          <w:szCs w:val="28"/>
          <w:shd w:val="clear" w:color="auto" w:fill="FFFFFF"/>
        </w:rPr>
        <w:t>Из носовой полости воздух проходит в носоглотку, откуда он переходит в носовую часть глотки, а затем в гортань.</w:t>
      </w:r>
      <w:r>
        <w:rPr>
          <w:rFonts w:ascii="Times New Roman" w:eastAsia="Times New Roman" w:hAnsi="Times New Roman"/>
          <w:sz w:val="28"/>
          <w:szCs w:val="28"/>
        </w:rPr>
        <w:br/>
      </w:r>
      <w:r>
        <w:rPr>
          <w:rFonts w:ascii="Times New Roman" w:eastAsia="Times New Roman" w:hAnsi="Times New Roman"/>
          <w:bCs/>
          <w:sz w:val="28"/>
          <w:szCs w:val="28"/>
          <w:u w:val="single"/>
        </w:rPr>
        <w:t xml:space="preserve">Ротовая полость </w:t>
      </w:r>
    </w:p>
    <w:p w:rsidR="00D605E0" w:rsidRDefault="00D605E0" w:rsidP="00D605E0">
      <w:pPr>
        <w:spacing w:after="0" w:line="240" w:lineRule="auto"/>
        <w:jc w:val="both"/>
        <w:rPr>
          <w:rFonts w:ascii="Times New Roman" w:eastAsia="Times New Roman" w:hAnsi="Times New Roman"/>
          <w:sz w:val="28"/>
          <w:szCs w:val="28"/>
          <w:u w:val="single"/>
        </w:rPr>
      </w:pPr>
      <w:r>
        <w:rPr>
          <w:rFonts w:ascii="Times New Roman" w:eastAsia="Times New Roman" w:hAnsi="Times New Roman"/>
          <w:sz w:val="28"/>
          <w:szCs w:val="28"/>
        </w:rPr>
        <w:t xml:space="preserve">Одна  из основных частей системы органов пищеварения, но это также и дыхательный путь, кроме того, она участвует в </w:t>
      </w:r>
      <w:proofErr w:type="spellStart"/>
      <w:r>
        <w:rPr>
          <w:rFonts w:ascii="Times New Roman" w:eastAsia="Times New Roman" w:hAnsi="Times New Roman"/>
          <w:sz w:val="28"/>
          <w:szCs w:val="28"/>
        </w:rPr>
        <w:t>речеобразовании</w:t>
      </w:r>
      <w:proofErr w:type="spellEnd"/>
      <w:r>
        <w:rPr>
          <w:rFonts w:ascii="Times New Roman" w:eastAsia="Times New Roman" w:hAnsi="Times New Roman"/>
          <w:sz w:val="28"/>
          <w:szCs w:val="28"/>
        </w:rPr>
        <w:t>, так как язык и зубы артикулируют звуки, производимые голосовыми связками в гортани. Она ограничена губами, внутренней частью щек, основанием языка и небом. Функция ротовой полости в процессе дыхания незначительна, так как ноздри приспособлены для этой цели намного лучше. Тем не менее, она служит входом и выходом для воздуха в случаях, когда есть большая необходимость насытить легкие кислородом. Например, когда мы делаем большие физические усилия или когда закупориваются ноздри из-за травмы или простуды.</w:t>
      </w:r>
      <w:r>
        <w:rPr>
          <w:rFonts w:ascii="Times New Roman" w:eastAsia="Times New Roman" w:hAnsi="Times New Roman"/>
          <w:sz w:val="28"/>
          <w:szCs w:val="28"/>
        </w:rPr>
        <w:br/>
      </w:r>
      <w:r>
        <w:rPr>
          <w:rFonts w:ascii="Times New Roman" w:eastAsia="Times New Roman" w:hAnsi="Times New Roman"/>
          <w:bCs/>
          <w:sz w:val="28"/>
          <w:szCs w:val="28"/>
          <w:u w:val="single"/>
        </w:rPr>
        <w:t xml:space="preserve">Глотка </w:t>
      </w:r>
      <w:r>
        <w:rPr>
          <w:rFonts w:ascii="Times New Roman" w:eastAsia="Times New Roman" w:hAnsi="Times New Roman"/>
          <w:bCs/>
          <w:sz w:val="28"/>
          <w:szCs w:val="28"/>
        </w:rPr>
        <w:t>(рис. 2)</w:t>
      </w:r>
    </w:p>
    <w:p w:rsidR="00D605E0" w:rsidRDefault="00D605E0" w:rsidP="00D605E0">
      <w:pPr>
        <w:spacing w:after="0" w:line="240" w:lineRule="auto"/>
        <w:jc w:val="both"/>
        <w:rPr>
          <w:rFonts w:ascii="Times New Roman" w:eastAsia="Times New Roman" w:hAnsi="Times New Roman"/>
          <w:sz w:val="28"/>
          <w:szCs w:val="28"/>
        </w:rPr>
      </w:pPr>
      <w:r>
        <w:rPr>
          <w:noProof/>
        </w:rPr>
        <w:drawing>
          <wp:anchor distT="0" distB="0" distL="114300" distR="114300" simplePos="0" relativeHeight="251658240" behindDoc="1" locked="0" layoutInCell="1" allowOverlap="1">
            <wp:simplePos x="0" y="0"/>
            <wp:positionH relativeFrom="column">
              <wp:posOffset>15240</wp:posOffset>
            </wp:positionH>
            <wp:positionV relativeFrom="paragraph">
              <wp:posOffset>66040</wp:posOffset>
            </wp:positionV>
            <wp:extent cx="2378710" cy="2343150"/>
            <wp:effectExtent l="0" t="0" r="2540" b="0"/>
            <wp:wrapTight wrapText="bothSides">
              <wp:wrapPolygon edited="0">
                <wp:start x="0" y="0"/>
                <wp:lineTo x="0" y="21424"/>
                <wp:lineTo x="21450" y="21424"/>
                <wp:lineTo x="21450" y="0"/>
                <wp:lineTo x="0" y="0"/>
              </wp:wrapPolygon>
            </wp:wrapTight>
            <wp:docPr id="21" name="Рисунок 21" descr="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8710" cy="2343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 xml:space="preserve">представляет собой трубку, которая берет начало в полости носа. В глотке пересекаются пищеварительные и дыхательные пути. Глотку можно назвать звеном соединения носовой полости и полости рта, а также глотка соединяет гортань и пищевод. Находится глотка между основанием черепа и 5-7 позвонками шеи. </w:t>
      </w:r>
    </w:p>
    <w:p w:rsidR="00D605E0" w:rsidRDefault="00D605E0" w:rsidP="00D605E0">
      <w:pPr>
        <w:spacing w:after="0" w:line="240" w:lineRule="auto"/>
        <w:jc w:val="both"/>
        <w:rPr>
          <w:rFonts w:ascii="Times New Roman" w:eastAsia="Times New Roman" w:hAnsi="Times New Roman"/>
          <w:bCs/>
          <w:sz w:val="28"/>
          <w:szCs w:val="28"/>
        </w:rPr>
      </w:pPr>
    </w:p>
    <w:p w:rsidR="00D605E0" w:rsidRDefault="00D605E0" w:rsidP="00D605E0">
      <w:pPr>
        <w:spacing w:after="0" w:line="240" w:lineRule="auto"/>
        <w:jc w:val="both"/>
        <w:rPr>
          <w:rFonts w:ascii="Times New Roman" w:eastAsia="Times New Roman" w:hAnsi="Times New Roman"/>
          <w:b/>
          <w:bCs/>
          <w:sz w:val="28"/>
          <w:szCs w:val="28"/>
        </w:rPr>
      </w:pPr>
      <w:r>
        <w:rPr>
          <w:rFonts w:ascii="Times New Roman" w:eastAsia="Times New Roman" w:hAnsi="Times New Roman"/>
          <w:bCs/>
          <w:sz w:val="28"/>
          <w:szCs w:val="28"/>
        </w:rPr>
        <w:lastRenderedPageBreak/>
        <w:t>Рис. 2</w:t>
      </w:r>
      <w:r>
        <w:rPr>
          <w:rFonts w:ascii="Times New Roman" w:eastAsia="Times New Roman" w:hAnsi="Times New Roman"/>
          <w:b/>
          <w:bCs/>
          <w:sz w:val="28"/>
          <w:szCs w:val="28"/>
        </w:rPr>
        <w:t xml:space="preserve"> </w:t>
      </w:r>
    </w:p>
    <w:p w:rsidR="00D605E0" w:rsidRDefault="00D605E0" w:rsidP="00D605E0">
      <w:pPr>
        <w:keepNext/>
        <w:keepLines/>
        <w:spacing w:after="0" w:line="240" w:lineRule="auto"/>
        <w:jc w:val="both"/>
        <w:outlineLvl w:val="1"/>
        <w:rPr>
          <w:rFonts w:ascii="Times New Roman" w:eastAsia="Times New Roman" w:hAnsi="Times New Roman"/>
          <w:sz w:val="28"/>
          <w:szCs w:val="28"/>
          <w:u w:val="single"/>
        </w:rPr>
      </w:pPr>
      <w:r>
        <w:rPr>
          <w:rFonts w:ascii="Times New Roman" w:eastAsia="Times New Roman" w:hAnsi="Times New Roman"/>
          <w:sz w:val="28"/>
          <w:szCs w:val="28"/>
          <w:u w:val="single"/>
        </w:rPr>
        <w:t xml:space="preserve">Гортань </w:t>
      </w:r>
      <w:r>
        <w:rPr>
          <w:rFonts w:ascii="Times New Roman" w:eastAsia="Times New Roman" w:hAnsi="Times New Roman"/>
          <w:sz w:val="28"/>
          <w:szCs w:val="28"/>
        </w:rPr>
        <w:t>(рис. 3)</w:t>
      </w:r>
    </w:p>
    <w:p w:rsidR="00D605E0" w:rsidRDefault="00D605E0" w:rsidP="00D605E0">
      <w:pPr>
        <w:spacing w:after="0" w:line="240" w:lineRule="auto"/>
        <w:jc w:val="both"/>
        <w:rPr>
          <w:rFonts w:ascii="Times New Roman" w:eastAsia="Times New Roman" w:hAnsi="Times New Roman"/>
          <w:sz w:val="28"/>
          <w:szCs w:val="28"/>
          <w:shd w:val="clear" w:color="auto" w:fill="FFFFFF"/>
        </w:rPr>
      </w:pPr>
      <w:r>
        <w:rPr>
          <w:noProof/>
        </w:rPr>
        <w:drawing>
          <wp:anchor distT="0" distB="0" distL="114300" distR="114300" simplePos="0" relativeHeight="251658240" behindDoc="1" locked="0" layoutInCell="1" allowOverlap="1">
            <wp:simplePos x="0" y="0"/>
            <wp:positionH relativeFrom="column">
              <wp:posOffset>15240</wp:posOffset>
            </wp:positionH>
            <wp:positionV relativeFrom="paragraph">
              <wp:posOffset>8890</wp:posOffset>
            </wp:positionV>
            <wp:extent cx="2571750" cy="2628900"/>
            <wp:effectExtent l="0" t="0" r="0" b="0"/>
            <wp:wrapTight wrapText="bothSides">
              <wp:wrapPolygon edited="0">
                <wp:start x="0" y="0"/>
                <wp:lineTo x="0" y="21443"/>
                <wp:lineTo x="21440" y="21443"/>
                <wp:lineTo x="21440" y="0"/>
                <wp:lineTo x="0" y="0"/>
              </wp:wrapPolygon>
            </wp:wrapTight>
            <wp:docPr id="20" name="Рисунок 20" descr="https://ds04.infourok.ru/uploads/ex/09dd/0003c6e4-11fe1616/hello_html_m47fd5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ds04.infourok.ru/uploads/ex/09dd/0003c6e4-11fe1616/hello_html_m47fd5f9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0" cy="2628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shd w:val="clear" w:color="auto" w:fill="FFFFFF"/>
        </w:rPr>
        <w:t xml:space="preserve"> Гортань располагается впереди гортанной части глотки на уровне IV – VI шейных позвонков и образована хрящами: непарными – щитовидным и перстневидным, парными – черпаловидными, рожковидными и клиновидными. К верхнему краю щитовидного хряща прикрепляется надгортанник, который закрывает вход в гортань во время глотания и тем препятствует попаданию в нее пищи. От щитовидного хряща к </w:t>
      </w:r>
      <w:proofErr w:type="gramStart"/>
      <w:r>
        <w:rPr>
          <w:rFonts w:ascii="Times New Roman" w:eastAsia="Times New Roman" w:hAnsi="Times New Roman"/>
          <w:sz w:val="28"/>
          <w:szCs w:val="28"/>
          <w:shd w:val="clear" w:color="auto" w:fill="FFFFFF"/>
        </w:rPr>
        <w:t>черпаловидному</w:t>
      </w:r>
      <w:proofErr w:type="gramEnd"/>
      <w:r>
        <w:rPr>
          <w:rFonts w:ascii="Times New Roman" w:eastAsia="Times New Roman" w:hAnsi="Times New Roman"/>
          <w:sz w:val="28"/>
          <w:szCs w:val="28"/>
          <w:shd w:val="clear" w:color="auto" w:fill="FFFFFF"/>
        </w:rPr>
        <w:t xml:space="preserve"> (спереди назад)</w:t>
      </w:r>
    </w:p>
    <w:p w:rsidR="00D605E0" w:rsidRDefault="00D605E0" w:rsidP="00D605E0">
      <w:pPr>
        <w:spacing w:after="0" w:line="240" w:lineRule="auto"/>
        <w:jc w:val="both"/>
        <w:rPr>
          <w:rFonts w:ascii="Times New Roman" w:eastAsia="Times New Roman" w:hAnsi="Times New Roman"/>
          <w:sz w:val="28"/>
          <w:szCs w:val="28"/>
          <w:shd w:val="clear" w:color="auto" w:fill="FFFFFF"/>
        </w:rPr>
      </w:pPr>
      <w:r>
        <w:rPr>
          <w:rFonts w:ascii="Times New Roman" w:eastAsia="Times New Roman" w:hAnsi="Times New Roman"/>
          <w:bCs/>
          <w:sz w:val="28"/>
          <w:szCs w:val="28"/>
        </w:rPr>
        <w:t>Рис. 3</w:t>
      </w:r>
      <w:r>
        <w:rPr>
          <w:rFonts w:ascii="Times New Roman" w:eastAsia="Times New Roman" w:hAnsi="Times New Roman"/>
          <w:b/>
          <w:bCs/>
          <w:sz w:val="28"/>
          <w:szCs w:val="28"/>
        </w:rPr>
        <w:t xml:space="preserve">                                                     </w:t>
      </w:r>
      <w:r>
        <w:rPr>
          <w:rFonts w:ascii="Times New Roman" w:eastAsia="Times New Roman" w:hAnsi="Times New Roman"/>
          <w:sz w:val="28"/>
          <w:szCs w:val="28"/>
          <w:shd w:val="clear" w:color="auto" w:fill="FFFFFF"/>
        </w:rPr>
        <w:t>идут две голосовые связки.</w:t>
      </w:r>
    </w:p>
    <w:p w:rsidR="00D605E0" w:rsidRDefault="00D605E0" w:rsidP="00D605E0">
      <w:pPr>
        <w:spacing w:after="0" w:line="240" w:lineRule="auto"/>
        <w:jc w:val="both"/>
        <w:rPr>
          <w:rFonts w:ascii="Times New Roman" w:eastAsia="Times New Roman" w:hAnsi="Times New Roman"/>
          <w:sz w:val="28"/>
          <w:szCs w:val="28"/>
          <w:u w:val="single"/>
        </w:rPr>
      </w:pPr>
      <w:r>
        <w:rPr>
          <w:rFonts w:ascii="Times New Roman" w:eastAsia="Times New Roman" w:hAnsi="Times New Roman"/>
          <w:sz w:val="28"/>
          <w:szCs w:val="28"/>
          <w:shd w:val="clear" w:color="auto" w:fill="FFFFFF"/>
        </w:rPr>
        <w:t>Пространство между ними называют голосовой щелью.</w:t>
      </w:r>
      <w:r>
        <w:rPr>
          <w:rFonts w:ascii="Times New Roman" w:eastAsia="Times New Roman" w:hAnsi="Times New Roman"/>
          <w:sz w:val="28"/>
          <w:szCs w:val="28"/>
        </w:rPr>
        <w:t xml:space="preserve"> </w:t>
      </w:r>
      <w:r>
        <w:rPr>
          <w:rFonts w:ascii="Times New Roman" w:eastAsia="Times New Roman" w:hAnsi="Times New Roman"/>
          <w:sz w:val="28"/>
          <w:szCs w:val="28"/>
        </w:rPr>
        <w:br/>
      </w:r>
      <w:r>
        <w:rPr>
          <w:rFonts w:ascii="Times New Roman" w:eastAsia="Times New Roman" w:hAnsi="Times New Roman"/>
          <w:bCs/>
          <w:sz w:val="28"/>
          <w:szCs w:val="28"/>
          <w:u w:val="single"/>
        </w:rPr>
        <w:t xml:space="preserve">Трахея </w:t>
      </w:r>
      <w:r>
        <w:rPr>
          <w:rFonts w:ascii="Times New Roman" w:eastAsia="Times New Roman" w:hAnsi="Times New Roman"/>
          <w:bCs/>
          <w:sz w:val="28"/>
          <w:szCs w:val="28"/>
        </w:rPr>
        <w:t>(рис. 4)</w:t>
      </w:r>
    </w:p>
    <w:p w:rsidR="00D605E0" w:rsidRDefault="00D605E0" w:rsidP="00D605E0">
      <w:pPr>
        <w:spacing w:after="0" w:line="240" w:lineRule="auto"/>
        <w:jc w:val="both"/>
        <w:rPr>
          <w:rFonts w:ascii="Times New Roman" w:eastAsia="Times New Roman" w:hAnsi="Times New Roman"/>
          <w:sz w:val="28"/>
          <w:szCs w:val="28"/>
        </w:rPr>
      </w:pPr>
      <w:r>
        <w:rPr>
          <w:noProof/>
        </w:rPr>
        <w:drawing>
          <wp:anchor distT="0" distB="0" distL="114300" distR="114300" simplePos="0" relativeHeight="251658240" behindDoc="1" locked="0" layoutInCell="1" allowOverlap="1">
            <wp:simplePos x="0" y="0"/>
            <wp:positionH relativeFrom="column">
              <wp:posOffset>15240</wp:posOffset>
            </wp:positionH>
            <wp:positionV relativeFrom="paragraph">
              <wp:posOffset>71755</wp:posOffset>
            </wp:positionV>
            <wp:extent cx="2476500" cy="2362200"/>
            <wp:effectExtent l="0" t="0" r="0" b="0"/>
            <wp:wrapTight wrapText="bothSides">
              <wp:wrapPolygon edited="0">
                <wp:start x="0" y="0"/>
                <wp:lineTo x="0" y="21426"/>
                <wp:lineTo x="21434" y="21426"/>
                <wp:lineTo x="21434" y="0"/>
                <wp:lineTo x="0" y="0"/>
              </wp:wrapPolygon>
            </wp:wrapTight>
            <wp:docPr id="19" name="Рисунок 19" descr="http://www.transferfaktory.ru/cont/img/izo-trahe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transferfaktory.ru/cont/img/izo-trahey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2362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rPr>
        <w:t xml:space="preserve">Трахея представляет собой трубку, соединяющую гортань и бронхи. Трахея имеет длину около 12-15 см. Трахея, в отличие от легких — непарный орган. Основная функция трахеи — проводить воздух в легкие, а также выводить его. Располагается трахея между шестым позвонком шеи и пятым позвонком грудного отдела. В конце трахея раздваивается на два бронха. Раздвоение трахеи получило название бифуркации. В начале трахеи к ней примыкает </w:t>
      </w:r>
    </w:p>
    <w:p w:rsidR="00D605E0" w:rsidRDefault="00D605E0" w:rsidP="00D605E0">
      <w:pPr>
        <w:spacing w:after="0" w:line="240" w:lineRule="auto"/>
        <w:jc w:val="both"/>
        <w:rPr>
          <w:rFonts w:ascii="Times New Roman" w:eastAsia="Times New Roman" w:hAnsi="Times New Roman"/>
          <w:b/>
          <w:bCs/>
          <w:sz w:val="28"/>
          <w:szCs w:val="28"/>
        </w:rPr>
      </w:pPr>
      <w:r>
        <w:rPr>
          <w:rFonts w:ascii="Times New Roman" w:eastAsia="Times New Roman" w:hAnsi="Times New Roman"/>
          <w:bCs/>
          <w:sz w:val="28"/>
          <w:szCs w:val="28"/>
        </w:rPr>
        <w:t>Рис. 4</w:t>
      </w:r>
      <w:r>
        <w:rPr>
          <w:rFonts w:ascii="Times New Roman" w:eastAsia="Times New Roman" w:hAnsi="Times New Roman"/>
          <w:b/>
          <w:bCs/>
          <w:sz w:val="28"/>
          <w:szCs w:val="28"/>
        </w:rPr>
        <w:t xml:space="preserve"> </w:t>
      </w:r>
    </w:p>
    <w:p w:rsidR="00D605E0" w:rsidRDefault="00D605E0" w:rsidP="00D605E0">
      <w:pPr>
        <w:spacing w:after="0" w:line="240" w:lineRule="auto"/>
        <w:jc w:val="both"/>
        <w:rPr>
          <w:rFonts w:ascii="Times New Roman" w:eastAsia="Times New Roman" w:hAnsi="Times New Roman"/>
          <w:sz w:val="28"/>
          <w:szCs w:val="28"/>
          <w:u w:val="single"/>
        </w:rPr>
      </w:pPr>
      <w:r>
        <w:rPr>
          <w:rFonts w:ascii="Times New Roman" w:eastAsia="Times New Roman" w:hAnsi="Times New Roman"/>
          <w:sz w:val="28"/>
          <w:szCs w:val="28"/>
        </w:rPr>
        <w:t>щитовидная железа. С задней стороны трахеи находится пищевод. Трахею покрывает слизистая оболочка, которая является основой, а также ее покрывает мышечно-хрящевая ткань, волокнистой структуры. Состоит трахея из 18-20 колец хрящевой ткани, благодаря которым трахея гибкая.</w:t>
      </w:r>
      <w:r>
        <w:rPr>
          <w:rFonts w:ascii="Times New Roman" w:eastAsia="Times New Roman" w:hAnsi="Times New Roman"/>
          <w:sz w:val="28"/>
          <w:szCs w:val="28"/>
        </w:rPr>
        <w:br/>
      </w:r>
      <w:r>
        <w:rPr>
          <w:rFonts w:ascii="Times New Roman" w:eastAsia="Times New Roman" w:hAnsi="Times New Roman"/>
          <w:bCs/>
          <w:sz w:val="28"/>
          <w:szCs w:val="28"/>
          <w:u w:val="single"/>
        </w:rPr>
        <w:t xml:space="preserve">Бронхи </w:t>
      </w:r>
      <w:r>
        <w:rPr>
          <w:rFonts w:ascii="Times New Roman" w:eastAsia="Times New Roman" w:hAnsi="Times New Roman"/>
          <w:bCs/>
          <w:sz w:val="28"/>
          <w:szCs w:val="28"/>
        </w:rPr>
        <w:t>(Рис. 4)</w:t>
      </w:r>
    </w:p>
    <w:p w:rsidR="00D605E0" w:rsidRDefault="00D605E0" w:rsidP="00D605E0">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представляют собой трубки, образованные в результате раздвоения трахеи. Каждый из главных бронхов ветвится затем на более мелкие бронхи, идущие к различным участкам или долям легких.</w:t>
      </w:r>
      <w:r>
        <w:rPr>
          <w:rFonts w:ascii="Times New Roman" w:eastAsia="Times New Roman" w:hAnsi="Times New Roman"/>
          <w:sz w:val="28"/>
          <w:szCs w:val="28"/>
        </w:rPr>
        <w:br/>
        <w:t>Бронхи, которые проникают в доли легких, называются долевыми бронхами, и их три в правом легком и два в левом. Дальше долевые бронхи продолжают ветвиться и сужаться, делясь на сегментарные бронхи, и, наконец, превращаются в трубки диаметром менее 1 мм - бронхиолы.</w:t>
      </w:r>
      <w:r>
        <w:rPr>
          <w:rFonts w:ascii="Times New Roman" w:eastAsia="Times New Roman" w:hAnsi="Times New Roman"/>
          <w:sz w:val="28"/>
          <w:szCs w:val="28"/>
        </w:rPr>
        <w:br/>
        <w:t xml:space="preserve">Бронхиолы распределяют кислород своими окончаниями, легочными </w:t>
      </w:r>
      <w:r>
        <w:rPr>
          <w:rFonts w:ascii="Times New Roman" w:eastAsia="Times New Roman" w:hAnsi="Times New Roman"/>
          <w:sz w:val="28"/>
          <w:szCs w:val="28"/>
        </w:rPr>
        <w:lastRenderedPageBreak/>
        <w:t>альвеолами, своеобразными пузырьками, в которых осуществляться газообмен, то есть обмен углекислого газа на кислород.</w:t>
      </w:r>
    </w:p>
    <w:p w:rsidR="00D605E0" w:rsidRDefault="00D605E0" w:rsidP="00D605E0">
      <w:pPr>
        <w:spacing w:after="0" w:line="240" w:lineRule="auto"/>
        <w:jc w:val="both"/>
        <w:rPr>
          <w:rFonts w:ascii="Times New Roman" w:hAnsi="Times New Roman"/>
          <w:bCs/>
          <w:sz w:val="28"/>
          <w:szCs w:val="28"/>
        </w:rPr>
      </w:pPr>
      <w:r>
        <w:rPr>
          <w:rFonts w:ascii="Times New Roman" w:hAnsi="Times New Roman"/>
          <w:bCs/>
          <w:sz w:val="28"/>
          <w:szCs w:val="28"/>
        </w:rPr>
        <w:t>Альвеола – это наименьшая единица дыхательной системы, которая имеет форму пузырька и выполняет функцию газообмена. Именно совокупность миллионов альвеол образует главный орган дыхания – легкие. Они представляют собой крупный орган, имеющий сегментарное строение и располагающийся в грудной клетке. В правом легком сегментов выделяют больше, чем в левом, так как слева у человека располагается сердце.</w:t>
      </w:r>
    </w:p>
    <w:p w:rsidR="00D605E0" w:rsidRDefault="00D605E0" w:rsidP="00D605E0">
      <w:pPr>
        <w:spacing w:after="0" w:line="240" w:lineRule="auto"/>
        <w:jc w:val="both"/>
        <w:rPr>
          <w:rFonts w:ascii="Times New Roman" w:hAnsi="Times New Roman"/>
          <w:b/>
          <w:sz w:val="28"/>
          <w:szCs w:val="28"/>
        </w:rPr>
      </w:pPr>
      <w:r>
        <w:rPr>
          <w:rFonts w:ascii="Times New Roman" w:hAnsi="Times New Roman"/>
          <w:b/>
          <w:sz w:val="28"/>
          <w:szCs w:val="28"/>
        </w:rPr>
        <w:t>Основные  функции органов дыхания</w:t>
      </w:r>
    </w:p>
    <w:p w:rsidR="00D605E0" w:rsidRDefault="00D605E0" w:rsidP="00D605E0">
      <w:pPr>
        <w:spacing w:after="0" w:line="240" w:lineRule="auto"/>
        <w:jc w:val="both"/>
        <w:rPr>
          <w:rFonts w:ascii="Times New Roman" w:hAnsi="Times New Roman"/>
          <w:sz w:val="28"/>
          <w:szCs w:val="28"/>
        </w:rPr>
      </w:pPr>
      <w:r>
        <w:rPr>
          <w:rFonts w:ascii="Times New Roman" w:hAnsi="Times New Roman"/>
          <w:sz w:val="28"/>
          <w:szCs w:val="28"/>
        </w:rPr>
        <w:t>Дыхание – это процесс обмена такими газами, как кислород и углерод, происходящий между внутренней средой человека и окружающим миром. Дыхание человека представляет собой сложно регулируемый акт совместной работы нервов и мышц. Их слаженная работа обеспечивает осуществление вдоха – поступление кислорода в организм, и выдоха – выведение углекислого газа в окружающую среду.</w:t>
      </w:r>
    </w:p>
    <w:p w:rsidR="00D605E0" w:rsidRDefault="00D605E0" w:rsidP="00D605E0">
      <w:pPr>
        <w:spacing w:after="0" w:line="240" w:lineRule="auto"/>
        <w:jc w:val="both"/>
        <w:rPr>
          <w:rFonts w:ascii="Times New Roman" w:hAnsi="Times New Roman"/>
          <w:sz w:val="28"/>
          <w:szCs w:val="28"/>
        </w:rPr>
      </w:pPr>
      <w:r>
        <w:rPr>
          <w:rFonts w:ascii="Times New Roman" w:hAnsi="Times New Roman"/>
          <w:b/>
          <w:sz w:val="28"/>
          <w:szCs w:val="28"/>
        </w:rPr>
        <w:t xml:space="preserve">Основные функции органов дыхания: </w:t>
      </w:r>
      <w:r>
        <w:rPr>
          <w:rFonts w:ascii="Times New Roman" w:hAnsi="Times New Roman"/>
          <w:sz w:val="28"/>
          <w:szCs w:val="28"/>
        </w:rPr>
        <w:t xml:space="preserve">воздухопроводная, дыхательная, </w:t>
      </w:r>
      <w:proofErr w:type="spellStart"/>
      <w:r>
        <w:rPr>
          <w:rFonts w:ascii="Times New Roman" w:hAnsi="Times New Roman"/>
          <w:sz w:val="28"/>
          <w:szCs w:val="28"/>
        </w:rPr>
        <w:t>газообменная</w:t>
      </w:r>
      <w:proofErr w:type="spellEnd"/>
      <w:r>
        <w:rPr>
          <w:rFonts w:ascii="Times New Roman" w:hAnsi="Times New Roman"/>
          <w:sz w:val="28"/>
          <w:szCs w:val="28"/>
        </w:rPr>
        <w:t>, звукообразовательная, определение запаха, гуморальная, участие в липидном и водно-солевом обмене, иммунная.</w:t>
      </w:r>
    </w:p>
    <w:p w:rsidR="00D605E0" w:rsidRDefault="00D605E0" w:rsidP="00D605E0">
      <w:pPr>
        <w:spacing w:after="0" w:line="240" w:lineRule="auto"/>
        <w:jc w:val="both"/>
        <w:rPr>
          <w:rFonts w:ascii="Times New Roman" w:hAnsi="Times New Roman"/>
          <w:b/>
          <w:sz w:val="28"/>
          <w:szCs w:val="28"/>
        </w:rPr>
      </w:pPr>
      <w:r>
        <w:rPr>
          <w:rFonts w:ascii="Times New Roman" w:hAnsi="Times New Roman"/>
          <w:b/>
          <w:sz w:val="28"/>
          <w:szCs w:val="28"/>
        </w:rPr>
        <w:t xml:space="preserve">Оценка функции органов дыхания по показателям: </w:t>
      </w:r>
    </w:p>
    <w:p w:rsidR="00D605E0" w:rsidRDefault="00D605E0" w:rsidP="00CB495D">
      <w:pPr>
        <w:numPr>
          <w:ilvl w:val="0"/>
          <w:numId w:val="6"/>
        </w:numPr>
        <w:spacing w:after="0" w:line="240" w:lineRule="auto"/>
        <w:jc w:val="both"/>
        <w:rPr>
          <w:rFonts w:ascii="Times New Roman" w:hAnsi="Times New Roman"/>
          <w:sz w:val="28"/>
          <w:szCs w:val="28"/>
        </w:rPr>
      </w:pPr>
      <w:r>
        <w:rPr>
          <w:rFonts w:ascii="Times New Roman" w:hAnsi="Times New Roman"/>
          <w:sz w:val="28"/>
          <w:szCs w:val="28"/>
        </w:rPr>
        <w:t>Ширина просвета бронхов.</w:t>
      </w:r>
    </w:p>
    <w:p w:rsidR="00D605E0" w:rsidRDefault="00D605E0" w:rsidP="00CB495D">
      <w:pPr>
        <w:numPr>
          <w:ilvl w:val="0"/>
          <w:numId w:val="6"/>
        </w:numPr>
        <w:spacing w:after="0" w:line="240" w:lineRule="auto"/>
        <w:jc w:val="both"/>
        <w:rPr>
          <w:rFonts w:ascii="Times New Roman" w:hAnsi="Times New Roman"/>
          <w:sz w:val="28"/>
          <w:szCs w:val="28"/>
        </w:rPr>
      </w:pPr>
      <w:r>
        <w:rPr>
          <w:rFonts w:ascii="Times New Roman" w:hAnsi="Times New Roman"/>
          <w:sz w:val="28"/>
          <w:szCs w:val="28"/>
        </w:rPr>
        <w:t>Жизненная емкость легких.</w:t>
      </w:r>
    </w:p>
    <w:p w:rsidR="00D605E0" w:rsidRDefault="00D605E0" w:rsidP="00CB495D">
      <w:pPr>
        <w:numPr>
          <w:ilvl w:val="0"/>
          <w:numId w:val="6"/>
        </w:numPr>
        <w:spacing w:after="0" w:line="240" w:lineRule="auto"/>
        <w:jc w:val="both"/>
        <w:rPr>
          <w:rFonts w:ascii="Times New Roman" w:hAnsi="Times New Roman"/>
          <w:sz w:val="28"/>
          <w:szCs w:val="28"/>
        </w:rPr>
      </w:pPr>
      <w:r>
        <w:rPr>
          <w:rFonts w:ascii="Times New Roman" w:hAnsi="Times New Roman"/>
          <w:sz w:val="28"/>
          <w:szCs w:val="28"/>
        </w:rPr>
        <w:t>Объем дыхания.</w:t>
      </w:r>
    </w:p>
    <w:p w:rsidR="00D605E0" w:rsidRDefault="00D605E0" w:rsidP="00CB495D">
      <w:pPr>
        <w:numPr>
          <w:ilvl w:val="0"/>
          <w:numId w:val="6"/>
        </w:numPr>
        <w:spacing w:after="0" w:line="240" w:lineRule="auto"/>
        <w:jc w:val="both"/>
        <w:rPr>
          <w:rFonts w:ascii="Times New Roman" w:hAnsi="Times New Roman"/>
          <w:sz w:val="28"/>
          <w:szCs w:val="28"/>
        </w:rPr>
      </w:pPr>
      <w:r>
        <w:rPr>
          <w:rFonts w:ascii="Times New Roman" w:hAnsi="Times New Roman"/>
          <w:sz w:val="28"/>
          <w:szCs w:val="28"/>
        </w:rPr>
        <w:t>Резервные объемы вдоха и выдоха.</w:t>
      </w:r>
    </w:p>
    <w:p w:rsidR="00D605E0" w:rsidRDefault="00D605E0" w:rsidP="00D605E0">
      <w:pPr>
        <w:spacing w:after="0" w:line="240" w:lineRule="auto"/>
        <w:jc w:val="both"/>
        <w:rPr>
          <w:rFonts w:ascii="Times New Roman" w:hAnsi="Times New Roman"/>
          <w:sz w:val="28"/>
          <w:szCs w:val="28"/>
        </w:rPr>
      </w:pPr>
      <w:r>
        <w:rPr>
          <w:rFonts w:ascii="Times New Roman" w:hAnsi="Times New Roman"/>
          <w:sz w:val="28"/>
          <w:szCs w:val="28"/>
        </w:rPr>
        <w:t xml:space="preserve">Изменение хотя бы одного из этих показателей приводит к ухудшению </w:t>
      </w:r>
      <w:proofErr w:type="gramStart"/>
      <w:r>
        <w:rPr>
          <w:rFonts w:ascii="Times New Roman" w:hAnsi="Times New Roman"/>
          <w:sz w:val="28"/>
          <w:szCs w:val="28"/>
        </w:rPr>
        <w:t>самочувствия</w:t>
      </w:r>
      <w:proofErr w:type="gramEnd"/>
      <w:r>
        <w:rPr>
          <w:rFonts w:ascii="Times New Roman" w:hAnsi="Times New Roman"/>
          <w:sz w:val="28"/>
          <w:szCs w:val="28"/>
        </w:rPr>
        <w:t xml:space="preserve"> и являются важным сигналом к дополнительной диагностике и лечению.</w:t>
      </w:r>
    </w:p>
    <w:p w:rsidR="00D605E0" w:rsidRDefault="00D605E0" w:rsidP="00D605E0">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t>Проблемы  пациентов связанные  с заболеваниями органов дыхания и сестринские вмешательства</w:t>
      </w:r>
    </w:p>
    <w:p w:rsidR="00D605E0" w:rsidRDefault="00D605E0" w:rsidP="00D605E0">
      <w:pPr>
        <w:pStyle w:val="a5"/>
        <w:shd w:val="clear" w:color="auto" w:fill="FEFEFE"/>
        <w:spacing w:before="0" w:beforeAutospacing="0" w:after="0" w:afterAutospacing="0"/>
        <w:ind w:right="150"/>
        <w:jc w:val="both"/>
        <w:rPr>
          <w:b/>
          <w:i/>
          <w:color w:val="222222"/>
          <w:sz w:val="28"/>
          <w:szCs w:val="28"/>
        </w:rPr>
      </w:pPr>
      <w:r>
        <w:rPr>
          <w:b/>
          <w:i/>
          <w:color w:val="222222"/>
          <w:sz w:val="28"/>
          <w:szCs w:val="28"/>
        </w:rPr>
        <w:t>Сухой кашель:</w:t>
      </w:r>
    </w:p>
    <w:p w:rsidR="00D605E0" w:rsidRDefault="00D605E0" w:rsidP="00CB495D">
      <w:pPr>
        <w:pStyle w:val="a5"/>
        <w:numPr>
          <w:ilvl w:val="0"/>
          <w:numId w:val="7"/>
        </w:numPr>
        <w:shd w:val="clear" w:color="auto" w:fill="FEFEFE"/>
        <w:spacing w:before="0" w:beforeAutospacing="0" w:after="0" w:afterAutospacing="0"/>
        <w:ind w:right="150"/>
        <w:jc w:val="both"/>
        <w:rPr>
          <w:color w:val="222222"/>
          <w:sz w:val="28"/>
          <w:szCs w:val="28"/>
        </w:rPr>
      </w:pPr>
      <w:r>
        <w:rPr>
          <w:color w:val="222222"/>
          <w:sz w:val="28"/>
          <w:szCs w:val="28"/>
        </w:rPr>
        <w:t>обеспечить пациента щелочным питьем, проводить щелочные ингаляции;</w:t>
      </w:r>
    </w:p>
    <w:p w:rsidR="00D605E0" w:rsidRDefault="00D605E0" w:rsidP="00CB495D">
      <w:pPr>
        <w:pStyle w:val="a5"/>
        <w:numPr>
          <w:ilvl w:val="0"/>
          <w:numId w:val="7"/>
        </w:numPr>
        <w:shd w:val="clear" w:color="auto" w:fill="FEFEFE"/>
        <w:spacing w:before="0" w:beforeAutospacing="0" w:after="0" w:afterAutospacing="0"/>
        <w:ind w:right="150"/>
        <w:jc w:val="both"/>
        <w:rPr>
          <w:color w:val="222222"/>
          <w:sz w:val="28"/>
          <w:szCs w:val="28"/>
        </w:rPr>
      </w:pPr>
      <w:r>
        <w:rPr>
          <w:color w:val="222222"/>
          <w:sz w:val="28"/>
          <w:szCs w:val="28"/>
        </w:rPr>
        <w:t>по назначению врача отвлекающая терапия: горчичники, банки, согревающий компресс на грудную клетку;</w:t>
      </w:r>
    </w:p>
    <w:p w:rsidR="00D605E0" w:rsidRDefault="00D605E0" w:rsidP="00CB495D">
      <w:pPr>
        <w:pStyle w:val="a5"/>
        <w:numPr>
          <w:ilvl w:val="0"/>
          <w:numId w:val="7"/>
        </w:numPr>
        <w:shd w:val="clear" w:color="auto" w:fill="FEFEFE"/>
        <w:spacing w:before="0" w:beforeAutospacing="0" w:after="0" w:afterAutospacing="0"/>
        <w:ind w:right="150"/>
        <w:jc w:val="both"/>
        <w:rPr>
          <w:color w:val="222222"/>
          <w:sz w:val="28"/>
          <w:szCs w:val="28"/>
        </w:rPr>
      </w:pPr>
      <w:r>
        <w:rPr>
          <w:color w:val="222222"/>
          <w:sz w:val="28"/>
          <w:szCs w:val="28"/>
        </w:rPr>
        <w:t xml:space="preserve">по назначению врача </w:t>
      </w:r>
      <w:proofErr w:type="gramStart"/>
      <w:r>
        <w:rPr>
          <w:color w:val="222222"/>
          <w:sz w:val="28"/>
          <w:szCs w:val="28"/>
        </w:rPr>
        <w:t>противокашлевые</w:t>
      </w:r>
      <w:proofErr w:type="gramEnd"/>
      <w:r>
        <w:rPr>
          <w:color w:val="222222"/>
          <w:sz w:val="28"/>
          <w:szCs w:val="28"/>
        </w:rPr>
        <w:t xml:space="preserve">: </w:t>
      </w:r>
      <w:proofErr w:type="spellStart"/>
      <w:r>
        <w:rPr>
          <w:color w:val="222222"/>
          <w:sz w:val="28"/>
          <w:szCs w:val="28"/>
        </w:rPr>
        <w:t>либексин</w:t>
      </w:r>
      <w:proofErr w:type="spellEnd"/>
      <w:r>
        <w:rPr>
          <w:color w:val="222222"/>
          <w:sz w:val="28"/>
          <w:szCs w:val="28"/>
        </w:rPr>
        <w:t xml:space="preserve">, </w:t>
      </w:r>
      <w:proofErr w:type="spellStart"/>
      <w:r>
        <w:rPr>
          <w:color w:val="222222"/>
          <w:sz w:val="28"/>
          <w:szCs w:val="28"/>
        </w:rPr>
        <w:t>кодтерпин</w:t>
      </w:r>
      <w:proofErr w:type="spellEnd"/>
      <w:r>
        <w:rPr>
          <w:color w:val="222222"/>
          <w:sz w:val="28"/>
          <w:szCs w:val="28"/>
        </w:rPr>
        <w:t xml:space="preserve">, </w:t>
      </w:r>
      <w:proofErr w:type="spellStart"/>
      <w:r>
        <w:rPr>
          <w:color w:val="222222"/>
          <w:sz w:val="28"/>
          <w:szCs w:val="28"/>
        </w:rPr>
        <w:t>тусупрекс</w:t>
      </w:r>
      <w:proofErr w:type="spellEnd"/>
      <w:r>
        <w:rPr>
          <w:color w:val="222222"/>
          <w:sz w:val="28"/>
          <w:szCs w:val="28"/>
        </w:rPr>
        <w:t xml:space="preserve">, </w:t>
      </w:r>
      <w:proofErr w:type="spellStart"/>
      <w:r>
        <w:rPr>
          <w:color w:val="222222"/>
          <w:sz w:val="28"/>
          <w:szCs w:val="28"/>
        </w:rPr>
        <w:t>глаувент</w:t>
      </w:r>
      <w:proofErr w:type="spellEnd"/>
      <w:r>
        <w:rPr>
          <w:color w:val="222222"/>
          <w:sz w:val="28"/>
          <w:szCs w:val="28"/>
        </w:rPr>
        <w:t>.</w:t>
      </w: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r>
        <w:rPr>
          <w:b/>
          <w:i/>
          <w:color w:val="222222"/>
          <w:sz w:val="28"/>
          <w:szCs w:val="28"/>
        </w:rPr>
        <w:t>Влажный кашель:</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обеспечить пациента теплым щелочным питьем, щелочные ингаляции, ингаляции с травами (эвкалипт, ромашка, шалфей);</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контролировать количество и характер мокроты;</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обеспечить пациента карманной плевательницей, обучить правилам пользования и проведению дезинфекции;</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 xml:space="preserve">обучить кашлевой дисциплине. Стараться не кашлять при скоплении людей, при кашле прикрывать рот платком, не сплевывать мокроту </w:t>
      </w:r>
      <w:r>
        <w:rPr>
          <w:color w:val="222222"/>
          <w:sz w:val="28"/>
          <w:szCs w:val="28"/>
        </w:rPr>
        <w:lastRenderedPageBreak/>
        <w:t>на землю, пол, платок; пользоваться плевательницей с плотной крышкой;</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выполнять массаж грудной клетки;</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обучить пациента дыхательной гимнастике. Рекомендовать делать часто по 4-5 глубоких вдохов и быстрых (форсированных) выдохов в течение дня. Приобрести любую надувную игрушку и рекомендовать несколько раз в день надувать ее. Дуть через соломинку в стакан с водой по 5мин. 3-4р/д;</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обучить пациента дренажным положениям.</w:t>
      </w:r>
    </w:p>
    <w:p w:rsidR="00D605E0" w:rsidRDefault="00D605E0" w:rsidP="00CB495D">
      <w:pPr>
        <w:pStyle w:val="a5"/>
        <w:numPr>
          <w:ilvl w:val="0"/>
          <w:numId w:val="9"/>
        </w:numPr>
        <w:shd w:val="clear" w:color="auto" w:fill="FEFEFE"/>
        <w:spacing w:before="0" w:beforeAutospacing="0" w:after="0" w:afterAutospacing="0"/>
        <w:ind w:right="150"/>
        <w:jc w:val="both"/>
        <w:rPr>
          <w:color w:val="222222"/>
          <w:sz w:val="28"/>
          <w:szCs w:val="28"/>
        </w:rPr>
      </w:pPr>
      <w:r>
        <w:rPr>
          <w:color w:val="222222"/>
          <w:sz w:val="28"/>
          <w:szCs w:val="28"/>
          <w:u w:val="single"/>
        </w:rPr>
        <w:t xml:space="preserve">Положение </w:t>
      </w:r>
      <w:proofErr w:type="spellStart"/>
      <w:r>
        <w:rPr>
          <w:color w:val="222222"/>
          <w:sz w:val="28"/>
          <w:szCs w:val="28"/>
          <w:u w:val="single"/>
        </w:rPr>
        <w:t>Квинке</w:t>
      </w:r>
      <w:proofErr w:type="spellEnd"/>
      <w:r>
        <w:rPr>
          <w:color w:val="222222"/>
          <w:sz w:val="28"/>
          <w:szCs w:val="28"/>
        </w:rPr>
        <w:t>: приподнять ножной конец кровати на 20-30˚ выше уровня пола, убрать подушку, голову повернуть на бок, подставить лоток. Проводить по 20-30мин. 3-4р/д.</w:t>
      </w:r>
    </w:p>
    <w:p w:rsidR="00D605E0" w:rsidRDefault="00D605E0" w:rsidP="00CB495D">
      <w:pPr>
        <w:pStyle w:val="a5"/>
        <w:numPr>
          <w:ilvl w:val="0"/>
          <w:numId w:val="9"/>
        </w:numPr>
        <w:shd w:val="clear" w:color="auto" w:fill="FEFEFE"/>
        <w:spacing w:before="0" w:beforeAutospacing="0" w:after="0" w:afterAutospacing="0"/>
        <w:ind w:right="150"/>
        <w:jc w:val="both"/>
        <w:rPr>
          <w:color w:val="222222"/>
          <w:sz w:val="28"/>
          <w:szCs w:val="28"/>
        </w:rPr>
      </w:pPr>
      <w:r>
        <w:rPr>
          <w:color w:val="222222"/>
          <w:sz w:val="28"/>
          <w:szCs w:val="28"/>
        </w:rPr>
        <w:t>Пациент поворачивает туловище вокруг своей оси, задержавшись в положении, при котором появляется кашель. Сначала ложиться на левый бок, затем на живот, потом на правый бок, потом на спину. В каждом положении делает по 5-6 глубоких вдохов и форсированных выдохов. Повороты повторять 3-4р каждые 15мин. в течение часа утром, днем, вечером.</w:t>
      </w:r>
    </w:p>
    <w:p w:rsidR="00D605E0" w:rsidRDefault="00D605E0" w:rsidP="00CB495D">
      <w:pPr>
        <w:pStyle w:val="a5"/>
        <w:numPr>
          <w:ilvl w:val="0"/>
          <w:numId w:val="9"/>
        </w:numPr>
        <w:shd w:val="clear" w:color="auto" w:fill="FEFEFE"/>
        <w:spacing w:before="0" w:beforeAutospacing="0" w:after="0" w:afterAutospacing="0"/>
        <w:ind w:right="150"/>
        <w:jc w:val="both"/>
        <w:rPr>
          <w:color w:val="222222"/>
          <w:sz w:val="28"/>
          <w:szCs w:val="28"/>
        </w:rPr>
      </w:pPr>
      <w:proofErr w:type="gramStart"/>
      <w:r>
        <w:rPr>
          <w:color w:val="222222"/>
          <w:sz w:val="28"/>
          <w:szCs w:val="28"/>
        </w:rPr>
        <w:t>колено-локтевое</w:t>
      </w:r>
      <w:proofErr w:type="gramEnd"/>
      <w:r>
        <w:rPr>
          <w:color w:val="222222"/>
          <w:sz w:val="28"/>
          <w:szCs w:val="28"/>
        </w:rPr>
        <w:t xml:space="preserve"> положение: стоя на коленях, таз вверх, голова внизу.</w:t>
      </w:r>
    </w:p>
    <w:p w:rsidR="00D605E0" w:rsidRDefault="00D605E0" w:rsidP="00CB495D">
      <w:pPr>
        <w:pStyle w:val="a5"/>
        <w:numPr>
          <w:ilvl w:val="0"/>
          <w:numId w:val="9"/>
        </w:numPr>
        <w:shd w:val="clear" w:color="auto" w:fill="FEFEFE"/>
        <w:spacing w:before="0" w:beforeAutospacing="0" w:after="0" w:afterAutospacing="0"/>
        <w:ind w:right="150"/>
        <w:jc w:val="both"/>
        <w:rPr>
          <w:color w:val="222222"/>
          <w:sz w:val="28"/>
          <w:szCs w:val="28"/>
        </w:rPr>
      </w:pPr>
      <w:r>
        <w:rPr>
          <w:color w:val="222222"/>
          <w:sz w:val="28"/>
          <w:szCs w:val="28"/>
        </w:rPr>
        <w:t>«</w:t>
      </w:r>
      <w:proofErr w:type="gramStart"/>
      <w:r>
        <w:rPr>
          <w:color w:val="222222"/>
          <w:sz w:val="28"/>
          <w:szCs w:val="28"/>
        </w:rPr>
        <w:t>п</w:t>
      </w:r>
      <w:proofErr w:type="gramEnd"/>
      <w:r>
        <w:rPr>
          <w:color w:val="222222"/>
          <w:sz w:val="28"/>
          <w:szCs w:val="28"/>
        </w:rPr>
        <w:t>оиск тапочек под кроватью»: лечь на здоровый бок, свесив с кровати голову и руку.</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По назначению врача отвлекающая терапия: горчичники, банки, согревающий компресс на грудную клетку;</w:t>
      </w:r>
    </w:p>
    <w:p w:rsidR="00D605E0" w:rsidRDefault="00D605E0" w:rsidP="00CB495D">
      <w:pPr>
        <w:pStyle w:val="a5"/>
        <w:numPr>
          <w:ilvl w:val="0"/>
          <w:numId w:val="8"/>
        </w:numPr>
        <w:shd w:val="clear" w:color="auto" w:fill="FEFEFE"/>
        <w:spacing w:before="0" w:beforeAutospacing="0" w:after="0" w:afterAutospacing="0"/>
        <w:ind w:right="150"/>
        <w:jc w:val="both"/>
        <w:rPr>
          <w:color w:val="222222"/>
          <w:sz w:val="28"/>
          <w:szCs w:val="28"/>
        </w:rPr>
      </w:pPr>
      <w:r>
        <w:rPr>
          <w:color w:val="222222"/>
          <w:sz w:val="28"/>
          <w:szCs w:val="28"/>
        </w:rPr>
        <w:t xml:space="preserve">Отхаркивающие, по назначению врача: </w:t>
      </w:r>
      <w:proofErr w:type="spellStart"/>
      <w:r>
        <w:rPr>
          <w:color w:val="222222"/>
          <w:sz w:val="28"/>
          <w:szCs w:val="28"/>
        </w:rPr>
        <w:t>мукалтин</w:t>
      </w:r>
      <w:proofErr w:type="spellEnd"/>
      <w:r>
        <w:rPr>
          <w:color w:val="222222"/>
          <w:sz w:val="28"/>
          <w:szCs w:val="28"/>
        </w:rPr>
        <w:t xml:space="preserve">, </w:t>
      </w:r>
      <w:proofErr w:type="spellStart"/>
      <w:r>
        <w:rPr>
          <w:color w:val="222222"/>
          <w:sz w:val="28"/>
          <w:szCs w:val="28"/>
        </w:rPr>
        <w:t>травесил</w:t>
      </w:r>
      <w:proofErr w:type="spellEnd"/>
      <w:r>
        <w:rPr>
          <w:color w:val="222222"/>
          <w:sz w:val="28"/>
          <w:szCs w:val="28"/>
        </w:rPr>
        <w:t xml:space="preserve">, </w:t>
      </w:r>
      <w:proofErr w:type="spellStart"/>
      <w:r>
        <w:rPr>
          <w:color w:val="222222"/>
          <w:sz w:val="28"/>
          <w:szCs w:val="28"/>
        </w:rPr>
        <w:t>солутан</w:t>
      </w:r>
      <w:proofErr w:type="spellEnd"/>
      <w:r>
        <w:rPr>
          <w:color w:val="222222"/>
          <w:sz w:val="28"/>
          <w:szCs w:val="28"/>
        </w:rPr>
        <w:t xml:space="preserve">, </w:t>
      </w:r>
      <w:proofErr w:type="spellStart"/>
      <w:r>
        <w:rPr>
          <w:color w:val="222222"/>
          <w:sz w:val="28"/>
          <w:szCs w:val="28"/>
        </w:rPr>
        <w:t>линкас</w:t>
      </w:r>
      <w:proofErr w:type="spellEnd"/>
      <w:r>
        <w:rPr>
          <w:color w:val="222222"/>
          <w:sz w:val="28"/>
          <w:szCs w:val="28"/>
        </w:rPr>
        <w:t xml:space="preserve">, настои термопсиса, корня алтея, солодки, листьев мать-и-мачехи, подорожника, грудного сбора. </w:t>
      </w:r>
      <w:proofErr w:type="spellStart"/>
      <w:r>
        <w:rPr>
          <w:color w:val="222222"/>
          <w:sz w:val="28"/>
          <w:szCs w:val="28"/>
        </w:rPr>
        <w:t>Муколитики</w:t>
      </w:r>
      <w:proofErr w:type="spellEnd"/>
      <w:r>
        <w:rPr>
          <w:color w:val="222222"/>
          <w:sz w:val="28"/>
          <w:szCs w:val="28"/>
        </w:rPr>
        <w:t xml:space="preserve">: АЦЦ, бромгексин, </w:t>
      </w:r>
      <w:proofErr w:type="spellStart"/>
      <w:r>
        <w:rPr>
          <w:color w:val="222222"/>
          <w:sz w:val="28"/>
          <w:szCs w:val="28"/>
        </w:rPr>
        <w:t>амброксол</w:t>
      </w:r>
      <w:proofErr w:type="spellEnd"/>
      <w:r>
        <w:rPr>
          <w:color w:val="222222"/>
          <w:sz w:val="28"/>
          <w:szCs w:val="28"/>
        </w:rPr>
        <w:t xml:space="preserve">. </w:t>
      </w:r>
      <w:proofErr w:type="spellStart"/>
      <w:r>
        <w:rPr>
          <w:color w:val="222222"/>
          <w:sz w:val="28"/>
          <w:szCs w:val="28"/>
        </w:rPr>
        <w:t>Бронхолитики</w:t>
      </w:r>
      <w:proofErr w:type="spellEnd"/>
      <w:r>
        <w:rPr>
          <w:color w:val="222222"/>
          <w:sz w:val="28"/>
          <w:szCs w:val="28"/>
        </w:rPr>
        <w:t xml:space="preserve">: эуфиллин, </w:t>
      </w:r>
      <w:proofErr w:type="spellStart"/>
      <w:r>
        <w:rPr>
          <w:color w:val="222222"/>
          <w:sz w:val="28"/>
          <w:szCs w:val="28"/>
        </w:rPr>
        <w:t>беротек</w:t>
      </w:r>
      <w:proofErr w:type="spellEnd"/>
      <w:r>
        <w:rPr>
          <w:color w:val="222222"/>
          <w:sz w:val="28"/>
          <w:szCs w:val="28"/>
        </w:rPr>
        <w:t xml:space="preserve">, </w:t>
      </w:r>
      <w:proofErr w:type="spellStart"/>
      <w:r>
        <w:rPr>
          <w:color w:val="222222"/>
          <w:sz w:val="28"/>
          <w:szCs w:val="28"/>
        </w:rPr>
        <w:t>сальбутамол</w:t>
      </w:r>
      <w:proofErr w:type="spellEnd"/>
      <w:r>
        <w:rPr>
          <w:color w:val="222222"/>
          <w:sz w:val="28"/>
          <w:szCs w:val="28"/>
        </w:rPr>
        <w:t xml:space="preserve">, </w:t>
      </w:r>
      <w:proofErr w:type="spellStart"/>
      <w:r>
        <w:rPr>
          <w:color w:val="222222"/>
          <w:sz w:val="28"/>
          <w:szCs w:val="28"/>
        </w:rPr>
        <w:t>атровент</w:t>
      </w:r>
      <w:proofErr w:type="spellEnd"/>
      <w:r>
        <w:rPr>
          <w:color w:val="222222"/>
          <w:sz w:val="28"/>
          <w:szCs w:val="28"/>
        </w:rPr>
        <w:t>.</w:t>
      </w:r>
    </w:p>
    <w:p w:rsidR="00D605E0" w:rsidRDefault="00D605E0" w:rsidP="00D605E0">
      <w:pPr>
        <w:pStyle w:val="a5"/>
        <w:shd w:val="clear" w:color="auto" w:fill="FEFEFE"/>
        <w:spacing w:before="0" w:beforeAutospacing="0" w:after="0" w:afterAutospacing="0"/>
        <w:ind w:left="870" w:right="150"/>
        <w:jc w:val="both"/>
        <w:rPr>
          <w:color w:val="222222"/>
          <w:sz w:val="28"/>
          <w:szCs w:val="28"/>
        </w:rPr>
      </w:pPr>
      <w:r>
        <w:rPr>
          <w:color w:val="222222"/>
          <w:sz w:val="28"/>
          <w:szCs w:val="28"/>
        </w:rPr>
        <w:t xml:space="preserve">При  гнойной мокроте: каждые 1-2 часа проветривать палату, проводить влажную уборку 3р/д с </w:t>
      </w:r>
      <w:proofErr w:type="spellStart"/>
      <w:r>
        <w:rPr>
          <w:color w:val="222222"/>
          <w:sz w:val="28"/>
          <w:szCs w:val="28"/>
        </w:rPr>
        <w:t>дезрастворами</w:t>
      </w:r>
      <w:proofErr w:type="spellEnd"/>
      <w:r>
        <w:rPr>
          <w:color w:val="222222"/>
          <w:sz w:val="28"/>
          <w:szCs w:val="28"/>
        </w:rPr>
        <w:t>, менять белье при загрязнении мокротой.</w:t>
      </w: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r>
        <w:rPr>
          <w:b/>
          <w:i/>
          <w:color w:val="222222"/>
          <w:sz w:val="28"/>
          <w:szCs w:val="28"/>
        </w:rPr>
        <w:t>Одышка:</w:t>
      </w:r>
    </w:p>
    <w:p w:rsidR="00D605E0" w:rsidRDefault="00D605E0" w:rsidP="00CB495D">
      <w:pPr>
        <w:pStyle w:val="a5"/>
        <w:numPr>
          <w:ilvl w:val="0"/>
          <w:numId w:val="10"/>
        </w:numPr>
        <w:shd w:val="clear" w:color="auto" w:fill="FEFEFE"/>
        <w:spacing w:before="0" w:beforeAutospacing="0" w:after="0" w:afterAutospacing="0"/>
        <w:ind w:right="150"/>
        <w:jc w:val="both"/>
        <w:rPr>
          <w:color w:val="222222"/>
          <w:sz w:val="28"/>
          <w:szCs w:val="28"/>
        </w:rPr>
      </w:pPr>
      <w:r>
        <w:rPr>
          <w:color w:val="222222"/>
          <w:sz w:val="28"/>
          <w:szCs w:val="28"/>
        </w:rPr>
        <w:t xml:space="preserve">придать пациенту возвышенное положение в постели – положение </w:t>
      </w:r>
      <w:proofErr w:type="spellStart"/>
      <w:r>
        <w:rPr>
          <w:color w:val="222222"/>
          <w:sz w:val="28"/>
          <w:szCs w:val="28"/>
        </w:rPr>
        <w:t>Фаулера</w:t>
      </w:r>
      <w:proofErr w:type="spellEnd"/>
      <w:r>
        <w:rPr>
          <w:color w:val="222222"/>
          <w:sz w:val="28"/>
          <w:szCs w:val="28"/>
        </w:rPr>
        <w:t>;</w:t>
      </w:r>
    </w:p>
    <w:p w:rsidR="00D605E0" w:rsidRDefault="00D605E0" w:rsidP="00CB495D">
      <w:pPr>
        <w:pStyle w:val="a5"/>
        <w:numPr>
          <w:ilvl w:val="0"/>
          <w:numId w:val="10"/>
        </w:numPr>
        <w:shd w:val="clear" w:color="auto" w:fill="FEFEFE"/>
        <w:spacing w:before="0" w:beforeAutospacing="0" w:after="0" w:afterAutospacing="0"/>
        <w:ind w:right="150"/>
        <w:jc w:val="both"/>
        <w:rPr>
          <w:color w:val="222222"/>
          <w:sz w:val="28"/>
          <w:szCs w:val="28"/>
        </w:rPr>
      </w:pPr>
      <w:r>
        <w:rPr>
          <w:color w:val="222222"/>
          <w:sz w:val="28"/>
          <w:szCs w:val="28"/>
        </w:rPr>
        <w:t>обеспечить приток свежего воздуха, расстегнуть стесняющую одежду;</w:t>
      </w:r>
    </w:p>
    <w:p w:rsidR="00D605E0" w:rsidRDefault="00D605E0" w:rsidP="00CB495D">
      <w:pPr>
        <w:pStyle w:val="a5"/>
        <w:numPr>
          <w:ilvl w:val="0"/>
          <w:numId w:val="10"/>
        </w:numPr>
        <w:shd w:val="clear" w:color="auto" w:fill="FEFEFE"/>
        <w:spacing w:before="0" w:beforeAutospacing="0" w:after="0" w:afterAutospacing="0"/>
        <w:ind w:right="150"/>
        <w:jc w:val="both"/>
        <w:rPr>
          <w:color w:val="222222"/>
          <w:sz w:val="28"/>
          <w:szCs w:val="28"/>
        </w:rPr>
      </w:pPr>
      <w:r>
        <w:rPr>
          <w:color w:val="222222"/>
          <w:sz w:val="28"/>
          <w:szCs w:val="28"/>
        </w:rPr>
        <w:t>подавать увлажненный кислород (через 2% раствор натрия гидрокарбоната) по назначению врача каждые по 5-10минут;</w:t>
      </w:r>
    </w:p>
    <w:p w:rsidR="00D605E0" w:rsidRDefault="00D605E0" w:rsidP="00CB495D">
      <w:pPr>
        <w:pStyle w:val="a5"/>
        <w:numPr>
          <w:ilvl w:val="0"/>
          <w:numId w:val="10"/>
        </w:numPr>
        <w:shd w:val="clear" w:color="auto" w:fill="FEFEFE"/>
        <w:spacing w:before="0" w:beforeAutospacing="0" w:after="0" w:afterAutospacing="0"/>
        <w:ind w:right="150"/>
        <w:jc w:val="both"/>
        <w:rPr>
          <w:color w:val="222222"/>
          <w:sz w:val="28"/>
          <w:szCs w:val="28"/>
        </w:rPr>
      </w:pPr>
      <w:r>
        <w:rPr>
          <w:color w:val="222222"/>
          <w:sz w:val="28"/>
          <w:szCs w:val="28"/>
        </w:rPr>
        <w:t>наблюдать за общим состоянием пациента, цветом кожных покровов, характером дыхания, ЧДД, АД, ЧСС;</w:t>
      </w:r>
    </w:p>
    <w:p w:rsidR="00D605E0" w:rsidRDefault="00D605E0" w:rsidP="00CB495D">
      <w:pPr>
        <w:pStyle w:val="a5"/>
        <w:numPr>
          <w:ilvl w:val="0"/>
          <w:numId w:val="10"/>
        </w:numPr>
        <w:shd w:val="clear" w:color="auto" w:fill="FEFEFE"/>
        <w:spacing w:before="0" w:beforeAutospacing="0" w:after="0" w:afterAutospacing="0"/>
        <w:ind w:right="150"/>
        <w:jc w:val="both"/>
        <w:rPr>
          <w:color w:val="222222"/>
          <w:sz w:val="28"/>
          <w:szCs w:val="28"/>
        </w:rPr>
      </w:pPr>
      <w:r>
        <w:rPr>
          <w:color w:val="222222"/>
          <w:sz w:val="28"/>
          <w:szCs w:val="28"/>
        </w:rPr>
        <w:t>контролировать своевременный прием лекарственных препаратов, научить пользоваться ингалятором.</w:t>
      </w:r>
    </w:p>
    <w:p w:rsidR="00CB495D" w:rsidRDefault="00CB495D" w:rsidP="00D605E0">
      <w:pPr>
        <w:pStyle w:val="a5"/>
        <w:shd w:val="clear" w:color="auto" w:fill="FEFEFE"/>
        <w:spacing w:before="0" w:beforeAutospacing="0" w:after="0" w:afterAutospacing="0"/>
        <w:ind w:left="150" w:right="150"/>
        <w:jc w:val="both"/>
        <w:rPr>
          <w:b/>
          <w:i/>
          <w:color w:val="222222"/>
          <w:sz w:val="28"/>
          <w:szCs w:val="28"/>
        </w:rPr>
      </w:pP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r>
        <w:rPr>
          <w:b/>
          <w:i/>
          <w:color w:val="222222"/>
          <w:sz w:val="28"/>
          <w:szCs w:val="28"/>
        </w:rPr>
        <w:lastRenderedPageBreak/>
        <w:t>Боль в груди при дыхании и кашле</w:t>
      </w:r>
    </w:p>
    <w:p w:rsidR="00D605E0" w:rsidRDefault="00D605E0" w:rsidP="00CB495D">
      <w:pPr>
        <w:pStyle w:val="a5"/>
        <w:numPr>
          <w:ilvl w:val="0"/>
          <w:numId w:val="11"/>
        </w:numPr>
        <w:shd w:val="clear" w:color="auto" w:fill="FEFEFE"/>
        <w:spacing w:before="0" w:beforeAutospacing="0" w:after="0" w:afterAutospacing="0"/>
        <w:ind w:right="150"/>
        <w:jc w:val="both"/>
        <w:rPr>
          <w:color w:val="222222"/>
          <w:sz w:val="28"/>
          <w:szCs w:val="28"/>
        </w:rPr>
      </w:pPr>
      <w:r>
        <w:rPr>
          <w:color w:val="222222"/>
          <w:sz w:val="28"/>
          <w:szCs w:val="28"/>
        </w:rPr>
        <w:t>обеспечить положение в постели на больном боку;</w:t>
      </w:r>
    </w:p>
    <w:p w:rsidR="00D605E0" w:rsidRDefault="00D605E0" w:rsidP="00CB495D">
      <w:pPr>
        <w:pStyle w:val="a5"/>
        <w:numPr>
          <w:ilvl w:val="0"/>
          <w:numId w:val="11"/>
        </w:numPr>
        <w:shd w:val="clear" w:color="auto" w:fill="FEFEFE"/>
        <w:spacing w:before="0" w:beforeAutospacing="0" w:after="0" w:afterAutospacing="0"/>
        <w:ind w:right="150"/>
        <w:jc w:val="both"/>
        <w:rPr>
          <w:color w:val="222222"/>
          <w:sz w:val="28"/>
          <w:szCs w:val="28"/>
        </w:rPr>
      </w:pPr>
      <w:r>
        <w:rPr>
          <w:color w:val="222222"/>
          <w:sz w:val="28"/>
          <w:szCs w:val="28"/>
        </w:rPr>
        <w:t>обеспечить полный покой, стараться исключить сильный кашель и глубокое дыхание;</w:t>
      </w:r>
    </w:p>
    <w:p w:rsidR="00D605E0" w:rsidRDefault="00D605E0" w:rsidP="00CB495D">
      <w:pPr>
        <w:pStyle w:val="a5"/>
        <w:numPr>
          <w:ilvl w:val="0"/>
          <w:numId w:val="11"/>
        </w:numPr>
        <w:shd w:val="clear" w:color="auto" w:fill="FEFEFE"/>
        <w:spacing w:before="0" w:beforeAutospacing="0" w:after="0" w:afterAutospacing="0"/>
        <w:ind w:right="150"/>
        <w:jc w:val="both"/>
        <w:rPr>
          <w:color w:val="222222"/>
          <w:sz w:val="28"/>
          <w:szCs w:val="28"/>
        </w:rPr>
      </w:pPr>
      <w:r>
        <w:rPr>
          <w:color w:val="222222"/>
          <w:sz w:val="28"/>
          <w:szCs w:val="28"/>
        </w:rPr>
        <w:t>применить круговые горчичники или согревающие компрессы на грудную клетку по назначению врача при нормальной температуре тела;</w:t>
      </w:r>
    </w:p>
    <w:p w:rsidR="00D605E0" w:rsidRDefault="00D605E0" w:rsidP="00CB495D">
      <w:pPr>
        <w:pStyle w:val="a5"/>
        <w:numPr>
          <w:ilvl w:val="0"/>
          <w:numId w:val="11"/>
        </w:numPr>
        <w:shd w:val="clear" w:color="auto" w:fill="FEFEFE"/>
        <w:spacing w:before="0" w:beforeAutospacing="0" w:after="0" w:afterAutospacing="0"/>
        <w:ind w:right="150"/>
        <w:jc w:val="both"/>
        <w:rPr>
          <w:color w:val="222222"/>
          <w:sz w:val="28"/>
          <w:szCs w:val="28"/>
        </w:rPr>
      </w:pPr>
      <w:r>
        <w:rPr>
          <w:color w:val="222222"/>
          <w:sz w:val="28"/>
          <w:szCs w:val="28"/>
        </w:rPr>
        <w:t xml:space="preserve">по назначению врача применить ненаркотические анальгетики внутрь или парентерально: анальгин, парацетамол, </w:t>
      </w:r>
      <w:proofErr w:type="spellStart"/>
      <w:r>
        <w:rPr>
          <w:color w:val="222222"/>
          <w:sz w:val="28"/>
          <w:szCs w:val="28"/>
        </w:rPr>
        <w:t>пенталгин</w:t>
      </w:r>
      <w:proofErr w:type="spellEnd"/>
      <w:r>
        <w:rPr>
          <w:color w:val="222222"/>
          <w:sz w:val="28"/>
          <w:szCs w:val="28"/>
        </w:rPr>
        <w:t xml:space="preserve">, </w:t>
      </w:r>
      <w:proofErr w:type="spellStart"/>
      <w:r>
        <w:rPr>
          <w:color w:val="222222"/>
          <w:sz w:val="28"/>
          <w:szCs w:val="28"/>
        </w:rPr>
        <w:t>каффетин</w:t>
      </w:r>
      <w:proofErr w:type="spellEnd"/>
      <w:r>
        <w:rPr>
          <w:color w:val="222222"/>
          <w:sz w:val="28"/>
          <w:szCs w:val="28"/>
        </w:rPr>
        <w:t xml:space="preserve">, баралгин. При сухом кашле – противокашлевые средства – </w:t>
      </w:r>
      <w:proofErr w:type="spellStart"/>
      <w:r>
        <w:rPr>
          <w:color w:val="222222"/>
          <w:sz w:val="28"/>
          <w:szCs w:val="28"/>
        </w:rPr>
        <w:t>кодтерпин</w:t>
      </w:r>
      <w:proofErr w:type="spellEnd"/>
      <w:r>
        <w:rPr>
          <w:color w:val="222222"/>
          <w:sz w:val="28"/>
          <w:szCs w:val="28"/>
        </w:rPr>
        <w:t xml:space="preserve">, </w:t>
      </w:r>
      <w:proofErr w:type="spellStart"/>
      <w:r>
        <w:rPr>
          <w:color w:val="222222"/>
          <w:sz w:val="28"/>
          <w:szCs w:val="28"/>
        </w:rPr>
        <w:t>либексин</w:t>
      </w:r>
      <w:proofErr w:type="spellEnd"/>
      <w:r>
        <w:rPr>
          <w:color w:val="222222"/>
          <w:sz w:val="28"/>
          <w:szCs w:val="28"/>
        </w:rPr>
        <w:t>.</w:t>
      </w: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r>
        <w:rPr>
          <w:b/>
          <w:i/>
          <w:color w:val="222222"/>
          <w:sz w:val="28"/>
          <w:szCs w:val="28"/>
        </w:rPr>
        <w:t>Непонимание необходимости отказа от курения, беспокойство в связи с вынужденным отказом от курения:</w:t>
      </w:r>
    </w:p>
    <w:p w:rsidR="00D605E0" w:rsidRDefault="00D605E0" w:rsidP="00CB495D">
      <w:pPr>
        <w:pStyle w:val="a5"/>
        <w:numPr>
          <w:ilvl w:val="0"/>
          <w:numId w:val="12"/>
        </w:numPr>
        <w:shd w:val="clear" w:color="auto" w:fill="FEFEFE"/>
        <w:spacing w:before="0" w:beforeAutospacing="0" w:after="0" w:afterAutospacing="0"/>
        <w:ind w:right="150"/>
        <w:jc w:val="both"/>
        <w:rPr>
          <w:color w:val="222222"/>
          <w:sz w:val="28"/>
          <w:szCs w:val="28"/>
        </w:rPr>
      </w:pPr>
      <w:r>
        <w:rPr>
          <w:color w:val="222222"/>
          <w:sz w:val="28"/>
          <w:szCs w:val="28"/>
        </w:rPr>
        <w:t>провести с пациентом беседу об отрицательном влиянии курения на его выздоровление, обеспечить пациента необходимой научно-популярной литературой;</w:t>
      </w:r>
    </w:p>
    <w:p w:rsidR="00D605E0" w:rsidRDefault="00D605E0" w:rsidP="00CB495D">
      <w:pPr>
        <w:pStyle w:val="a5"/>
        <w:numPr>
          <w:ilvl w:val="0"/>
          <w:numId w:val="12"/>
        </w:numPr>
        <w:shd w:val="clear" w:color="auto" w:fill="FEFEFE"/>
        <w:spacing w:before="0" w:beforeAutospacing="0" w:after="0" w:afterAutospacing="0"/>
        <w:ind w:right="150"/>
        <w:jc w:val="both"/>
        <w:rPr>
          <w:color w:val="222222"/>
          <w:sz w:val="28"/>
          <w:szCs w:val="28"/>
        </w:rPr>
      </w:pPr>
      <w:r>
        <w:rPr>
          <w:color w:val="222222"/>
          <w:sz w:val="28"/>
          <w:szCs w:val="28"/>
        </w:rPr>
        <w:t>психологически поддерживать пациента, консультация психотерапевта;</w:t>
      </w:r>
    </w:p>
    <w:p w:rsidR="00D605E0" w:rsidRDefault="00D605E0" w:rsidP="00CB495D">
      <w:pPr>
        <w:pStyle w:val="a5"/>
        <w:numPr>
          <w:ilvl w:val="0"/>
          <w:numId w:val="12"/>
        </w:numPr>
        <w:shd w:val="clear" w:color="auto" w:fill="FEFEFE"/>
        <w:spacing w:before="0" w:beforeAutospacing="0" w:after="0" w:afterAutospacing="0"/>
        <w:ind w:right="150"/>
        <w:jc w:val="both"/>
        <w:rPr>
          <w:color w:val="222222"/>
          <w:sz w:val="28"/>
          <w:szCs w:val="28"/>
        </w:rPr>
      </w:pPr>
      <w:r>
        <w:rPr>
          <w:color w:val="222222"/>
          <w:sz w:val="28"/>
          <w:szCs w:val="28"/>
        </w:rPr>
        <w:t>предложить воспользоваться средствами для людей, бросающих курить.</w:t>
      </w: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r>
        <w:rPr>
          <w:b/>
          <w:i/>
          <w:color w:val="222222"/>
          <w:sz w:val="28"/>
          <w:szCs w:val="28"/>
        </w:rPr>
        <w:t>Озноб из-за начинающейся лихорадки (1период):</w:t>
      </w:r>
    </w:p>
    <w:p w:rsidR="00D605E0" w:rsidRDefault="00D605E0" w:rsidP="00CB495D">
      <w:pPr>
        <w:pStyle w:val="a5"/>
        <w:numPr>
          <w:ilvl w:val="0"/>
          <w:numId w:val="13"/>
        </w:numPr>
        <w:shd w:val="clear" w:color="auto" w:fill="FEFEFE"/>
        <w:spacing w:before="0" w:beforeAutospacing="0" w:after="0" w:afterAutospacing="0"/>
        <w:ind w:right="150"/>
        <w:jc w:val="both"/>
        <w:rPr>
          <w:color w:val="222222"/>
          <w:sz w:val="28"/>
          <w:szCs w:val="28"/>
        </w:rPr>
      </w:pPr>
      <w:r>
        <w:rPr>
          <w:color w:val="222222"/>
          <w:sz w:val="28"/>
          <w:szCs w:val="28"/>
        </w:rPr>
        <w:t>уложить пациента в постель</w:t>
      </w:r>
    </w:p>
    <w:p w:rsidR="00D605E0" w:rsidRDefault="00D605E0" w:rsidP="00CB495D">
      <w:pPr>
        <w:pStyle w:val="a5"/>
        <w:numPr>
          <w:ilvl w:val="0"/>
          <w:numId w:val="13"/>
        </w:numPr>
        <w:shd w:val="clear" w:color="auto" w:fill="FEFEFE"/>
        <w:spacing w:before="0" w:beforeAutospacing="0" w:after="0" w:afterAutospacing="0"/>
        <w:ind w:right="150"/>
        <w:jc w:val="both"/>
        <w:rPr>
          <w:color w:val="222222"/>
          <w:sz w:val="28"/>
          <w:szCs w:val="28"/>
        </w:rPr>
      </w:pPr>
      <w:r>
        <w:rPr>
          <w:color w:val="222222"/>
          <w:sz w:val="28"/>
          <w:szCs w:val="28"/>
        </w:rPr>
        <w:t>согреть пациента: грелки к ногам, рукам, накрыть одеялом, дать горячее питье;</w:t>
      </w:r>
    </w:p>
    <w:p w:rsidR="00D605E0" w:rsidRDefault="00D605E0" w:rsidP="00CB495D">
      <w:pPr>
        <w:pStyle w:val="a5"/>
        <w:numPr>
          <w:ilvl w:val="0"/>
          <w:numId w:val="13"/>
        </w:numPr>
        <w:shd w:val="clear" w:color="auto" w:fill="FEFEFE"/>
        <w:spacing w:before="0" w:beforeAutospacing="0" w:after="0" w:afterAutospacing="0"/>
        <w:ind w:right="150"/>
        <w:jc w:val="both"/>
        <w:rPr>
          <w:color w:val="222222"/>
          <w:sz w:val="28"/>
          <w:szCs w:val="28"/>
        </w:rPr>
      </w:pPr>
      <w:r>
        <w:rPr>
          <w:color w:val="222222"/>
          <w:sz w:val="28"/>
          <w:szCs w:val="28"/>
        </w:rPr>
        <w:t xml:space="preserve">контроль ад, </w:t>
      </w:r>
      <w:proofErr w:type="spellStart"/>
      <w:r>
        <w:rPr>
          <w:color w:val="222222"/>
          <w:sz w:val="28"/>
          <w:szCs w:val="28"/>
        </w:rPr>
        <w:t>чсс</w:t>
      </w:r>
      <w:proofErr w:type="spellEnd"/>
      <w:r>
        <w:rPr>
          <w:color w:val="222222"/>
          <w:sz w:val="28"/>
          <w:szCs w:val="28"/>
        </w:rPr>
        <w:t xml:space="preserve">, </w:t>
      </w:r>
      <w:proofErr w:type="spellStart"/>
      <w:r>
        <w:rPr>
          <w:color w:val="222222"/>
          <w:sz w:val="28"/>
          <w:szCs w:val="28"/>
        </w:rPr>
        <w:t>чдд</w:t>
      </w:r>
      <w:proofErr w:type="spellEnd"/>
      <w:r>
        <w:rPr>
          <w:color w:val="222222"/>
          <w:sz w:val="28"/>
          <w:szCs w:val="28"/>
        </w:rPr>
        <w:t>, температуры;</w:t>
      </w:r>
    </w:p>
    <w:p w:rsidR="00D605E0" w:rsidRDefault="00D605E0" w:rsidP="00CB495D">
      <w:pPr>
        <w:pStyle w:val="a5"/>
        <w:numPr>
          <w:ilvl w:val="0"/>
          <w:numId w:val="13"/>
        </w:numPr>
        <w:shd w:val="clear" w:color="auto" w:fill="FEFEFE"/>
        <w:spacing w:before="0" w:beforeAutospacing="0" w:after="0" w:afterAutospacing="0"/>
        <w:ind w:right="150"/>
        <w:jc w:val="both"/>
        <w:rPr>
          <w:color w:val="222222"/>
          <w:sz w:val="28"/>
          <w:szCs w:val="28"/>
        </w:rPr>
      </w:pPr>
      <w:r>
        <w:rPr>
          <w:color w:val="222222"/>
          <w:sz w:val="28"/>
          <w:szCs w:val="28"/>
        </w:rPr>
        <w:t>вызвать врача.</w:t>
      </w: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r>
        <w:rPr>
          <w:b/>
          <w:i/>
          <w:color w:val="222222"/>
          <w:sz w:val="28"/>
          <w:szCs w:val="28"/>
        </w:rPr>
        <w:t>Жар из-за повышенной температуры тела (2 период):</w:t>
      </w:r>
    </w:p>
    <w:p w:rsidR="00D605E0" w:rsidRDefault="00D605E0" w:rsidP="00CB495D">
      <w:pPr>
        <w:pStyle w:val="a5"/>
        <w:numPr>
          <w:ilvl w:val="0"/>
          <w:numId w:val="14"/>
        </w:numPr>
        <w:shd w:val="clear" w:color="auto" w:fill="FEFEFE"/>
        <w:spacing w:before="0" w:beforeAutospacing="0" w:after="0" w:afterAutospacing="0"/>
        <w:ind w:right="150"/>
        <w:jc w:val="both"/>
        <w:rPr>
          <w:color w:val="222222"/>
          <w:sz w:val="28"/>
          <w:szCs w:val="28"/>
        </w:rPr>
      </w:pPr>
      <w:r>
        <w:rPr>
          <w:color w:val="222222"/>
          <w:sz w:val="28"/>
          <w:szCs w:val="28"/>
        </w:rPr>
        <w:t>организовать индивидуальный пост, наблюдать за пациентом;</w:t>
      </w:r>
    </w:p>
    <w:p w:rsidR="00D605E0" w:rsidRDefault="00D605E0" w:rsidP="00CB495D">
      <w:pPr>
        <w:pStyle w:val="a5"/>
        <w:numPr>
          <w:ilvl w:val="0"/>
          <w:numId w:val="14"/>
        </w:numPr>
        <w:shd w:val="clear" w:color="auto" w:fill="FEFEFE"/>
        <w:spacing w:before="0" w:beforeAutospacing="0" w:after="0" w:afterAutospacing="0"/>
        <w:ind w:right="150"/>
        <w:jc w:val="both"/>
        <w:rPr>
          <w:color w:val="222222"/>
          <w:sz w:val="28"/>
          <w:szCs w:val="28"/>
        </w:rPr>
      </w:pPr>
      <w:r>
        <w:rPr>
          <w:color w:val="222222"/>
          <w:sz w:val="28"/>
          <w:szCs w:val="28"/>
        </w:rPr>
        <w:t xml:space="preserve">раскрыть пациента или накрыть простыней, пузырь со льдом над головой, пузырь со льдом на проекции крупных сосудов (на шею, подмышечные впадины, в паховые складки), обтирать пациента р-ром уксуса (1-2ст.л. на 0,5 л воды) или </w:t>
      </w:r>
      <w:proofErr w:type="spellStart"/>
      <w:r>
        <w:rPr>
          <w:color w:val="222222"/>
          <w:sz w:val="28"/>
          <w:szCs w:val="28"/>
        </w:rPr>
        <w:t>полуспиртовым</w:t>
      </w:r>
      <w:proofErr w:type="spellEnd"/>
      <w:r>
        <w:rPr>
          <w:color w:val="222222"/>
          <w:sz w:val="28"/>
          <w:szCs w:val="28"/>
        </w:rPr>
        <w:t xml:space="preserve"> раствором;</w:t>
      </w:r>
    </w:p>
    <w:p w:rsidR="00D605E0" w:rsidRDefault="00D605E0" w:rsidP="00CB495D">
      <w:pPr>
        <w:pStyle w:val="a5"/>
        <w:numPr>
          <w:ilvl w:val="0"/>
          <w:numId w:val="14"/>
        </w:numPr>
        <w:shd w:val="clear" w:color="auto" w:fill="FEFEFE"/>
        <w:spacing w:before="0" w:beforeAutospacing="0" w:after="0" w:afterAutospacing="0"/>
        <w:ind w:right="150"/>
        <w:jc w:val="both"/>
        <w:rPr>
          <w:color w:val="222222"/>
          <w:sz w:val="28"/>
          <w:szCs w:val="28"/>
        </w:rPr>
      </w:pPr>
      <w:r>
        <w:rPr>
          <w:color w:val="222222"/>
          <w:sz w:val="28"/>
          <w:szCs w:val="28"/>
        </w:rPr>
        <w:t>регулярное проветривание помещения;</w:t>
      </w:r>
    </w:p>
    <w:p w:rsidR="00D605E0" w:rsidRDefault="00D605E0" w:rsidP="00CB495D">
      <w:pPr>
        <w:pStyle w:val="a5"/>
        <w:numPr>
          <w:ilvl w:val="0"/>
          <w:numId w:val="14"/>
        </w:numPr>
        <w:shd w:val="clear" w:color="auto" w:fill="FEFEFE"/>
        <w:spacing w:before="0" w:beforeAutospacing="0" w:after="0" w:afterAutospacing="0"/>
        <w:ind w:right="150"/>
        <w:jc w:val="both"/>
        <w:rPr>
          <w:color w:val="222222"/>
          <w:sz w:val="28"/>
          <w:szCs w:val="28"/>
        </w:rPr>
      </w:pPr>
      <w:r>
        <w:rPr>
          <w:color w:val="222222"/>
          <w:sz w:val="28"/>
          <w:szCs w:val="28"/>
        </w:rPr>
        <w:t>организовать дробное питание малыми порциями (диета№13) и обильное витаминизированное питье;</w:t>
      </w:r>
    </w:p>
    <w:p w:rsidR="00D605E0" w:rsidRDefault="00D605E0" w:rsidP="00CB495D">
      <w:pPr>
        <w:pStyle w:val="a5"/>
        <w:numPr>
          <w:ilvl w:val="0"/>
          <w:numId w:val="14"/>
        </w:numPr>
        <w:shd w:val="clear" w:color="auto" w:fill="FEFEFE"/>
        <w:spacing w:before="0" w:beforeAutospacing="0" w:after="0" w:afterAutospacing="0"/>
        <w:ind w:right="150"/>
        <w:jc w:val="both"/>
        <w:rPr>
          <w:color w:val="222222"/>
          <w:sz w:val="28"/>
          <w:szCs w:val="28"/>
        </w:rPr>
      </w:pPr>
      <w:r>
        <w:rPr>
          <w:color w:val="222222"/>
          <w:sz w:val="28"/>
          <w:szCs w:val="28"/>
        </w:rPr>
        <w:t>соблюдать личную гигиену пациента, обтирать кожные покровы и менять белье;</w:t>
      </w:r>
    </w:p>
    <w:p w:rsidR="00D605E0" w:rsidRDefault="00D605E0" w:rsidP="00CB495D">
      <w:pPr>
        <w:pStyle w:val="a5"/>
        <w:numPr>
          <w:ilvl w:val="0"/>
          <w:numId w:val="14"/>
        </w:numPr>
        <w:shd w:val="clear" w:color="auto" w:fill="FEFEFE"/>
        <w:spacing w:before="0" w:beforeAutospacing="0" w:after="0" w:afterAutospacing="0"/>
        <w:ind w:right="150"/>
        <w:jc w:val="both"/>
        <w:rPr>
          <w:color w:val="222222"/>
          <w:sz w:val="28"/>
          <w:szCs w:val="28"/>
        </w:rPr>
      </w:pPr>
      <w:r>
        <w:rPr>
          <w:color w:val="222222"/>
          <w:sz w:val="28"/>
          <w:szCs w:val="28"/>
        </w:rPr>
        <w:t>если сохнут губы – смазать вазелином, детским кремом;</w:t>
      </w:r>
    </w:p>
    <w:p w:rsidR="00D605E0" w:rsidRDefault="00D605E0" w:rsidP="00CB495D">
      <w:pPr>
        <w:pStyle w:val="a5"/>
        <w:numPr>
          <w:ilvl w:val="0"/>
          <w:numId w:val="14"/>
        </w:numPr>
        <w:shd w:val="clear" w:color="auto" w:fill="FEFEFE"/>
        <w:spacing w:before="0" w:beforeAutospacing="0" w:after="0" w:afterAutospacing="0"/>
        <w:ind w:right="150"/>
        <w:jc w:val="both"/>
        <w:rPr>
          <w:color w:val="222222"/>
          <w:sz w:val="28"/>
          <w:szCs w:val="28"/>
        </w:rPr>
      </w:pPr>
      <w:r>
        <w:rPr>
          <w:color w:val="222222"/>
          <w:sz w:val="28"/>
          <w:szCs w:val="28"/>
        </w:rPr>
        <w:t>по назначению врача в/</w:t>
      </w:r>
      <w:proofErr w:type="gramStart"/>
      <w:r>
        <w:rPr>
          <w:color w:val="222222"/>
          <w:sz w:val="28"/>
          <w:szCs w:val="28"/>
        </w:rPr>
        <w:t>м</w:t>
      </w:r>
      <w:proofErr w:type="gramEnd"/>
      <w:r>
        <w:rPr>
          <w:color w:val="222222"/>
          <w:sz w:val="28"/>
          <w:szCs w:val="28"/>
        </w:rPr>
        <w:t xml:space="preserve"> 2мл 50% анальгина – 1 мл 1% димедрола,  регулярно вводить антибактериальные препараты.</w:t>
      </w: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proofErr w:type="gramStart"/>
      <w:r>
        <w:rPr>
          <w:b/>
          <w:i/>
          <w:color w:val="222222"/>
          <w:sz w:val="28"/>
          <w:szCs w:val="28"/>
        </w:rPr>
        <w:t>Критическое снижение температуры (слабость, потливость, головокружение, озноб (3 период):</w:t>
      </w:r>
      <w:proofErr w:type="gramEnd"/>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t>сообщить врачу;</w:t>
      </w:r>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lastRenderedPageBreak/>
        <w:t>следить за соблюдением постельного режима;</w:t>
      </w:r>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t>придать пациенту положение с приподнятыми ногами, убрать подушку;</w:t>
      </w:r>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t>обеспечить приток свежего воздуха;</w:t>
      </w:r>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t>приложить к ногам и рукам грелки; дать теплый крепкий чай или кофе;</w:t>
      </w:r>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t>наблюдение за состоянием больного;</w:t>
      </w:r>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t>смена нательного и постельного белья по необходимости;</w:t>
      </w:r>
    </w:p>
    <w:p w:rsidR="00D605E0" w:rsidRDefault="00D605E0" w:rsidP="00CB495D">
      <w:pPr>
        <w:pStyle w:val="a5"/>
        <w:numPr>
          <w:ilvl w:val="0"/>
          <w:numId w:val="15"/>
        </w:numPr>
        <w:shd w:val="clear" w:color="auto" w:fill="FEFEFE"/>
        <w:spacing w:before="0" w:beforeAutospacing="0" w:after="0" w:afterAutospacing="0"/>
        <w:ind w:right="150"/>
        <w:jc w:val="both"/>
        <w:rPr>
          <w:color w:val="222222"/>
          <w:sz w:val="28"/>
          <w:szCs w:val="28"/>
        </w:rPr>
      </w:pPr>
      <w:r>
        <w:rPr>
          <w:color w:val="222222"/>
          <w:sz w:val="28"/>
          <w:szCs w:val="28"/>
        </w:rPr>
        <w:t xml:space="preserve">при развитии коллапса приготовить к приходу врача кордиамин, </w:t>
      </w:r>
      <w:proofErr w:type="spellStart"/>
      <w:r>
        <w:rPr>
          <w:color w:val="222222"/>
          <w:sz w:val="28"/>
          <w:szCs w:val="28"/>
        </w:rPr>
        <w:t>сульфокамфокаин</w:t>
      </w:r>
      <w:proofErr w:type="spellEnd"/>
      <w:r>
        <w:rPr>
          <w:color w:val="222222"/>
          <w:sz w:val="28"/>
          <w:szCs w:val="28"/>
        </w:rPr>
        <w:t xml:space="preserve">, </w:t>
      </w:r>
      <w:proofErr w:type="spellStart"/>
      <w:r>
        <w:rPr>
          <w:color w:val="222222"/>
          <w:sz w:val="28"/>
          <w:szCs w:val="28"/>
        </w:rPr>
        <w:t>мезатон</w:t>
      </w:r>
      <w:proofErr w:type="spellEnd"/>
      <w:r>
        <w:rPr>
          <w:color w:val="222222"/>
          <w:sz w:val="28"/>
          <w:szCs w:val="28"/>
        </w:rPr>
        <w:t>, адреналин, преднизолон, гидрокортизон при тяжелом состоянии.</w:t>
      </w:r>
    </w:p>
    <w:p w:rsidR="00D605E0" w:rsidRDefault="00D605E0" w:rsidP="00D605E0">
      <w:pPr>
        <w:pStyle w:val="a5"/>
        <w:shd w:val="clear" w:color="auto" w:fill="FEFEFE"/>
        <w:spacing w:before="0" w:beforeAutospacing="0" w:after="0" w:afterAutospacing="0"/>
        <w:ind w:left="150" w:right="150"/>
        <w:jc w:val="both"/>
        <w:rPr>
          <w:b/>
          <w:i/>
          <w:color w:val="222222"/>
          <w:sz w:val="28"/>
          <w:szCs w:val="28"/>
        </w:rPr>
      </w:pPr>
      <w:r>
        <w:rPr>
          <w:b/>
          <w:i/>
          <w:color w:val="222222"/>
          <w:sz w:val="28"/>
          <w:szCs w:val="28"/>
        </w:rPr>
        <w:t xml:space="preserve">Дефицит </w:t>
      </w:r>
      <w:proofErr w:type="spellStart"/>
      <w:r>
        <w:rPr>
          <w:b/>
          <w:i/>
          <w:color w:val="222222"/>
          <w:sz w:val="28"/>
          <w:szCs w:val="28"/>
        </w:rPr>
        <w:t>самоухода</w:t>
      </w:r>
      <w:proofErr w:type="spellEnd"/>
      <w:r>
        <w:rPr>
          <w:b/>
          <w:i/>
          <w:color w:val="222222"/>
          <w:sz w:val="28"/>
          <w:szCs w:val="28"/>
        </w:rPr>
        <w:t xml:space="preserve"> (уход за тяжелобольным пациентом):</w:t>
      </w:r>
    </w:p>
    <w:p w:rsidR="00D605E0" w:rsidRDefault="00D605E0" w:rsidP="00CB495D">
      <w:pPr>
        <w:pStyle w:val="a5"/>
        <w:numPr>
          <w:ilvl w:val="0"/>
          <w:numId w:val="16"/>
        </w:numPr>
        <w:shd w:val="clear" w:color="auto" w:fill="FEFEFE"/>
        <w:spacing w:before="0" w:beforeAutospacing="0" w:after="0" w:afterAutospacing="0"/>
        <w:ind w:right="150"/>
        <w:jc w:val="both"/>
        <w:rPr>
          <w:color w:val="222222"/>
          <w:sz w:val="28"/>
          <w:szCs w:val="28"/>
        </w:rPr>
      </w:pPr>
      <w:proofErr w:type="gramStart"/>
      <w:r>
        <w:rPr>
          <w:color w:val="222222"/>
          <w:sz w:val="28"/>
          <w:szCs w:val="28"/>
        </w:rPr>
        <w:t>помощь в соблюдении личной гигиены: утренний туалет до завтрака, туалет полоти рта, расчесывание полос, смазывание кремом лица, губ, рук пациента; уход за носом, ушами; обтирание пациента 2раза в день;  мытье рук перед каждым приемом пищи, подмывание после акта дефекации, вечерний туалет ежедневно после ужина; смена нательного белья по мере необходимости, но не реже 1 раза в 3дня.</w:t>
      </w:r>
      <w:proofErr w:type="gramEnd"/>
    </w:p>
    <w:p w:rsidR="00D605E0" w:rsidRDefault="00D605E0" w:rsidP="00CB495D">
      <w:pPr>
        <w:pStyle w:val="a5"/>
        <w:numPr>
          <w:ilvl w:val="0"/>
          <w:numId w:val="16"/>
        </w:numPr>
        <w:shd w:val="clear" w:color="auto" w:fill="FEFEFE"/>
        <w:spacing w:before="0" w:beforeAutospacing="0" w:after="0" w:afterAutospacing="0"/>
        <w:ind w:right="150"/>
        <w:jc w:val="both"/>
        <w:rPr>
          <w:color w:val="222222"/>
          <w:sz w:val="28"/>
          <w:szCs w:val="28"/>
        </w:rPr>
      </w:pPr>
      <w:r>
        <w:rPr>
          <w:color w:val="222222"/>
          <w:sz w:val="28"/>
          <w:szCs w:val="28"/>
        </w:rPr>
        <w:t>подача судна и мочеприемника;</w:t>
      </w:r>
    </w:p>
    <w:p w:rsidR="00D605E0" w:rsidRDefault="00D605E0" w:rsidP="00CB495D">
      <w:pPr>
        <w:pStyle w:val="a5"/>
        <w:numPr>
          <w:ilvl w:val="0"/>
          <w:numId w:val="16"/>
        </w:numPr>
        <w:shd w:val="clear" w:color="auto" w:fill="FEFEFE"/>
        <w:spacing w:before="0" w:beforeAutospacing="0" w:after="0" w:afterAutospacing="0"/>
        <w:ind w:right="150"/>
        <w:jc w:val="both"/>
        <w:rPr>
          <w:color w:val="222222"/>
          <w:sz w:val="28"/>
          <w:szCs w:val="28"/>
        </w:rPr>
      </w:pPr>
      <w:r>
        <w:rPr>
          <w:color w:val="222222"/>
          <w:sz w:val="28"/>
          <w:szCs w:val="28"/>
        </w:rPr>
        <w:t>профилактика пролежней;</w:t>
      </w:r>
    </w:p>
    <w:p w:rsidR="00D605E0" w:rsidRDefault="00D605E0" w:rsidP="00CB495D">
      <w:pPr>
        <w:pStyle w:val="a5"/>
        <w:numPr>
          <w:ilvl w:val="0"/>
          <w:numId w:val="16"/>
        </w:numPr>
        <w:shd w:val="clear" w:color="auto" w:fill="FEFEFE"/>
        <w:spacing w:before="0" w:beforeAutospacing="0" w:after="0" w:afterAutospacing="0"/>
        <w:ind w:right="150"/>
        <w:jc w:val="both"/>
        <w:rPr>
          <w:color w:val="222222"/>
          <w:sz w:val="28"/>
          <w:szCs w:val="28"/>
        </w:rPr>
      </w:pPr>
      <w:r>
        <w:rPr>
          <w:color w:val="222222"/>
          <w:sz w:val="28"/>
          <w:szCs w:val="28"/>
        </w:rPr>
        <w:t>помощь в приеме пищи;</w:t>
      </w:r>
    </w:p>
    <w:p w:rsidR="00D605E0" w:rsidRDefault="00D605E0" w:rsidP="00CB495D">
      <w:pPr>
        <w:pStyle w:val="a5"/>
        <w:numPr>
          <w:ilvl w:val="0"/>
          <w:numId w:val="16"/>
        </w:numPr>
        <w:shd w:val="clear" w:color="auto" w:fill="FEFEFE"/>
        <w:spacing w:before="0" w:beforeAutospacing="0" w:after="0" w:afterAutospacing="0"/>
        <w:ind w:right="150"/>
        <w:jc w:val="both"/>
        <w:rPr>
          <w:color w:val="222222"/>
          <w:sz w:val="28"/>
          <w:szCs w:val="28"/>
        </w:rPr>
      </w:pPr>
      <w:r>
        <w:rPr>
          <w:color w:val="222222"/>
          <w:sz w:val="28"/>
          <w:szCs w:val="28"/>
        </w:rPr>
        <w:t>обучить пациента и членов его семьи элементам ухода.</w:t>
      </w:r>
    </w:p>
    <w:p w:rsidR="00D605E0" w:rsidRDefault="00D605E0" w:rsidP="00D605E0">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t xml:space="preserve">Проведение </w:t>
      </w:r>
      <w:proofErr w:type="spellStart"/>
      <w:r>
        <w:rPr>
          <w:rFonts w:ascii="Times New Roman" w:hAnsi="Times New Roman"/>
          <w:b/>
          <w:sz w:val="28"/>
          <w:szCs w:val="28"/>
        </w:rPr>
        <w:t>пикфлуометрии</w:t>
      </w:r>
      <w:proofErr w:type="spellEnd"/>
    </w:p>
    <w:p w:rsidR="00D605E0" w:rsidRDefault="00D605E0" w:rsidP="00D605E0">
      <w:pPr>
        <w:widowControl w:val="0"/>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b/>
          <w:bCs/>
          <w:i/>
          <w:iCs/>
          <w:sz w:val="28"/>
          <w:szCs w:val="28"/>
        </w:rPr>
        <w:t>Пикфлоуметрия</w:t>
      </w:r>
      <w:proofErr w:type="spellEnd"/>
      <w:r>
        <w:rPr>
          <w:rFonts w:ascii="Times New Roman" w:hAnsi="Times New Roman"/>
          <w:sz w:val="28"/>
          <w:szCs w:val="28"/>
        </w:rPr>
        <w:t xml:space="preserve"> - метод </w:t>
      </w:r>
      <w:proofErr w:type="gramStart"/>
      <w:r>
        <w:rPr>
          <w:rFonts w:ascii="Times New Roman" w:hAnsi="Times New Roman"/>
          <w:sz w:val="28"/>
          <w:szCs w:val="28"/>
        </w:rPr>
        <w:t>определения</w:t>
      </w:r>
      <w:proofErr w:type="gramEnd"/>
      <w:r>
        <w:rPr>
          <w:rFonts w:ascii="Times New Roman" w:hAnsi="Times New Roman"/>
          <w:sz w:val="28"/>
          <w:szCs w:val="28"/>
        </w:rPr>
        <w:t xml:space="preserve"> с какой скоростью может выдохнуть человек, другими словами это способ оценки степени сужения воздухоносных путей (бронхов). Данный метод обследования важен людям, </w:t>
      </w:r>
      <w:proofErr w:type="gramStart"/>
      <w:r>
        <w:rPr>
          <w:rFonts w:ascii="Times New Roman" w:hAnsi="Times New Roman"/>
          <w:sz w:val="28"/>
          <w:szCs w:val="28"/>
        </w:rPr>
        <w:t>страдающими</w:t>
      </w:r>
      <w:proofErr w:type="gramEnd"/>
      <w:r>
        <w:rPr>
          <w:rFonts w:ascii="Times New Roman" w:hAnsi="Times New Roman"/>
          <w:sz w:val="28"/>
          <w:szCs w:val="28"/>
        </w:rPr>
        <w:t xml:space="preserve"> затрудненным выдохом, в первую очередь людям с диагнозом бронхиальная астма, и позволяет оценивать эффективность проводимого лечения.</w:t>
      </w:r>
    </w:p>
    <w:p w:rsidR="00D605E0" w:rsidRDefault="00D605E0" w:rsidP="00D605E0">
      <w:pPr>
        <w:spacing w:after="0" w:line="240" w:lineRule="auto"/>
        <w:jc w:val="both"/>
        <w:rPr>
          <w:rFonts w:ascii="Times New Roman" w:eastAsia="Times New Roman" w:hAnsi="Times New Roman"/>
          <w:b/>
          <w:sz w:val="28"/>
          <w:szCs w:val="28"/>
        </w:rPr>
      </w:pPr>
      <w:proofErr w:type="spellStart"/>
      <w:r>
        <w:rPr>
          <w:rFonts w:ascii="Times New Roman" w:hAnsi="Times New Roman"/>
          <w:sz w:val="28"/>
          <w:szCs w:val="28"/>
        </w:rPr>
        <w:t>Пикфлоуметрия</w:t>
      </w:r>
      <w:proofErr w:type="spellEnd"/>
      <w:r>
        <w:rPr>
          <w:rFonts w:ascii="Times New Roman" w:hAnsi="Times New Roman"/>
          <w:sz w:val="28"/>
          <w:szCs w:val="28"/>
        </w:rPr>
        <w:t xml:space="preserve">  позволяет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заболеванием органов дыхания в домашних условиях, а это способствует сокращению объема применяемых лекарственных препаратов. Использование системы зон позволяет своевременно увидеть надвигающуюся опасность и предотвратить ее.</w:t>
      </w:r>
    </w:p>
    <w:p w:rsidR="00D605E0" w:rsidRDefault="00D605E0" w:rsidP="00D605E0">
      <w:pPr>
        <w:pStyle w:val="ListParagraph"/>
        <w:spacing w:after="0" w:line="240" w:lineRule="auto"/>
        <w:ind w:left="0"/>
        <w:jc w:val="both"/>
        <w:rPr>
          <w:rFonts w:ascii="Times New Roman" w:hAnsi="Times New Roman"/>
          <w:b/>
          <w:i/>
          <w:sz w:val="28"/>
          <w:szCs w:val="28"/>
        </w:rPr>
      </w:pPr>
      <w:r>
        <w:rPr>
          <w:rFonts w:ascii="Times New Roman" w:hAnsi="Times New Roman"/>
          <w:b/>
          <w:i/>
          <w:sz w:val="28"/>
          <w:szCs w:val="28"/>
        </w:rPr>
        <w:t>Показания, противопоказания к проведению исследования.</w:t>
      </w:r>
    </w:p>
    <w:p w:rsidR="00D605E0" w:rsidRPr="00CB495D" w:rsidRDefault="00D605E0" w:rsidP="00CB495D">
      <w:pPr>
        <w:shd w:val="clear" w:color="auto" w:fill="FFFFFF"/>
        <w:spacing w:after="0" w:line="332" w:lineRule="atLeast"/>
        <w:jc w:val="both"/>
        <w:rPr>
          <w:rFonts w:ascii="Times New Roman" w:eastAsia="Times New Roman" w:hAnsi="Times New Roman"/>
          <w:b/>
          <w:color w:val="000000" w:themeColor="text1"/>
          <w:sz w:val="28"/>
          <w:szCs w:val="28"/>
          <w:bdr w:val="none" w:sz="0" w:space="0" w:color="auto" w:frame="1"/>
        </w:rPr>
      </w:pPr>
      <w:hyperlink r:id="rId14" w:tgtFrame="_blank" w:history="1">
        <w:proofErr w:type="spellStart"/>
        <w:r w:rsidRPr="00CB495D">
          <w:rPr>
            <w:rStyle w:val="a3"/>
            <w:rFonts w:ascii="Times New Roman" w:hAnsi="Times New Roman"/>
            <w:b/>
            <w:bCs/>
            <w:color w:val="000000" w:themeColor="text1"/>
            <w:sz w:val="28"/>
            <w:szCs w:val="28"/>
            <w:u w:val="none"/>
            <w:bdr w:val="none" w:sz="0" w:space="0" w:color="auto" w:frame="1"/>
          </w:rPr>
          <w:t>Пикфлоуметр</w:t>
        </w:r>
        <w:proofErr w:type="spellEnd"/>
      </w:hyperlink>
      <w:r w:rsidRPr="00CB495D">
        <w:rPr>
          <w:rFonts w:ascii="Times New Roman" w:eastAsia="Times New Roman" w:hAnsi="Times New Roman"/>
          <w:b/>
          <w:color w:val="000000" w:themeColor="text1"/>
          <w:sz w:val="28"/>
          <w:szCs w:val="28"/>
          <w:bdr w:val="none" w:sz="0" w:space="0" w:color="auto" w:frame="1"/>
        </w:rPr>
        <w:t> </w:t>
      </w:r>
    </w:p>
    <w:p w:rsidR="00D605E0" w:rsidRDefault="00D605E0" w:rsidP="00D605E0">
      <w:pPr>
        <w:shd w:val="clear" w:color="auto" w:fill="FFFFFF"/>
        <w:spacing w:after="120" w:line="332" w:lineRule="atLeast"/>
        <w:jc w:val="both"/>
        <w:rPr>
          <w:rFonts w:ascii="Times New Roman" w:eastAsia="Times New Roman" w:hAnsi="Times New Roman"/>
          <w:sz w:val="28"/>
          <w:szCs w:val="28"/>
          <w:bdr w:val="none" w:sz="0" w:space="0" w:color="auto" w:frame="1"/>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6985</wp:posOffset>
            </wp:positionV>
            <wp:extent cx="2409825" cy="2105025"/>
            <wp:effectExtent l="0" t="0" r="9525" b="9525"/>
            <wp:wrapTight wrapText="bothSides">
              <wp:wrapPolygon edited="0">
                <wp:start x="0" y="0"/>
                <wp:lineTo x="0" y="21502"/>
                <wp:lineTo x="21515" y="21502"/>
                <wp:lineTo x="21515" y="0"/>
                <wp:lineTo x="0" y="0"/>
              </wp:wrapPolygon>
            </wp:wrapTight>
            <wp:docPr id="18" name="Рисунок 18" descr="https://images.ua.prom.st/550149432_w640_h2048_236511_1_b.jpg?PIMAGE_ID=55014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ua.prom.st/550149432_w640_h2048_236511_1_b.jpg?PIMAGE_ID=55014943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409825" cy="2105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8"/>
          <w:szCs w:val="28"/>
          <w:bdr w:val="none" w:sz="0" w:space="0" w:color="auto" w:frame="1"/>
        </w:rPr>
        <w:t xml:space="preserve">− прибор для самостоятельного контроля таких болезней как, астма и различных заболеваний легких. Он фиксирует значение пиковой скорости выдоха (ПСВ). </w:t>
      </w:r>
    </w:p>
    <w:p w:rsidR="00D605E0" w:rsidRDefault="00D605E0" w:rsidP="00D605E0">
      <w:pPr>
        <w:shd w:val="clear" w:color="auto" w:fill="FFFFFF"/>
        <w:spacing w:after="120" w:line="332" w:lineRule="atLeast"/>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ПВС – максимальная скорость воздушного потока при выдохе.</w:t>
      </w:r>
    </w:p>
    <w:p w:rsidR="00D605E0" w:rsidRDefault="00D605E0" w:rsidP="00CB495D">
      <w:pPr>
        <w:pStyle w:val="af"/>
      </w:pPr>
      <w:r>
        <w:lastRenderedPageBreak/>
        <w:t>Измерять и регистрировать пиковую скорость выдоха можно как на приёме у врача, так и в домашних условиях для самоконтроля.</w:t>
      </w:r>
    </w:p>
    <w:p w:rsidR="00D605E0" w:rsidRDefault="00D605E0" w:rsidP="00CB495D">
      <w:pPr>
        <w:shd w:val="clear" w:color="auto" w:fill="FFFFFF"/>
        <w:spacing w:after="0" w:line="332" w:lineRule="atLeast"/>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Используется для:</w:t>
      </w:r>
    </w:p>
    <w:p w:rsidR="00D605E0" w:rsidRDefault="00D605E0" w:rsidP="00CB495D">
      <w:pPr>
        <w:numPr>
          <w:ilvl w:val="0"/>
          <w:numId w:val="17"/>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bdr w:val="none" w:sz="0" w:space="0" w:color="auto" w:frame="1"/>
        </w:rPr>
        <w:t>Диагностики и установления диагноза дыхательных путей;</w:t>
      </w:r>
    </w:p>
    <w:p w:rsidR="00D605E0" w:rsidRDefault="00D605E0" w:rsidP="00CB495D">
      <w:pPr>
        <w:numPr>
          <w:ilvl w:val="0"/>
          <w:numId w:val="17"/>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bdr w:val="none" w:sz="0" w:space="0" w:color="auto" w:frame="1"/>
        </w:rPr>
        <w:t>Диагностики профессиональной астмы и выявления факторов, влияющих на эту болезнь;</w:t>
      </w:r>
    </w:p>
    <w:p w:rsidR="00D605E0" w:rsidRDefault="00D605E0" w:rsidP="00CB495D">
      <w:pPr>
        <w:numPr>
          <w:ilvl w:val="0"/>
          <w:numId w:val="17"/>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bdr w:val="none" w:sz="0" w:space="0" w:color="auto" w:frame="1"/>
        </w:rPr>
        <w:t>Определения бронхиальной астмы и степен ее контроля;</w:t>
      </w:r>
    </w:p>
    <w:p w:rsidR="00D605E0" w:rsidRDefault="00D605E0" w:rsidP="00CB495D">
      <w:pPr>
        <w:numPr>
          <w:ilvl w:val="0"/>
          <w:numId w:val="17"/>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bdr w:val="none" w:sz="0" w:space="0" w:color="auto" w:frame="1"/>
        </w:rPr>
        <w:t>Определения эффективности лечения и первых признаков надвигающегося обострения заболевания дыхательных путей и др.</w:t>
      </w:r>
    </w:p>
    <w:p w:rsidR="00D605E0" w:rsidRDefault="00D605E0" w:rsidP="00D605E0">
      <w:pPr>
        <w:shd w:val="clear" w:color="auto" w:fill="FFFFFF"/>
        <w:spacing w:after="0" w:line="240" w:lineRule="auto"/>
        <w:rPr>
          <w:rFonts w:ascii="Times New Roman" w:eastAsia="Times New Roman" w:hAnsi="Times New Roman"/>
          <w:b/>
          <w:bCs/>
          <w:iCs/>
          <w:sz w:val="28"/>
          <w:szCs w:val="28"/>
          <w:bdr w:val="none" w:sz="0" w:space="0" w:color="auto" w:frame="1"/>
        </w:rPr>
      </w:pPr>
      <w:r>
        <w:rPr>
          <w:rFonts w:ascii="Times New Roman" w:eastAsia="Times New Roman" w:hAnsi="Times New Roman"/>
          <w:b/>
          <w:bCs/>
          <w:iCs/>
          <w:sz w:val="28"/>
          <w:szCs w:val="28"/>
          <w:bdr w:val="none" w:sz="0" w:space="0" w:color="auto" w:frame="1"/>
        </w:rPr>
        <w:t>Характеристика приборов</w:t>
      </w:r>
    </w:p>
    <w:p w:rsidR="00D605E0" w:rsidRDefault="00D605E0" w:rsidP="00D605E0">
      <w:pPr>
        <w:shd w:val="clear" w:color="auto" w:fill="FFFFFF"/>
        <w:spacing w:after="0" w:line="240" w:lineRule="auto"/>
        <w:rPr>
          <w:rFonts w:ascii="Times New Roman" w:eastAsia="Times New Roman" w:hAnsi="Times New Roman"/>
          <w:sz w:val="28"/>
          <w:szCs w:val="28"/>
        </w:rPr>
      </w:pPr>
      <w:proofErr w:type="spellStart"/>
      <w:r>
        <w:rPr>
          <w:rFonts w:ascii="Times New Roman" w:eastAsia="Times New Roman" w:hAnsi="Times New Roman"/>
          <w:b/>
          <w:bCs/>
          <w:i/>
          <w:iCs/>
          <w:sz w:val="28"/>
          <w:szCs w:val="28"/>
          <w:bdr w:val="none" w:sz="0" w:space="0" w:color="auto" w:frame="1"/>
        </w:rPr>
        <w:t>Пикфлоуметры</w:t>
      </w:r>
      <w:proofErr w:type="spellEnd"/>
      <w:r>
        <w:rPr>
          <w:rFonts w:ascii="Times New Roman" w:eastAsia="Times New Roman" w:hAnsi="Times New Roman"/>
          <w:b/>
          <w:bCs/>
          <w:i/>
          <w:iCs/>
          <w:sz w:val="28"/>
          <w:szCs w:val="28"/>
          <w:bdr w:val="none" w:sz="0" w:space="0" w:color="auto" w:frame="1"/>
        </w:rPr>
        <w:t xml:space="preserve">  делятся на</w:t>
      </w:r>
    </w:p>
    <w:p w:rsidR="00D605E0" w:rsidRDefault="00D605E0" w:rsidP="00CB495D">
      <w:pPr>
        <w:numPr>
          <w:ilvl w:val="0"/>
          <w:numId w:val="18"/>
        </w:num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Детские – от 35 до 350 л/мин.</w:t>
      </w:r>
    </w:p>
    <w:p w:rsidR="00D605E0" w:rsidRDefault="00D605E0" w:rsidP="00CB495D">
      <w:pPr>
        <w:numPr>
          <w:ilvl w:val="0"/>
          <w:numId w:val="18"/>
        </w:numPr>
        <w:shd w:val="clear" w:color="auto" w:fill="FFFFFF"/>
        <w:spacing w:after="0" w:line="240" w:lineRule="auto"/>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Взрослые – от 60до 800 л/мин.</w:t>
      </w:r>
    </w:p>
    <w:p w:rsidR="00D605E0" w:rsidRDefault="00D605E0" w:rsidP="00CB495D">
      <w:pPr>
        <w:numPr>
          <w:ilvl w:val="0"/>
          <w:numId w:val="18"/>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bCs/>
          <w:sz w:val="28"/>
          <w:szCs w:val="28"/>
          <w:bdr w:val="none" w:sz="0" w:space="0" w:color="auto" w:frame="1"/>
        </w:rPr>
        <w:t>Механические и электронные</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 xml:space="preserve">В связи с невысокой стоимостью чаще используются механические </w:t>
      </w:r>
      <w:proofErr w:type="spellStart"/>
      <w:r>
        <w:rPr>
          <w:rFonts w:ascii="Times New Roman" w:eastAsia="Times New Roman" w:hAnsi="Times New Roman"/>
          <w:sz w:val="28"/>
          <w:szCs w:val="28"/>
          <w:bdr w:val="none" w:sz="0" w:space="0" w:color="auto" w:frame="1"/>
        </w:rPr>
        <w:t>пикфлоуметры</w:t>
      </w:r>
      <w:proofErr w:type="spellEnd"/>
      <w:r>
        <w:rPr>
          <w:rFonts w:ascii="Times New Roman" w:eastAsia="Times New Roman" w:hAnsi="Times New Roman"/>
          <w:sz w:val="28"/>
          <w:szCs w:val="28"/>
          <w:bdr w:val="none" w:sz="0" w:space="0" w:color="auto" w:frame="1"/>
        </w:rPr>
        <w:t>.</w:t>
      </w:r>
    </w:p>
    <w:p w:rsidR="00D605E0" w:rsidRDefault="00D605E0" w:rsidP="00D605E0">
      <w:pPr>
        <w:shd w:val="clear" w:color="auto" w:fill="FFFFFF"/>
        <w:spacing w:after="0" w:line="240" w:lineRule="auto"/>
        <w:jc w:val="both"/>
        <w:rPr>
          <w:rFonts w:ascii="Times New Roman" w:eastAsia="Times New Roman" w:hAnsi="Times New Roman"/>
          <w:i/>
          <w:sz w:val="28"/>
          <w:szCs w:val="28"/>
        </w:rPr>
      </w:pPr>
      <w:r>
        <w:rPr>
          <w:rFonts w:ascii="Times New Roman" w:eastAsia="Times New Roman" w:hAnsi="Times New Roman"/>
          <w:b/>
          <w:bCs/>
          <w:i/>
          <w:sz w:val="28"/>
          <w:szCs w:val="28"/>
          <w:bdr w:val="none" w:sz="0" w:space="0" w:color="auto" w:frame="1"/>
        </w:rPr>
        <w:t xml:space="preserve">Плюсы </w:t>
      </w:r>
      <w:proofErr w:type="gramStart"/>
      <w:r>
        <w:rPr>
          <w:rFonts w:ascii="Times New Roman" w:eastAsia="Times New Roman" w:hAnsi="Times New Roman"/>
          <w:b/>
          <w:bCs/>
          <w:i/>
          <w:sz w:val="28"/>
          <w:szCs w:val="28"/>
          <w:bdr w:val="none" w:sz="0" w:space="0" w:color="auto" w:frame="1"/>
        </w:rPr>
        <w:t>механических</w:t>
      </w:r>
      <w:proofErr w:type="gramEnd"/>
      <w:r>
        <w:rPr>
          <w:rFonts w:ascii="Times New Roman" w:eastAsia="Times New Roman" w:hAnsi="Times New Roman"/>
          <w:b/>
          <w:bCs/>
          <w:i/>
          <w:sz w:val="28"/>
          <w:szCs w:val="28"/>
          <w:bdr w:val="none" w:sz="0" w:space="0" w:color="auto" w:frame="1"/>
        </w:rPr>
        <w:t> </w:t>
      </w:r>
      <w:proofErr w:type="spellStart"/>
      <w:r w:rsidRPr="00CB495D">
        <w:rPr>
          <w:rFonts w:ascii="Times New Roman" w:eastAsia="Times New Roman" w:hAnsi="Times New Roman"/>
          <w:b/>
          <w:bCs/>
          <w:color w:val="000000" w:themeColor="text1"/>
          <w:sz w:val="28"/>
          <w:szCs w:val="28"/>
          <w:u w:val="single"/>
          <w:bdr w:val="none" w:sz="0" w:space="0" w:color="auto" w:frame="1"/>
        </w:rPr>
        <w:fldChar w:fldCharType="begin"/>
      </w:r>
      <w:r w:rsidRPr="00CB495D">
        <w:rPr>
          <w:rFonts w:ascii="Times New Roman" w:eastAsia="Times New Roman" w:hAnsi="Times New Roman"/>
          <w:b/>
          <w:bCs/>
          <w:color w:val="000000" w:themeColor="text1"/>
          <w:sz w:val="28"/>
          <w:szCs w:val="28"/>
          <w:u w:val="single"/>
          <w:bdr w:val="none" w:sz="0" w:space="0" w:color="auto" w:frame="1"/>
        </w:rPr>
        <w:instrText xml:space="preserve"> HYPERLINK "http://mpr.biz.ua/g15493429-pikfloumetry" \t "_blank" </w:instrText>
      </w:r>
      <w:r w:rsidRPr="00CB495D">
        <w:rPr>
          <w:rFonts w:ascii="Times New Roman" w:eastAsia="Times New Roman" w:hAnsi="Times New Roman"/>
          <w:b/>
          <w:bCs/>
          <w:color w:val="000000" w:themeColor="text1"/>
          <w:sz w:val="28"/>
          <w:szCs w:val="28"/>
          <w:u w:val="single"/>
          <w:bdr w:val="none" w:sz="0" w:space="0" w:color="auto" w:frame="1"/>
        </w:rPr>
        <w:fldChar w:fldCharType="separate"/>
      </w:r>
      <w:r w:rsidRPr="00CB495D">
        <w:rPr>
          <w:rStyle w:val="a3"/>
          <w:rFonts w:ascii="Times New Roman" w:hAnsi="Times New Roman"/>
          <w:b/>
          <w:bCs/>
          <w:color w:val="000000" w:themeColor="text1"/>
          <w:sz w:val="28"/>
          <w:szCs w:val="28"/>
          <w:bdr w:val="none" w:sz="0" w:space="0" w:color="auto" w:frame="1"/>
        </w:rPr>
        <w:t>пикфлоуметров</w:t>
      </w:r>
      <w:proofErr w:type="spellEnd"/>
      <w:r w:rsidRPr="00CB495D">
        <w:rPr>
          <w:rFonts w:ascii="Times New Roman" w:eastAsia="Times New Roman" w:hAnsi="Times New Roman"/>
          <w:b/>
          <w:bCs/>
          <w:color w:val="000000" w:themeColor="text1"/>
          <w:sz w:val="28"/>
          <w:szCs w:val="28"/>
          <w:u w:val="single"/>
          <w:bdr w:val="none" w:sz="0" w:space="0" w:color="auto" w:frame="1"/>
        </w:rPr>
        <w:fldChar w:fldCharType="end"/>
      </w:r>
      <w:r w:rsidRPr="00CB495D">
        <w:rPr>
          <w:rFonts w:ascii="Times New Roman" w:eastAsia="Times New Roman" w:hAnsi="Times New Roman"/>
          <w:b/>
          <w:bCs/>
          <w:color w:val="000000" w:themeColor="text1"/>
          <w:sz w:val="28"/>
          <w:szCs w:val="28"/>
          <w:u w:val="single"/>
          <w:bdr w:val="none" w:sz="0" w:space="0" w:color="auto" w:frame="1"/>
        </w:rPr>
        <w:t>:</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Высокая точность измерения;</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Низкая цена;</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Простота в использовании.</w:t>
      </w:r>
    </w:p>
    <w:p w:rsidR="00D605E0" w:rsidRDefault="00D605E0" w:rsidP="00D605E0">
      <w:pPr>
        <w:shd w:val="clear" w:color="auto" w:fill="FFFFFF"/>
        <w:spacing w:after="0" w:line="240" w:lineRule="auto"/>
        <w:jc w:val="both"/>
        <w:rPr>
          <w:rFonts w:ascii="Times New Roman" w:eastAsia="Times New Roman" w:hAnsi="Times New Roman"/>
          <w:b/>
          <w:i/>
          <w:sz w:val="28"/>
          <w:szCs w:val="28"/>
        </w:rPr>
      </w:pPr>
      <w:r>
        <w:rPr>
          <w:rFonts w:ascii="Times New Roman" w:eastAsia="Times New Roman" w:hAnsi="Times New Roman"/>
          <w:b/>
          <w:i/>
          <w:sz w:val="28"/>
          <w:szCs w:val="28"/>
          <w:bdr w:val="none" w:sz="0" w:space="0" w:color="auto" w:frame="1"/>
        </w:rPr>
        <w:t xml:space="preserve">Плюсы </w:t>
      </w:r>
      <w:proofErr w:type="gramStart"/>
      <w:r>
        <w:rPr>
          <w:rFonts w:ascii="Times New Roman" w:eastAsia="Times New Roman" w:hAnsi="Times New Roman"/>
          <w:b/>
          <w:i/>
          <w:sz w:val="28"/>
          <w:szCs w:val="28"/>
          <w:bdr w:val="none" w:sz="0" w:space="0" w:color="auto" w:frame="1"/>
        </w:rPr>
        <w:t>электронных</w:t>
      </w:r>
      <w:proofErr w:type="gramEnd"/>
      <w:r>
        <w:rPr>
          <w:rFonts w:ascii="Times New Roman" w:eastAsia="Times New Roman" w:hAnsi="Times New Roman"/>
          <w:b/>
          <w:i/>
          <w:sz w:val="28"/>
          <w:szCs w:val="28"/>
          <w:bdr w:val="none" w:sz="0" w:space="0" w:color="auto" w:frame="1"/>
        </w:rPr>
        <w:t xml:space="preserve"> </w:t>
      </w:r>
      <w:proofErr w:type="spellStart"/>
      <w:r>
        <w:rPr>
          <w:rFonts w:ascii="Times New Roman" w:eastAsia="Times New Roman" w:hAnsi="Times New Roman"/>
          <w:b/>
          <w:i/>
          <w:sz w:val="28"/>
          <w:szCs w:val="28"/>
          <w:bdr w:val="none" w:sz="0" w:space="0" w:color="auto" w:frame="1"/>
        </w:rPr>
        <w:t>пикфлоуметров</w:t>
      </w:r>
      <w:proofErr w:type="spellEnd"/>
      <w:r>
        <w:rPr>
          <w:rFonts w:ascii="Times New Roman" w:eastAsia="Times New Roman" w:hAnsi="Times New Roman"/>
          <w:b/>
          <w:i/>
          <w:sz w:val="28"/>
          <w:szCs w:val="28"/>
          <w:bdr w:val="none" w:sz="0" w:space="0" w:color="auto" w:frame="1"/>
        </w:rPr>
        <w:t>:</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Установка индивидуальных показателей;</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Компактность;</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Регистрация лучших результатов;</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Сохранение и сравнивание результатов;</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Возможность просмотра результатов в любой момент;</w:t>
      </w:r>
    </w:p>
    <w:p w:rsidR="00D605E0" w:rsidRDefault="00D605E0" w:rsidP="00CB495D">
      <w:pPr>
        <w:numPr>
          <w:ilvl w:val="0"/>
          <w:numId w:val="19"/>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Голосовое сопровождение.</w:t>
      </w:r>
    </w:p>
    <w:p w:rsidR="00D605E0" w:rsidRDefault="00D605E0" w:rsidP="00D605E0">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t>Правила   подготовки пациентов</w:t>
      </w:r>
    </w:p>
    <w:p w:rsidR="00D605E0" w:rsidRDefault="00D605E0" w:rsidP="00D605E0">
      <w:pPr>
        <w:shd w:val="clear" w:color="auto" w:fill="FFFFFF"/>
        <w:spacing w:after="0" w:line="240" w:lineRule="auto"/>
        <w:rPr>
          <w:rFonts w:ascii="Times New Roman" w:eastAsia="Times New Roman" w:hAnsi="Times New Roman"/>
          <w:color w:val="222222"/>
          <w:sz w:val="28"/>
          <w:szCs w:val="28"/>
        </w:rPr>
      </w:pPr>
      <w:r>
        <w:rPr>
          <w:rFonts w:ascii="Times New Roman" w:eastAsia="Times New Roman" w:hAnsi="Times New Roman"/>
          <w:color w:val="222222"/>
          <w:sz w:val="28"/>
          <w:szCs w:val="28"/>
        </w:rPr>
        <w:t>1. Диагностика проводится в положении пациента стоя или сидя.</w:t>
      </w:r>
    </w:p>
    <w:p w:rsidR="00D605E0" w:rsidRDefault="00D605E0" w:rsidP="00D605E0">
      <w:pPr>
        <w:shd w:val="clear" w:color="auto" w:fill="FFFFFF"/>
        <w:spacing w:after="0" w:line="240" w:lineRule="auto"/>
        <w:rPr>
          <w:rFonts w:ascii="Times New Roman" w:eastAsia="Times New Roman" w:hAnsi="Times New Roman"/>
          <w:color w:val="222222"/>
          <w:sz w:val="28"/>
          <w:szCs w:val="28"/>
        </w:rPr>
      </w:pPr>
      <w:r>
        <w:rPr>
          <w:rFonts w:ascii="Times New Roman" w:eastAsia="Times New Roman" w:hAnsi="Times New Roman"/>
          <w:color w:val="222222"/>
          <w:sz w:val="28"/>
          <w:szCs w:val="28"/>
        </w:rPr>
        <w:t xml:space="preserve">2. </w:t>
      </w:r>
      <w:proofErr w:type="spellStart"/>
      <w:r>
        <w:rPr>
          <w:rFonts w:ascii="Times New Roman" w:eastAsia="Times New Roman" w:hAnsi="Times New Roman"/>
          <w:color w:val="222222"/>
          <w:sz w:val="28"/>
          <w:szCs w:val="28"/>
        </w:rPr>
        <w:t>Пикфлоуметр</w:t>
      </w:r>
      <w:proofErr w:type="spellEnd"/>
      <w:r>
        <w:rPr>
          <w:rFonts w:ascii="Times New Roman" w:eastAsia="Times New Roman" w:hAnsi="Times New Roman"/>
          <w:color w:val="222222"/>
          <w:sz w:val="28"/>
          <w:szCs w:val="28"/>
        </w:rPr>
        <w:t xml:space="preserve"> держат горизонтально.</w:t>
      </w:r>
    </w:p>
    <w:p w:rsidR="00D605E0" w:rsidRDefault="00D605E0" w:rsidP="00D605E0">
      <w:pPr>
        <w:shd w:val="clear" w:color="auto" w:fill="FFFFFF"/>
        <w:spacing w:after="0" w:line="240" w:lineRule="auto"/>
        <w:rPr>
          <w:rFonts w:ascii="Times New Roman" w:eastAsia="Times New Roman" w:hAnsi="Times New Roman"/>
          <w:b/>
          <w:i/>
          <w:color w:val="222222"/>
          <w:sz w:val="28"/>
          <w:szCs w:val="28"/>
        </w:rPr>
      </w:pPr>
      <w:r>
        <w:rPr>
          <w:rFonts w:ascii="Times New Roman" w:eastAsia="Times New Roman" w:hAnsi="Times New Roman"/>
          <w:b/>
          <w:i/>
          <w:color w:val="222222"/>
          <w:sz w:val="28"/>
          <w:szCs w:val="28"/>
        </w:rPr>
        <w:t>Этико-</w:t>
      </w:r>
      <w:proofErr w:type="spellStart"/>
      <w:r>
        <w:rPr>
          <w:rFonts w:ascii="Times New Roman" w:eastAsia="Times New Roman" w:hAnsi="Times New Roman"/>
          <w:b/>
          <w:i/>
          <w:color w:val="222222"/>
          <w:sz w:val="28"/>
          <w:szCs w:val="28"/>
        </w:rPr>
        <w:t>деонтологический</w:t>
      </w:r>
      <w:proofErr w:type="spellEnd"/>
      <w:r>
        <w:rPr>
          <w:rFonts w:ascii="Times New Roman" w:eastAsia="Times New Roman" w:hAnsi="Times New Roman"/>
          <w:b/>
          <w:i/>
          <w:color w:val="222222"/>
          <w:sz w:val="28"/>
          <w:szCs w:val="28"/>
        </w:rPr>
        <w:t xml:space="preserve"> аспект</w:t>
      </w:r>
    </w:p>
    <w:p w:rsidR="00D605E0" w:rsidRDefault="00D605E0" w:rsidP="00CB495D">
      <w:pPr>
        <w:numPr>
          <w:ilvl w:val="0"/>
          <w:numId w:val="20"/>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 xml:space="preserve">объяснить пациенту, что исследование необходимо для более точной диагностики и </w:t>
      </w:r>
      <w:proofErr w:type="gramStart"/>
      <w:r>
        <w:rPr>
          <w:rFonts w:ascii="Times New Roman" w:eastAsia="Times New Roman" w:hAnsi="Times New Roman"/>
          <w:color w:val="222222"/>
          <w:sz w:val="28"/>
          <w:szCs w:val="28"/>
        </w:rPr>
        <w:t>контроля за</w:t>
      </w:r>
      <w:proofErr w:type="gramEnd"/>
      <w:r>
        <w:rPr>
          <w:rFonts w:ascii="Times New Roman" w:eastAsia="Times New Roman" w:hAnsi="Times New Roman"/>
          <w:color w:val="222222"/>
          <w:sz w:val="28"/>
          <w:szCs w:val="28"/>
        </w:rPr>
        <w:t xml:space="preserve"> эффективностью лечения.</w:t>
      </w:r>
    </w:p>
    <w:p w:rsidR="00D605E0" w:rsidRDefault="00D605E0" w:rsidP="00CB495D">
      <w:pPr>
        <w:numPr>
          <w:ilvl w:val="0"/>
          <w:numId w:val="20"/>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спросить пациента о давности данного заболевания.</w:t>
      </w:r>
    </w:p>
    <w:p w:rsidR="00D605E0" w:rsidRDefault="00D605E0" w:rsidP="00CB495D">
      <w:pPr>
        <w:numPr>
          <w:ilvl w:val="0"/>
          <w:numId w:val="20"/>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попросить пациента встать, успокоить его, объяснить ход манипуляции.</w:t>
      </w:r>
    </w:p>
    <w:p w:rsidR="00D605E0" w:rsidRDefault="00D605E0" w:rsidP="00CB495D">
      <w:pPr>
        <w:numPr>
          <w:ilvl w:val="0"/>
          <w:numId w:val="20"/>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внимательно смотреть на пациента, показывать ему, как именно сделать вдох и выдох, придерживая при этом пациента за руку.</w:t>
      </w:r>
    </w:p>
    <w:p w:rsidR="00D605E0" w:rsidRDefault="00D605E0" w:rsidP="00CB495D">
      <w:pPr>
        <w:numPr>
          <w:ilvl w:val="0"/>
          <w:numId w:val="20"/>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показать полученный результат пациенту</w:t>
      </w:r>
    </w:p>
    <w:p w:rsidR="00D605E0" w:rsidRDefault="00D605E0" w:rsidP="00CB495D">
      <w:pPr>
        <w:numPr>
          <w:ilvl w:val="0"/>
          <w:numId w:val="20"/>
        </w:numPr>
        <w:shd w:val="clear" w:color="auto" w:fill="FFFFFF"/>
        <w:spacing w:after="0" w:line="240" w:lineRule="auto"/>
        <w:jc w:val="both"/>
        <w:rPr>
          <w:rFonts w:ascii="Times New Roman" w:eastAsia="Times New Roman" w:hAnsi="Times New Roman"/>
          <w:color w:val="222222"/>
          <w:sz w:val="28"/>
          <w:szCs w:val="28"/>
        </w:rPr>
      </w:pPr>
      <w:r>
        <w:rPr>
          <w:rFonts w:ascii="Times New Roman" w:eastAsia="Times New Roman" w:hAnsi="Times New Roman"/>
          <w:color w:val="222222"/>
          <w:sz w:val="28"/>
          <w:szCs w:val="28"/>
        </w:rPr>
        <w:t>обучить пациента оформлению графика и карты самооценки.</w:t>
      </w:r>
    </w:p>
    <w:p w:rsidR="00D605E0" w:rsidRDefault="00D605E0" w:rsidP="00D605E0">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t>Методика проведения</w:t>
      </w:r>
    </w:p>
    <w:p w:rsidR="00D605E0" w:rsidRDefault="00D605E0" w:rsidP="00D605E0">
      <w:pPr>
        <w:pStyle w:val="ListParagraph"/>
        <w:spacing w:after="0" w:line="240" w:lineRule="auto"/>
        <w:jc w:val="both"/>
        <w:rPr>
          <w:rFonts w:ascii="Times New Roman" w:hAnsi="Times New Roman"/>
          <w:sz w:val="28"/>
          <w:szCs w:val="28"/>
        </w:rPr>
      </w:pPr>
      <w:r>
        <w:rPr>
          <w:rFonts w:ascii="Times New Roman" w:hAnsi="Times New Roman"/>
          <w:sz w:val="28"/>
          <w:szCs w:val="28"/>
          <w:u w:val="single"/>
        </w:rPr>
        <w:t>Цель:</w:t>
      </w:r>
      <w:r>
        <w:rPr>
          <w:rFonts w:ascii="Times New Roman" w:hAnsi="Times New Roman"/>
          <w:b/>
          <w:sz w:val="28"/>
          <w:szCs w:val="28"/>
        </w:rPr>
        <w:t xml:space="preserve"> </w:t>
      </w:r>
      <w:r>
        <w:rPr>
          <w:rFonts w:ascii="Times New Roman" w:hAnsi="Times New Roman"/>
          <w:sz w:val="28"/>
          <w:szCs w:val="28"/>
        </w:rPr>
        <w:t>диагностическая</w:t>
      </w:r>
    </w:p>
    <w:p w:rsidR="00D605E0" w:rsidRDefault="00D605E0" w:rsidP="00D605E0">
      <w:pPr>
        <w:pStyle w:val="ListParagraph"/>
        <w:spacing w:after="0" w:line="240" w:lineRule="auto"/>
        <w:jc w:val="both"/>
        <w:rPr>
          <w:rFonts w:ascii="Times New Roman" w:hAnsi="Times New Roman"/>
          <w:sz w:val="28"/>
          <w:szCs w:val="28"/>
        </w:rPr>
      </w:pPr>
      <w:r>
        <w:rPr>
          <w:rFonts w:ascii="Times New Roman" w:hAnsi="Times New Roman"/>
          <w:sz w:val="28"/>
          <w:szCs w:val="28"/>
          <w:u w:val="single"/>
        </w:rPr>
        <w:t>Показания:</w:t>
      </w:r>
      <w:r>
        <w:rPr>
          <w:rFonts w:ascii="Times New Roman" w:hAnsi="Times New Roman"/>
          <w:b/>
          <w:sz w:val="28"/>
          <w:szCs w:val="28"/>
        </w:rPr>
        <w:t xml:space="preserve"> </w:t>
      </w:r>
      <w:r>
        <w:rPr>
          <w:rFonts w:ascii="Times New Roman" w:hAnsi="Times New Roman"/>
          <w:sz w:val="28"/>
          <w:szCs w:val="28"/>
        </w:rPr>
        <w:t>заболевания органов дыхания, бронхиальная астма</w:t>
      </w:r>
    </w:p>
    <w:p w:rsidR="00D605E0" w:rsidRDefault="00D605E0" w:rsidP="00D605E0">
      <w:pPr>
        <w:pStyle w:val="ListParagraph"/>
        <w:spacing w:after="0" w:line="240" w:lineRule="auto"/>
        <w:jc w:val="both"/>
        <w:rPr>
          <w:rFonts w:ascii="Times New Roman" w:hAnsi="Times New Roman"/>
          <w:sz w:val="28"/>
          <w:szCs w:val="28"/>
        </w:rPr>
      </w:pPr>
      <w:r>
        <w:rPr>
          <w:rFonts w:ascii="Times New Roman" w:hAnsi="Times New Roman"/>
          <w:sz w:val="28"/>
          <w:szCs w:val="28"/>
          <w:u w:val="single"/>
        </w:rPr>
        <w:t>Противопоказания:</w:t>
      </w:r>
      <w:r>
        <w:rPr>
          <w:rFonts w:ascii="Times New Roman" w:hAnsi="Times New Roman"/>
          <w:b/>
          <w:sz w:val="28"/>
          <w:szCs w:val="28"/>
        </w:rPr>
        <w:t xml:space="preserve"> </w:t>
      </w:r>
      <w:r>
        <w:rPr>
          <w:rFonts w:ascii="Times New Roman" w:hAnsi="Times New Roman"/>
          <w:sz w:val="28"/>
          <w:szCs w:val="28"/>
        </w:rPr>
        <w:t>нет</w:t>
      </w:r>
    </w:p>
    <w:p w:rsidR="00D605E0" w:rsidRDefault="00D605E0" w:rsidP="00D605E0">
      <w:pPr>
        <w:pStyle w:val="ListParagraph"/>
        <w:spacing w:after="0" w:line="240" w:lineRule="auto"/>
        <w:jc w:val="both"/>
        <w:rPr>
          <w:rFonts w:ascii="Times New Roman" w:hAnsi="Times New Roman"/>
          <w:b/>
          <w:sz w:val="28"/>
          <w:szCs w:val="28"/>
        </w:rPr>
      </w:pPr>
      <w:proofErr w:type="spellStart"/>
      <w:r>
        <w:rPr>
          <w:rFonts w:ascii="Times New Roman" w:hAnsi="Times New Roman"/>
          <w:sz w:val="28"/>
          <w:szCs w:val="28"/>
          <w:u w:val="single"/>
        </w:rPr>
        <w:lastRenderedPageBreak/>
        <w:t>Осложненя</w:t>
      </w:r>
      <w:proofErr w:type="spellEnd"/>
      <w:r>
        <w:rPr>
          <w:rFonts w:ascii="Times New Roman" w:hAnsi="Times New Roman"/>
          <w:sz w:val="28"/>
          <w:szCs w:val="28"/>
          <w:u w:val="single"/>
        </w:rPr>
        <w:t>:</w:t>
      </w:r>
      <w:r>
        <w:rPr>
          <w:rFonts w:ascii="Times New Roman" w:hAnsi="Times New Roman"/>
          <w:b/>
          <w:sz w:val="28"/>
          <w:szCs w:val="28"/>
        </w:rPr>
        <w:t xml:space="preserve"> </w:t>
      </w:r>
      <w:r>
        <w:rPr>
          <w:rFonts w:ascii="Times New Roman" w:hAnsi="Times New Roman"/>
          <w:sz w:val="28"/>
          <w:szCs w:val="28"/>
        </w:rPr>
        <w:t>нет</w:t>
      </w:r>
    </w:p>
    <w:p w:rsidR="00D605E0" w:rsidRDefault="00D605E0" w:rsidP="00D605E0">
      <w:pPr>
        <w:pStyle w:val="ListParagraph"/>
        <w:spacing w:after="0" w:line="240" w:lineRule="auto"/>
        <w:jc w:val="both"/>
        <w:rPr>
          <w:rFonts w:ascii="Times New Roman" w:hAnsi="Times New Roman"/>
          <w:sz w:val="28"/>
          <w:szCs w:val="28"/>
        </w:rPr>
      </w:pPr>
      <w:r>
        <w:rPr>
          <w:rFonts w:ascii="Times New Roman" w:hAnsi="Times New Roman"/>
          <w:sz w:val="28"/>
          <w:szCs w:val="28"/>
          <w:u w:val="single"/>
        </w:rPr>
        <w:t>Оснащение:</w:t>
      </w:r>
      <w:r>
        <w:rPr>
          <w:rFonts w:ascii="Times New Roman" w:hAnsi="Times New Roman"/>
          <w:b/>
          <w:sz w:val="28"/>
          <w:szCs w:val="28"/>
        </w:rPr>
        <w:t xml:space="preserve"> </w:t>
      </w:r>
      <w:proofErr w:type="spellStart"/>
      <w:r>
        <w:rPr>
          <w:rFonts w:ascii="Times New Roman" w:hAnsi="Times New Roman"/>
          <w:sz w:val="28"/>
          <w:szCs w:val="28"/>
        </w:rPr>
        <w:t>пикфлоуметр</w:t>
      </w:r>
      <w:proofErr w:type="spellEnd"/>
      <w:r>
        <w:rPr>
          <w:rFonts w:ascii="Times New Roman" w:hAnsi="Times New Roman"/>
          <w:sz w:val="28"/>
          <w:szCs w:val="28"/>
        </w:rPr>
        <w:t>, мундштук, дезинфицирующий раствор.</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Во время </w:t>
      </w:r>
      <w:proofErr w:type="spellStart"/>
      <w:r>
        <w:rPr>
          <w:rFonts w:ascii="Times New Roman" w:eastAsia="Times New Roman" w:hAnsi="Times New Roman"/>
          <w:sz w:val="28"/>
          <w:szCs w:val="28"/>
        </w:rPr>
        <w:t>пикфлоуметрии</w:t>
      </w:r>
      <w:proofErr w:type="spellEnd"/>
      <w:r>
        <w:rPr>
          <w:rFonts w:ascii="Times New Roman" w:eastAsia="Times New Roman" w:hAnsi="Times New Roman"/>
          <w:sz w:val="28"/>
          <w:szCs w:val="28"/>
        </w:rPr>
        <w:t xml:space="preserve"> пациент находится в положении сидя или стоя. В любом случае ему нельзя сутулиться – спина его должна быть выпрямлена, чтобы воздух беспрепятственно проходил по дыхательным путям.</w:t>
      </w:r>
    </w:p>
    <w:p w:rsidR="00D605E0" w:rsidRDefault="00D605E0" w:rsidP="00D605E0">
      <w:pPr>
        <w:shd w:val="clear" w:color="auto" w:fill="FFFFFF"/>
        <w:spacing w:after="0" w:line="240" w:lineRule="auto"/>
        <w:jc w:val="both"/>
        <w:rPr>
          <w:rFonts w:ascii="Times New Roman" w:eastAsia="Times New Roman" w:hAnsi="Times New Roman"/>
          <w:sz w:val="28"/>
          <w:szCs w:val="28"/>
          <w:u w:val="single"/>
        </w:rPr>
      </w:pPr>
      <w:r>
        <w:rPr>
          <w:rFonts w:ascii="Times New Roman" w:eastAsia="Times New Roman" w:hAnsi="Times New Roman"/>
          <w:sz w:val="28"/>
          <w:szCs w:val="28"/>
        </w:rPr>
        <w:t xml:space="preserve">          </w:t>
      </w:r>
      <w:r>
        <w:rPr>
          <w:rFonts w:ascii="Times New Roman" w:eastAsia="Times New Roman" w:hAnsi="Times New Roman"/>
          <w:sz w:val="28"/>
          <w:szCs w:val="28"/>
          <w:u w:val="single"/>
        </w:rPr>
        <w:t>Алгоритм выполнения:</w:t>
      </w:r>
    </w:p>
    <w:p w:rsidR="00D605E0" w:rsidRDefault="00D605E0" w:rsidP="00CB495D">
      <w:pPr>
        <w:numPr>
          <w:ilvl w:val="0"/>
          <w:numId w:val="21"/>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Прибор извлекают из упаковки, присоединяют к нему мундштук и устанавливают указатель на значение «ноль».</w:t>
      </w:r>
    </w:p>
    <w:p w:rsidR="00D605E0" w:rsidRDefault="00D605E0" w:rsidP="00CB495D">
      <w:pPr>
        <w:numPr>
          <w:ilvl w:val="0"/>
          <w:numId w:val="21"/>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Пациент делает несколько спокойных вдохов-выдохов, после чего – максимально глубокий вдох, плотно обхватывает мундштук губами и зубами, контролируя положение языка (он не должен закрывать путь воздуху) и быстро, максимально сильно выдыхает.</w:t>
      </w:r>
    </w:p>
    <w:p w:rsidR="00D605E0" w:rsidRDefault="00D605E0" w:rsidP="00CB495D">
      <w:pPr>
        <w:numPr>
          <w:ilvl w:val="0"/>
          <w:numId w:val="21"/>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Отмечает на бумаге значение, которое показал прибор, затем снова устанавливает указатель на «ноль».</w:t>
      </w:r>
    </w:p>
    <w:p w:rsidR="00D605E0" w:rsidRDefault="00D605E0" w:rsidP="00CB495D">
      <w:pPr>
        <w:numPr>
          <w:ilvl w:val="0"/>
          <w:numId w:val="21"/>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Несколько секунд-минут отдыхает, чтобы снова установился нормальный ритм дыхания.</w:t>
      </w:r>
    </w:p>
    <w:p w:rsidR="00D605E0" w:rsidRDefault="00D605E0" w:rsidP="00CB495D">
      <w:pPr>
        <w:numPr>
          <w:ilvl w:val="0"/>
          <w:numId w:val="21"/>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Повторяет вышеуказанные действия еще 2 раза.</w:t>
      </w:r>
    </w:p>
    <w:p w:rsidR="00D605E0" w:rsidRDefault="00D605E0" w:rsidP="00CB495D">
      <w:pPr>
        <w:numPr>
          <w:ilvl w:val="0"/>
          <w:numId w:val="21"/>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Фиксирует в дневнике или отмечает на графике </w:t>
      </w:r>
      <w:proofErr w:type="gramStart"/>
      <w:r>
        <w:rPr>
          <w:rFonts w:ascii="Times New Roman" w:eastAsia="Times New Roman" w:hAnsi="Times New Roman"/>
          <w:sz w:val="28"/>
          <w:szCs w:val="28"/>
        </w:rPr>
        <w:t>максимальное</w:t>
      </w:r>
      <w:proofErr w:type="gramEnd"/>
      <w:r>
        <w:rPr>
          <w:rFonts w:ascii="Times New Roman" w:eastAsia="Times New Roman" w:hAnsi="Times New Roman"/>
          <w:sz w:val="28"/>
          <w:szCs w:val="28"/>
        </w:rPr>
        <w:t xml:space="preserve"> из полученных значений.</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Примечание:</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пикфлоуметр</w:t>
      </w:r>
      <w:proofErr w:type="spellEnd"/>
      <w:r>
        <w:rPr>
          <w:rFonts w:ascii="Times New Roman" w:eastAsia="Times New Roman" w:hAnsi="Times New Roman"/>
          <w:sz w:val="28"/>
          <w:szCs w:val="28"/>
        </w:rPr>
        <w:t xml:space="preserve"> при исследовании должен находиться горизонтально, параллельно полу. </w:t>
      </w:r>
      <w:proofErr w:type="spellStart"/>
      <w:r>
        <w:rPr>
          <w:rFonts w:ascii="Times New Roman" w:eastAsia="Times New Roman" w:hAnsi="Times New Roman"/>
          <w:sz w:val="28"/>
          <w:szCs w:val="28"/>
        </w:rPr>
        <w:t>Пикфлуометр</w:t>
      </w:r>
      <w:proofErr w:type="spellEnd"/>
      <w:r>
        <w:rPr>
          <w:rFonts w:ascii="Times New Roman" w:eastAsia="Times New Roman" w:hAnsi="Times New Roman"/>
          <w:sz w:val="28"/>
          <w:szCs w:val="28"/>
        </w:rPr>
        <w:t xml:space="preserve">  является прибором для сугубо личного пользования, не следует давать его знакомым и соседям. По окончании диагностики необходимо каждый раз промывать аппарат проточной водой, но без использования моющих средств.</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Важно! инструкцию по применению </w:t>
      </w:r>
      <w:proofErr w:type="spellStart"/>
      <w:r>
        <w:rPr>
          <w:rFonts w:ascii="Times New Roman" w:eastAsia="Times New Roman" w:hAnsi="Times New Roman"/>
          <w:sz w:val="28"/>
          <w:szCs w:val="28"/>
        </w:rPr>
        <w:t>пикфлоуметра</w:t>
      </w:r>
      <w:proofErr w:type="spellEnd"/>
      <w:r>
        <w:rPr>
          <w:rFonts w:ascii="Times New Roman" w:eastAsia="Times New Roman" w:hAnsi="Times New Roman"/>
          <w:sz w:val="28"/>
          <w:szCs w:val="28"/>
        </w:rPr>
        <w:t xml:space="preserve"> правильнее получить у лечащего врача, непосредственно в его кабинете опробовать прибор в действии.</w:t>
      </w:r>
    </w:p>
    <w:p w:rsidR="00D605E0" w:rsidRDefault="00D605E0" w:rsidP="00CB495D">
      <w:pPr>
        <w:numPr>
          <w:ilvl w:val="0"/>
          <w:numId w:val="22"/>
        </w:numPr>
        <w:shd w:val="clear" w:color="auto" w:fill="FFFFFF"/>
        <w:spacing w:after="0" w:line="24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Пикфлоуметрия</w:t>
      </w:r>
      <w:proofErr w:type="spellEnd"/>
      <w:r>
        <w:rPr>
          <w:rFonts w:ascii="Times New Roman" w:eastAsia="Times New Roman" w:hAnsi="Times New Roman"/>
          <w:sz w:val="28"/>
          <w:szCs w:val="28"/>
        </w:rPr>
        <w:t xml:space="preserve"> будет информативной только в том случае, если ее проводить ежедневно и длительно.</w:t>
      </w:r>
    </w:p>
    <w:p w:rsidR="00D605E0" w:rsidRDefault="00D605E0" w:rsidP="00CB495D">
      <w:pPr>
        <w:numPr>
          <w:ilvl w:val="0"/>
          <w:numId w:val="22"/>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На основании эпизодических замеров нельзя сделать правильных выводов.</w:t>
      </w:r>
    </w:p>
    <w:p w:rsidR="00D605E0" w:rsidRDefault="00D605E0" w:rsidP="00CB495D">
      <w:pPr>
        <w:numPr>
          <w:ilvl w:val="0"/>
          <w:numId w:val="22"/>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Измерение проводится утром сразу после пробуждения (в течение 5—10минут), вечером — перед сном.</w:t>
      </w:r>
    </w:p>
    <w:p w:rsidR="00D605E0" w:rsidRDefault="00D605E0" w:rsidP="00CB495D">
      <w:pPr>
        <w:numPr>
          <w:ilvl w:val="0"/>
          <w:numId w:val="22"/>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Измерение всегда проводится перед приемом ингаляционных препаратов (по возможности не менее чем через 3—4 часа после приема </w:t>
      </w:r>
      <w:proofErr w:type="spellStart"/>
      <w:r>
        <w:rPr>
          <w:rFonts w:ascii="Times New Roman" w:eastAsia="Times New Roman" w:hAnsi="Times New Roman"/>
          <w:sz w:val="28"/>
          <w:szCs w:val="28"/>
        </w:rPr>
        <w:t>бронходилататора</w:t>
      </w:r>
      <w:proofErr w:type="spellEnd"/>
      <w:r>
        <w:rPr>
          <w:rFonts w:ascii="Times New Roman" w:eastAsia="Times New Roman" w:hAnsi="Times New Roman"/>
          <w:sz w:val="28"/>
          <w:szCs w:val="28"/>
        </w:rPr>
        <w:t>).</w:t>
      </w:r>
    </w:p>
    <w:p w:rsidR="00D605E0" w:rsidRDefault="00D605E0" w:rsidP="00CB495D">
      <w:pPr>
        <w:numPr>
          <w:ilvl w:val="0"/>
          <w:numId w:val="22"/>
        </w:num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Желательно проводить измерение в одни и те же часы.</w:t>
      </w:r>
    </w:p>
    <w:p w:rsidR="00D605E0" w:rsidRDefault="00D605E0" w:rsidP="00D605E0">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t>Интерпретация результатов</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Результат пиковой скорости выдоха для каждого человека разный, так как зависит от возраста, веса, роста и пола.</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С уверенностью можно сказать, что у человека, занимавшегося спортом, результат выдоха будет больше чем у человека, страдающего на бронхиальную астму при одинаковых параметрах. В таком случае нужно сравнивать свои показатели и выбрать лучший результат. Это поможет для дальнейшей диагностики и выставления правильного диагноза.</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603250</wp:posOffset>
                </wp:positionV>
                <wp:extent cx="400050" cy="180975"/>
                <wp:effectExtent l="15240" t="12700" r="13335" b="2540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80975"/>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45pt;margin-top:47.5pt;width:31.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" fillcolor="#a8d08d" strokecolor="#70ad47" strokeweight="1pt">
                <v:fill color2="#70ad47" focus="50%" type="gradient"/>
                <v:shadow on="t" color="#375623" offset="1pt"/>
              </v:rect>
            </w:pict>
          </mc:Fallback>
        </mc:AlternateContent>
      </w:r>
      <w:r>
        <w:rPr>
          <w:rFonts w:ascii="Times New Roman" w:eastAsia="Times New Roman" w:hAnsi="Times New Roman"/>
          <w:sz w:val="28"/>
          <w:szCs w:val="28"/>
          <w:bdr w:val="none" w:sz="0" w:space="0" w:color="auto" w:frame="1"/>
        </w:rPr>
        <w:t xml:space="preserve">Для анализа показателей выделяют 3 зоны. В некоторых </w:t>
      </w:r>
      <w:proofErr w:type="spellStart"/>
      <w:r>
        <w:rPr>
          <w:rFonts w:ascii="Times New Roman" w:eastAsia="Times New Roman" w:hAnsi="Times New Roman"/>
          <w:sz w:val="28"/>
          <w:szCs w:val="28"/>
          <w:bdr w:val="none" w:sz="0" w:space="0" w:color="auto" w:frame="1"/>
        </w:rPr>
        <w:t>пикфлоуметрах</w:t>
      </w:r>
      <w:proofErr w:type="spellEnd"/>
      <w:r>
        <w:rPr>
          <w:rFonts w:ascii="Times New Roman" w:eastAsia="Times New Roman" w:hAnsi="Times New Roman"/>
          <w:sz w:val="28"/>
          <w:szCs w:val="28"/>
          <w:bdr w:val="none" w:sz="0" w:space="0" w:color="auto" w:frame="1"/>
        </w:rPr>
        <w:t xml:space="preserve"> существуют регулируемые границы для выставления собственных показателей.</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1218565</wp:posOffset>
                </wp:positionV>
                <wp:extent cx="419100" cy="186055"/>
                <wp:effectExtent l="15240" t="8890" r="13335" b="241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86055"/>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3pt;margin-top:95.95pt;width:33pt;height:1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" fillcolor="#ffd966" strokecolor="#ffc000" strokeweight="1pt">
                <v:fill color2="#ffc000" focus="50%" type="gradient"/>
                <v:shadow on="t" color="#7f5f00" offset="1pt"/>
              </v:rect>
            </w:pict>
          </mc:Fallback>
        </mc:AlternateContent>
      </w:r>
      <w:r>
        <w:rPr>
          <w:rFonts w:ascii="Times New Roman" w:eastAsia="Times New Roman" w:hAnsi="Times New Roman"/>
          <w:sz w:val="28"/>
          <w:szCs w:val="28"/>
          <w:bdr w:val="none" w:sz="0" w:space="0" w:color="auto" w:frame="1"/>
        </w:rPr>
        <w:t xml:space="preserve">          Зеленая зона соответствует стадии ремиссии, ПСВ от 80 до 100 %  нормы. При норме в 400 л\мин, нижняя граница рассчитывается как 400 х 0.8 =320 мл. Таким образом, показатели зеленой зоны лежат в пределах 320- 400 мл. Субъективно состояние пациента не нарушено, симптомы обструкции отсутствуют или незначительны. Разброс показателей пиковой скорости выдоха в течение суток не более 20%</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1220470</wp:posOffset>
                </wp:positionV>
                <wp:extent cx="409575" cy="190500"/>
                <wp:effectExtent l="15240" t="10795" r="13335" b="2730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45pt;margin-top:96.1pt;width:32.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" fillcolor="#f4b083" strokecolor="#ed7d31" strokeweight="1pt">
                <v:fill color2="#ed7d31" focus="50%" type="gradient"/>
                <v:shadow on="t" color="#823b0b" offset="1pt"/>
              </v:rect>
            </w:pict>
          </mc:Fallback>
        </mc:AlternateContent>
      </w:r>
      <w:r>
        <w:rPr>
          <w:rFonts w:ascii="Times New Roman" w:eastAsia="Times New Roman" w:hAnsi="Times New Roman"/>
          <w:sz w:val="28"/>
          <w:szCs w:val="28"/>
          <w:bdr w:val="none" w:sz="0" w:space="0" w:color="auto" w:frame="1"/>
        </w:rPr>
        <w:t xml:space="preserve">            Желтая зона соответствует начальным проявлениям обострения заболевания, может отмечаться кашель, невыраженная, преходящая одышка, слабость, нарушение сна. Показатели ПСВ лежат в пределах 60- 80% от нормы. В нашем примере 240- 320 мл. Терапия, назначенная лечащим доктором, эффективна. Разброс показателей пиковой скорости выдоха в течение суток на уровне 20- 30%</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 xml:space="preserve">           Красная зона ниже 60% от нормы. В нашем примере менее 240 мл, разброс суточных показателей более 30 %. Развернутая клиническая картина заболевания с выраженной </w:t>
      </w:r>
      <w:proofErr w:type="spellStart"/>
      <w:r>
        <w:rPr>
          <w:rFonts w:ascii="Times New Roman" w:eastAsia="Times New Roman" w:hAnsi="Times New Roman"/>
          <w:sz w:val="28"/>
          <w:szCs w:val="28"/>
          <w:bdr w:val="none" w:sz="0" w:space="0" w:color="auto" w:frame="1"/>
        </w:rPr>
        <w:t>бронхообструкцией</w:t>
      </w:r>
      <w:proofErr w:type="spellEnd"/>
      <w:r>
        <w:rPr>
          <w:rFonts w:ascii="Times New Roman" w:eastAsia="Times New Roman" w:hAnsi="Times New Roman"/>
          <w:sz w:val="28"/>
          <w:szCs w:val="28"/>
          <w:bdr w:val="none" w:sz="0" w:space="0" w:color="auto" w:frame="1"/>
        </w:rPr>
        <w:t>, дыхательной недостаточностью не ниже II степени. Необходима срочная помощь профессионалов.</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bdr w:val="none" w:sz="0" w:space="0" w:color="auto" w:frame="1"/>
        </w:rPr>
        <w:t>Расчет должной величины</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u w:val="single"/>
          <w:bdr w:val="none" w:sz="0" w:space="0" w:color="auto" w:frame="1"/>
        </w:rPr>
        <w:t>Должная величина</w:t>
      </w:r>
      <w:r>
        <w:rPr>
          <w:rFonts w:ascii="Times New Roman" w:eastAsia="Times New Roman" w:hAnsi="Times New Roman"/>
          <w:sz w:val="28"/>
          <w:szCs w:val="28"/>
          <w:bdr w:val="none" w:sz="0" w:space="0" w:color="auto" w:frame="1"/>
        </w:rPr>
        <w:t> - это значение показателя, соответствующее его нормальной величине, которая рассчитывается исходя из данных многократных измерений, соответственно возрасту, росту и полу.</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В таблицах для детей должные величины указаны в зависимости от роста. В таблицах для женщин и мужчин по горизонтали указан рост в метрах, по вертикали - возраст в годах.</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 xml:space="preserve">Отдельно приведена таблица для ведения протокола - сетка, где цифры от 1 до 31 означают дни, а цифры от 100 до 600 - скорость потока выдыхаемого воздуха в </w:t>
      </w:r>
      <w:proofErr w:type="gramStart"/>
      <w:r>
        <w:rPr>
          <w:rFonts w:ascii="Times New Roman" w:eastAsia="Times New Roman" w:hAnsi="Times New Roman"/>
          <w:sz w:val="28"/>
          <w:szCs w:val="28"/>
          <w:bdr w:val="none" w:sz="0" w:space="0" w:color="auto" w:frame="1"/>
        </w:rPr>
        <w:t>л</w:t>
      </w:r>
      <w:proofErr w:type="gramEnd"/>
      <w:r>
        <w:rPr>
          <w:rFonts w:ascii="Times New Roman" w:eastAsia="Times New Roman" w:hAnsi="Times New Roman"/>
          <w:sz w:val="28"/>
          <w:szCs w:val="28"/>
          <w:bdr w:val="none" w:sz="0" w:space="0" w:color="auto" w:frame="1"/>
        </w:rPr>
        <w:t>/мин.</w:t>
      </w:r>
    </w:p>
    <w:p w:rsidR="00D605E0" w:rsidRDefault="00D605E0" w:rsidP="00D605E0">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bdr w:val="none" w:sz="0" w:space="0" w:color="auto" w:frame="1"/>
        </w:rPr>
        <w:t xml:space="preserve">Рядом с таблицами должных величин приведен пример ведения протокола, где линия с ромбами и пунктиром - результаты измерений утром, сплошная линия с кружками - результаты измерений вечером. Можно отдельно другим цветом отмечать значения </w:t>
      </w:r>
      <w:proofErr w:type="spellStart"/>
      <w:r>
        <w:rPr>
          <w:rFonts w:ascii="Times New Roman" w:eastAsia="Times New Roman" w:hAnsi="Times New Roman"/>
          <w:sz w:val="28"/>
          <w:szCs w:val="28"/>
          <w:bdr w:val="none" w:sz="0" w:space="0" w:color="auto" w:frame="1"/>
        </w:rPr>
        <w:t>пикфлоуметра</w:t>
      </w:r>
      <w:proofErr w:type="spellEnd"/>
      <w:r>
        <w:rPr>
          <w:rFonts w:ascii="Times New Roman" w:eastAsia="Times New Roman" w:hAnsi="Times New Roman"/>
          <w:sz w:val="28"/>
          <w:szCs w:val="28"/>
          <w:bdr w:val="none" w:sz="0" w:space="0" w:color="auto" w:frame="1"/>
        </w:rPr>
        <w:t xml:space="preserve"> под действием препарата.</w:t>
      </w:r>
    </w:p>
    <w:p w:rsidR="00D605E0" w:rsidRDefault="00D605E0" w:rsidP="00D605E0">
      <w:pPr>
        <w:shd w:val="clear" w:color="auto" w:fill="FFFFFF"/>
        <w:spacing w:before="120" w:after="120" w:line="332" w:lineRule="atLeast"/>
        <w:ind w:left="600"/>
        <w:jc w:val="center"/>
        <w:rPr>
          <w:rFonts w:ascii="Times New Roman" w:eastAsia="Times New Roman" w:hAnsi="Times New Roman"/>
          <w:bCs/>
          <w:iCs/>
          <w:color w:val="222222"/>
          <w:sz w:val="28"/>
          <w:szCs w:val="28"/>
          <w:bdr w:val="none" w:sz="0" w:space="0" w:color="auto" w:frame="1"/>
        </w:rPr>
      </w:pPr>
      <w:r>
        <w:rPr>
          <w:rFonts w:ascii="Times New Roman" w:hAnsi="Times New Roman"/>
          <w:noProof/>
        </w:rPr>
        <w:lastRenderedPageBreak/>
        <w:drawing>
          <wp:inline distT="0" distB="0" distL="0" distR="0">
            <wp:extent cx="5391150" cy="3143250"/>
            <wp:effectExtent l="0" t="0" r="0" b="0"/>
            <wp:docPr id="8" name="Рисунок 8" descr="https://www.apteka-ifk.ru/img/page_img/tabliza-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pteka-ifk.ru/img/page_img/tabliza-2_1.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391150" cy="3143250"/>
                    </a:xfrm>
                    <a:prstGeom prst="rect">
                      <a:avLst/>
                    </a:prstGeom>
                    <a:noFill/>
                    <a:ln>
                      <a:noFill/>
                    </a:ln>
                  </pic:spPr>
                </pic:pic>
              </a:graphicData>
            </a:graphic>
          </wp:inline>
        </w:drawing>
      </w:r>
    </w:p>
    <w:p w:rsidR="00D605E0" w:rsidRDefault="00D605E0" w:rsidP="00D605E0">
      <w:pPr>
        <w:shd w:val="clear" w:color="auto" w:fill="FFFFFF"/>
        <w:spacing w:before="120" w:after="120" w:line="332" w:lineRule="atLeast"/>
        <w:ind w:left="600"/>
        <w:jc w:val="center"/>
        <w:rPr>
          <w:rFonts w:ascii="Times New Roman" w:eastAsia="Times New Roman" w:hAnsi="Times New Roman"/>
          <w:bCs/>
          <w:iCs/>
          <w:color w:val="222222"/>
          <w:sz w:val="28"/>
          <w:szCs w:val="28"/>
          <w:bdr w:val="none" w:sz="0" w:space="0" w:color="auto" w:frame="1"/>
        </w:rPr>
      </w:pPr>
      <w:r>
        <w:rPr>
          <w:noProof/>
        </w:rPr>
        <w:drawing>
          <wp:inline distT="0" distB="0" distL="0" distR="0">
            <wp:extent cx="5324475" cy="2676525"/>
            <wp:effectExtent l="0" t="0" r="9525" b="9525"/>
            <wp:docPr id="7" name="Рисунок 7" descr="http://www.apteka-ifk.ru/img/page_img/tabliza-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teka-ifk.ru/img/page_img/tabliza-3_1.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324475" cy="2676525"/>
                    </a:xfrm>
                    <a:prstGeom prst="rect">
                      <a:avLst/>
                    </a:prstGeom>
                    <a:noFill/>
                    <a:ln>
                      <a:noFill/>
                    </a:ln>
                  </pic:spPr>
                </pic:pic>
              </a:graphicData>
            </a:graphic>
          </wp:inline>
        </w:drawing>
      </w:r>
    </w:p>
    <w:p w:rsidR="00D605E0" w:rsidRDefault="00D605E0" w:rsidP="00D605E0">
      <w:pPr>
        <w:shd w:val="clear" w:color="auto" w:fill="FFFFFF"/>
        <w:spacing w:before="120" w:after="120" w:line="332" w:lineRule="atLeast"/>
        <w:ind w:left="600"/>
        <w:jc w:val="center"/>
        <w:rPr>
          <w:rFonts w:ascii="Times New Roman" w:eastAsia="Times New Roman" w:hAnsi="Times New Roman"/>
          <w:color w:val="222222"/>
          <w:sz w:val="28"/>
          <w:szCs w:val="28"/>
        </w:rPr>
      </w:pPr>
      <w:r>
        <w:rPr>
          <w:rFonts w:ascii="Times New Roman" w:eastAsia="Times New Roman" w:hAnsi="Times New Roman"/>
          <w:b/>
          <w:bCs/>
          <w:i/>
          <w:iCs/>
          <w:color w:val="222222"/>
          <w:sz w:val="28"/>
          <w:szCs w:val="28"/>
          <w:bdr w:val="none" w:sz="0" w:space="0" w:color="auto" w:frame="1"/>
        </w:rPr>
        <w:t>Таблица ведения графика (утро, вечер):</w:t>
      </w:r>
    </w:p>
    <w:p w:rsidR="00D605E0" w:rsidRDefault="00D605E0" w:rsidP="00CB495D">
      <w:pPr>
        <w:shd w:val="clear" w:color="auto" w:fill="FFFFFF"/>
        <w:spacing w:before="120" w:after="120" w:line="332" w:lineRule="atLeast"/>
        <w:ind w:left="1800"/>
        <w:rPr>
          <w:rFonts w:ascii="Arial" w:eastAsia="Times New Roman" w:hAnsi="Arial" w:cs="Arial"/>
          <w:color w:val="222222"/>
          <w:sz w:val="20"/>
          <w:szCs w:val="20"/>
        </w:rPr>
      </w:pPr>
      <w:r>
        <w:rPr>
          <w:noProof/>
        </w:rPr>
        <w:drawing>
          <wp:inline distT="0" distB="0" distL="0" distR="0">
            <wp:extent cx="4410075" cy="2762250"/>
            <wp:effectExtent l="0" t="0" r="9525" b="0"/>
            <wp:docPr id="6" name="Рисунок 6" descr="http://perego-shop.ru/gallery/images/1719636_dnevnik-pikfloumet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rego-shop.ru/gallery/images/1719636_dnevnik-pikfloumetrii.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410075" cy="2762250"/>
                    </a:xfrm>
                    <a:prstGeom prst="rect">
                      <a:avLst/>
                    </a:prstGeom>
                    <a:noFill/>
                    <a:ln>
                      <a:noFill/>
                    </a:ln>
                  </pic:spPr>
                </pic:pic>
              </a:graphicData>
            </a:graphic>
          </wp:inline>
        </w:drawing>
      </w:r>
    </w:p>
    <w:p w:rsidR="00D605E0" w:rsidRDefault="00D605E0" w:rsidP="00D605E0">
      <w:pPr>
        <w:pStyle w:val="ListParagraph"/>
        <w:spacing w:after="0" w:line="240" w:lineRule="auto"/>
        <w:ind w:left="0"/>
        <w:jc w:val="both"/>
        <w:rPr>
          <w:rFonts w:ascii="Times New Roman" w:hAnsi="Times New Roman"/>
          <w:b/>
          <w:sz w:val="28"/>
          <w:szCs w:val="28"/>
        </w:rPr>
      </w:pPr>
      <w:r>
        <w:rPr>
          <w:rFonts w:ascii="Times New Roman" w:hAnsi="Times New Roman"/>
          <w:b/>
          <w:sz w:val="28"/>
          <w:szCs w:val="28"/>
        </w:rPr>
        <w:lastRenderedPageBreak/>
        <w:t>Проведение спирографии</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Спирография - метод графической регистрации изменений легочных объемов при выполнении естественных дыхательных движений и волевых форсированных дыхательных маневров. Спирография позволяет получить ряд показателей, которые описывают вентиляцию легких. В первую очередь, это статические объемы и емкости, которые характеризуют упругие свойства легких и грудной стенки, а также динамические показатели, которые определяют количество воздуха, вентилируемого через дыхательные пути во время вдоха и выдоха за единицу времени. Показатели определяют в режиме спокойного дыхания, а некоторые - при проведении форсированных дыхательных маневров.</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Спирометрическое исследование позволяет определить целый ряд важных показателей функциональности бронхо-легочной системы:</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частоту дыхания (ЧД) – число циклов «вдох–выдох» в 1 минуту;</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дыхательный объем (</w:t>
      </w:r>
      <w:proofErr w:type="gramStart"/>
      <w:r>
        <w:rPr>
          <w:rFonts w:ascii="Times New Roman" w:hAnsi="Times New Roman"/>
          <w:sz w:val="28"/>
          <w:szCs w:val="28"/>
        </w:rPr>
        <w:t>ДО</w:t>
      </w:r>
      <w:proofErr w:type="gramEnd"/>
      <w:r>
        <w:rPr>
          <w:rFonts w:ascii="Times New Roman" w:hAnsi="Times New Roman"/>
          <w:sz w:val="28"/>
          <w:szCs w:val="28"/>
        </w:rPr>
        <w:t xml:space="preserve">) – </w:t>
      </w:r>
      <w:proofErr w:type="gramStart"/>
      <w:r>
        <w:rPr>
          <w:rFonts w:ascii="Times New Roman" w:hAnsi="Times New Roman"/>
          <w:sz w:val="28"/>
          <w:szCs w:val="28"/>
        </w:rPr>
        <w:t>количество</w:t>
      </w:r>
      <w:proofErr w:type="gramEnd"/>
      <w:r>
        <w:rPr>
          <w:rFonts w:ascii="Times New Roman" w:hAnsi="Times New Roman"/>
          <w:sz w:val="28"/>
          <w:szCs w:val="28"/>
        </w:rPr>
        <w:t xml:space="preserve"> воздуха, вдыхаемого за 1 раз;</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минутный объем дыхания (МОД) – количество воздуха, вдыхаемого за 1 минуту;</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жизненная емкость легких (ЖЕЛ) – количество выдыхаемого воздуха при спокойном выдохе после предельно возможного вдоха;</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форсированная жизненная емкость легких (ФЖЕЛ) – количество выдыхаемого воздуха при предельно возможном выдохе после такого же вдоха;</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объем форсированного выдоха за одну секунду (ОФВ</w:t>
      </w:r>
      <w:proofErr w:type="gramStart"/>
      <w:r>
        <w:rPr>
          <w:rFonts w:ascii="Times New Roman" w:hAnsi="Times New Roman"/>
          <w:sz w:val="28"/>
          <w:szCs w:val="28"/>
        </w:rPr>
        <w:t>1</w:t>
      </w:r>
      <w:proofErr w:type="gramEnd"/>
      <w:r>
        <w:rPr>
          <w:rFonts w:ascii="Times New Roman" w:hAnsi="Times New Roman"/>
          <w:sz w:val="28"/>
          <w:szCs w:val="28"/>
        </w:rPr>
        <w:t>) – максимальный показатель ФЖЕЛ за 1 секунду;</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 xml:space="preserve">индекс </w:t>
      </w:r>
      <w:proofErr w:type="spellStart"/>
      <w:r>
        <w:rPr>
          <w:rFonts w:ascii="Times New Roman" w:hAnsi="Times New Roman"/>
          <w:sz w:val="28"/>
          <w:szCs w:val="28"/>
        </w:rPr>
        <w:t>Тиффно</w:t>
      </w:r>
      <w:proofErr w:type="spellEnd"/>
      <w:r>
        <w:rPr>
          <w:rFonts w:ascii="Times New Roman" w:hAnsi="Times New Roman"/>
          <w:sz w:val="28"/>
          <w:szCs w:val="28"/>
        </w:rPr>
        <w:t xml:space="preserve"> (</w:t>
      </w:r>
      <w:proofErr w:type="gramStart"/>
      <w:r>
        <w:rPr>
          <w:rFonts w:ascii="Times New Roman" w:hAnsi="Times New Roman"/>
          <w:sz w:val="28"/>
          <w:szCs w:val="28"/>
        </w:rPr>
        <w:t>ИТ</w:t>
      </w:r>
      <w:proofErr w:type="gramEnd"/>
      <w:r>
        <w:rPr>
          <w:rFonts w:ascii="Times New Roman" w:hAnsi="Times New Roman"/>
          <w:sz w:val="28"/>
          <w:szCs w:val="28"/>
        </w:rPr>
        <w:t>) – процентное соотношение ОФВ1 к ФЖЕЛ;</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максимальная вентиляция легких (МВЛ) – средняя амплитуда максимальных дыхательных движений, умноженная на их количество за 1 минуту;</w:t>
      </w:r>
    </w:p>
    <w:p w:rsidR="00D605E0" w:rsidRDefault="00D605E0" w:rsidP="00CB495D">
      <w:pPr>
        <w:pStyle w:val="ListParagraph"/>
        <w:numPr>
          <w:ilvl w:val="0"/>
          <w:numId w:val="23"/>
        </w:numPr>
        <w:spacing w:after="0" w:line="240" w:lineRule="auto"/>
        <w:jc w:val="both"/>
        <w:rPr>
          <w:rFonts w:ascii="Times New Roman" w:hAnsi="Times New Roman"/>
          <w:sz w:val="28"/>
          <w:szCs w:val="28"/>
        </w:rPr>
      </w:pPr>
      <w:r>
        <w:rPr>
          <w:rFonts w:ascii="Times New Roman" w:hAnsi="Times New Roman"/>
          <w:sz w:val="28"/>
          <w:szCs w:val="28"/>
        </w:rPr>
        <w:t>показатель скорости движения воздуха (ПСДВ) – процентное соотношение МВЛ к ЖЕЛ.</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Приборы для проведения спирографии бывают двух типов:</w:t>
      </w:r>
    </w:p>
    <w:p w:rsidR="00D605E0" w:rsidRDefault="00D605E0" w:rsidP="00D605E0">
      <w:pPr>
        <w:pStyle w:val="ListParagraph"/>
        <w:spacing w:after="0" w:line="240" w:lineRule="auto"/>
        <w:ind w:left="0"/>
        <w:jc w:val="both"/>
        <w:rPr>
          <w:rFonts w:ascii="Times New Roman" w:hAnsi="Times New Roman"/>
          <w:sz w:val="28"/>
          <w:szCs w:val="28"/>
        </w:rPr>
      </w:pPr>
      <w:proofErr w:type="gramStart"/>
      <w:r>
        <w:rPr>
          <w:rFonts w:ascii="Times New Roman" w:hAnsi="Times New Roman"/>
          <w:sz w:val="28"/>
          <w:szCs w:val="28"/>
        </w:rPr>
        <w:t>открытые</w:t>
      </w:r>
      <w:proofErr w:type="gramEnd"/>
      <w:r>
        <w:rPr>
          <w:rFonts w:ascii="Times New Roman" w:hAnsi="Times New Roman"/>
          <w:sz w:val="28"/>
          <w:szCs w:val="28"/>
        </w:rPr>
        <w:t xml:space="preserve"> – когда пациент вдыхает окружающий воздух;</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закрытые – сообщения с атмосферой не имеют.</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Самый простой спирограф закрытого типа представляет собой наполненную кислородом емкость с мехами, которые присоединены к записывающему устройству. Новейшие модели оборудуются ультразвуковыми датчиками и компьютером, что делает их более точными и гигиеничными. Самым лучшим считается плетизмограф, при использовании которого пациент садится в камеру и датчики снимают необходимые показатели.</w:t>
      </w:r>
    </w:p>
    <w:p w:rsidR="00D605E0" w:rsidRDefault="00D605E0" w:rsidP="00D605E0">
      <w:pPr>
        <w:pStyle w:val="ListParagraph"/>
        <w:spacing w:after="0" w:line="240" w:lineRule="auto"/>
        <w:ind w:left="0"/>
        <w:jc w:val="both"/>
        <w:rPr>
          <w:rFonts w:ascii="Times New Roman" w:hAnsi="Times New Roman"/>
          <w:sz w:val="28"/>
          <w:szCs w:val="28"/>
        </w:rPr>
      </w:pPr>
      <w:r>
        <w:rPr>
          <w:noProof/>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2540</wp:posOffset>
            </wp:positionV>
            <wp:extent cx="3390900" cy="2667000"/>
            <wp:effectExtent l="0" t="0" r="0" b="0"/>
            <wp:wrapTight wrapText="bothSides">
              <wp:wrapPolygon edited="0">
                <wp:start x="0" y="0"/>
                <wp:lineTo x="0" y="21446"/>
                <wp:lineTo x="21479" y="21446"/>
                <wp:lineTo x="21479" y="0"/>
                <wp:lineTo x="0" y="0"/>
              </wp:wrapPolygon>
            </wp:wrapTight>
            <wp:docPr id="11" name="Рисунок 11" descr="https://snall.ru/wp-content/uploads/chto-takoe-spirografiya-i-kak-ee-provodyat-4-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nall.ru/wp-content/uploads/chto-takoe-spirografiya-i-kak-ee-provodyat-4-768x576.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390900" cy="2667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xml:space="preserve">В аппаратах открытого типа больной через клапанную коробку вдыхает атмосферный воздух, а выдыхаемый воздух поступает в мешок Дугласа или в спирометр </w:t>
      </w:r>
      <w:proofErr w:type="spellStart"/>
      <w:r>
        <w:rPr>
          <w:rFonts w:ascii="Times New Roman" w:hAnsi="Times New Roman"/>
          <w:sz w:val="28"/>
          <w:szCs w:val="28"/>
        </w:rPr>
        <w:t>Тисо</w:t>
      </w:r>
      <w:proofErr w:type="spellEnd"/>
      <w:r>
        <w:rPr>
          <w:rFonts w:ascii="Times New Roman" w:hAnsi="Times New Roman"/>
          <w:sz w:val="28"/>
          <w:szCs w:val="28"/>
        </w:rPr>
        <w:t xml:space="preserve"> (емкостью 100-200 л), иногда - к газовому счетчику, который непрерывно определяет его объем. </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Собранный таким образом  воздух анализируют: в нем  определяют величины  поглощения кислорода      и выделения углекислого газа                                                     </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 Рис. 1                                                                 за единицу времени. В аппаратах закрытого типа используется воздух колокола аппарата, циркулирующий в закрытом контуре без сообщения с атмосферой. Выдыхаемый углекислый газ поглощается специальным поглотителем.</w:t>
      </w:r>
    </w:p>
    <w:p w:rsidR="00D605E0" w:rsidRDefault="00D605E0" w:rsidP="00D605E0">
      <w:pPr>
        <w:pStyle w:val="ListParagraph"/>
        <w:spacing w:after="0" w:line="240" w:lineRule="auto"/>
        <w:ind w:left="0"/>
        <w:jc w:val="both"/>
        <w:rPr>
          <w:rFonts w:ascii="Times New Roman" w:hAnsi="Times New Roman"/>
          <w:b/>
          <w:i/>
          <w:sz w:val="28"/>
          <w:szCs w:val="28"/>
        </w:rPr>
      </w:pPr>
      <w:r>
        <w:rPr>
          <w:rFonts w:ascii="Times New Roman" w:hAnsi="Times New Roman"/>
          <w:b/>
          <w:i/>
          <w:sz w:val="28"/>
          <w:szCs w:val="28"/>
        </w:rPr>
        <w:t>Плюсы и минусы метода</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u w:val="single"/>
        </w:rPr>
        <w:t>Преимущества:</w:t>
      </w:r>
      <w:r>
        <w:rPr>
          <w:rFonts w:ascii="Times New Roman" w:hAnsi="Times New Roman"/>
          <w:sz w:val="28"/>
          <w:szCs w:val="28"/>
        </w:rPr>
        <w:t xml:space="preserve"> метод не инвазивный, хорошо изученный, проверенный метод диагностики,  легкость и быстрота выполнения; не требует подготовки, может </w:t>
      </w:r>
      <w:proofErr w:type="gramStart"/>
      <w:r>
        <w:rPr>
          <w:rFonts w:ascii="Times New Roman" w:hAnsi="Times New Roman"/>
          <w:sz w:val="28"/>
          <w:szCs w:val="28"/>
        </w:rPr>
        <w:t>проводится</w:t>
      </w:r>
      <w:proofErr w:type="gramEnd"/>
      <w:r>
        <w:rPr>
          <w:rFonts w:ascii="Times New Roman" w:hAnsi="Times New Roman"/>
          <w:sz w:val="28"/>
          <w:szCs w:val="28"/>
        </w:rPr>
        <w:t xml:space="preserve"> многократно без ограничений.</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u w:val="single"/>
        </w:rPr>
        <w:t xml:space="preserve">Недостатки метода: </w:t>
      </w:r>
      <w:r>
        <w:rPr>
          <w:rFonts w:ascii="Times New Roman" w:hAnsi="Times New Roman"/>
          <w:sz w:val="28"/>
          <w:szCs w:val="28"/>
        </w:rPr>
        <w:t xml:space="preserve">точность диагностики зависит от соблюдения методики и уровня квалификации врача, расшифровывающего электрокардиограмму, </w:t>
      </w:r>
      <w:r>
        <w:rPr>
          <w:rFonts w:ascii="Times New Roman" w:hAnsi="Times New Roman"/>
          <w:sz w:val="28"/>
          <w:szCs w:val="28"/>
          <w:u w:val="single"/>
        </w:rPr>
        <w:t xml:space="preserve"> </w:t>
      </w:r>
      <w:r>
        <w:rPr>
          <w:rFonts w:ascii="Times New Roman" w:hAnsi="Times New Roman"/>
          <w:sz w:val="28"/>
          <w:szCs w:val="28"/>
        </w:rPr>
        <w:t>наличие ряда противопоказаний.</w:t>
      </w:r>
    </w:p>
    <w:p w:rsidR="00D605E0" w:rsidRDefault="00D605E0" w:rsidP="00D605E0">
      <w:pPr>
        <w:pStyle w:val="ListParagraph"/>
        <w:spacing w:after="0" w:line="240" w:lineRule="auto"/>
        <w:ind w:left="0"/>
        <w:jc w:val="both"/>
        <w:rPr>
          <w:rFonts w:ascii="Times New Roman" w:hAnsi="Times New Roman"/>
          <w:b/>
          <w:i/>
          <w:sz w:val="28"/>
          <w:szCs w:val="28"/>
        </w:rPr>
      </w:pPr>
      <w:r>
        <w:rPr>
          <w:rFonts w:ascii="Times New Roman" w:hAnsi="Times New Roman"/>
          <w:b/>
          <w:i/>
          <w:sz w:val="28"/>
          <w:szCs w:val="28"/>
        </w:rPr>
        <w:t>Показания, противопоказания к проведению исследования</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u w:val="single"/>
        </w:rPr>
        <w:t>Цель</w:t>
      </w:r>
      <w:r>
        <w:rPr>
          <w:rFonts w:ascii="Times New Roman" w:hAnsi="Times New Roman"/>
          <w:sz w:val="28"/>
          <w:szCs w:val="28"/>
        </w:rPr>
        <w:t>: обследование внешнего дыхания. Диагностика проводится в момент глубокого дыхания, когда лёгкие работают с максимальной интенсивностью. Спирограф фиксирует все данные в графическом виде, и выдаёт лист бумаги с результатами.</w:t>
      </w:r>
    </w:p>
    <w:p w:rsidR="00D605E0" w:rsidRDefault="00D605E0" w:rsidP="00D605E0">
      <w:pPr>
        <w:pStyle w:val="ListParagraph"/>
        <w:spacing w:after="0" w:line="240" w:lineRule="auto"/>
        <w:ind w:left="0"/>
        <w:jc w:val="both"/>
        <w:rPr>
          <w:rFonts w:ascii="Times New Roman" w:hAnsi="Times New Roman"/>
          <w:sz w:val="28"/>
          <w:szCs w:val="28"/>
          <w:u w:val="single"/>
        </w:rPr>
      </w:pPr>
      <w:r>
        <w:rPr>
          <w:rFonts w:ascii="Times New Roman" w:hAnsi="Times New Roman"/>
          <w:sz w:val="28"/>
          <w:szCs w:val="28"/>
          <w:u w:val="single"/>
        </w:rPr>
        <w:t>Показания:</w:t>
      </w:r>
    </w:p>
    <w:p w:rsidR="00D605E0" w:rsidRDefault="00D605E0" w:rsidP="00CB495D">
      <w:pPr>
        <w:pStyle w:val="ListParagraph"/>
        <w:numPr>
          <w:ilvl w:val="0"/>
          <w:numId w:val="24"/>
        </w:numPr>
        <w:spacing w:after="0" w:line="240" w:lineRule="auto"/>
        <w:jc w:val="both"/>
        <w:rPr>
          <w:rFonts w:ascii="Times New Roman" w:hAnsi="Times New Roman"/>
          <w:sz w:val="28"/>
          <w:szCs w:val="28"/>
        </w:rPr>
      </w:pPr>
      <w:r>
        <w:rPr>
          <w:rFonts w:ascii="Times New Roman" w:hAnsi="Times New Roman"/>
          <w:sz w:val="28"/>
          <w:szCs w:val="28"/>
        </w:rPr>
        <w:t>Определение типа и степени легочной недостаточности.</w:t>
      </w:r>
    </w:p>
    <w:p w:rsidR="00D605E0" w:rsidRDefault="00D605E0" w:rsidP="00CB495D">
      <w:pPr>
        <w:pStyle w:val="ListParagraph"/>
        <w:numPr>
          <w:ilvl w:val="0"/>
          <w:numId w:val="24"/>
        </w:numPr>
        <w:spacing w:after="0" w:line="240" w:lineRule="auto"/>
        <w:jc w:val="both"/>
        <w:rPr>
          <w:rFonts w:ascii="Times New Roman" w:hAnsi="Times New Roman"/>
          <w:sz w:val="28"/>
          <w:szCs w:val="28"/>
        </w:rPr>
      </w:pPr>
      <w:r>
        <w:rPr>
          <w:rFonts w:ascii="Times New Roman" w:hAnsi="Times New Roman"/>
          <w:sz w:val="28"/>
          <w:szCs w:val="28"/>
        </w:rPr>
        <w:t>Мониторинг показателей легочной вентиляции в целях определения степени и быстроты прогрессирования заболевания.</w:t>
      </w:r>
    </w:p>
    <w:p w:rsidR="00D605E0" w:rsidRDefault="00D605E0" w:rsidP="00CB495D">
      <w:pPr>
        <w:pStyle w:val="ListParagraph"/>
        <w:numPr>
          <w:ilvl w:val="0"/>
          <w:numId w:val="24"/>
        </w:numPr>
        <w:spacing w:after="0" w:line="240" w:lineRule="auto"/>
        <w:jc w:val="both"/>
        <w:rPr>
          <w:rFonts w:ascii="Times New Roman" w:hAnsi="Times New Roman"/>
          <w:sz w:val="28"/>
          <w:szCs w:val="28"/>
        </w:rPr>
      </w:pPr>
      <w:r>
        <w:rPr>
          <w:rFonts w:ascii="Times New Roman" w:hAnsi="Times New Roman"/>
          <w:sz w:val="28"/>
          <w:szCs w:val="28"/>
        </w:rPr>
        <w:t xml:space="preserve">Оценка эффективности курсового лечения заболеваний с бронхиальной обструкцией </w:t>
      </w:r>
      <w:proofErr w:type="spellStart"/>
      <w:r>
        <w:rPr>
          <w:rFonts w:ascii="Times New Roman" w:hAnsi="Times New Roman"/>
          <w:sz w:val="28"/>
          <w:szCs w:val="28"/>
        </w:rPr>
        <w:t>бронходилататорами</w:t>
      </w:r>
      <w:proofErr w:type="spellEnd"/>
      <w:r>
        <w:rPr>
          <w:rFonts w:ascii="Times New Roman" w:hAnsi="Times New Roman"/>
          <w:sz w:val="28"/>
          <w:szCs w:val="28"/>
        </w:rPr>
        <w:t xml:space="preserve"> β2-агонистамикороткого и пролонгированного действия, </w:t>
      </w:r>
      <w:proofErr w:type="spellStart"/>
      <w:r>
        <w:rPr>
          <w:rFonts w:ascii="Times New Roman" w:hAnsi="Times New Roman"/>
          <w:sz w:val="28"/>
          <w:szCs w:val="28"/>
        </w:rPr>
        <w:t>холинолитиками</w:t>
      </w:r>
      <w:proofErr w:type="spellEnd"/>
      <w:r>
        <w:rPr>
          <w:rFonts w:ascii="Times New Roman" w:hAnsi="Times New Roman"/>
          <w:sz w:val="28"/>
          <w:szCs w:val="28"/>
        </w:rPr>
        <w:t>)</w:t>
      </w:r>
      <w:proofErr w:type="gramStart"/>
      <w:r>
        <w:rPr>
          <w:rFonts w:ascii="Times New Roman" w:hAnsi="Times New Roman"/>
          <w:sz w:val="28"/>
          <w:szCs w:val="28"/>
        </w:rPr>
        <w:t>,и</w:t>
      </w:r>
      <w:proofErr w:type="gramEnd"/>
      <w:r>
        <w:rPr>
          <w:rFonts w:ascii="Times New Roman" w:hAnsi="Times New Roman"/>
          <w:sz w:val="28"/>
          <w:szCs w:val="28"/>
        </w:rPr>
        <w:t xml:space="preserve">нгаляционными ГКС и </w:t>
      </w:r>
      <w:proofErr w:type="spellStart"/>
      <w:r>
        <w:rPr>
          <w:rFonts w:ascii="Times New Roman" w:hAnsi="Times New Roman"/>
          <w:sz w:val="28"/>
          <w:szCs w:val="28"/>
        </w:rPr>
        <w:t>мембраностабилизирующими</w:t>
      </w:r>
      <w:proofErr w:type="spellEnd"/>
      <w:r>
        <w:rPr>
          <w:rFonts w:ascii="Times New Roman" w:hAnsi="Times New Roman"/>
          <w:sz w:val="28"/>
          <w:szCs w:val="28"/>
        </w:rPr>
        <w:t xml:space="preserve"> препаратами.</w:t>
      </w:r>
    </w:p>
    <w:p w:rsidR="00D605E0" w:rsidRDefault="00D605E0" w:rsidP="00CB495D">
      <w:pPr>
        <w:pStyle w:val="ListParagraph"/>
        <w:numPr>
          <w:ilvl w:val="0"/>
          <w:numId w:val="24"/>
        </w:numPr>
        <w:spacing w:after="0" w:line="240" w:lineRule="auto"/>
        <w:jc w:val="both"/>
        <w:rPr>
          <w:rFonts w:ascii="Times New Roman" w:hAnsi="Times New Roman"/>
          <w:sz w:val="28"/>
          <w:szCs w:val="28"/>
        </w:rPr>
      </w:pPr>
      <w:r>
        <w:rPr>
          <w:rFonts w:ascii="Times New Roman" w:hAnsi="Times New Roman"/>
          <w:sz w:val="28"/>
          <w:szCs w:val="28"/>
        </w:rPr>
        <w:t xml:space="preserve">Проведение дифференциальной диагностики между легочной и сердечной </w:t>
      </w:r>
      <w:proofErr w:type="gramStart"/>
      <w:r>
        <w:rPr>
          <w:rFonts w:ascii="Times New Roman" w:hAnsi="Times New Roman"/>
          <w:sz w:val="28"/>
          <w:szCs w:val="28"/>
        </w:rPr>
        <w:t>недостаточностью в комплексе</w:t>
      </w:r>
      <w:proofErr w:type="gramEnd"/>
      <w:r>
        <w:rPr>
          <w:rFonts w:ascii="Times New Roman" w:hAnsi="Times New Roman"/>
          <w:sz w:val="28"/>
          <w:szCs w:val="28"/>
        </w:rPr>
        <w:t xml:space="preserve"> с другими методами исследования.</w:t>
      </w:r>
    </w:p>
    <w:p w:rsidR="00D605E0" w:rsidRDefault="00D605E0" w:rsidP="00CB495D">
      <w:pPr>
        <w:pStyle w:val="ListParagraph"/>
        <w:numPr>
          <w:ilvl w:val="0"/>
          <w:numId w:val="24"/>
        </w:numPr>
        <w:spacing w:after="0" w:line="240" w:lineRule="auto"/>
        <w:jc w:val="both"/>
        <w:rPr>
          <w:rFonts w:ascii="Times New Roman" w:hAnsi="Times New Roman"/>
          <w:sz w:val="28"/>
          <w:szCs w:val="28"/>
        </w:rPr>
      </w:pPr>
      <w:r>
        <w:rPr>
          <w:rFonts w:ascii="Times New Roman" w:hAnsi="Times New Roman"/>
          <w:sz w:val="28"/>
          <w:szCs w:val="28"/>
        </w:rPr>
        <w:t>Выявление начальных признаков вентиляционной недостаточности у лиц, подверженных риску легочных заболеваний, или у лиц, работающих в условиях влияния вредных производственных факторов.</w:t>
      </w:r>
    </w:p>
    <w:p w:rsidR="00D605E0" w:rsidRDefault="00D605E0" w:rsidP="00CB495D">
      <w:pPr>
        <w:pStyle w:val="ListParagraph"/>
        <w:numPr>
          <w:ilvl w:val="0"/>
          <w:numId w:val="24"/>
        </w:numPr>
        <w:spacing w:after="0" w:line="240" w:lineRule="auto"/>
        <w:jc w:val="both"/>
        <w:rPr>
          <w:rFonts w:ascii="Times New Roman" w:hAnsi="Times New Roman"/>
          <w:sz w:val="28"/>
          <w:szCs w:val="28"/>
        </w:rPr>
      </w:pPr>
      <w:r>
        <w:rPr>
          <w:rFonts w:ascii="Times New Roman" w:hAnsi="Times New Roman"/>
          <w:sz w:val="28"/>
          <w:szCs w:val="28"/>
        </w:rPr>
        <w:lastRenderedPageBreak/>
        <w:t>Экспертиза работоспособности и военная экспертиза на основе оценки функции легочной вентиляции в комплексе с клиническими показателями.</w:t>
      </w:r>
    </w:p>
    <w:p w:rsidR="00D605E0" w:rsidRDefault="00D605E0" w:rsidP="00CB495D">
      <w:pPr>
        <w:pStyle w:val="ListParagraph"/>
        <w:numPr>
          <w:ilvl w:val="0"/>
          <w:numId w:val="24"/>
        </w:numPr>
        <w:spacing w:after="0" w:line="240" w:lineRule="auto"/>
        <w:jc w:val="both"/>
        <w:rPr>
          <w:rFonts w:ascii="Times New Roman" w:hAnsi="Times New Roman"/>
          <w:sz w:val="28"/>
          <w:szCs w:val="28"/>
        </w:rPr>
      </w:pPr>
      <w:r>
        <w:rPr>
          <w:rFonts w:ascii="Times New Roman" w:hAnsi="Times New Roman"/>
          <w:sz w:val="28"/>
          <w:szCs w:val="28"/>
        </w:rPr>
        <w:t xml:space="preserve">Проведение </w:t>
      </w:r>
      <w:proofErr w:type="spellStart"/>
      <w:r>
        <w:rPr>
          <w:rFonts w:ascii="Times New Roman" w:hAnsi="Times New Roman"/>
          <w:sz w:val="28"/>
          <w:szCs w:val="28"/>
        </w:rPr>
        <w:t>бронходилатационных</w:t>
      </w:r>
      <w:proofErr w:type="spellEnd"/>
      <w:r>
        <w:rPr>
          <w:rFonts w:ascii="Times New Roman" w:hAnsi="Times New Roman"/>
          <w:sz w:val="28"/>
          <w:szCs w:val="28"/>
        </w:rPr>
        <w:t xml:space="preserve"> тестов в целях выявления обратимости бронхиальной обструкции, а также провокационных ингаляционных тестов для выявления гиперреактивности бронхов.</w:t>
      </w:r>
    </w:p>
    <w:p w:rsidR="00D605E0" w:rsidRDefault="00D605E0" w:rsidP="00D605E0">
      <w:pPr>
        <w:pStyle w:val="ListParagraph"/>
        <w:spacing w:after="0" w:line="240" w:lineRule="auto"/>
        <w:ind w:left="0"/>
        <w:jc w:val="both"/>
        <w:rPr>
          <w:rFonts w:ascii="Times New Roman" w:hAnsi="Times New Roman"/>
          <w:sz w:val="28"/>
          <w:szCs w:val="28"/>
          <w:u w:val="single"/>
        </w:rPr>
      </w:pPr>
      <w:r>
        <w:rPr>
          <w:rFonts w:ascii="Times New Roman" w:hAnsi="Times New Roman"/>
          <w:sz w:val="28"/>
          <w:szCs w:val="28"/>
          <w:u w:val="single"/>
        </w:rPr>
        <w:t>Противопоказания:</w:t>
      </w:r>
    </w:p>
    <w:p w:rsidR="00D605E0" w:rsidRDefault="00D605E0" w:rsidP="00CB495D">
      <w:pPr>
        <w:pStyle w:val="ListParagraph"/>
        <w:numPr>
          <w:ilvl w:val="0"/>
          <w:numId w:val="25"/>
        </w:numPr>
        <w:spacing w:after="0" w:line="240" w:lineRule="auto"/>
        <w:jc w:val="both"/>
        <w:rPr>
          <w:rFonts w:ascii="Times New Roman" w:hAnsi="Times New Roman"/>
          <w:sz w:val="28"/>
          <w:szCs w:val="28"/>
        </w:rPr>
      </w:pPr>
      <w:r>
        <w:rPr>
          <w:rFonts w:ascii="Times New Roman" w:hAnsi="Times New Roman"/>
          <w:sz w:val="28"/>
          <w:szCs w:val="28"/>
        </w:rPr>
        <w:t>тяжелое общее состояние больного, не дающее возможности провести исследование;</w:t>
      </w:r>
    </w:p>
    <w:p w:rsidR="00D605E0" w:rsidRDefault="00D605E0" w:rsidP="00CB495D">
      <w:pPr>
        <w:pStyle w:val="ListParagraph"/>
        <w:numPr>
          <w:ilvl w:val="0"/>
          <w:numId w:val="25"/>
        </w:numPr>
        <w:spacing w:after="0" w:line="240" w:lineRule="auto"/>
        <w:jc w:val="both"/>
        <w:rPr>
          <w:rFonts w:ascii="Times New Roman" w:hAnsi="Times New Roman"/>
          <w:sz w:val="28"/>
          <w:szCs w:val="28"/>
        </w:rPr>
      </w:pPr>
      <w:r>
        <w:rPr>
          <w:rFonts w:ascii="Times New Roman" w:hAnsi="Times New Roman"/>
          <w:sz w:val="28"/>
          <w:szCs w:val="28"/>
        </w:rPr>
        <w:t>прогрессирующая стенокардия, инфаркт миокарда, острое нарушение мозгового кровообращения;</w:t>
      </w:r>
    </w:p>
    <w:p w:rsidR="00D605E0" w:rsidRDefault="00D605E0" w:rsidP="00CB495D">
      <w:pPr>
        <w:pStyle w:val="ListParagraph"/>
        <w:numPr>
          <w:ilvl w:val="0"/>
          <w:numId w:val="25"/>
        </w:numPr>
        <w:spacing w:after="0" w:line="240" w:lineRule="auto"/>
        <w:jc w:val="both"/>
        <w:rPr>
          <w:rFonts w:ascii="Times New Roman" w:hAnsi="Times New Roman"/>
          <w:sz w:val="28"/>
          <w:szCs w:val="28"/>
        </w:rPr>
      </w:pPr>
      <w:r>
        <w:rPr>
          <w:rFonts w:ascii="Times New Roman" w:hAnsi="Times New Roman"/>
          <w:sz w:val="28"/>
          <w:szCs w:val="28"/>
        </w:rPr>
        <w:t>злокачественная артериальная гипертензия, гипертонический криз;</w:t>
      </w:r>
    </w:p>
    <w:p w:rsidR="00D605E0" w:rsidRDefault="00D605E0" w:rsidP="00CB495D">
      <w:pPr>
        <w:pStyle w:val="ListParagraph"/>
        <w:numPr>
          <w:ilvl w:val="0"/>
          <w:numId w:val="25"/>
        </w:numPr>
        <w:spacing w:after="0" w:line="240" w:lineRule="auto"/>
        <w:jc w:val="both"/>
        <w:rPr>
          <w:rFonts w:ascii="Times New Roman" w:hAnsi="Times New Roman"/>
          <w:sz w:val="28"/>
          <w:szCs w:val="28"/>
        </w:rPr>
      </w:pPr>
      <w:r>
        <w:rPr>
          <w:rFonts w:ascii="Times New Roman" w:hAnsi="Times New Roman"/>
          <w:sz w:val="28"/>
          <w:szCs w:val="28"/>
        </w:rPr>
        <w:t>токсикозы беременности, вторая половина беременности;</w:t>
      </w:r>
    </w:p>
    <w:p w:rsidR="00D605E0" w:rsidRDefault="00D605E0" w:rsidP="00CB495D">
      <w:pPr>
        <w:pStyle w:val="ListParagraph"/>
        <w:numPr>
          <w:ilvl w:val="0"/>
          <w:numId w:val="25"/>
        </w:numPr>
        <w:spacing w:after="0" w:line="240" w:lineRule="auto"/>
        <w:jc w:val="both"/>
        <w:rPr>
          <w:rFonts w:ascii="Times New Roman" w:hAnsi="Times New Roman"/>
          <w:sz w:val="28"/>
          <w:szCs w:val="28"/>
        </w:rPr>
      </w:pPr>
      <w:r>
        <w:rPr>
          <w:rFonts w:ascii="Times New Roman" w:hAnsi="Times New Roman"/>
          <w:sz w:val="28"/>
          <w:szCs w:val="28"/>
        </w:rPr>
        <w:t>недостаточность кровообращения III стадии;</w:t>
      </w:r>
    </w:p>
    <w:p w:rsidR="00D605E0" w:rsidRDefault="00D605E0" w:rsidP="00CB495D">
      <w:pPr>
        <w:pStyle w:val="ListParagraph"/>
        <w:numPr>
          <w:ilvl w:val="0"/>
          <w:numId w:val="25"/>
        </w:numPr>
        <w:spacing w:after="0" w:line="240" w:lineRule="auto"/>
        <w:jc w:val="both"/>
        <w:rPr>
          <w:rFonts w:ascii="Times New Roman" w:hAnsi="Times New Roman"/>
          <w:sz w:val="28"/>
          <w:szCs w:val="28"/>
        </w:rPr>
      </w:pPr>
      <w:r>
        <w:rPr>
          <w:rFonts w:ascii="Times New Roman" w:hAnsi="Times New Roman"/>
          <w:sz w:val="28"/>
          <w:szCs w:val="28"/>
        </w:rPr>
        <w:t>тяжелая легочная недостаточность, не позволяющая провести дыхательные маневры.</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u w:val="single"/>
        </w:rPr>
        <w:t xml:space="preserve">Осложнения: </w:t>
      </w:r>
      <w:r>
        <w:rPr>
          <w:rFonts w:ascii="Times New Roman" w:hAnsi="Times New Roman"/>
          <w:sz w:val="28"/>
          <w:szCs w:val="28"/>
        </w:rPr>
        <w:t>как правило, спирография не даёт осложнений, хотя изредка могут быть неприятные кратковременные проявления: головокружение, потемнения в глазах, обморок.</w:t>
      </w:r>
    </w:p>
    <w:p w:rsidR="00D605E0" w:rsidRDefault="00D605E0" w:rsidP="00D605E0">
      <w:pPr>
        <w:pStyle w:val="ListParagraph"/>
        <w:spacing w:after="0" w:line="240" w:lineRule="auto"/>
        <w:ind w:left="0"/>
        <w:jc w:val="both"/>
        <w:rPr>
          <w:rFonts w:ascii="Times New Roman" w:hAnsi="Times New Roman"/>
          <w:b/>
          <w:i/>
          <w:sz w:val="28"/>
          <w:szCs w:val="28"/>
        </w:rPr>
      </w:pPr>
      <w:r>
        <w:rPr>
          <w:rFonts w:ascii="Times New Roman" w:hAnsi="Times New Roman"/>
          <w:b/>
          <w:i/>
          <w:sz w:val="28"/>
          <w:szCs w:val="28"/>
        </w:rPr>
        <w:t>Правила   подготовки пациентов</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Исследование проводят утром натощак. Кроме того, перед исследованием нельзя курить, пить кофе или чай. Перед исследованием пациенту рекомендуется находиться в спокойном состоянии на протяжении 30 мин, а также прекратить прием </w:t>
      </w:r>
      <w:proofErr w:type="spellStart"/>
      <w:r>
        <w:rPr>
          <w:rFonts w:ascii="Times New Roman" w:hAnsi="Times New Roman"/>
          <w:sz w:val="28"/>
          <w:szCs w:val="28"/>
        </w:rPr>
        <w:t>бронхолитиков</w:t>
      </w:r>
      <w:proofErr w:type="spellEnd"/>
      <w:r>
        <w:rPr>
          <w:rFonts w:ascii="Times New Roman" w:hAnsi="Times New Roman"/>
          <w:sz w:val="28"/>
          <w:szCs w:val="28"/>
        </w:rPr>
        <w:t xml:space="preserve"> не позже чем за 12 часов до начала исследования. Надеть свободную одежду, которая не стесняет ни дыхание, ни движения тела.</w:t>
      </w:r>
    </w:p>
    <w:p w:rsidR="00D605E0" w:rsidRDefault="00D605E0" w:rsidP="00D605E0">
      <w:pPr>
        <w:pStyle w:val="ListParagraph"/>
        <w:spacing w:after="0" w:line="240" w:lineRule="auto"/>
        <w:ind w:left="0"/>
        <w:jc w:val="both"/>
        <w:rPr>
          <w:rFonts w:ascii="Times New Roman" w:hAnsi="Times New Roman"/>
          <w:b/>
          <w:i/>
          <w:sz w:val="28"/>
          <w:szCs w:val="28"/>
        </w:rPr>
      </w:pPr>
      <w:r>
        <w:rPr>
          <w:rFonts w:ascii="Times New Roman" w:hAnsi="Times New Roman"/>
          <w:b/>
          <w:i/>
          <w:sz w:val="28"/>
          <w:szCs w:val="28"/>
        </w:rPr>
        <w:t>Методика проведения</w:t>
      </w:r>
    </w:p>
    <w:p w:rsidR="00D605E0" w:rsidRDefault="00D605E0" w:rsidP="00CB495D">
      <w:pPr>
        <w:pStyle w:val="ListParagraph"/>
        <w:numPr>
          <w:ilvl w:val="0"/>
          <w:numId w:val="26"/>
        </w:numPr>
        <w:spacing w:after="0" w:line="240" w:lineRule="auto"/>
        <w:jc w:val="both"/>
        <w:rPr>
          <w:rFonts w:ascii="Times New Roman" w:hAnsi="Times New Roman"/>
          <w:sz w:val="28"/>
          <w:szCs w:val="28"/>
        </w:rPr>
      </w:pPr>
      <w:r>
        <w:rPr>
          <w:rFonts w:ascii="Times New Roman" w:hAnsi="Times New Roman"/>
          <w:sz w:val="28"/>
          <w:szCs w:val="28"/>
        </w:rPr>
        <w:t>Вначале исследования больной должен спокойно и ровно дышать как минимум в течение 1 минуты (иногда до 5 минут). При этом определяют объем одного дыхания и частоту дыхания в состоянии покоя. Исходя из полученных результатов, можно рассчитать минутный объем дыхания – получают его путем умножения среднего объема одного дыхания на частоту дыхания.</w:t>
      </w:r>
    </w:p>
    <w:p w:rsidR="00D605E0" w:rsidRDefault="00D605E0" w:rsidP="00CB495D">
      <w:pPr>
        <w:pStyle w:val="ListParagraph"/>
        <w:numPr>
          <w:ilvl w:val="0"/>
          <w:numId w:val="26"/>
        </w:numPr>
        <w:spacing w:after="0" w:line="240" w:lineRule="auto"/>
        <w:jc w:val="both"/>
        <w:rPr>
          <w:rFonts w:ascii="Times New Roman" w:hAnsi="Times New Roman"/>
          <w:sz w:val="28"/>
          <w:szCs w:val="28"/>
        </w:rPr>
      </w:pPr>
      <w:r>
        <w:rPr>
          <w:rFonts w:ascii="Times New Roman" w:hAnsi="Times New Roman"/>
          <w:sz w:val="28"/>
          <w:szCs w:val="28"/>
        </w:rPr>
        <w:t xml:space="preserve">Следующий этап – определение максимальной вентиляции легких. Для этого необходимо проведение форсированных вентиляционных маневров. При наличии выраженных вентиляционных нарушений этот этап может стать утомительным и даже неприятным для пациента. Вначале больной делает максимально глубокий вдох, и сразу же после этого он должен резко и насколько возможно продолжительно выдохнуть (выполнить форсированный выдох). Необходимо стремиться, чтобы выдох длился не менее 6 секунд. Таких попыток нужно выполнить минимум 3-4. Если форсированный выдох длился менее 6 секунд, прервался вследствие кашля пациента или других причин, то такая попытка не засчитывается. В ходе данного этапа исследования определяется объем форсированного выдоха за первую </w:t>
      </w:r>
      <w:r>
        <w:rPr>
          <w:rFonts w:ascii="Times New Roman" w:hAnsi="Times New Roman"/>
          <w:sz w:val="28"/>
          <w:szCs w:val="28"/>
        </w:rPr>
        <w:lastRenderedPageBreak/>
        <w:t>секунду и форсированная жизненная емкость легких. Форсированная жизненная емкость легких – объем воздуха, выдохнутого в ходе форсированного выдоха после максимально глубокого вдоха. Объем форсированного выдоха за первую секунду является очень важным показателем для оценки степени тяжести заболевания, прогрессирования процесса. В норме этот показатель должен быть не менее 80% от должной величины. Чем меньше значение данного показателя, тем меньше длительность жизни таких людей.</w:t>
      </w:r>
    </w:p>
    <w:p w:rsidR="00D605E0" w:rsidRDefault="00D605E0" w:rsidP="00CB495D">
      <w:pPr>
        <w:pStyle w:val="ListParagraph"/>
        <w:numPr>
          <w:ilvl w:val="0"/>
          <w:numId w:val="26"/>
        </w:numPr>
        <w:spacing w:after="0" w:line="240" w:lineRule="auto"/>
        <w:jc w:val="both"/>
        <w:rPr>
          <w:rFonts w:ascii="Times New Roman" w:hAnsi="Times New Roman"/>
          <w:sz w:val="28"/>
          <w:szCs w:val="28"/>
        </w:rPr>
      </w:pPr>
      <w:r>
        <w:rPr>
          <w:rFonts w:ascii="Times New Roman" w:hAnsi="Times New Roman"/>
          <w:sz w:val="28"/>
          <w:szCs w:val="28"/>
        </w:rPr>
        <w:t>Самой сложной частью исследования для больных, имеющих бронхиальную обструкцию, является определение максимальной произвольной вентиляции легких. В течение 12 секунд пациент должен дышать как можно чаще и глубже.</w:t>
      </w:r>
    </w:p>
    <w:p w:rsidR="00D605E0" w:rsidRDefault="00D605E0" w:rsidP="00CB495D">
      <w:pPr>
        <w:pStyle w:val="ListParagraph"/>
        <w:numPr>
          <w:ilvl w:val="0"/>
          <w:numId w:val="26"/>
        </w:numPr>
        <w:spacing w:after="0" w:line="240" w:lineRule="auto"/>
        <w:jc w:val="both"/>
        <w:rPr>
          <w:rFonts w:ascii="Times New Roman" w:hAnsi="Times New Roman"/>
          <w:sz w:val="28"/>
          <w:szCs w:val="28"/>
        </w:rPr>
      </w:pPr>
      <w:r>
        <w:rPr>
          <w:rFonts w:ascii="Times New Roman" w:hAnsi="Times New Roman"/>
          <w:sz w:val="28"/>
          <w:szCs w:val="28"/>
        </w:rPr>
        <w:t xml:space="preserve">В некоторых случаях прибегают к определению дыхательных объемов после физической нагрузки. Пациентам, у которых имеется бронхиальная обструкция, данное исследование не проводят. В качестве физической нагрузки может выступать совершение 80 </w:t>
      </w:r>
      <w:proofErr w:type="spellStart"/>
      <w:r>
        <w:rPr>
          <w:rFonts w:ascii="Times New Roman" w:hAnsi="Times New Roman"/>
          <w:sz w:val="28"/>
          <w:szCs w:val="28"/>
        </w:rPr>
        <w:t>шагательных</w:t>
      </w:r>
      <w:proofErr w:type="spellEnd"/>
      <w:r>
        <w:rPr>
          <w:rFonts w:ascii="Times New Roman" w:hAnsi="Times New Roman"/>
          <w:sz w:val="28"/>
          <w:szCs w:val="28"/>
        </w:rPr>
        <w:t xml:space="preserve"> движений за 1 минуту в положении лежа. На 1, 3 и 6 минутах после физической нагрузки регистрируют частоту дыхания, дыхательные объемы и расход кислорода.</w:t>
      </w:r>
    </w:p>
    <w:p w:rsidR="00D605E0" w:rsidRDefault="00D605E0" w:rsidP="00CB495D">
      <w:pPr>
        <w:pStyle w:val="ListParagraph"/>
        <w:numPr>
          <w:ilvl w:val="0"/>
          <w:numId w:val="26"/>
        </w:numPr>
        <w:spacing w:after="0" w:line="240" w:lineRule="auto"/>
        <w:jc w:val="both"/>
        <w:rPr>
          <w:rFonts w:ascii="Times New Roman" w:hAnsi="Times New Roman"/>
          <w:sz w:val="28"/>
          <w:szCs w:val="28"/>
        </w:rPr>
      </w:pPr>
      <w:r>
        <w:rPr>
          <w:rFonts w:ascii="Times New Roman" w:hAnsi="Times New Roman"/>
          <w:sz w:val="28"/>
          <w:szCs w:val="28"/>
        </w:rPr>
        <w:t xml:space="preserve">В завершение всех исследований, для оценки обратимости имеющейся обструкции могут проводиться пробы с </w:t>
      </w:r>
      <w:proofErr w:type="spellStart"/>
      <w:r>
        <w:rPr>
          <w:rFonts w:ascii="Times New Roman" w:hAnsi="Times New Roman"/>
          <w:sz w:val="28"/>
          <w:szCs w:val="28"/>
        </w:rPr>
        <w:t>бронхорасширяющими</w:t>
      </w:r>
      <w:proofErr w:type="spellEnd"/>
      <w:r>
        <w:rPr>
          <w:rFonts w:ascii="Times New Roman" w:hAnsi="Times New Roman"/>
          <w:sz w:val="28"/>
          <w:szCs w:val="28"/>
        </w:rPr>
        <w:t xml:space="preserve"> препаратами – </w:t>
      </w:r>
      <w:proofErr w:type="spellStart"/>
      <w:r>
        <w:rPr>
          <w:rFonts w:ascii="Times New Roman" w:hAnsi="Times New Roman"/>
          <w:sz w:val="28"/>
          <w:szCs w:val="28"/>
        </w:rPr>
        <w:t>сальбутамолом</w:t>
      </w:r>
      <w:proofErr w:type="spellEnd"/>
      <w:r>
        <w:rPr>
          <w:rFonts w:ascii="Times New Roman" w:hAnsi="Times New Roman"/>
          <w:sz w:val="28"/>
          <w:szCs w:val="28"/>
        </w:rPr>
        <w:t xml:space="preserve">, </w:t>
      </w:r>
      <w:proofErr w:type="spellStart"/>
      <w:r>
        <w:rPr>
          <w:rFonts w:ascii="Times New Roman" w:hAnsi="Times New Roman"/>
          <w:sz w:val="28"/>
          <w:szCs w:val="28"/>
        </w:rPr>
        <w:t>ипратропиума</w:t>
      </w:r>
      <w:proofErr w:type="spellEnd"/>
      <w:r>
        <w:rPr>
          <w:rFonts w:ascii="Times New Roman" w:hAnsi="Times New Roman"/>
          <w:sz w:val="28"/>
          <w:szCs w:val="28"/>
        </w:rPr>
        <w:t xml:space="preserve"> бромидом. Исследование функции внешнего дыхания проводят до и после вдыхания одного из этих препаратов или обоих. Если показатели после вдыхания </w:t>
      </w:r>
      <w:proofErr w:type="spellStart"/>
      <w:r>
        <w:rPr>
          <w:rFonts w:ascii="Times New Roman" w:hAnsi="Times New Roman"/>
          <w:sz w:val="28"/>
          <w:szCs w:val="28"/>
        </w:rPr>
        <w:t>бронхорасширяющего</w:t>
      </w:r>
      <w:proofErr w:type="spellEnd"/>
      <w:r>
        <w:rPr>
          <w:rFonts w:ascii="Times New Roman" w:hAnsi="Times New Roman"/>
          <w:sz w:val="28"/>
          <w:szCs w:val="28"/>
        </w:rPr>
        <w:t xml:space="preserve"> препарата заметно улучшились, значит, речь идет о спазме мелких бронхов и бронхиол, и процесс носит обратимый характер.</w:t>
      </w:r>
    </w:p>
    <w:p w:rsidR="00D605E0" w:rsidRDefault="00D605E0" w:rsidP="00D605E0">
      <w:pPr>
        <w:pStyle w:val="a5"/>
        <w:spacing w:before="0" w:beforeAutospacing="0" w:after="0" w:afterAutospacing="0"/>
        <w:ind w:left="360" w:right="105"/>
        <w:jc w:val="center"/>
        <w:rPr>
          <w:sz w:val="28"/>
          <w:szCs w:val="28"/>
        </w:rPr>
      </w:pPr>
      <w:r>
        <w:rPr>
          <w:noProof/>
          <w:sz w:val="28"/>
          <w:szCs w:val="28"/>
        </w:rPr>
        <w:drawing>
          <wp:inline distT="0" distB="0" distL="0" distR="0">
            <wp:extent cx="4533900" cy="1390650"/>
            <wp:effectExtent l="0" t="0" r="0" b="0"/>
            <wp:docPr id="5" name="Рисунок 5" descr="Спирографическая кривая и показатели легочной венти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пирографическая кривая и показатели легочной вентиляции"/>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533900" cy="1390650"/>
                    </a:xfrm>
                    <a:prstGeom prst="rect">
                      <a:avLst/>
                    </a:prstGeom>
                    <a:noFill/>
                    <a:ln>
                      <a:noFill/>
                    </a:ln>
                  </pic:spPr>
                </pic:pic>
              </a:graphicData>
            </a:graphic>
          </wp:inline>
        </w:drawing>
      </w:r>
      <w:r>
        <w:rPr>
          <w:sz w:val="28"/>
          <w:szCs w:val="28"/>
        </w:rPr>
        <w:br/>
        <w:t xml:space="preserve">   Рис. 1    </w:t>
      </w:r>
      <w:proofErr w:type="spellStart"/>
      <w:r>
        <w:rPr>
          <w:sz w:val="28"/>
          <w:szCs w:val="28"/>
        </w:rPr>
        <w:t>Спирографическая</w:t>
      </w:r>
      <w:proofErr w:type="spellEnd"/>
      <w:r>
        <w:rPr>
          <w:sz w:val="28"/>
          <w:szCs w:val="28"/>
        </w:rPr>
        <w:t xml:space="preserve"> кривая и показатели легочной вентиляции</w:t>
      </w:r>
    </w:p>
    <w:p w:rsidR="00D605E0" w:rsidRDefault="00D605E0" w:rsidP="00D605E0">
      <w:pPr>
        <w:pStyle w:val="ListParagraph"/>
        <w:spacing w:after="0" w:line="240" w:lineRule="auto"/>
        <w:jc w:val="both"/>
        <w:rPr>
          <w:rFonts w:ascii="Times New Roman" w:hAnsi="Times New Roman"/>
          <w:sz w:val="28"/>
          <w:szCs w:val="28"/>
        </w:rPr>
      </w:pPr>
    </w:p>
    <w:p w:rsidR="00D605E0" w:rsidRDefault="00D605E0" w:rsidP="00D605E0">
      <w:pPr>
        <w:pStyle w:val="a5"/>
        <w:spacing w:before="0" w:beforeAutospacing="0" w:after="0" w:afterAutospacing="0"/>
        <w:ind w:left="360" w:right="105"/>
        <w:jc w:val="center"/>
        <w:rPr>
          <w:sz w:val="28"/>
          <w:szCs w:val="28"/>
        </w:rPr>
      </w:pPr>
      <w:r>
        <w:rPr>
          <w:noProof/>
          <w:sz w:val="28"/>
          <w:szCs w:val="28"/>
        </w:rPr>
        <w:drawing>
          <wp:inline distT="0" distB="0" distL="0" distR="0">
            <wp:extent cx="5000625" cy="1466850"/>
            <wp:effectExtent l="0" t="0" r="9525" b="0"/>
            <wp:docPr id="4" name="Рисунок 4" descr="Спирографическая кривая, полученная в маневре форсированного выд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ирографическая кривая, полученная в маневре форсированного выдоха"/>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000625" cy="1466850"/>
                    </a:xfrm>
                    <a:prstGeom prst="rect">
                      <a:avLst/>
                    </a:prstGeom>
                    <a:noFill/>
                    <a:ln>
                      <a:noFill/>
                    </a:ln>
                  </pic:spPr>
                </pic:pic>
              </a:graphicData>
            </a:graphic>
          </wp:inline>
        </w:drawing>
      </w:r>
      <w:r>
        <w:rPr>
          <w:sz w:val="28"/>
          <w:szCs w:val="28"/>
        </w:rPr>
        <w:br/>
        <w:t xml:space="preserve">Рис. 2 </w:t>
      </w:r>
      <w:proofErr w:type="spellStart"/>
      <w:r>
        <w:rPr>
          <w:sz w:val="28"/>
          <w:szCs w:val="28"/>
        </w:rPr>
        <w:t>Спирографическая</w:t>
      </w:r>
      <w:proofErr w:type="spellEnd"/>
      <w:r>
        <w:rPr>
          <w:sz w:val="28"/>
          <w:szCs w:val="28"/>
        </w:rPr>
        <w:t xml:space="preserve"> кривая, полученная в маневре форсированного выдоха. Расчет показателей ОФВ</w:t>
      </w:r>
      <w:proofErr w:type="gramStart"/>
      <w:r>
        <w:rPr>
          <w:sz w:val="28"/>
          <w:szCs w:val="28"/>
        </w:rPr>
        <w:t>1</w:t>
      </w:r>
      <w:proofErr w:type="gramEnd"/>
      <w:r>
        <w:rPr>
          <w:sz w:val="28"/>
          <w:szCs w:val="28"/>
        </w:rPr>
        <w:t xml:space="preserve"> и СОС25-75</w:t>
      </w:r>
    </w:p>
    <w:p w:rsidR="00D605E0" w:rsidRDefault="00D605E0" w:rsidP="00D605E0">
      <w:pPr>
        <w:spacing w:after="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Таблица 1. Наименование показателей легочной вентиляции на русском и английском языках</w:t>
      </w:r>
    </w:p>
    <w:tbl>
      <w:tblPr>
        <w:tblW w:w="874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85"/>
        <w:gridCol w:w="1701"/>
        <w:gridCol w:w="2552"/>
        <w:gridCol w:w="1510"/>
      </w:tblGrid>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Наименование показателя на русском языке</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Принятое сокращение</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Наименование показателя на английском языке</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Принятое сокращение</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Жизненная емкость легких</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ЖЕЛ</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Vital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capacity</w:t>
            </w:r>
            <w:proofErr w:type="spellEnd"/>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VC</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Дыхательный объем</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ДО</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Tidal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volume</w:t>
            </w:r>
            <w:proofErr w:type="spellEnd"/>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TV</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Резервный объем вдоха</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РОвд</w:t>
            </w:r>
            <w:proofErr w:type="spellEnd"/>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Inspiratory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reserve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volume</w:t>
            </w:r>
            <w:proofErr w:type="spellEnd"/>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IRV</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Резервный объем выдоха</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РОвыд</w:t>
            </w:r>
            <w:proofErr w:type="spellEnd"/>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reserve</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volume</w:t>
            </w:r>
            <w:proofErr w:type="spellEnd"/>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ERV</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Максимальная вентиляция легких</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МВЛ</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Maximal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voluntary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ventilation</w:t>
            </w:r>
            <w:proofErr w:type="spellEnd"/>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MW</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Форсированная жизненная емкость легких</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ФЖЕЛ</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Forced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vital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capacity</w:t>
            </w:r>
            <w:proofErr w:type="spellEnd"/>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FVC</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Объем форсированного выдоха за первую секунду</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ОФВ</w:t>
            </w:r>
            <w:proofErr w:type="gramStart"/>
            <w:r>
              <w:rPr>
                <w:rFonts w:ascii="Times New Roman" w:eastAsia="Times New Roman" w:hAnsi="Times New Roman"/>
                <w:color w:val="000000"/>
                <w:sz w:val="24"/>
                <w:szCs w:val="24"/>
              </w:rPr>
              <w:t>1</w:t>
            </w:r>
            <w:proofErr w:type="gramEnd"/>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Forced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volume</w:t>
            </w:r>
            <w:proofErr w:type="spellEnd"/>
            <w:r>
              <w:rPr>
                <w:rFonts w:ascii="Times New Roman" w:eastAsia="Times New Roman" w:hAnsi="Times New Roman"/>
                <w:color w:val="000000"/>
                <w:sz w:val="24"/>
                <w:szCs w:val="24"/>
              </w:rPr>
              <w:t xml:space="preserve"> 1 </w:t>
            </w:r>
            <w:proofErr w:type="spellStart"/>
            <w:r>
              <w:rPr>
                <w:rFonts w:ascii="Times New Roman" w:eastAsia="Times New Roman" w:hAnsi="Times New Roman"/>
                <w:color w:val="000000"/>
                <w:sz w:val="24"/>
                <w:szCs w:val="24"/>
              </w:rPr>
              <w:t>sec</w:t>
            </w:r>
            <w:proofErr w:type="spellEnd"/>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FEV1</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Индекс </w:t>
            </w:r>
            <w:proofErr w:type="spellStart"/>
            <w:r>
              <w:rPr>
                <w:rFonts w:ascii="Times New Roman" w:eastAsia="Times New Roman" w:hAnsi="Times New Roman"/>
                <w:color w:val="000000"/>
                <w:sz w:val="24"/>
                <w:szCs w:val="24"/>
              </w:rPr>
              <w:t>Тиффно</w:t>
            </w:r>
            <w:proofErr w:type="spellEnd"/>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ИТ</w:t>
            </w:r>
            <w:proofErr w:type="gramEnd"/>
            <w:r>
              <w:rPr>
                <w:rFonts w:ascii="Times New Roman" w:eastAsia="Times New Roman" w:hAnsi="Times New Roman"/>
                <w:color w:val="000000"/>
                <w:sz w:val="24"/>
                <w:szCs w:val="24"/>
              </w:rPr>
              <w:t>, или ОФВ1/ЖЕЛ %</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FEV1 % = FEV1/VC %</w:t>
            </w:r>
          </w:p>
        </w:tc>
      </w:tr>
      <w:tr w:rsidR="00D605E0" w:rsidTr="00D605E0">
        <w:tc>
          <w:tcPr>
            <w:tcW w:w="2985"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Максимальная объемная скорость в момент выдоха 25 % ФЖЕЛ, оставшейся в легких</w:t>
            </w:r>
            <w:proofErr w:type="gramEnd"/>
          </w:p>
        </w:tc>
        <w:tc>
          <w:tcPr>
            <w:tcW w:w="1701"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МОС25</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Maximal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25 %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MEF25</w:t>
            </w:r>
          </w:p>
        </w:tc>
      </w:tr>
      <w:tr w:rsidR="00D605E0" w:rsidTr="00D605E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Forced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75 %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FEF75</w:t>
            </w:r>
          </w:p>
        </w:tc>
      </w:tr>
      <w:tr w:rsidR="00D605E0" w:rsidTr="00D605E0">
        <w:tc>
          <w:tcPr>
            <w:tcW w:w="2985"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Максимальная объемная скорость в момент выдоха 50 % ФЖЕЛ, оставшейся в легких</w:t>
            </w:r>
            <w:proofErr w:type="gramEnd"/>
          </w:p>
        </w:tc>
        <w:tc>
          <w:tcPr>
            <w:tcW w:w="1701"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МОС50</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Maximal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50 %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MEF50</w:t>
            </w:r>
          </w:p>
        </w:tc>
      </w:tr>
      <w:tr w:rsidR="00D605E0" w:rsidTr="00D605E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Forced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50 %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FEF50</w:t>
            </w:r>
          </w:p>
        </w:tc>
      </w:tr>
      <w:tr w:rsidR="00D605E0" w:rsidTr="00D605E0">
        <w:tc>
          <w:tcPr>
            <w:tcW w:w="2985"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Максимальная объемная скорость в момент выдоха 75 % ФЖЕЛ, оставшейся в легких</w:t>
            </w:r>
            <w:proofErr w:type="gramEnd"/>
          </w:p>
        </w:tc>
        <w:tc>
          <w:tcPr>
            <w:tcW w:w="1701"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МОС75</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Maximal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75 %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MEF75</w:t>
            </w:r>
          </w:p>
        </w:tc>
      </w:tr>
      <w:tr w:rsidR="00D605E0" w:rsidTr="00D605E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Forced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25 %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FEF25</w:t>
            </w:r>
          </w:p>
        </w:tc>
      </w:tr>
      <w:tr w:rsidR="00D605E0" w:rsidTr="00D605E0">
        <w:tc>
          <w:tcPr>
            <w:tcW w:w="2985"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Средняя объемная скорость выдоха в интервале от 25 % до 75 % ФЖЕЛ</w:t>
            </w:r>
          </w:p>
        </w:tc>
        <w:tc>
          <w:tcPr>
            <w:tcW w:w="1701" w:type="dxa"/>
            <w:vMerge w:val="restart"/>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СОС25-75</w:t>
            </w: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Maximal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25-75 %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MEF25-75</w:t>
            </w:r>
          </w:p>
        </w:tc>
      </w:tr>
      <w:tr w:rsidR="00D605E0" w:rsidTr="00D605E0">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605E0" w:rsidRDefault="00D605E0">
            <w:pPr>
              <w:spacing w:after="0" w:line="240" w:lineRule="auto"/>
              <w:rPr>
                <w:rFonts w:ascii="Times New Roman" w:eastAsia="Times New Roman" w:hAnsi="Times New Roman"/>
                <w:color w:val="000000"/>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Forced</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expiratory</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flow</w:t>
            </w:r>
            <w:proofErr w:type="spellEnd"/>
            <w:r>
              <w:rPr>
                <w:rFonts w:ascii="Times New Roman" w:eastAsia="Times New Roman" w:hAnsi="Times New Roman"/>
                <w:color w:val="000000"/>
                <w:sz w:val="24"/>
                <w:szCs w:val="24"/>
              </w:rPr>
              <w:t xml:space="preserve"> 25-75 % FVC</w:t>
            </w:r>
          </w:p>
        </w:tc>
        <w:tc>
          <w:tcPr>
            <w:tcW w:w="1510"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FEF25-75</w:t>
            </w:r>
          </w:p>
        </w:tc>
      </w:tr>
    </w:tbl>
    <w:p w:rsidR="00D605E0" w:rsidRDefault="00D605E0" w:rsidP="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Замкнутый </w:t>
      </w:r>
      <w:proofErr w:type="spellStart"/>
      <w:r>
        <w:rPr>
          <w:rFonts w:ascii="Times New Roman" w:eastAsia="Times New Roman" w:hAnsi="Times New Roman"/>
          <w:color w:val="000000"/>
          <w:sz w:val="24"/>
          <w:szCs w:val="24"/>
        </w:rPr>
        <w:t>обьем</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closing</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volume</w:t>
      </w:r>
      <w:proofErr w:type="spellEnd"/>
      <w:r>
        <w:rPr>
          <w:rFonts w:ascii="Times New Roman" w:eastAsia="Times New Roman" w:hAnsi="Times New Roman"/>
          <w:color w:val="000000"/>
          <w:sz w:val="24"/>
          <w:szCs w:val="24"/>
        </w:rPr>
        <w:t xml:space="preserve"> - CV) - объем газа, остающегося в легких, когда мелкие дыхательные пути начинают спадаться во время максимального выдоха (</w:t>
      </w:r>
      <w:proofErr w:type="spellStart"/>
      <w:r>
        <w:rPr>
          <w:rFonts w:ascii="Times New Roman" w:eastAsia="Times New Roman" w:hAnsi="Times New Roman"/>
          <w:color w:val="000000"/>
          <w:sz w:val="24"/>
          <w:szCs w:val="24"/>
        </w:rPr>
        <w:t>Mosby's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Medical</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Dictionary</w:t>
      </w:r>
      <w:proofErr w:type="spellEnd"/>
      <w:r>
        <w:rPr>
          <w:rFonts w:ascii="Times New Roman" w:eastAsia="Times New Roman" w:hAnsi="Times New Roman"/>
          <w:color w:val="000000"/>
          <w:sz w:val="24"/>
          <w:szCs w:val="24"/>
        </w:rPr>
        <w:t xml:space="preserve">, 8th </w:t>
      </w:r>
      <w:proofErr w:type="spellStart"/>
      <w:r>
        <w:rPr>
          <w:rFonts w:ascii="Times New Roman" w:eastAsia="Times New Roman" w:hAnsi="Times New Roman"/>
          <w:color w:val="000000"/>
          <w:sz w:val="24"/>
          <w:szCs w:val="24"/>
        </w:rPr>
        <w:t>edition</w:t>
      </w:r>
      <w:proofErr w:type="spellEnd"/>
      <w:r>
        <w:rPr>
          <w:rFonts w:ascii="Times New Roman" w:eastAsia="Times New Roman" w:hAnsi="Times New Roman"/>
          <w:color w:val="000000"/>
          <w:sz w:val="24"/>
          <w:szCs w:val="24"/>
        </w:rPr>
        <w:t xml:space="preserve">. © 2009, </w:t>
      </w:r>
      <w:proofErr w:type="spellStart"/>
      <w:r>
        <w:rPr>
          <w:rFonts w:ascii="Times New Roman" w:eastAsia="Times New Roman" w:hAnsi="Times New Roman"/>
          <w:color w:val="000000"/>
          <w:sz w:val="24"/>
          <w:szCs w:val="24"/>
        </w:rPr>
        <w:t>Elsevier</w:t>
      </w:r>
      <w:proofErr w:type="spellEnd"/>
      <w:r>
        <w:rPr>
          <w:rFonts w:ascii="Times New Roman" w:eastAsia="Times New Roman" w:hAnsi="Times New Roman"/>
          <w:color w:val="000000"/>
          <w:sz w:val="24"/>
          <w:szCs w:val="24"/>
        </w:rPr>
        <w:t>.).</w:t>
      </w:r>
    </w:p>
    <w:p w:rsidR="00D605E0" w:rsidRDefault="00D605E0" w:rsidP="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Таблица 2. Наименование и соответствие показателей легочной вентиляции в различных странах</w:t>
      </w:r>
    </w:p>
    <w:tbl>
      <w:tblPr>
        <w:tblW w:w="879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85"/>
        <w:gridCol w:w="4111"/>
        <w:gridCol w:w="1701"/>
      </w:tblGrid>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Украина</w:t>
            </w:r>
          </w:p>
        </w:tc>
        <w:tc>
          <w:tcPr>
            <w:tcW w:w="411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Европа</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США</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мос25</w:t>
            </w:r>
          </w:p>
        </w:tc>
        <w:tc>
          <w:tcPr>
            <w:tcW w:w="411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MEF25</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FEF75</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мос50</w:t>
            </w:r>
          </w:p>
        </w:tc>
        <w:tc>
          <w:tcPr>
            <w:tcW w:w="411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MEF50</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FEF50</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мос75</w:t>
            </w:r>
          </w:p>
        </w:tc>
        <w:tc>
          <w:tcPr>
            <w:tcW w:w="411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MEF75</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FEF25</w:t>
            </w:r>
          </w:p>
        </w:tc>
      </w:tr>
      <w:tr w:rsidR="00D605E0" w:rsidTr="00D605E0">
        <w:tc>
          <w:tcPr>
            <w:tcW w:w="2985"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СОС25-75</w:t>
            </w:r>
          </w:p>
        </w:tc>
        <w:tc>
          <w:tcPr>
            <w:tcW w:w="411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MEF25-75</w:t>
            </w:r>
          </w:p>
        </w:tc>
        <w:tc>
          <w:tcPr>
            <w:tcW w:w="1701" w:type="dxa"/>
            <w:tcBorders>
              <w:top w:val="single" w:sz="6" w:space="0" w:color="000000"/>
              <w:left w:val="single" w:sz="6" w:space="0" w:color="000000"/>
              <w:bottom w:val="single" w:sz="6" w:space="0" w:color="000000"/>
              <w:right w:val="single" w:sz="6" w:space="0" w:color="000000"/>
            </w:tcBorders>
            <w:hideMark/>
          </w:tcPr>
          <w:p w:rsidR="00D605E0" w:rsidRDefault="00D605E0">
            <w:pPr>
              <w:spacing w:after="0" w:line="240" w:lineRule="auto"/>
              <w:rPr>
                <w:rFonts w:ascii="Times New Roman" w:eastAsia="Times New Roman" w:hAnsi="Times New Roman"/>
                <w:color w:val="000000"/>
                <w:sz w:val="21"/>
                <w:szCs w:val="21"/>
              </w:rPr>
            </w:pPr>
            <w:r>
              <w:rPr>
                <w:rFonts w:ascii="Times New Roman" w:eastAsia="Times New Roman" w:hAnsi="Times New Roman"/>
                <w:color w:val="000000"/>
                <w:sz w:val="21"/>
                <w:szCs w:val="21"/>
              </w:rPr>
              <w:t>FEF25-75</w:t>
            </w:r>
          </w:p>
        </w:tc>
      </w:tr>
    </w:tbl>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a5"/>
        <w:spacing w:before="0" w:beforeAutospacing="0" w:after="0" w:afterAutospacing="0"/>
        <w:ind w:left="150" w:right="105" w:firstLine="75"/>
        <w:jc w:val="both"/>
        <w:rPr>
          <w:sz w:val="28"/>
          <w:szCs w:val="28"/>
        </w:rPr>
      </w:pPr>
    </w:p>
    <w:p w:rsidR="00D605E0" w:rsidRDefault="00D605E0" w:rsidP="00D605E0">
      <w:pPr>
        <w:pStyle w:val="a5"/>
        <w:spacing w:before="0" w:beforeAutospacing="0" w:after="0" w:afterAutospacing="0"/>
        <w:ind w:left="360" w:right="105"/>
        <w:jc w:val="center"/>
        <w:rPr>
          <w:sz w:val="28"/>
          <w:szCs w:val="28"/>
        </w:rPr>
      </w:pPr>
      <w:r>
        <w:rPr>
          <w:sz w:val="28"/>
          <w:szCs w:val="28"/>
        </w:rPr>
        <w:br/>
      </w:r>
    </w:p>
    <w:p w:rsidR="00D605E0" w:rsidRDefault="00D605E0" w:rsidP="00D605E0">
      <w:pPr>
        <w:pStyle w:val="a5"/>
        <w:spacing w:before="0" w:beforeAutospacing="0" w:after="0" w:afterAutospacing="0"/>
        <w:ind w:left="150" w:right="105" w:firstLine="75"/>
        <w:jc w:val="both"/>
        <w:rPr>
          <w:sz w:val="28"/>
          <w:szCs w:val="28"/>
        </w:rPr>
      </w:pPr>
    </w:p>
    <w:p w:rsidR="00D605E0" w:rsidRDefault="00D605E0" w:rsidP="00D605E0">
      <w:pPr>
        <w:pStyle w:val="ListParagraph"/>
        <w:spacing w:after="0" w:line="240" w:lineRule="auto"/>
        <w:ind w:left="0"/>
        <w:jc w:val="both"/>
        <w:rPr>
          <w:rFonts w:ascii="Times New Roman" w:hAnsi="Times New Roman"/>
          <w:b/>
          <w:i/>
          <w:sz w:val="28"/>
          <w:szCs w:val="28"/>
        </w:rPr>
      </w:pPr>
      <w:r>
        <w:rPr>
          <w:rFonts w:ascii="Times New Roman" w:hAnsi="Times New Roman"/>
          <w:b/>
          <w:i/>
          <w:sz w:val="28"/>
          <w:szCs w:val="28"/>
        </w:rPr>
        <w:t>Интерпретация результатов</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Обычно результаты спирометрии готовы уже через 5-10 минут после обследования. Прибор выдаёт готовый лист бумаги с результатами. Некоторые показатели врач иногда подсчитывает самостоятельно.</w:t>
      </w:r>
    </w:p>
    <w:p w:rsidR="00D605E0" w:rsidRDefault="00D605E0" w:rsidP="00D605E0">
      <w:pPr>
        <w:pStyle w:val="ListParagraph"/>
        <w:spacing w:after="0" w:line="240" w:lineRule="auto"/>
        <w:ind w:left="0"/>
        <w:jc w:val="both"/>
        <w:rPr>
          <w:rFonts w:ascii="Times New Roman" w:hAnsi="Times New Roman"/>
          <w:sz w:val="28"/>
          <w:szCs w:val="28"/>
          <w:u w:val="single"/>
        </w:rPr>
      </w:pPr>
      <w:r>
        <w:rPr>
          <w:rFonts w:ascii="Times New Roman" w:hAnsi="Times New Roman"/>
          <w:sz w:val="28"/>
          <w:szCs w:val="28"/>
          <w:u w:val="single"/>
        </w:rPr>
        <w:t>Основными показателями для расшифровки спирограммы являются:</w:t>
      </w:r>
    </w:p>
    <w:p w:rsidR="00D605E0" w:rsidRDefault="00D605E0" w:rsidP="00CB495D">
      <w:pPr>
        <w:numPr>
          <w:ilvl w:val="0"/>
          <w:numId w:val="27"/>
        </w:numPr>
        <w:spacing w:after="0" w:line="240" w:lineRule="auto"/>
        <w:jc w:val="both"/>
        <w:textAlignment w:val="baseline"/>
        <w:rPr>
          <w:rFonts w:ascii="Times New Roman" w:eastAsia="Times New Roman" w:hAnsi="Times New Roman"/>
          <w:sz w:val="28"/>
          <w:szCs w:val="28"/>
        </w:rPr>
      </w:pPr>
      <w:proofErr w:type="gramStart"/>
      <w:r>
        <w:rPr>
          <w:rFonts w:ascii="Times New Roman" w:eastAsia="Times New Roman" w:hAnsi="Times New Roman"/>
          <w:b/>
          <w:bCs/>
          <w:sz w:val="28"/>
          <w:szCs w:val="28"/>
          <w:bdr w:val="none" w:sz="0" w:space="0" w:color="auto" w:frame="1"/>
        </w:rPr>
        <w:t>ДО</w:t>
      </w:r>
      <w:proofErr w:type="gramEnd"/>
      <w:r>
        <w:rPr>
          <w:rFonts w:ascii="Times New Roman" w:eastAsia="Times New Roman" w:hAnsi="Times New Roman"/>
          <w:b/>
          <w:bCs/>
          <w:sz w:val="28"/>
          <w:szCs w:val="28"/>
          <w:bdr w:val="none" w:sz="0" w:space="0" w:color="auto" w:frame="1"/>
        </w:rPr>
        <w:t xml:space="preserve"> (</w:t>
      </w:r>
      <w:proofErr w:type="gramStart"/>
      <w:r>
        <w:rPr>
          <w:rFonts w:ascii="Times New Roman" w:eastAsia="Times New Roman" w:hAnsi="Times New Roman"/>
          <w:b/>
          <w:bCs/>
          <w:sz w:val="28"/>
          <w:szCs w:val="28"/>
          <w:bdr w:val="none" w:sz="0" w:space="0" w:color="auto" w:frame="1"/>
        </w:rPr>
        <w:t>дыхательный</w:t>
      </w:r>
      <w:proofErr w:type="gramEnd"/>
      <w:r>
        <w:rPr>
          <w:rFonts w:ascii="Times New Roman" w:eastAsia="Times New Roman" w:hAnsi="Times New Roman"/>
          <w:b/>
          <w:bCs/>
          <w:sz w:val="28"/>
          <w:szCs w:val="28"/>
          <w:bdr w:val="none" w:sz="0" w:space="0" w:color="auto" w:frame="1"/>
        </w:rPr>
        <w:t xml:space="preserve"> объём)</w:t>
      </w:r>
      <w:r>
        <w:rPr>
          <w:rFonts w:ascii="Times New Roman" w:eastAsia="Times New Roman" w:hAnsi="Times New Roman"/>
          <w:sz w:val="28"/>
          <w:szCs w:val="28"/>
        </w:rPr>
        <w:t> - этот показатель говорит об объёме выдыхаемого воздуха при спокойном дыхании. Нормальным считается ДО от 500 до 600 мл. Этот показатель может быть выше у людей, активно занимающихся спортом. Низкий показатель может свидетельствовать о заболеваниях органов дыхания.</w:t>
      </w:r>
    </w:p>
    <w:p w:rsidR="00D605E0" w:rsidRDefault="00D605E0" w:rsidP="00CB495D">
      <w:pPr>
        <w:numPr>
          <w:ilvl w:val="0"/>
          <w:numId w:val="27"/>
        </w:numPr>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b/>
          <w:bCs/>
          <w:sz w:val="28"/>
          <w:szCs w:val="28"/>
          <w:bdr w:val="none" w:sz="0" w:space="0" w:color="auto" w:frame="1"/>
        </w:rPr>
        <w:t>МОД (минутный объём дыхания)</w:t>
      </w:r>
      <w:r>
        <w:rPr>
          <w:rFonts w:ascii="Times New Roman" w:eastAsia="Times New Roman" w:hAnsi="Times New Roman"/>
          <w:sz w:val="28"/>
          <w:szCs w:val="28"/>
        </w:rPr>
        <w:t> - это суммарный показатель воздуха, проходящего через лёгкие в течение минуты. Показатель вычисляется в состоянии покоя, когда человек не испытывает физических нагрузок. Его значения могут варьироваться и зависеть от многих факторов: от показателя ДО, и от того, насколько часто совершаются дыхательные движения.</w:t>
      </w:r>
    </w:p>
    <w:p w:rsidR="00D605E0" w:rsidRDefault="00D605E0" w:rsidP="00CB495D">
      <w:pPr>
        <w:numPr>
          <w:ilvl w:val="0"/>
          <w:numId w:val="27"/>
        </w:numPr>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b/>
          <w:bCs/>
          <w:sz w:val="28"/>
          <w:szCs w:val="28"/>
          <w:bdr w:val="none" w:sz="0" w:space="0" w:color="auto" w:frame="1"/>
        </w:rPr>
        <w:t>ЖЕЛ (жизненная ёмкость лёгких)</w:t>
      </w:r>
      <w:r>
        <w:rPr>
          <w:rFonts w:ascii="Times New Roman" w:eastAsia="Times New Roman" w:hAnsi="Times New Roman"/>
          <w:sz w:val="28"/>
          <w:szCs w:val="28"/>
        </w:rPr>
        <w:t> - это показатель, который говорит об объёме выдыхаемого воздуха при глубоком вдохе. Его норма около 1500 мл. Если этот показатель понижен, то это может говорить о наличии спазма или иной преграды для свободного прохождения воздуха. И также это может свидетельствовать о небольшом объёме лёгких.</w:t>
      </w:r>
    </w:p>
    <w:p w:rsidR="00D605E0" w:rsidRDefault="00D605E0" w:rsidP="00CB495D">
      <w:pPr>
        <w:numPr>
          <w:ilvl w:val="0"/>
          <w:numId w:val="27"/>
        </w:numPr>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b/>
          <w:bCs/>
          <w:sz w:val="28"/>
          <w:szCs w:val="28"/>
          <w:bdr w:val="none" w:sz="0" w:space="0" w:color="auto" w:frame="1"/>
        </w:rPr>
        <w:t>ОФВ или ОФВ 1 (объём форсированного воздуха)</w:t>
      </w:r>
      <w:r>
        <w:rPr>
          <w:rFonts w:ascii="Times New Roman" w:eastAsia="Times New Roman" w:hAnsi="Times New Roman"/>
          <w:sz w:val="28"/>
          <w:szCs w:val="28"/>
        </w:rPr>
        <w:t xml:space="preserve"> - этот показатель говорит об объёме воздуха при выдохе за 1 секунду. Нормальное значение ОФВ составляет 70—80% от значения ЖЕЛ. Снижение этого показателя обычно встречается при </w:t>
      </w:r>
      <w:proofErr w:type="spellStart"/>
      <w:r>
        <w:rPr>
          <w:rFonts w:ascii="Times New Roman" w:eastAsia="Times New Roman" w:hAnsi="Times New Roman"/>
          <w:sz w:val="28"/>
          <w:szCs w:val="28"/>
        </w:rPr>
        <w:t>обструктивных</w:t>
      </w:r>
      <w:proofErr w:type="spellEnd"/>
      <w:r>
        <w:rPr>
          <w:rFonts w:ascii="Times New Roman" w:eastAsia="Times New Roman" w:hAnsi="Times New Roman"/>
          <w:sz w:val="28"/>
          <w:szCs w:val="28"/>
        </w:rPr>
        <w:t xml:space="preserve"> изменениях в бронхах.</w:t>
      </w:r>
    </w:p>
    <w:p w:rsidR="00D605E0" w:rsidRDefault="00D605E0" w:rsidP="00CB495D">
      <w:pPr>
        <w:numPr>
          <w:ilvl w:val="0"/>
          <w:numId w:val="27"/>
        </w:numPr>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b/>
          <w:bCs/>
          <w:sz w:val="28"/>
          <w:szCs w:val="28"/>
          <w:bdr w:val="none" w:sz="0" w:space="0" w:color="auto" w:frame="1"/>
        </w:rPr>
        <w:t>ФЖЕЛ (форсированная жизненная ёмкость лёгких)</w:t>
      </w:r>
      <w:r>
        <w:rPr>
          <w:rFonts w:ascii="Times New Roman" w:eastAsia="Times New Roman" w:hAnsi="Times New Roman"/>
          <w:sz w:val="28"/>
          <w:szCs w:val="28"/>
        </w:rPr>
        <w:t> - это объём воздуха при быстром выдохе. Обычно составляет 90-95% от показателя ЖЕЛ. Снижение ФЖЕЛ наблюдается при низкой проходимости бронхов.</w:t>
      </w:r>
    </w:p>
    <w:p w:rsidR="00D605E0" w:rsidRDefault="00D605E0" w:rsidP="00CB495D">
      <w:pPr>
        <w:numPr>
          <w:ilvl w:val="0"/>
          <w:numId w:val="27"/>
        </w:numPr>
        <w:spacing w:after="0" w:line="240" w:lineRule="auto"/>
        <w:jc w:val="both"/>
        <w:textAlignment w:val="baseline"/>
        <w:rPr>
          <w:rFonts w:ascii="Times New Roman" w:eastAsia="Times New Roman" w:hAnsi="Times New Roman"/>
          <w:sz w:val="28"/>
          <w:szCs w:val="28"/>
        </w:rPr>
      </w:pPr>
      <w:r>
        <w:rPr>
          <w:rFonts w:ascii="Times New Roman" w:eastAsia="Times New Roman" w:hAnsi="Times New Roman"/>
          <w:b/>
          <w:bCs/>
          <w:sz w:val="28"/>
          <w:szCs w:val="28"/>
          <w:bdr w:val="none" w:sz="0" w:space="0" w:color="auto" w:frame="1"/>
        </w:rPr>
        <w:t xml:space="preserve">Индекс </w:t>
      </w:r>
      <w:proofErr w:type="spellStart"/>
      <w:r>
        <w:rPr>
          <w:rFonts w:ascii="Times New Roman" w:eastAsia="Times New Roman" w:hAnsi="Times New Roman"/>
          <w:b/>
          <w:bCs/>
          <w:sz w:val="28"/>
          <w:szCs w:val="28"/>
          <w:bdr w:val="none" w:sz="0" w:space="0" w:color="auto" w:frame="1"/>
        </w:rPr>
        <w:t>Тиффно</w:t>
      </w:r>
      <w:proofErr w:type="spellEnd"/>
      <w:r>
        <w:rPr>
          <w:rFonts w:ascii="Times New Roman" w:eastAsia="Times New Roman" w:hAnsi="Times New Roman"/>
          <w:sz w:val="28"/>
          <w:szCs w:val="28"/>
        </w:rPr>
        <w:t xml:space="preserve"> высчитывается по формуле: ОФВ разделить на ЖЕЛ. Его норма около 70-75%, может быть снижен при </w:t>
      </w:r>
      <w:proofErr w:type="spellStart"/>
      <w:r>
        <w:rPr>
          <w:rFonts w:ascii="Times New Roman" w:eastAsia="Times New Roman" w:hAnsi="Times New Roman"/>
          <w:sz w:val="28"/>
          <w:szCs w:val="28"/>
        </w:rPr>
        <w:t>обструктивных</w:t>
      </w:r>
      <w:proofErr w:type="spellEnd"/>
      <w:r>
        <w:rPr>
          <w:rFonts w:ascii="Times New Roman" w:eastAsia="Times New Roman" w:hAnsi="Times New Roman"/>
          <w:sz w:val="28"/>
          <w:szCs w:val="28"/>
        </w:rPr>
        <w:t xml:space="preserve"> изменениях в органах дыхания.</w:t>
      </w: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xml:space="preserve">Если проводится проба с </w:t>
      </w:r>
      <w:proofErr w:type="spellStart"/>
      <w:r>
        <w:rPr>
          <w:rFonts w:ascii="Times New Roman" w:hAnsi="Times New Roman"/>
          <w:sz w:val="28"/>
          <w:szCs w:val="28"/>
        </w:rPr>
        <w:t>бронхолитиком</w:t>
      </w:r>
      <w:proofErr w:type="spellEnd"/>
      <w:r>
        <w:rPr>
          <w:rFonts w:ascii="Times New Roman" w:hAnsi="Times New Roman"/>
          <w:sz w:val="28"/>
          <w:szCs w:val="28"/>
        </w:rPr>
        <w:t xml:space="preserve">, то при оценке результатов спирограммы особое внимание обращают на показатели ФЖЕЛ, ОФВ, индекс </w:t>
      </w:r>
      <w:proofErr w:type="spellStart"/>
      <w:r>
        <w:rPr>
          <w:rFonts w:ascii="Times New Roman" w:hAnsi="Times New Roman"/>
          <w:sz w:val="28"/>
          <w:szCs w:val="28"/>
        </w:rPr>
        <w:t>Тиффно</w:t>
      </w:r>
      <w:proofErr w:type="spellEnd"/>
      <w:r>
        <w:rPr>
          <w:rFonts w:ascii="Times New Roman" w:hAnsi="Times New Roman"/>
          <w:sz w:val="28"/>
          <w:szCs w:val="28"/>
        </w:rPr>
        <w:t xml:space="preserve">. Повышение их значений после ингаляции с </w:t>
      </w:r>
      <w:proofErr w:type="spellStart"/>
      <w:r>
        <w:rPr>
          <w:rFonts w:ascii="Times New Roman" w:hAnsi="Times New Roman"/>
          <w:sz w:val="28"/>
          <w:szCs w:val="28"/>
        </w:rPr>
        <w:t>бронхолитиком</w:t>
      </w:r>
      <w:proofErr w:type="spellEnd"/>
      <w:r>
        <w:rPr>
          <w:rFonts w:ascii="Times New Roman" w:hAnsi="Times New Roman"/>
          <w:sz w:val="28"/>
          <w:szCs w:val="28"/>
        </w:rPr>
        <w:t xml:space="preserve"> говорит о спазме бронхов, а также об эффективности применяемого препарата.</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Результаты обследования следует обязательно показать лечащему врачу. Только специалист может правильно расшифровать результаты обследования. Ведь при расшифровке учитываются не только нормы показателей, но и пол, возраст и общее состояние больного.</w:t>
      </w:r>
    </w:p>
    <w:p w:rsidR="00D605E0" w:rsidRDefault="00D605E0" w:rsidP="00D605E0">
      <w:pPr>
        <w:pStyle w:val="a5"/>
        <w:shd w:val="clear" w:color="auto" w:fill="FFFFFF"/>
        <w:spacing w:before="0" w:beforeAutospacing="0" w:after="0" w:afterAutospacing="0"/>
        <w:jc w:val="both"/>
        <w:textAlignment w:val="baseline"/>
        <w:rPr>
          <w:color w:val="333333"/>
          <w:sz w:val="28"/>
          <w:szCs w:val="28"/>
        </w:rPr>
      </w:pPr>
      <w:r>
        <w:rPr>
          <w:color w:val="333333"/>
          <w:sz w:val="28"/>
          <w:szCs w:val="28"/>
        </w:rPr>
        <w:lastRenderedPageBreak/>
        <w:t>Методика, по которой выполняется расшифровка спирограммы, заключается в сравнении полученных результатов с показателями нормы. При этом основные величины рассчитываются с учетом пола, роста (</w:t>
      </w:r>
      <w:proofErr w:type="gramStart"/>
      <w:r>
        <w:rPr>
          <w:color w:val="333333"/>
          <w:sz w:val="28"/>
          <w:szCs w:val="28"/>
        </w:rPr>
        <w:t>Р</w:t>
      </w:r>
      <w:proofErr w:type="gramEnd"/>
      <w:r>
        <w:rPr>
          <w:color w:val="333333"/>
          <w:sz w:val="28"/>
          <w:szCs w:val="28"/>
        </w:rPr>
        <w:t>, см) и возраста (В, количество полных лет) по таким формулам:</w:t>
      </w:r>
      <w:r>
        <w:rPr>
          <w:color w:val="333333"/>
          <w:sz w:val="28"/>
          <w:szCs w:val="28"/>
        </w:rPr>
        <w:br/>
      </w:r>
      <w:r>
        <w:rPr>
          <w:noProof/>
          <w:color w:val="333333"/>
          <w:sz w:val="28"/>
          <w:szCs w:val="28"/>
        </w:rPr>
        <w:drawing>
          <wp:inline distT="0" distB="0" distL="0" distR="0">
            <wp:extent cx="6096000" cy="2990850"/>
            <wp:effectExtent l="0" t="0" r="0" b="0"/>
            <wp:docPr id="3" name="Рисунок 3" descr="Показатели спирометрии для мужчин и женщ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казатели спирометрии для мужчин и женщин"/>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096000" cy="2990850"/>
                    </a:xfrm>
                    <a:prstGeom prst="rect">
                      <a:avLst/>
                    </a:prstGeom>
                    <a:noFill/>
                    <a:ln>
                      <a:noFill/>
                    </a:ln>
                  </pic:spPr>
                </pic:pic>
              </a:graphicData>
            </a:graphic>
          </wp:inline>
        </w:drawing>
      </w:r>
    </w:p>
    <w:p w:rsidR="00D605E0" w:rsidRDefault="00D605E0" w:rsidP="00D605E0">
      <w:pPr>
        <w:pStyle w:val="a5"/>
        <w:shd w:val="clear" w:color="auto" w:fill="FCFCFC"/>
        <w:spacing w:before="0" w:beforeAutospacing="0" w:after="0" w:afterAutospacing="0"/>
        <w:jc w:val="both"/>
        <w:textAlignment w:val="baseline"/>
        <w:rPr>
          <w:color w:val="333333"/>
          <w:sz w:val="28"/>
          <w:szCs w:val="28"/>
        </w:rPr>
      </w:pPr>
      <w:r>
        <w:rPr>
          <w:color w:val="333333"/>
          <w:sz w:val="28"/>
          <w:szCs w:val="28"/>
        </w:rPr>
        <w:t>Обратите внимание! В норме основные показатели должны составлять более 75–80% от установленных величин. Если результат обследования показывает менее 70% от нормативных параметров, это говорит о наличии патологии.</w:t>
      </w:r>
    </w:p>
    <w:p w:rsidR="00D605E0" w:rsidRDefault="00D605E0" w:rsidP="00D605E0">
      <w:pPr>
        <w:pStyle w:val="a5"/>
        <w:shd w:val="clear" w:color="auto" w:fill="FFFFFF"/>
        <w:spacing w:before="0" w:beforeAutospacing="0" w:after="0" w:afterAutospacing="0"/>
        <w:jc w:val="both"/>
        <w:textAlignment w:val="baseline"/>
        <w:rPr>
          <w:color w:val="333333"/>
          <w:sz w:val="28"/>
          <w:szCs w:val="28"/>
        </w:rPr>
      </w:pPr>
      <w:r>
        <w:rPr>
          <w:color w:val="333333"/>
          <w:sz w:val="28"/>
          <w:szCs w:val="28"/>
        </w:rPr>
        <w:t>Показатели спирографии в диапазоне 70–80% рассматриваются с учетом индивидуальных особенностей пациента – возраста, состояния здоровья, конституции. В частности, для пожилого возраста такие результаты спирографии могут быть нормой, а для более молодого человека – свидетельствовать о начальных признаках обструкции.</w:t>
      </w:r>
      <w:r>
        <w:rPr>
          <w:color w:val="333333"/>
          <w:sz w:val="28"/>
          <w:szCs w:val="28"/>
        </w:rPr>
        <w:br/>
      </w:r>
      <w:r>
        <w:rPr>
          <w:noProof/>
          <w:color w:val="333333"/>
          <w:sz w:val="28"/>
          <w:szCs w:val="28"/>
        </w:rPr>
        <w:drawing>
          <wp:inline distT="0" distB="0" distL="0" distR="0">
            <wp:extent cx="5915025" cy="3695700"/>
            <wp:effectExtent l="0" t="0" r="9525" b="0"/>
            <wp:docPr id="2" name="Рисунок 2" descr="Нормы показателей внешнего дыхания для спиромет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ормы показателей внешнего дыхания для спирометрии"/>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5915025" cy="3695700"/>
                    </a:xfrm>
                    <a:prstGeom prst="rect">
                      <a:avLst/>
                    </a:prstGeom>
                    <a:noFill/>
                    <a:ln>
                      <a:noFill/>
                    </a:ln>
                  </pic:spPr>
                </pic:pic>
              </a:graphicData>
            </a:graphic>
          </wp:inline>
        </w:drawing>
      </w:r>
      <w:r>
        <w:rPr>
          <w:color w:val="333333"/>
          <w:sz w:val="28"/>
          <w:szCs w:val="28"/>
        </w:rPr>
        <w:br/>
      </w:r>
      <w:r>
        <w:rPr>
          <w:b/>
          <w:i/>
          <w:color w:val="333333"/>
          <w:sz w:val="28"/>
          <w:szCs w:val="28"/>
        </w:rPr>
        <w:lastRenderedPageBreak/>
        <w:t>Отношение ОФВ</w:t>
      </w:r>
      <w:proofErr w:type="gramStart"/>
      <w:r>
        <w:rPr>
          <w:b/>
          <w:i/>
          <w:color w:val="333333"/>
          <w:sz w:val="28"/>
          <w:szCs w:val="28"/>
        </w:rPr>
        <w:t>1</w:t>
      </w:r>
      <w:proofErr w:type="gramEnd"/>
      <w:r>
        <w:rPr>
          <w:b/>
          <w:i/>
          <w:color w:val="333333"/>
          <w:sz w:val="28"/>
          <w:szCs w:val="28"/>
        </w:rPr>
        <w:t xml:space="preserve">/ЖЕЛ называется индексом </w:t>
      </w:r>
      <w:proofErr w:type="spellStart"/>
      <w:r>
        <w:rPr>
          <w:b/>
          <w:i/>
          <w:color w:val="333333"/>
          <w:sz w:val="28"/>
          <w:szCs w:val="28"/>
        </w:rPr>
        <w:t>Тиффно</w:t>
      </w:r>
      <w:proofErr w:type="spellEnd"/>
      <w:r>
        <w:rPr>
          <w:color w:val="333333"/>
          <w:sz w:val="28"/>
          <w:szCs w:val="28"/>
        </w:rPr>
        <w:t xml:space="preserve">. Он используется для оценки степени бронхиальной обструкции на основе пробы с </w:t>
      </w:r>
      <w:proofErr w:type="spellStart"/>
      <w:r>
        <w:rPr>
          <w:color w:val="333333"/>
          <w:sz w:val="28"/>
          <w:szCs w:val="28"/>
        </w:rPr>
        <w:t>бронхолитиком</w:t>
      </w:r>
      <w:proofErr w:type="spellEnd"/>
      <w:r>
        <w:rPr>
          <w:color w:val="333333"/>
          <w:sz w:val="28"/>
          <w:szCs w:val="28"/>
        </w:rPr>
        <w:t xml:space="preserve">. Повышение показателей в данном случае является признаком </w:t>
      </w:r>
      <w:proofErr w:type="spellStart"/>
      <w:r>
        <w:rPr>
          <w:color w:val="333333"/>
          <w:sz w:val="28"/>
          <w:szCs w:val="28"/>
        </w:rPr>
        <w:t>бронхоспазма</w:t>
      </w:r>
      <w:proofErr w:type="spellEnd"/>
      <w:r>
        <w:rPr>
          <w:color w:val="333333"/>
          <w:sz w:val="28"/>
          <w:szCs w:val="28"/>
        </w:rPr>
        <w:t>, снижение – показывает наличие других механизмов обструкции.</w:t>
      </w:r>
    </w:p>
    <w:p w:rsidR="00D605E0" w:rsidRDefault="00D605E0" w:rsidP="00D605E0">
      <w:pPr>
        <w:pStyle w:val="a5"/>
        <w:shd w:val="clear" w:color="auto" w:fill="FFFFFF"/>
        <w:spacing w:before="0" w:beforeAutospacing="0" w:after="0" w:afterAutospacing="0"/>
        <w:jc w:val="both"/>
        <w:textAlignment w:val="baseline"/>
        <w:rPr>
          <w:color w:val="333333"/>
          <w:sz w:val="28"/>
          <w:szCs w:val="28"/>
        </w:rPr>
      </w:pPr>
      <w:r>
        <w:rPr>
          <w:color w:val="333333"/>
          <w:sz w:val="28"/>
          <w:szCs w:val="28"/>
        </w:rPr>
        <w:t xml:space="preserve">Кроме того, одним из наиболее часто используемых показателей оценки состояния бронхо-легочной системы является </w:t>
      </w:r>
      <w:r>
        <w:rPr>
          <w:b/>
          <w:i/>
          <w:color w:val="333333"/>
          <w:sz w:val="28"/>
          <w:szCs w:val="28"/>
        </w:rPr>
        <w:t>глубина дыхания</w:t>
      </w:r>
      <w:r>
        <w:rPr>
          <w:color w:val="333333"/>
          <w:sz w:val="28"/>
          <w:szCs w:val="28"/>
        </w:rPr>
        <w:t>. Она измеряется спирографом или вычисляется отношением МОД к частоте дыхания (ЧД). Этот параметр значительно варьируется у человека даже в спокойном состоянии независимо от наличия патологий (в пределах 300–1000 мл). При низкой физической подготовке или наличии нарушений дыхательных функций увеличение вентиляции легких обычно достигается за счет учащенного неглубокого дыхания. Оно отличается низкой эффективностью, поскольку не обеспечивает должной вентиляции альвеол и ведет к увеличению «мертвого пространства». Здоровый и натренированный человек отличается нечастым глубоким дыханием – в среднем 20 циклов в минуту.</w:t>
      </w:r>
    </w:p>
    <w:p w:rsidR="00D605E0" w:rsidRDefault="00D605E0" w:rsidP="00D605E0">
      <w:pPr>
        <w:pStyle w:val="a5"/>
        <w:shd w:val="clear" w:color="auto" w:fill="FFFFFF"/>
        <w:spacing w:before="0" w:beforeAutospacing="0" w:after="0" w:afterAutospacing="0"/>
        <w:jc w:val="both"/>
        <w:textAlignment w:val="baseline"/>
        <w:rPr>
          <w:color w:val="333333"/>
          <w:sz w:val="28"/>
          <w:szCs w:val="28"/>
        </w:rPr>
      </w:pPr>
      <w:r>
        <w:rPr>
          <w:color w:val="333333"/>
          <w:sz w:val="28"/>
          <w:szCs w:val="28"/>
        </w:rPr>
        <w:t>Таким образом, после того как проведена спирография, результаты можно посмотреть на спирограмме и понять общую картину состояния своей бронхо-легочной системы. Но профессиональную оценку степени выраженности патологии и влияния на нее проводимого лечения может дать только специалист.</w:t>
      </w:r>
    </w:p>
    <w:p w:rsidR="00D605E0" w:rsidRDefault="00D605E0" w:rsidP="00D605E0">
      <w:pPr>
        <w:pStyle w:val="ListParagraph"/>
        <w:spacing w:after="0" w:line="240" w:lineRule="auto"/>
        <w:ind w:left="0"/>
        <w:jc w:val="both"/>
        <w:rPr>
          <w:rFonts w:ascii="Times New Roman" w:hAnsi="Times New Roman"/>
          <w:b/>
          <w:sz w:val="28"/>
          <w:szCs w:val="28"/>
        </w:rPr>
      </w:pPr>
      <w:proofErr w:type="spellStart"/>
      <w:r>
        <w:rPr>
          <w:rFonts w:ascii="Times New Roman" w:hAnsi="Times New Roman"/>
          <w:b/>
          <w:sz w:val="28"/>
          <w:szCs w:val="28"/>
        </w:rPr>
        <w:t>Пневмотахометрия</w:t>
      </w:r>
      <w:proofErr w:type="spellEnd"/>
      <w:r>
        <w:rPr>
          <w:rFonts w:ascii="Times New Roman" w:hAnsi="Times New Roman"/>
          <w:b/>
          <w:sz w:val="28"/>
          <w:szCs w:val="28"/>
        </w:rPr>
        <w:t xml:space="preserve"> </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 метод измерения максимальной скорости потока воздуха, которая достигается при форсированном вдохе и выдохе.</w:t>
      </w:r>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В практической медицине большее значение имеет оценка параметров форсированного выдоха, они являются высокоинформативными для дифференциальной диагностики различных видов обструкции бронхов.</w:t>
      </w:r>
    </w:p>
    <w:p w:rsidR="00D605E0" w:rsidRDefault="00D605E0" w:rsidP="00D605E0">
      <w:pPr>
        <w:pStyle w:val="ListParagraph"/>
        <w:spacing w:after="0" w:line="240" w:lineRule="auto"/>
        <w:ind w:left="0"/>
        <w:jc w:val="both"/>
        <w:rPr>
          <w:rFonts w:ascii="Times New Roman" w:hAnsi="Times New Roman"/>
          <w:b/>
          <w:i/>
          <w:sz w:val="28"/>
          <w:szCs w:val="28"/>
        </w:rPr>
      </w:pPr>
      <w:r>
        <w:rPr>
          <w:rFonts w:ascii="Times New Roman" w:hAnsi="Times New Roman"/>
          <w:b/>
          <w:i/>
          <w:sz w:val="28"/>
          <w:szCs w:val="28"/>
        </w:rPr>
        <w:t>Аппарат для проведения</w:t>
      </w:r>
    </w:p>
    <w:p w:rsidR="00D605E0" w:rsidRDefault="00D605E0" w:rsidP="00D605E0">
      <w:pPr>
        <w:pStyle w:val="ListParagraph"/>
        <w:spacing w:after="0" w:line="240" w:lineRule="auto"/>
        <w:ind w:left="0"/>
        <w:jc w:val="both"/>
        <w:rPr>
          <w:rFonts w:ascii="Times New Roman" w:hAnsi="Times New Roman"/>
          <w:b/>
          <w:i/>
          <w:sz w:val="28"/>
          <w:szCs w:val="28"/>
        </w:rPr>
      </w:pPr>
    </w:p>
    <w:p w:rsidR="00D605E0" w:rsidRDefault="00D605E0" w:rsidP="00D605E0">
      <w:pPr>
        <w:pStyle w:val="ListParagraph"/>
        <w:spacing w:after="0" w:line="240" w:lineRule="auto"/>
        <w:ind w:left="0"/>
        <w:rPr>
          <w:rFonts w:ascii="Times New Roman" w:hAnsi="Times New Roman"/>
          <w:sz w:val="28"/>
          <w:szCs w:val="28"/>
        </w:rPr>
      </w:pPr>
      <w:r>
        <w:rPr>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4445</wp:posOffset>
            </wp:positionV>
            <wp:extent cx="2857500" cy="1504950"/>
            <wp:effectExtent l="0" t="0" r="0" b="0"/>
            <wp:wrapTight wrapText="bothSides">
              <wp:wrapPolygon edited="0">
                <wp:start x="0" y="0"/>
                <wp:lineTo x="0" y="21327"/>
                <wp:lineTo x="21456" y="21327"/>
                <wp:lineTo x="21456" y="0"/>
                <wp:lineTo x="0" y="0"/>
              </wp:wrapPolygon>
            </wp:wrapTight>
            <wp:docPr id="10" name="Рисунок 10" descr="http://prof-med.info/images/Funccionalnye_issledovania/pneumotachometria_appa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f-med.info/images/Funccionalnye_issledovania/pneumotachometria_apparat.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sz w:val="28"/>
          <w:szCs w:val="28"/>
        </w:rPr>
        <w:t>Пневмотахометр</w:t>
      </w:r>
      <w:proofErr w:type="spellEnd"/>
    </w:p>
    <w:p w:rsidR="00D605E0" w:rsidRDefault="00D605E0" w:rsidP="00D605E0">
      <w:pPr>
        <w:pStyle w:val="ListParagraph"/>
        <w:spacing w:after="0" w:line="240" w:lineRule="auto"/>
        <w:ind w:left="0"/>
        <w:jc w:val="both"/>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пневм</w:t>
      </w:r>
      <w:proofErr w:type="gramStart"/>
      <w:r>
        <w:rPr>
          <w:rFonts w:ascii="Times New Roman" w:hAnsi="Times New Roman"/>
          <w:sz w:val="28"/>
          <w:szCs w:val="28"/>
        </w:rPr>
        <w:t>о</w:t>
      </w:r>
      <w:proofErr w:type="spellEnd"/>
      <w:r>
        <w:rPr>
          <w:rFonts w:ascii="Times New Roman" w:hAnsi="Times New Roman"/>
          <w:sz w:val="28"/>
          <w:szCs w:val="28"/>
        </w:rPr>
        <w:t>-</w:t>
      </w:r>
      <w:proofErr w:type="gramEnd"/>
      <w:r>
        <w:rPr>
          <w:rFonts w:ascii="Times New Roman" w:hAnsi="Times New Roman"/>
          <w:sz w:val="28"/>
          <w:szCs w:val="28"/>
        </w:rPr>
        <w:t xml:space="preserve"> + греч. </w:t>
      </w:r>
      <w:proofErr w:type="spellStart"/>
      <w:r>
        <w:rPr>
          <w:rFonts w:ascii="Times New Roman" w:hAnsi="Times New Roman"/>
          <w:sz w:val="28"/>
          <w:szCs w:val="28"/>
        </w:rPr>
        <w:t>tachos</w:t>
      </w:r>
      <w:proofErr w:type="spellEnd"/>
      <w:r>
        <w:rPr>
          <w:rFonts w:ascii="Times New Roman" w:hAnsi="Times New Roman"/>
          <w:sz w:val="28"/>
          <w:szCs w:val="28"/>
        </w:rPr>
        <w:t xml:space="preserve"> скорость + </w:t>
      </w:r>
      <w:proofErr w:type="spellStart"/>
      <w:r>
        <w:rPr>
          <w:rFonts w:ascii="Times New Roman" w:hAnsi="Times New Roman"/>
          <w:sz w:val="28"/>
          <w:szCs w:val="28"/>
        </w:rPr>
        <w:t>metreo</w:t>
      </w:r>
      <w:proofErr w:type="spellEnd"/>
      <w:r>
        <w:rPr>
          <w:rFonts w:ascii="Times New Roman" w:hAnsi="Times New Roman"/>
          <w:sz w:val="28"/>
          <w:szCs w:val="28"/>
        </w:rPr>
        <w:t xml:space="preserve"> измерять) - прибор для измерения максимальной объемной скорости потока воздуха при форсированном выдохе или вдохе.</w:t>
      </w:r>
    </w:p>
    <w:p w:rsidR="00D605E0" w:rsidRDefault="00D605E0" w:rsidP="00D605E0">
      <w:pPr>
        <w:pStyle w:val="ListParagraph"/>
        <w:spacing w:after="0" w:line="240" w:lineRule="auto"/>
        <w:ind w:left="0"/>
        <w:jc w:val="both"/>
        <w:rPr>
          <w:rFonts w:ascii="Times New Roman" w:hAnsi="Times New Roman"/>
          <w:b/>
          <w:i/>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a5"/>
        <w:spacing w:before="0" w:beforeAutospacing="0" w:after="0" w:afterAutospacing="0"/>
        <w:jc w:val="both"/>
        <w:rPr>
          <w:b/>
          <w:i/>
          <w:sz w:val="28"/>
          <w:szCs w:val="28"/>
        </w:rPr>
      </w:pPr>
      <w:r>
        <w:rPr>
          <w:b/>
          <w:i/>
          <w:sz w:val="28"/>
          <w:szCs w:val="28"/>
        </w:rPr>
        <w:t>Показания:</w:t>
      </w:r>
    </w:p>
    <w:p w:rsidR="00D605E0" w:rsidRDefault="00D605E0" w:rsidP="00D605E0">
      <w:pPr>
        <w:pStyle w:val="a5"/>
        <w:spacing w:before="0" w:beforeAutospacing="0" w:after="0" w:afterAutospacing="0"/>
        <w:jc w:val="both"/>
        <w:rPr>
          <w:sz w:val="28"/>
          <w:szCs w:val="28"/>
        </w:rPr>
      </w:pPr>
      <w:r>
        <w:rPr>
          <w:sz w:val="28"/>
          <w:szCs w:val="28"/>
        </w:rPr>
        <w:t xml:space="preserve">Основным медицинским показанием к проведению </w:t>
      </w:r>
      <w:proofErr w:type="spellStart"/>
      <w:r>
        <w:rPr>
          <w:sz w:val="28"/>
          <w:szCs w:val="28"/>
        </w:rPr>
        <w:t>пневмотахометрии</w:t>
      </w:r>
      <w:proofErr w:type="spellEnd"/>
      <w:r>
        <w:rPr>
          <w:sz w:val="28"/>
          <w:szCs w:val="28"/>
        </w:rPr>
        <w:t xml:space="preserve"> является оценка функционального состояния, а именно проходимости, дыхательных путей. Данное исследование позволяет диагностировать патологию, сопровождающуюся ухудшением прохождения воздуха через бронхи различного калибра, к ней относится:</w:t>
      </w:r>
    </w:p>
    <w:p w:rsidR="00D605E0" w:rsidRDefault="00D605E0" w:rsidP="00CB495D">
      <w:pPr>
        <w:numPr>
          <w:ilvl w:val="0"/>
          <w:numId w:val="28"/>
        </w:numPr>
        <w:spacing w:before="100" w:beforeAutospacing="1" w:after="0" w:line="240" w:lineRule="auto"/>
        <w:jc w:val="both"/>
        <w:rPr>
          <w:rFonts w:ascii="Times New Roman" w:hAnsi="Times New Roman"/>
          <w:sz w:val="28"/>
          <w:szCs w:val="28"/>
        </w:rPr>
      </w:pPr>
      <w:r>
        <w:rPr>
          <w:rFonts w:ascii="Times New Roman" w:hAnsi="Times New Roman"/>
          <w:sz w:val="28"/>
          <w:szCs w:val="28"/>
        </w:rPr>
        <w:lastRenderedPageBreak/>
        <w:t>Бронхиальная астма – специфическое воспалительное поражение бронхов, которое имеет аллергическое происхождение. Она сопровождается периодическим развитием приступов одышки, кашля с отхождением вязкой мокроты. Механизм развития патологического процесса связан с сужением просвета бронхов (</w:t>
      </w:r>
      <w:proofErr w:type="spellStart"/>
      <w:r>
        <w:rPr>
          <w:rFonts w:ascii="Times New Roman" w:hAnsi="Times New Roman"/>
          <w:sz w:val="28"/>
          <w:szCs w:val="28"/>
        </w:rPr>
        <w:t>бронхоспазм</w:t>
      </w:r>
      <w:proofErr w:type="spellEnd"/>
      <w:r>
        <w:rPr>
          <w:rFonts w:ascii="Times New Roman" w:hAnsi="Times New Roman"/>
          <w:sz w:val="28"/>
          <w:szCs w:val="28"/>
        </w:rPr>
        <w:t>), вызванным повышением тонуса гладких мышц их стенок на фоне развития аллергической реакции, которую провоцирует контакт организма с аллергеном (чужеродные соединения, чаще белковой природы).</w:t>
      </w:r>
    </w:p>
    <w:p w:rsidR="00D605E0" w:rsidRDefault="00D605E0" w:rsidP="00CB495D">
      <w:pPr>
        <w:numPr>
          <w:ilvl w:val="0"/>
          <w:numId w:val="28"/>
        </w:numPr>
        <w:spacing w:after="0" w:line="240" w:lineRule="auto"/>
        <w:jc w:val="both"/>
        <w:rPr>
          <w:rFonts w:ascii="Times New Roman" w:hAnsi="Times New Roman"/>
          <w:sz w:val="28"/>
          <w:szCs w:val="28"/>
        </w:rPr>
      </w:pPr>
      <w:proofErr w:type="spellStart"/>
      <w:r>
        <w:rPr>
          <w:rFonts w:ascii="Times New Roman" w:hAnsi="Times New Roman"/>
          <w:sz w:val="28"/>
          <w:szCs w:val="28"/>
        </w:rPr>
        <w:t>Атопический</w:t>
      </w:r>
      <w:proofErr w:type="spellEnd"/>
      <w:r>
        <w:rPr>
          <w:rFonts w:ascii="Times New Roman" w:hAnsi="Times New Roman"/>
          <w:sz w:val="28"/>
          <w:szCs w:val="28"/>
        </w:rPr>
        <w:t xml:space="preserve"> бронхит – также аллергическое поражение легких, сопровождающееся более легким течением с развитием </w:t>
      </w:r>
      <w:proofErr w:type="spellStart"/>
      <w:r>
        <w:rPr>
          <w:rFonts w:ascii="Times New Roman" w:hAnsi="Times New Roman"/>
          <w:sz w:val="28"/>
          <w:szCs w:val="28"/>
        </w:rPr>
        <w:t>бронхоспазма</w:t>
      </w:r>
      <w:proofErr w:type="spellEnd"/>
      <w:r>
        <w:rPr>
          <w:rFonts w:ascii="Times New Roman" w:hAnsi="Times New Roman"/>
          <w:sz w:val="28"/>
          <w:szCs w:val="28"/>
        </w:rPr>
        <w:t xml:space="preserve"> и воспалительного процесса в бронхах различного калибра.</w:t>
      </w:r>
    </w:p>
    <w:p w:rsidR="00D605E0" w:rsidRDefault="00D605E0" w:rsidP="00CB495D">
      <w:pPr>
        <w:numPr>
          <w:ilvl w:val="0"/>
          <w:numId w:val="28"/>
        </w:numPr>
        <w:spacing w:after="0" w:line="240" w:lineRule="auto"/>
        <w:jc w:val="both"/>
        <w:rPr>
          <w:rFonts w:ascii="Times New Roman" w:hAnsi="Times New Roman"/>
          <w:sz w:val="28"/>
          <w:szCs w:val="28"/>
        </w:rPr>
      </w:pPr>
      <w:r>
        <w:rPr>
          <w:rFonts w:ascii="Times New Roman" w:hAnsi="Times New Roman"/>
          <w:sz w:val="28"/>
          <w:szCs w:val="28"/>
        </w:rPr>
        <w:t xml:space="preserve">Хроническая </w:t>
      </w:r>
      <w:proofErr w:type="spellStart"/>
      <w:r>
        <w:rPr>
          <w:rFonts w:ascii="Times New Roman" w:hAnsi="Times New Roman"/>
          <w:sz w:val="28"/>
          <w:szCs w:val="28"/>
        </w:rPr>
        <w:t>обструктивная</w:t>
      </w:r>
      <w:proofErr w:type="spellEnd"/>
      <w:r>
        <w:rPr>
          <w:rFonts w:ascii="Times New Roman" w:hAnsi="Times New Roman"/>
          <w:sz w:val="28"/>
          <w:szCs w:val="28"/>
        </w:rPr>
        <w:t xml:space="preserve"> патология легких – длительное воспаление бронхиального дерева, которое может быть вызвано различными провоцирующими факторами (инфекции, систематическое вдыхание пыли или паров различных химических соединений, курение) и сопровождается ухудшением проходимости бронхов.</w:t>
      </w:r>
    </w:p>
    <w:p w:rsidR="00D605E0" w:rsidRDefault="00D605E0" w:rsidP="00CB495D">
      <w:pPr>
        <w:numPr>
          <w:ilvl w:val="0"/>
          <w:numId w:val="28"/>
        </w:numPr>
        <w:spacing w:after="0" w:line="240" w:lineRule="auto"/>
        <w:jc w:val="both"/>
        <w:rPr>
          <w:rFonts w:ascii="Times New Roman" w:hAnsi="Times New Roman"/>
          <w:sz w:val="28"/>
          <w:szCs w:val="28"/>
        </w:rPr>
      </w:pPr>
      <w:r>
        <w:rPr>
          <w:rFonts w:ascii="Times New Roman" w:hAnsi="Times New Roman"/>
          <w:sz w:val="28"/>
          <w:szCs w:val="28"/>
        </w:rPr>
        <w:t>Пневмосклероз – тяжелое поражение легких, характеризующееся замещением легочной ткани соединительной тканью, она сдавливает бронхи, из-за чего сужается их просвет. Данное патологическое состояние является следствием длительного течения различной патологии органов системы дыхания, а также поступления пыли.</w:t>
      </w:r>
    </w:p>
    <w:p w:rsidR="00D605E0" w:rsidRDefault="00D605E0" w:rsidP="00D605E0">
      <w:pPr>
        <w:pStyle w:val="a5"/>
        <w:spacing w:before="0" w:beforeAutospacing="0" w:after="0" w:afterAutospacing="0"/>
        <w:jc w:val="both"/>
        <w:rPr>
          <w:b/>
          <w:i/>
          <w:sz w:val="28"/>
          <w:szCs w:val="28"/>
        </w:rPr>
      </w:pPr>
      <w:r>
        <w:rPr>
          <w:b/>
          <w:i/>
          <w:sz w:val="28"/>
          <w:szCs w:val="28"/>
        </w:rPr>
        <w:t>Противопоказания:</w:t>
      </w:r>
    </w:p>
    <w:p w:rsidR="00D605E0" w:rsidRDefault="00D605E0" w:rsidP="00CB495D">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Перенесенный в недавнем времени (не менее 3-х месяцев назад) геморрагический или ишемический </w:t>
      </w:r>
      <w:hyperlink r:id="rId35" w:history="1">
        <w:r>
          <w:rPr>
            <w:rStyle w:val="a3"/>
            <w:rFonts w:ascii="Times New Roman" w:hAnsi="Times New Roman"/>
            <w:sz w:val="28"/>
            <w:szCs w:val="28"/>
          </w:rPr>
          <w:t>инсульт головного мозга</w:t>
        </w:r>
      </w:hyperlink>
      <w:r>
        <w:rPr>
          <w:rFonts w:ascii="Times New Roman" w:hAnsi="Times New Roman"/>
          <w:sz w:val="28"/>
          <w:szCs w:val="28"/>
        </w:rPr>
        <w:t>.</w:t>
      </w:r>
    </w:p>
    <w:p w:rsidR="00D605E0" w:rsidRDefault="00D605E0" w:rsidP="00CB495D">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Артериальная гипертония (повышенный уровень системного артериального давления), которая часто сопровождает </w:t>
      </w:r>
      <w:hyperlink r:id="rId36" w:history="1">
        <w:r>
          <w:rPr>
            <w:rStyle w:val="a3"/>
            <w:rFonts w:ascii="Times New Roman" w:hAnsi="Times New Roman"/>
            <w:sz w:val="28"/>
            <w:szCs w:val="28"/>
          </w:rPr>
          <w:t>гипертоническую болезнь</w:t>
        </w:r>
      </w:hyperlink>
      <w:r>
        <w:rPr>
          <w:rFonts w:ascii="Times New Roman" w:hAnsi="Times New Roman"/>
          <w:sz w:val="28"/>
          <w:szCs w:val="28"/>
        </w:rPr>
        <w:t>.</w:t>
      </w:r>
    </w:p>
    <w:p w:rsidR="00D605E0" w:rsidRDefault="00D605E0" w:rsidP="00CB495D">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Перенесенный инфаркт (гибель участка сердечной мышцы) миокарда.</w:t>
      </w:r>
    </w:p>
    <w:p w:rsidR="00D605E0" w:rsidRDefault="00D605E0" w:rsidP="00CB495D">
      <w:pPr>
        <w:numPr>
          <w:ilvl w:val="0"/>
          <w:numId w:val="29"/>
        </w:numPr>
        <w:spacing w:after="0" w:line="240" w:lineRule="auto"/>
        <w:jc w:val="both"/>
        <w:rPr>
          <w:rFonts w:ascii="Times New Roman" w:hAnsi="Times New Roman"/>
          <w:sz w:val="28"/>
          <w:szCs w:val="28"/>
        </w:rPr>
      </w:pPr>
      <w:hyperlink r:id="rId37" w:history="1">
        <w:r>
          <w:rPr>
            <w:rStyle w:val="a3"/>
            <w:rFonts w:ascii="Times New Roman" w:hAnsi="Times New Roman"/>
            <w:sz w:val="28"/>
            <w:szCs w:val="28"/>
          </w:rPr>
          <w:t>Аневризма артерий головного мозга</w:t>
        </w:r>
      </w:hyperlink>
      <w:r>
        <w:rPr>
          <w:rFonts w:ascii="Times New Roman" w:hAnsi="Times New Roman"/>
          <w:sz w:val="28"/>
          <w:szCs w:val="28"/>
        </w:rPr>
        <w:t>, а также </w:t>
      </w:r>
      <w:hyperlink r:id="rId38" w:history="1">
        <w:r>
          <w:rPr>
            <w:rStyle w:val="a3"/>
            <w:rFonts w:ascii="Times New Roman" w:hAnsi="Times New Roman"/>
            <w:sz w:val="28"/>
            <w:szCs w:val="28"/>
          </w:rPr>
          <w:t>грудного отдела аорты</w:t>
        </w:r>
      </w:hyperlink>
      <w:r>
        <w:rPr>
          <w:rFonts w:ascii="Times New Roman" w:hAnsi="Times New Roman"/>
          <w:sz w:val="28"/>
          <w:szCs w:val="28"/>
        </w:rPr>
        <w:t>.</w:t>
      </w:r>
    </w:p>
    <w:p w:rsidR="00D605E0" w:rsidRDefault="00D605E0" w:rsidP="00CB495D">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Острый инфекционный процесс в органах системы дыхания.</w:t>
      </w:r>
    </w:p>
    <w:p w:rsidR="00D605E0" w:rsidRDefault="00D605E0" w:rsidP="00CB495D">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Дыхательная недостаточность, сопровождающаяся выраженным снижением функциональной активности.</w:t>
      </w:r>
    </w:p>
    <w:p w:rsidR="00D605E0" w:rsidRDefault="00D605E0" w:rsidP="00CB495D">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Эпилепсия (патологическое развитие приступов судорог).</w:t>
      </w:r>
    </w:p>
    <w:p w:rsidR="00D605E0" w:rsidRDefault="00D605E0" w:rsidP="00CB495D">
      <w:pPr>
        <w:numPr>
          <w:ilvl w:val="0"/>
          <w:numId w:val="29"/>
        </w:numPr>
        <w:spacing w:after="0" w:line="240" w:lineRule="auto"/>
        <w:jc w:val="both"/>
        <w:rPr>
          <w:rFonts w:ascii="Times New Roman" w:hAnsi="Times New Roman"/>
          <w:sz w:val="28"/>
          <w:szCs w:val="28"/>
        </w:rPr>
      </w:pPr>
      <w:r>
        <w:rPr>
          <w:rFonts w:ascii="Times New Roman" w:hAnsi="Times New Roman"/>
          <w:sz w:val="28"/>
          <w:szCs w:val="28"/>
        </w:rPr>
        <w:t>Беременность на любом сроке течения.</w:t>
      </w:r>
    </w:p>
    <w:p w:rsidR="00D605E0" w:rsidRDefault="00D605E0" w:rsidP="00D605E0">
      <w:pPr>
        <w:pStyle w:val="a5"/>
        <w:spacing w:before="0" w:beforeAutospacing="0" w:after="0" w:afterAutospacing="0"/>
        <w:jc w:val="both"/>
        <w:rPr>
          <w:b/>
          <w:i/>
          <w:sz w:val="28"/>
          <w:szCs w:val="28"/>
        </w:rPr>
      </w:pPr>
      <w:r>
        <w:rPr>
          <w:b/>
          <w:i/>
          <w:sz w:val="28"/>
          <w:szCs w:val="28"/>
        </w:rPr>
        <w:t>Подготовка к исследованию</w:t>
      </w:r>
    </w:p>
    <w:p w:rsidR="00D605E0" w:rsidRDefault="00D605E0" w:rsidP="00CB495D">
      <w:pPr>
        <w:pStyle w:val="a5"/>
        <w:numPr>
          <w:ilvl w:val="0"/>
          <w:numId w:val="30"/>
        </w:numPr>
        <w:spacing w:before="0" w:beforeAutospacing="0" w:after="0" w:afterAutospacing="0"/>
        <w:jc w:val="both"/>
        <w:rPr>
          <w:rFonts w:eastAsia="Calibri"/>
          <w:sz w:val="28"/>
          <w:szCs w:val="28"/>
        </w:rPr>
      </w:pPr>
      <w:r>
        <w:rPr>
          <w:rFonts w:eastAsia="Calibri"/>
          <w:sz w:val="28"/>
          <w:szCs w:val="28"/>
        </w:rPr>
        <w:t xml:space="preserve">Исследование проводят натощак, либо через 2 часа после еды. Пациента просят не курить за 24 часа до спирографии, не употреблять алкоголь. </w:t>
      </w:r>
    </w:p>
    <w:p w:rsidR="00D605E0" w:rsidRDefault="00D605E0" w:rsidP="00CB495D">
      <w:pPr>
        <w:pStyle w:val="a5"/>
        <w:numPr>
          <w:ilvl w:val="0"/>
          <w:numId w:val="30"/>
        </w:numPr>
        <w:spacing w:before="0" w:beforeAutospacing="0" w:after="0" w:afterAutospacing="0"/>
        <w:jc w:val="both"/>
        <w:rPr>
          <w:rFonts w:eastAsia="Calibri"/>
          <w:sz w:val="28"/>
          <w:szCs w:val="28"/>
        </w:rPr>
      </w:pPr>
      <w:r>
        <w:rPr>
          <w:rFonts w:eastAsia="Calibri"/>
          <w:sz w:val="28"/>
          <w:szCs w:val="28"/>
        </w:rPr>
        <w:t xml:space="preserve">За 30 минут до исследования необходимо исключить активные физические упражнения, посидеть в спокойной обстановке. </w:t>
      </w:r>
    </w:p>
    <w:p w:rsidR="00D605E0" w:rsidRDefault="00D605E0" w:rsidP="00CB495D">
      <w:pPr>
        <w:pStyle w:val="a5"/>
        <w:numPr>
          <w:ilvl w:val="0"/>
          <w:numId w:val="30"/>
        </w:numPr>
        <w:spacing w:before="0" w:beforeAutospacing="0" w:after="0" w:afterAutospacing="0"/>
        <w:jc w:val="both"/>
        <w:rPr>
          <w:rFonts w:eastAsia="Calibri"/>
          <w:sz w:val="28"/>
          <w:szCs w:val="28"/>
        </w:rPr>
      </w:pPr>
      <w:r>
        <w:rPr>
          <w:rFonts w:eastAsia="Calibri"/>
          <w:sz w:val="28"/>
          <w:szCs w:val="28"/>
        </w:rPr>
        <w:t xml:space="preserve">Одежда на </w:t>
      </w:r>
      <w:proofErr w:type="gramStart"/>
      <w:r>
        <w:rPr>
          <w:rFonts w:eastAsia="Calibri"/>
          <w:sz w:val="28"/>
          <w:szCs w:val="28"/>
        </w:rPr>
        <w:t>обследуемом</w:t>
      </w:r>
      <w:proofErr w:type="gramEnd"/>
      <w:r>
        <w:rPr>
          <w:rFonts w:eastAsia="Calibri"/>
          <w:sz w:val="28"/>
          <w:szCs w:val="28"/>
        </w:rPr>
        <w:t xml:space="preserve"> должна быть комфортной и свободной, чтобы не стеснять движений грудной клетки. </w:t>
      </w:r>
    </w:p>
    <w:p w:rsidR="00D605E0" w:rsidRDefault="00D605E0" w:rsidP="00CB495D">
      <w:pPr>
        <w:pStyle w:val="a5"/>
        <w:numPr>
          <w:ilvl w:val="0"/>
          <w:numId w:val="30"/>
        </w:numPr>
        <w:spacing w:before="0" w:beforeAutospacing="0" w:after="0" w:afterAutospacing="0"/>
        <w:jc w:val="both"/>
        <w:rPr>
          <w:rFonts w:eastAsia="Calibri"/>
          <w:sz w:val="28"/>
          <w:szCs w:val="28"/>
        </w:rPr>
      </w:pPr>
      <w:r>
        <w:rPr>
          <w:rFonts w:eastAsia="Calibri"/>
          <w:sz w:val="28"/>
          <w:szCs w:val="28"/>
        </w:rPr>
        <w:lastRenderedPageBreak/>
        <w:t xml:space="preserve">Отменить </w:t>
      </w:r>
      <w:proofErr w:type="spellStart"/>
      <w:r>
        <w:rPr>
          <w:rFonts w:eastAsia="Calibri"/>
          <w:sz w:val="28"/>
          <w:szCs w:val="28"/>
        </w:rPr>
        <w:t>бронхолитики</w:t>
      </w:r>
      <w:proofErr w:type="spellEnd"/>
      <w:r>
        <w:rPr>
          <w:rFonts w:eastAsia="Calibri"/>
          <w:sz w:val="28"/>
          <w:szCs w:val="28"/>
        </w:rPr>
        <w:t xml:space="preserve"> короткого действия за 4 часа до исследования после согласования с лечащим врачом. </w:t>
      </w:r>
    </w:p>
    <w:p w:rsidR="00D605E0" w:rsidRDefault="00D605E0" w:rsidP="00CB495D">
      <w:pPr>
        <w:pStyle w:val="a5"/>
        <w:numPr>
          <w:ilvl w:val="0"/>
          <w:numId w:val="30"/>
        </w:numPr>
        <w:spacing w:before="0" w:beforeAutospacing="0" w:after="0" w:afterAutospacing="0"/>
        <w:jc w:val="both"/>
        <w:rPr>
          <w:rFonts w:eastAsia="Calibri"/>
          <w:sz w:val="28"/>
          <w:szCs w:val="28"/>
        </w:rPr>
      </w:pPr>
      <w:r>
        <w:rPr>
          <w:rFonts w:eastAsia="Calibri"/>
          <w:sz w:val="28"/>
          <w:szCs w:val="28"/>
        </w:rPr>
        <w:t>Если пациент пользуется ингалятором, следует взять его с собой.</w:t>
      </w:r>
    </w:p>
    <w:p w:rsidR="00D605E0" w:rsidRDefault="00D605E0" w:rsidP="00CB495D">
      <w:pPr>
        <w:pStyle w:val="a5"/>
        <w:numPr>
          <w:ilvl w:val="0"/>
          <w:numId w:val="30"/>
        </w:numPr>
        <w:spacing w:before="0" w:beforeAutospacing="0" w:after="0" w:afterAutospacing="0"/>
        <w:jc w:val="both"/>
        <w:rPr>
          <w:rFonts w:eastAsia="Calibri"/>
          <w:sz w:val="28"/>
          <w:szCs w:val="28"/>
        </w:rPr>
      </w:pPr>
      <w:r>
        <w:rPr>
          <w:rFonts w:eastAsia="Calibri"/>
          <w:sz w:val="28"/>
          <w:szCs w:val="28"/>
        </w:rPr>
        <w:t>Иметь при себе носовой платок.</w:t>
      </w:r>
    </w:p>
    <w:p w:rsidR="00D605E0" w:rsidRDefault="00D605E0" w:rsidP="00D605E0">
      <w:pPr>
        <w:pStyle w:val="a5"/>
        <w:spacing w:before="0" w:beforeAutospacing="0" w:after="0" w:afterAutospacing="0"/>
        <w:jc w:val="both"/>
        <w:rPr>
          <w:sz w:val="28"/>
          <w:szCs w:val="28"/>
        </w:rPr>
      </w:pPr>
      <w:r>
        <w:rPr>
          <w:sz w:val="28"/>
          <w:szCs w:val="28"/>
        </w:rPr>
        <w:t>Более подробные рекомендации врач дает во время приема. Также обязательно проводится измерение антропометрических показателей (рост, масса тела, объем грудной клетки), которые позволят специалисту правильно определить состояние структур системы дыхания.</w:t>
      </w:r>
    </w:p>
    <w:p w:rsidR="00D605E0" w:rsidRDefault="00D605E0" w:rsidP="00D605E0">
      <w:pPr>
        <w:pStyle w:val="a5"/>
        <w:spacing w:before="0" w:beforeAutospacing="0" w:after="0" w:afterAutospacing="0"/>
        <w:jc w:val="both"/>
        <w:rPr>
          <w:b/>
          <w:i/>
          <w:sz w:val="28"/>
          <w:szCs w:val="28"/>
        </w:rPr>
      </w:pPr>
      <w:r>
        <w:rPr>
          <w:b/>
          <w:i/>
          <w:sz w:val="28"/>
          <w:szCs w:val="28"/>
        </w:rPr>
        <w:t>Методика проведения</w:t>
      </w:r>
    </w:p>
    <w:p w:rsidR="00D605E0" w:rsidRDefault="00D605E0" w:rsidP="00D605E0">
      <w:pPr>
        <w:pStyle w:val="2"/>
        <w:pBdr>
          <w:bottom w:val="single" w:sz="6" w:space="4" w:color="DEDEDE"/>
        </w:pBdr>
        <w:spacing w:before="0" w:after="0" w:line="240" w:lineRule="auto"/>
        <w:jc w:val="both"/>
        <w:rPr>
          <w:rFonts w:ascii="Times New Roman" w:hAnsi="Times New Roman"/>
          <w:b w:val="0"/>
          <w:bCs w:val="0"/>
          <w:i w:val="0"/>
          <w:iCs w:val="0"/>
        </w:rPr>
      </w:pPr>
      <w:r>
        <w:rPr>
          <w:rFonts w:ascii="Times New Roman" w:hAnsi="Times New Roman"/>
          <w:b w:val="0"/>
          <w:bCs w:val="0"/>
          <w:i w:val="0"/>
          <w:iCs w:val="0"/>
        </w:rPr>
        <w:t xml:space="preserve">Пациент сидит прямо в кресле, руки расположены на подлокотниках. Исследование выполняется с помощью спирометра, который предназначен как для выполнения спирографии, так и </w:t>
      </w:r>
      <w:proofErr w:type="spellStart"/>
      <w:r>
        <w:rPr>
          <w:rFonts w:ascii="Times New Roman" w:hAnsi="Times New Roman"/>
          <w:b w:val="0"/>
          <w:bCs w:val="0"/>
          <w:i w:val="0"/>
          <w:iCs w:val="0"/>
        </w:rPr>
        <w:t>пневмотахометрии</w:t>
      </w:r>
      <w:proofErr w:type="spellEnd"/>
      <w:r>
        <w:rPr>
          <w:rFonts w:ascii="Times New Roman" w:hAnsi="Times New Roman"/>
          <w:b w:val="0"/>
          <w:bCs w:val="0"/>
          <w:i w:val="0"/>
          <w:iCs w:val="0"/>
        </w:rPr>
        <w:t>. На спирометр надевают одноразовый мундштук для каждого пациента, а на нос пациента - носовой зажим.</w:t>
      </w:r>
    </w:p>
    <w:p w:rsidR="00D605E0" w:rsidRDefault="00D605E0" w:rsidP="00D605E0">
      <w:pPr>
        <w:pStyle w:val="2"/>
        <w:pBdr>
          <w:bottom w:val="single" w:sz="6" w:space="4" w:color="DEDEDE"/>
        </w:pBdr>
        <w:spacing w:before="0" w:after="0" w:line="240" w:lineRule="auto"/>
        <w:jc w:val="both"/>
        <w:rPr>
          <w:rFonts w:ascii="Times New Roman" w:hAnsi="Times New Roman"/>
          <w:b w:val="0"/>
          <w:bCs w:val="0"/>
          <w:i w:val="0"/>
          <w:iCs w:val="0"/>
        </w:rPr>
      </w:pPr>
      <w:r>
        <w:rPr>
          <w:rFonts w:ascii="Times New Roman" w:hAnsi="Times New Roman"/>
          <w:b w:val="0"/>
          <w:bCs w:val="0"/>
          <w:i w:val="0"/>
          <w:iCs w:val="0"/>
        </w:rPr>
        <w:t xml:space="preserve">После нескольких спокойных дыхательных циклов (вдох-выдох) пациент выполняет форсированный вдох и сразу же, не задерживая дыхание, форсированный выдох. </w:t>
      </w:r>
    </w:p>
    <w:p w:rsidR="00D605E0" w:rsidRDefault="00D605E0" w:rsidP="00D605E0">
      <w:pPr>
        <w:pStyle w:val="2"/>
        <w:pBdr>
          <w:bottom w:val="single" w:sz="6" w:space="4" w:color="DEDEDE"/>
        </w:pBdr>
        <w:spacing w:before="0" w:after="0" w:line="240" w:lineRule="auto"/>
        <w:jc w:val="both"/>
        <w:rPr>
          <w:rFonts w:ascii="Times New Roman" w:hAnsi="Times New Roman"/>
          <w:b w:val="0"/>
          <w:bCs w:val="0"/>
          <w:i w:val="0"/>
          <w:iCs w:val="0"/>
        </w:rPr>
      </w:pPr>
      <w:r>
        <w:rPr>
          <w:rFonts w:ascii="Times New Roman" w:hAnsi="Times New Roman"/>
          <w:b w:val="0"/>
          <w:bCs w:val="0"/>
          <w:i w:val="0"/>
          <w:iCs w:val="0"/>
        </w:rPr>
        <w:t>При возникновении кашля исследование приостанавливают и продолжают через несколько минут.</w:t>
      </w:r>
    </w:p>
    <w:p w:rsidR="00D605E0" w:rsidRDefault="00D605E0" w:rsidP="00D605E0">
      <w:pPr>
        <w:pStyle w:val="2"/>
        <w:pBdr>
          <w:bottom w:val="single" w:sz="6" w:space="4" w:color="DEDEDE"/>
        </w:pBdr>
        <w:spacing w:before="0" w:after="0" w:line="240" w:lineRule="auto"/>
        <w:jc w:val="both"/>
        <w:rPr>
          <w:rFonts w:ascii="Times New Roman" w:hAnsi="Times New Roman"/>
          <w:b w:val="0"/>
          <w:bCs w:val="0"/>
          <w:i w:val="0"/>
          <w:iCs w:val="0"/>
        </w:rPr>
      </w:pPr>
      <w:r>
        <w:rPr>
          <w:rFonts w:ascii="Times New Roman" w:hAnsi="Times New Roman"/>
          <w:b w:val="0"/>
          <w:bCs w:val="0"/>
          <w:i w:val="0"/>
          <w:iCs w:val="0"/>
        </w:rPr>
        <w:t xml:space="preserve">Появление кровохарканья или боли в грудной клетке требует прекращения </w:t>
      </w:r>
      <w:proofErr w:type="spellStart"/>
      <w:r>
        <w:rPr>
          <w:rFonts w:ascii="Times New Roman" w:hAnsi="Times New Roman"/>
          <w:b w:val="0"/>
          <w:bCs w:val="0"/>
          <w:i w:val="0"/>
          <w:iCs w:val="0"/>
        </w:rPr>
        <w:t>пневмотахометрии</w:t>
      </w:r>
      <w:proofErr w:type="spellEnd"/>
      <w:r>
        <w:rPr>
          <w:rFonts w:ascii="Times New Roman" w:hAnsi="Times New Roman"/>
          <w:b w:val="0"/>
          <w:bCs w:val="0"/>
          <w:i w:val="0"/>
          <w:iCs w:val="0"/>
        </w:rPr>
        <w:t>.</w:t>
      </w:r>
    </w:p>
    <w:p w:rsidR="00D605E0" w:rsidRDefault="00D605E0" w:rsidP="00D605E0">
      <w:pPr>
        <w:pStyle w:val="2"/>
        <w:pBdr>
          <w:bottom w:val="single" w:sz="6" w:space="4" w:color="DEDEDE"/>
        </w:pBdr>
        <w:spacing w:before="0" w:after="0" w:line="240" w:lineRule="auto"/>
        <w:jc w:val="both"/>
        <w:rPr>
          <w:rFonts w:ascii="Times New Roman" w:hAnsi="Times New Roman"/>
          <w:b w:val="0"/>
          <w:bCs w:val="0"/>
          <w:i w:val="0"/>
          <w:iCs w:val="0"/>
        </w:rPr>
      </w:pPr>
      <w:r>
        <w:rPr>
          <w:rFonts w:ascii="Times New Roman" w:hAnsi="Times New Roman"/>
          <w:b w:val="0"/>
          <w:bCs w:val="0"/>
          <w:i w:val="0"/>
          <w:iCs w:val="0"/>
        </w:rPr>
        <w:t>Процедуру повторяют несколько раз для получения нескольких результатов. Затем врач оценивает графическое изображение, полученные показатели и формулирует заключение.</w:t>
      </w:r>
    </w:p>
    <w:p w:rsidR="00D605E0" w:rsidRDefault="00D605E0" w:rsidP="00D605E0">
      <w:pPr>
        <w:pStyle w:val="a5"/>
        <w:spacing w:before="0" w:beforeAutospacing="0" w:after="0" w:afterAutospacing="0"/>
        <w:jc w:val="both"/>
        <w:rPr>
          <w:b/>
          <w:i/>
          <w:sz w:val="28"/>
          <w:szCs w:val="28"/>
        </w:rPr>
      </w:pPr>
      <w:r>
        <w:rPr>
          <w:b/>
          <w:i/>
          <w:sz w:val="28"/>
          <w:szCs w:val="28"/>
        </w:rPr>
        <w:t>Интерпретация результатов</w:t>
      </w:r>
    </w:p>
    <w:p w:rsidR="00D605E0" w:rsidRDefault="00D605E0" w:rsidP="00D605E0">
      <w:pPr>
        <w:pStyle w:val="a5"/>
        <w:spacing w:before="0" w:beforeAutospacing="0" w:after="0" w:afterAutospacing="0"/>
        <w:jc w:val="both"/>
        <w:rPr>
          <w:b/>
          <w:i/>
          <w:sz w:val="28"/>
          <w:szCs w:val="28"/>
        </w:rPr>
      </w:pPr>
      <w:r>
        <w:rPr>
          <w:noProof/>
          <w:sz w:val="28"/>
          <w:szCs w:val="28"/>
        </w:rPr>
        <w:drawing>
          <wp:inline distT="0" distB="0" distL="0" distR="0">
            <wp:extent cx="5934075" cy="2428875"/>
            <wp:effectExtent l="0" t="0" r="9525" b="9525"/>
            <wp:docPr id="1" name="Рисунок 1" descr="Результат пневмотахометрии в графическом ви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зультат пневмотахометрии в графическом виде"/>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rsidR="00D605E0" w:rsidRDefault="00D605E0" w:rsidP="00D605E0">
      <w:pPr>
        <w:pStyle w:val="a5"/>
        <w:spacing w:before="0" w:beforeAutospacing="0" w:after="0" w:afterAutospacing="0"/>
        <w:jc w:val="both"/>
        <w:rPr>
          <w:sz w:val="28"/>
          <w:szCs w:val="28"/>
        </w:rPr>
      </w:pPr>
      <w:r>
        <w:rPr>
          <w:sz w:val="28"/>
          <w:szCs w:val="28"/>
        </w:rPr>
        <w:t xml:space="preserve">При </w:t>
      </w:r>
      <w:proofErr w:type="spellStart"/>
      <w:r>
        <w:rPr>
          <w:sz w:val="28"/>
          <w:szCs w:val="28"/>
        </w:rPr>
        <w:t>пневмотахометрии</w:t>
      </w:r>
      <w:proofErr w:type="spellEnd"/>
      <w:r>
        <w:rPr>
          <w:sz w:val="28"/>
          <w:szCs w:val="28"/>
        </w:rPr>
        <w:t xml:space="preserve"> оцениваются следующие параметры. </w:t>
      </w:r>
    </w:p>
    <w:p w:rsidR="00D605E0" w:rsidRDefault="00D605E0" w:rsidP="00CB495D">
      <w:pPr>
        <w:pStyle w:val="a5"/>
        <w:numPr>
          <w:ilvl w:val="0"/>
          <w:numId w:val="31"/>
        </w:numPr>
        <w:spacing w:before="0" w:beforeAutospacing="0" w:after="0" w:afterAutospacing="0"/>
        <w:jc w:val="both"/>
        <w:rPr>
          <w:sz w:val="28"/>
          <w:szCs w:val="28"/>
        </w:rPr>
      </w:pPr>
      <w:r>
        <w:rPr>
          <w:sz w:val="28"/>
          <w:szCs w:val="28"/>
        </w:rPr>
        <w:t xml:space="preserve">Форсированная жизненная ёмкость лёгких (ФЖЕЛ): 70 – 80%. </w:t>
      </w:r>
    </w:p>
    <w:p w:rsidR="00D605E0" w:rsidRDefault="00D605E0" w:rsidP="00CB495D">
      <w:pPr>
        <w:pStyle w:val="a5"/>
        <w:numPr>
          <w:ilvl w:val="0"/>
          <w:numId w:val="31"/>
        </w:numPr>
        <w:spacing w:before="0" w:beforeAutospacing="0" w:after="0" w:afterAutospacing="0"/>
        <w:jc w:val="both"/>
        <w:rPr>
          <w:sz w:val="28"/>
          <w:szCs w:val="28"/>
        </w:rPr>
      </w:pPr>
      <w:r>
        <w:rPr>
          <w:sz w:val="28"/>
          <w:szCs w:val="28"/>
        </w:rPr>
        <w:t>Объём форсированного выдоха за первую секунду (ОФВ</w:t>
      </w:r>
      <w:proofErr w:type="gramStart"/>
      <w:r>
        <w:rPr>
          <w:sz w:val="28"/>
          <w:szCs w:val="28"/>
        </w:rPr>
        <w:t>1</w:t>
      </w:r>
      <w:proofErr w:type="gramEnd"/>
      <w:r>
        <w:rPr>
          <w:sz w:val="28"/>
          <w:szCs w:val="28"/>
        </w:rPr>
        <w:t xml:space="preserve">): не менее 70 % ФЖЕЛ. </w:t>
      </w:r>
    </w:p>
    <w:p w:rsidR="00D605E0" w:rsidRDefault="00D605E0" w:rsidP="00CB495D">
      <w:pPr>
        <w:pStyle w:val="a5"/>
        <w:numPr>
          <w:ilvl w:val="0"/>
          <w:numId w:val="31"/>
        </w:numPr>
        <w:spacing w:before="0" w:beforeAutospacing="0" w:after="0" w:afterAutospacing="0"/>
        <w:jc w:val="both"/>
        <w:rPr>
          <w:sz w:val="28"/>
          <w:szCs w:val="28"/>
        </w:rPr>
      </w:pPr>
      <w:r>
        <w:rPr>
          <w:sz w:val="28"/>
          <w:szCs w:val="28"/>
        </w:rPr>
        <w:t xml:space="preserve">Индекс </w:t>
      </w:r>
      <w:proofErr w:type="spellStart"/>
      <w:r>
        <w:rPr>
          <w:sz w:val="28"/>
          <w:szCs w:val="28"/>
        </w:rPr>
        <w:t>Тиффно</w:t>
      </w:r>
      <w:proofErr w:type="spellEnd"/>
      <w:r>
        <w:rPr>
          <w:sz w:val="28"/>
          <w:szCs w:val="28"/>
        </w:rPr>
        <w:t xml:space="preserve">: не менее 70—75 %. </w:t>
      </w:r>
    </w:p>
    <w:p w:rsidR="00D605E0" w:rsidRDefault="00D605E0" w:rsidP="00CB495D">
      <w:pPr>
        <w:pStyle w:val="a5"/>
        <w:numPr>
          <w:ilvl w:val="0"/>
          <w:numId w:val="31"/>
        </w:numPr>
        <w:spacing w:before="0" w:beforeAutospacing="0" w:after="0" w:afterAutospacing="0"/>
        <w:jc w:val="both"/>
        <w:rPr>
          <w:sz w:val="28"/>
          <w:szCs w:val="28"/>
        </w:rPr>
      </w:pPr>
      <w:r>
        <w:rPr>
          <w:sz w:val="28"/>
          <w:szCs w:val="28"/>
        </w:rPr>
        <w:t xml:space="preserve">Максимальная объемная скорость воздуха на уровне выдоха 25% ФЖЕЛ (МОС25): не менее 60%. </w:t>
      </w:r>
    </w:p>
    <w:p w:rsidR="00D605E0" w:rsidRDefault="00D605E0" w:rsidP="00CB495D">
      <w:pPr>
        <w:pStyle w:val="a5"/>
        <w:numPr>
          <w:ilvl w:val="0"/>
          <w:numId w:val="31"/>
        </w:numPr>
        <w:spacing w:before="0" w:beforeAutospacing="0" w:after="0" w:afterAutospacing="0"/>
        <w:jc w:val="both"/>
        <w:rPr>
          <w:sz w:val="28"/>
          <w:szCs w:val="28"/>
        </w:rPr>
      </w:pPr>
      <w:r>
        <w:rPr>
          <w:sz w:val="28"/>
          <w:szCs w:val="28"/>
        </w:rPr>
        <w:lastRenderedPageBreak/>
        <w:t xml:space="preserve">Максимальная объемная скорость воздуха на уровне выдоха 50% ФЖЕЛ (МОС50): не менее 60%. </w:t>
      </w:r>
    </w:p>
    <w:p w:rsidR="00D605E0" w:rsidRDefault="00D605E0" w:rsidP="00CB495D">
      <w:pPr>
        <w:pStyle w:val="a5"/>
        <w:numPr>
          <w:ilvl w:val="0"/>
          <w:numId w:val="31"/>
        </w:numPr>
        <w:spacing w:before="0" w:beforeAutospacing="0" w:after="0" w:afterAutospacing="0"/>
        <w:jc w:val="both"/>
        <w:rPr>
          <w:sz w:val="28"/>
          <w:szCs w:val="28"/>
        </w:rPr>
      </w:pPr>
      <w:r>
        <w:rPr>
          <w:sz w:val="28"/>
          <w:szCs w:val="28"/>
        </w:rPr>
        <w:t xml:space="preserve">Максимальная объемная скорость воздуха на уровне выдоха 75% ФЖЕЛ (МОС75): не менее 60%. </w:t>
      </w:r>
    </w:p>
    <w:p w:rsidR="00D605E0" w:rsidRDefault="00D605E0" w:rsidP="00CB495D">
      <w:pPr>
        <w:pStyle w:val="a5"/>
        <w:numPr>
          <w:ilvl w:val="0"/>
          <w:numId w:val="31"/>
        </w:numPr>
        <w:spacing w:before="0" w:beforeAutospacing="0" w:after="0" w:afterAutospacing="0"/>
        <w:jc w:val="both"/>
        <w:rPr>
          <w:sz w:val="28"/>
          <w:szCs w:val="28"/>
        </w:rPr>
      </w:pPr>
      <w:r>
        <w:rPr>
          <w:sz w:val="28"/>
          <w:szCs w:val="28"/>
        </w:rPr>
        <w:t xml:space="preserve">Средняя объемная скорость форсированного выдоха, вычисленная в интервале измерения от 25 до 75 % ФЖЕЛ (СОС25-75). </w:t>
      </w:r>
    </w:p>
    <w:p w:rsidR="00D605E0" w:rsidRDefault="00D605E0" w:rsidP="00CB495D">
      <w:pPr>
        <w:pStyle w:val="a5"/>
        <w:numPr>
          <w:ilvl w:val="0"/>
          <w:numId w:val="31"/>
        </w:numPr>
        <w:spacing w:before="0" w:beforeAutospacing="0" w:after="0" w:afterAutospacing="0"/>
        <w:jc w:val="both"/>
        <w:rPr>
          <w:sz w:val="28"/>
          <w:szCs w:val="28"/>
        </w:rPr>
      </w:pPr>
      <w:proofErr w:type="spellStart"/>
      <w:r>
        <w:rPr>
          <w:sz w:val="28"/>
          <w:szCs w:val="28"/>
        </w:rPr>
        <w:t>ПОСвыд</w:t>
      </w:r>
      <w:proofErr w:type="spellEnd"/>
      <w:r>
        <w:rPr>
          <w:sz w:val="28"/>
          <w:szCs w:val="28"/>
        </w:rPr>
        <w:t xml:space="preserve"> – пиковая объёмная скорость форсированного выдоха: 0,5 – 15 л/</w:t>
      </w:r>
      <w:proofErr w:type="gramStart"/>
      <w:r>
        <w:rPr>
          <w:sz w:val="28"/>
          <w:szCs w:val="28"/>
        </w:rPr>
        <w:t>с</w:t>
      </w:r>
      <w:proofErr w:type="gramEnd"/>
      <w:r>
        <w:rPr>
          <w:sz w:val="28"/>
          <w:szCs w:val="28"/>
        </w:rPr>
        <w:t>.</w:t>
      </w:r>
    </w:p>
    <w:p w:rsidR="00D605E0" w:rsidRDefault="00D605E0" w:rsidP="00D605E0">
      <w:pPr>
        <w:pStyle w:val="a5"/>
        <w:spacing w:before="0" w:beforeAutospacing="0"/>
        <w:jc w:val="both"/>
        <w:rPr>
          <w:sz w:val="28"/>
          <w:szCs w:val="28"/>
        </w:rPr>
      </w:pPr>
      <w:r>
        <w:rPr>
          <w:sz w:val="28"/>
          <w:szCs w:val="28"/>
        </w:rPr>
        <w:t xml:space="preserve">При возникновении и прогрессировании хронической </w:t>
      </w:r>
      <w:proofErr w:type="spellStart"/>
      <w:r>
        <w:rPr>
          <w:sz w:val="28"/>
          <w:szCs w:val="28"/>
        </w:rPr>
        <w:t>обструктивной</w:t>
      </w:r>
      <w:proofErr w:type="spellEnd"/>
      <w:r>
        <w:rPr>
          <w:sz w:val="28"/>
          <w:szCs w:val="28"/>
        </w:rPr>
        <w:t xml:space="preserve"> болезни лёгких происходит постепенное снижение объёмно-скоростных показателей. Сначала поражаются мелкие бронхи (дистальные), что проявляется снижением МОС50, МОС75 и СОС25-75. Снижение показателя МОС25 указывает на прогрессирование обструкции и поражение проксимальных отделов дыхательных путей. Прогрессирующая обструкция бронхов проявляется снижением ОФВ</w:t>
      </w:r>
      <w:proofErr w:type="gramStart"/>
      <w:r>
        <w:rPr>
          <w:sz w:val="28"/>
          <w:szCs w:val="28"/>
        </w:rPr>
        <w:t>1</w:t>
      </w:r>
      <w:proofErr w:type="gramEnd"/>
      <w:r>
        <w:rPr>
          <w:sz w:val="28"/>
          <w:szCs w:val="28"/>
        </w:rPr>
        <w:t xml:space="preserve"> и ФЖЕЛ. При выраженной бронхиальной обструкции снижается и ЖЕЛ. При нарушении проходимости дыхательных путей все показатели снижаются, причем их уменьшение имеет прямую зависимость от выраженности ухудшения прохождения воздуха в бронхах. Для более точного выяснения степени и характера функциональных нарушений в легочной системе врач обязательно назначает и другие методы функциональной диагностики.</w:t>
      </w: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sz w:val="28"/>
          <w:szCs w:val="28"/>
        </w:rPr>
      </w:pPr>
    </w:p>
    <w:p w:rsidR="00D605E0" w:rsidRDefault="00D605E0" w:rsidP="00D605E0">
      <w:pPr>
        <w:pStyle w:val="ListParagraph"/>
        <w:spacing w:after="0" w:line="240" w:lineRule="auto"/>
        <w:ind w:left="0"/>
        <w:jc w:val="both"/>
        <w:rPr>
          <w:rFonts w:ascii="Times New Roman" w:hAnsi="Times New Roman"/>
          <w:b/>
          <w:sz w:val="28"/>
          <w:szCs w:val="28"/>
        </w:rPr>
      </w:pPr>
    </w:p>
    <w:p w:rsidR="00D605E0" w:rsidRDefault="00D605E0" w:rsidP="00D605E0">
      <w:pPr>
        <w:spacing w:after="0" w:line="240" w:lineRule="auto"/>
        <w:jc w:val="both"/>
        <w:rPr>
          <w:rFonts w:ascii="Times New Roman" w:hAnsi="Times New Roman"/>
          <w:bCs/>
          <w:sz w:val="28"/>
          <w:szCs w:val="28"/>
        </w:rPr>
      </w:pPr>
    </w:p>
    <w:p w:rsidR="00D605E0" w:rsidRDefault="00D605E0" w:rsidP="00D605E0">
      <w:pPr>
        <w:spacing w:after="0" w:line="240" w:lineRule="auto"/>
        <w:jc w:val="both"/>
        <w:rPr>
          <w:rFonts w:ascii="Times New Roman" w:hAnsi="Times New Roman"/>
          <w:bCs/>
          <w:sz w:val="28"/>
          <w:szCs w:val="28"/>
        </w:rPr>
      </w:pPr>
    </w:p>
    <w:p w:rsidR="00D605E0" w:rsidRDefault="00D605E0" w:rsidP="00D605E0">
      <w:pPr>
        <w:spacing w:after="0" w:line="240" w:lineRule="auto"/>
        <w:jc w:val="both"/>
        <w:rPr>
          <w:rFonts w:ascii="Times New Roman" w:hAnsi="Times New Roman"/>
          <w:bCs/>
          <w:sz w:val="28"/>
          <w:szCs w:val="28"/>
        </w:rPr>
      </w:pPr>
    </w:p>
    <w:p w:rsidR="00D605E0" w:rsidRDefault="00D605E0" w:rsidP="00D605E0">
      <w:pPr>
        <w:spacing w:after="0" w:line="240" w:lineRule="auto"/>
        <w:jc w:val="both"/>
        <w:rPr>
          <w:rFonts w:ascii="Times New Roman" w:hAnsi="Times New Roman"/>
          <w:bCs/>
          <w:sz w:val="28"/>
          <w:szCs w:val="28"/>
        </w:rPr>
      </w:pPr>
    </w:p>
    <w:p w:rsidR="00D605E0" w:rsidRDefault="00D605E0" w:rsidP="00D605E0">
      <w:pPr>
        <w:spacing w:after="0" w:line="240" w:lineRule="auto"/>
        <w:jc w:val="both"/>
        <w:rPr>
          <w:rFonts w:ascii="Times New Roman" w:hAnsi="Times New Roman"/>
          <w:bCs/>
          <w:sz w:val="28"/>
          <w:szCs w:val="28"/>
        </w:rPr>
      </w:pPr>
    </w:p>
    <w:p w:rsidR="00D605E0" w:rsidRDefault="00D605E0" w:rsidP="00D605E0">
      <w:pPr>
        <w:spacing w:after="0" w:line="240" w:lineRule="auto"/>
        <w:jc w:val="both"/>
        <w:rPr>
          <w:rFonts w:ascii="Times New Roman" w:hAnsi="Times New Roman"/>
          <w:bCs/>
          <w:sz w:val="28"/>
          <w:szCs w:val="28"/>
        </w:rPr>
      </w:pPr>
    </w:p>
    <w:p w:rsidR="00CB495D" w:rsidRDefault="00CB495D" w:rsidP="00D605E0">
      <w:pPr>
        <w:spacing w:after="0" w:line="240" w:lineRule="auto"/>
        <w:jc w:val="right"/>
        <w:rPr>
          <w:rFonts w:ascii="Times New Roman" w:hAnsi="Times New Roman"/>
          <w:b/>
          <w:bCs/>
          <w:sz w:val="28"/>
          <w:szCs w:val="28"/>
        </w:rPr>
      </w:pPr>
    </w:p>
    <w:p w:rsidR="00D605E0" w:rsidRDefault="00D605E0" w:rsidP="00D605E0">
      <w:pPr>
        <w:spacing w:after="0" w:line="240" w:lineRule="auto"/>
        <w:jc w:val="right"/>
        <w:rPr>
          <w:rFonts w:ascii="Times New Roman" w:hAnsi="Times New Roman"/>
          <w:b/>
          <w:bCs/>
          <w:sz w:val="28"/>
          <w:szCs w:val="28"/>
        </w:rPr>
      </w:pPr>
      <w:r>
        <w:rPr>
          <w:rFonts w:ascii="Times New Roman" w:hAnsi="Times New Roman"/>
          <w:b/>
          <w:bCs/>
          <w:sz w:val="28"/>
          <w:szCs w:val="28"/>
        </w:rPr>
        <w:lastRenderedPageBreak/>
        <w:t>Приложение 1</w:t>
      </w:r>
    </w:p>
    <w:p w:rsidR="00D605E0" w:rsidRDefault="00D605E0" w:rsidP="00D605E0">
      <w:pPr>
        <w:pStyle w:val="ListParagraph"/>
        <w:spacing w:after="0" w:line="240" w:lineRule="auto"/>
        <w:ind w:left="1080"/>
        <w:jc w:val="both"/>
        <w:rPr>
          <w:rFonts w:ascii="Times New Roman" w:hAnsi="Times New Roman"/>
          <w:sz w:val="28"/>
          <w:szCs w:val="28"/>
        </w:rPr>
      </w:pPr>
    </w:p>
    <w:p w:rsidR="00D605E0" w:rsidRDefault="00D605E0" w:rsidP="00D605E0">
      <w:pPr>
        <w:pStyle w:val="ListParagraph"/>
        <w:spacing w:after="0" w:line="240" w:lineRule="auto"/>
        <w:rPr>
          <w:rFonts w:ascii="Times New Roman" w:hAnsi="Times New Roman"/>
          <w:b/>
          <w:color w:val="000000"/>
          <w:sz w:val="28"/>
          <w:szCs w:val="28"/>
        </w:rPr>
      </w:pPr>
      <w:r>
        <w:rPr>
          <w:rFonts w:ascii="Times New Roman" w:hAnsi="Times New Roman"/>
          <w:b/>
          <w:color w:val="000000"/>
          <w:sz w:val="28"/>
          <w:szCs w:val="28"/>
          <w:shd w:val="clear" w:color="auto" w:fill="FFFFFF"/>
        </w:rPr>
        <w:t xml:space="preserve">Проблемно-ситуационная задача </w:t>
      </w:r>
    </w:p>
    <w:p w:rsidR="00D605E0" w:rsidRDefault="00D605E0" w:rsidP="00D605E0">
      <w:pPr>
        <w:pStyle w:val="ListParagraph"/>
        <w:spacing w:after="0" w:line="240" w:lineRule="auto"/>
        <w:ind w:left="0"/>
        <w:jc w:val="both"/>
        <w:rPr>
          <w:rFonts w:ascii="Times New Roman" w:hAnsi="Times New Roman"/>
          <w:b/>
          <w:color w:val="000000"/>
          <w:sz w:val="28"/>
          <w:szCs w:val="28"/>
          <w:shd w:val="clear" w:color="auto" w:fill="FFFFFF"/>
        </w:rPr>
      </w:pPr>
      <w:r>
        <w:rPr>
          <w:rFonts w:ascii="Times New Roman" w:hAnsi="Times New Roman"/>
          <w:color w:val="000000"/>
          <w:sz w:val="28"/>
          <w:szCs w:val="28"/>
          <w:shd w:val="clear" w:color="auto" w:fill="FFFFFF"/>
        </w:rPr>
        <w:t>Пациент М., 68 лет, госпитализирован в пульмонологическое отделение с диагнозом аллергическая бронхиальная астма средней степени тяжести, приступный период. Предъявляет жалобы на периодические приступы удушья, кашель с небольшим количеством вязкой мокроты. Отмечает некоторую слабость, иногда головокружение при ходьбе. </w:t>
      </w:r>
      <w:r>
        <w:rPr>
          <w:rFonts w:ascii="Times New Roman" w:hAnsi="Times New Roman"/>
          <w:color w:val="000000"/>
          <w:sz w:val="28"/>
          <w:szCs w:val="28"/>
        </w:rPr>
        <w:br/>
      </w:r>
      <w:r>
        <w:rPr>
          <w:rFonts w:ascii="Times New Roman" w:hAnsi="Times New Roman"/>
          <w:color w:val="000000"/>
          <w:sz w:val="28"/>
          <w:szCs w:val="28"/>
          <w:shd w:val="clear" w:color="auto" w:fill="FFFFFF"/>
        </w:rPr>
        <w:t xml:space="preserve">Врач назначил пациенту ингаляции </w:t>
      </w:r>
      <w:proofErr w:type="spellStart"/>
      <w:r>
        <w:rPr>
          <w:rFonts w:ascii="Times New Roman" w:hAnsi="Times New Roman"/>
          <w:color w:val="000000"/>
          <w:sz w:val="28"/>
          <w:szCs w:val="28"/>
          <w:shd w:val="clear" w:color="auto" w:fill="FFFFFF"/>
        </w:rPr>
        <w:t>сальбутамола</w:t>
      </w:r>
      <w:proofErr w:type="spellEnd"/>
      <w:r>
        <w:rPr>
          <w:rFonts w:ascii="Times New Roman" w:hAnsi="Times New Roman"/>
          <w:color w:val="000000"/>
          <w:sz w:val="28"/>
          <w:szCs w:val="28"/>
          <w:shd w:val="clear" w:color="auto" w:fill="FFFFFF"/>
        </w:rPr>
        <w:t xml:space="preserve"> при приступах. Однако сестра выяснила, что пациент допускает ряд ошибок при применении ингалятора, в частности забывает встряхнуть перед использованием, допускает выдох в ингалятор, не очищает мундштук от слюны и оставляет открытым на тумбочке. По словам пациента, инструкция набрана очень мелким шрифтом и непонятна</w:t>
      </w:r>
      <w:proofErr w:type="gramStart"/>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rPr>
        <w:br/>
      </w:r>
      <w:proofErr w:type="gramStart"/>
      <w:r>
        <w:rPr>
          <w:rFonts w:ascii="Times New Roman" w:hAnsi="Times New Roman"/>
          <w:color w:val="000000"/>
          <w:sz w:val="28"/>
          <w:szCs w:val="28"/>
          <w:shd w:val="clear" w:color="auto" w:fill="FFFFFF"/>
        </w:rPr>
        <w:t>о</w:t>
      </w:r>
      <w:proofErr w:type="gramEnd"/>
      <w:r>
        <w:rPr>
          <w:rFonts w:ascii="Times New Roman" w:hAnsi="Times New Roman"/>
          <w:color w:val="000000"/>
          <w:sz w:val="28"/>
          <w:szCs w:val="28"/>
          <w:shd w:val="clear" w:color="auto" w:fill="FFFFFF"/>
        </w:rPr>
        <w:t>бъективно: дыхание с затрудненным выдохом, единичные свистящие хрипы слышны на расстоянии. Частота дыхания 20 в минуту, пульс 86 в минуту, удовлетворительных качеств, АД 140/90 мм рт. ст.</w:t>
      </w:r>
      <w:r>
        <w:rPr>
          <w:rFonts w:ascii="Times New Roman" w:hAnsi="Times New Roman"/>
          <w:color w:val="000000"/>
          <w:sz w:val="28"/>
          <w:szCs w:val="28"/>
        </w:rPr>
        <w:br/>
      </w:r>
      <w:r>
        <w:rPr>
          <w:rFonts w:ascii="Times New Roman" w:hAnsi="Times New Roman"/>
          <w:color w:val="000000"/>
          <w:sz w:val="28"/>
          <w:szCs w:val="28"/>
          <w:u w:val="single"/>
          <w:shd w:val="clear" w:color="auto" w:fill="FFFFFF"/>
        </w:rPr>
        <w:t>Задание:</w:t>
      </w:r>
      <w:r>
        <w:rPr>
          <w:rFonts w:ascii="Times New Roman" w:hAnsi="Times New Roman"/>
          <w:color w:val="000000"/>
          <w:sz w:val="28"/>
          <w:szCs w:val="28"/>
          <w:u w:val="single"/>
        </w:rPr>
        <w:br/>
      </w:r>
      <w:r>
        <w:rPr>
          <w:rFonts w:ascii="Times New Roman" w:hAnsi="Times New Roman"/>
          <w:color w:val="000000"/>
          <w:sz w:val="28"/>
          <w:szCs w:val="28"/>
          <w:shd w:val="clear" w:color="auto" w:fill="FFFFFF"/>
        </w:rPr>
        <w:t>1. Определите проблемы пациента; сформулируйте цели и составьте план сестринского ухода с мотивацией каждого сестринского вмешательства. </w:t>
      </w:r>
    </w:p>
    <w:p w:rsidR="00D605E0" w:rsidRDefault="00D605E0" w:rsidP="00D605E0">
      <w:pPr>
        <w:pStyle w:val="ListParagraph"/>
        <w:spacing w:after="0" w:line="240" w:lineRule="auto"/>
        <w:ind w:left="0"/>
        <w:jc w:val="both"/>
        <w:rPr>
          <w:rFonts w:ascii="Times New Roman" w:hAnsi="Times New Roman"/>
          <w:b/>
          <w:color w:val="000000"/>
          <w:sz w:val="28"/>
          <w:szCs w:val="28"/>
          <w:shd w:val="clear" w:color="auto" w:fill="FFFFFF"/>
        </w:rPr>
      </w:pPr>
      <w:r>
        <w:rPr>
          <w:rFonts w:ascii="Times New Roman" w:hAnsi="Times New Roman"/>
          <w:color w:val="000000"/>
          <w:sz w:val="28"/>
          <w:szCs w:val="28"/>
          <w:shd w:val="clear" w:color="auto" w:fill="FFFFFF"/>
        </w:rPr>
        <w:t>2. Объясните пациенту методику подготовки к исследованию функции внешнего дыхания.</w:t>
      </w:r>
    </w:p>
    <w:p w:rsidR="00D605E0" w:rsidRDefault="00D605E0" w:rsidP="00CB495D">
      <w:pPr>
        <w:pStyle w:val="ListParagraph"/>
        <w:spacing w:after="0" w:line="240" w:lineRule="auto"/>
        <w:ind w:left="0"/>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 Обучите пациента пользоваться  карманным ингалятором.</w:t>
      </w:r>
      <w:r>
        <w:rPr>
          <w:rFonts w:ascii="Times New Roman" w:hAnsi="Times New Roman"/>
          <w:color w:val="000000"/>
          <w:sz w:val="28"/>
          <w:szCs w:val="28"/>
        </w:rPr>
        <w:br/>
      </w:r>
      <w:r>
        <w:rPr>
          <w:rFonts w:ascii="Times New Roman" w:hAnsi="Times New Roman"/>
          <w:color w:val="000000"/>
          <w:sz w:val="28"/>
          <w:szCs w:val="28"/>
        </w:rPr>
        <w:br/>
      </w: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p>
    <w:p w:rsidR="00CB495D"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lastRenderedPageBreak/>
        <w:t>Приложение</w:t>
      </w:r>
    </w:p>
    <w:p w:rsidR="00D605E0" w:rsidRDefault="00CB495D" w:rsidP="00D605E0">
      <w:pPr>
        <w:pStyle w:val="ListParagraph"/>
        <w:spacing w:after="0" w:line="240" w:lineRule="auto"/>
        <w:ind w:left="0"/>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Инструкция: выпишите направление на проведение спирографии</w:t>
      </w:r>
      <w:r w:rsidR="00D605E0">
        <w:rPr>
          <w:rFonts w:ascii="Times New Roman" w:hAnsi="Times New Roman"/>
          <w:b/>
          <w:color w:val="000000"/>
          <w:sz w:val="28"/>
          <w:szCs w:val="28"/>
          <w:shd w:val="clear" w:color="auto" w:fill="FFFFFF"/>
        </w:rPr>
        <w:t>:</w:t>
      </w:r>
    </w:p>
    <w:p w:rsidR="00D605E0" w:rsidRDefault="00D605E0" w:rsidP="00D605E0">
      <w:pPr>
        <w:pStyle w:val="ConsNormal"/>
        <w:ind w:left="1440"/>
        <w:jc w:val="both"/>
        <w:rPr>
          <w:rFonts w:ascii="Times New Roman" w:hAnsi="Times New Roman"/>
          <w:sz w:val="18"/>
          <w:szCs w:val="18"/>
        </w:rPr>
      </w:pPr>
      <w:r>
        <w:rPr>
          <w:rFonts w:ascii="Courier New" w:hAnsi="Courier New"/>
        </w:rPr>
        <w:t xml:space="preserve">                       </w:t>
      </w:r>
      <w:r>
        <w:rPr>
          <w:rFonts w:ascii="Times New Roman" w:hAnsi="Times New Roman"/>
          <w:sz w:val="18"/>
          <w:szCs w:val="18"/>
        </w:rPr>
        <w:t>Код формы по ОКУД _____________</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Код учреждения по ОКПО ________</w:t>
      </w:r>
    </w:p>
    <w:p w:rsidR="00D605E0" w:rsidRDefault="00D605E0" w:rsidP="00D605E0">
      <w:pPr>
        <w:pStyle w:val="ConsNonformat"/>
        <w:rPr>
          <w:rFonts w:ascii="Times New Roman" w:hAnsi="Times New Roman"/>
          <w:sz w:val="18"/>
          <w:szCs w:val="18"/>
        </w:rPr>
      </w:pPr>
    </w:p>
    <w:p w:rsidR="00D605E0" w:rsidRDefault="00D605E0" w:rsidP="00D605E0">
      <w:pPr>
        <w:pStyle w:val="ConsNormal"/>
        <w:ind w:left="2880"/>
        <w:jc w:val="both"/>
        <w:rPr>
          <w:rFonts w:ascii="Times New Roman" w:hAnsi="Times New Roman"/>
          <w:sz w:val="18"/>
          <w:szCs w:val="18"/>
        </w:rPr>
      </w:pPr>
      <w:r>
        <w:rPr>
          <w:rFonts w:ascii="Times New Roman" w:hAnsi="Times New Roman"/>
          <w:sz w:val="18"/>
          <w:szCs w:val="18"/>
        </w:rPr>
        <w:t xml:space="preserve"> </w:t>
      </w:r>
      <w:r>
        <w:rPr>
          <w:rFonts w:ascii="Times New Roman" w:hAnsi="Times New Roman"/>
          <w:sz w:val="18"/>
          <w:szCs w:val="18"/>
        </w:rPr>
        <w:tab/>
      </w:r>
      <w:r>
        <w:rPr>
          <w:rFonts w:ascii="Times New Roman" w:hAnsi="Times New Roman"/>
          <w:sz w:val="18"/>
          <w:szCs w:val="18"/>
        </w:rPr>
        <w:tab/>
        <w:t>Медицинская документация</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ab/>
        <w:t xml:space="preserve">         </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Форма № 028/у</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 xml:space="preserve">____________________________ </w:t>
      </w:r>
      <w:r>
        <w:rPr>
          <w:rFonts w:ascii="Times New Roman" w:hAnsi="Times New Roman"/>
          <w:sz w:val="18"/>
          <w:szCs w:val="18"/>
        </w:rPr>
        <w:tab/>
      </w:r>
      <w:r>
        <w:rPr>
          <w:rFonts w:ascii="Times New Roman" w:hAnsi="Times New Roman"/>
          <w:sz w:val="18"/>
          <w:szCs w:val="18"/>
        </w:rPr>
        <w:tab/>
      </w:r>
      <w:proofErr w:type="gramStart"/>
      <w:r>
        <w:rPr>
          <w:rFonts w:ascii="Times New Roman" w:hAnsi="Times New Roman"/>
          <w:sz w:val="18"/>
          <w:szCs w:val="18"/>
        </w:rPr>
        <w:t>Утверждена</w:t>
      </w:r>
      <w:proofErr w:type="gramEnd"/>
      <w:r>
        <w:rPr>
          <w:rFonts w:ascii="Times New Roman" w:hAnsi="Times New Roman"/>
          <w:sz w:val="18"/>
          <w:szCs w:val="18"/>
        </w:rPr>
        <w:t xml:space="preserve"> Минздравом СССР</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 xml:space="preserve">   наименование учреждения </w:t>
      </w:r>
      <w:r>
        <w:rPr>
          <w:rFonts w:ascii="Times New Roman" w:hAnsi="Times New Roman"/>
          <w:sz w:val="18"/>
          <w:szCs w:val="18"/>
        </w:rPr>
        <w:tab/>
      </w:r>
      <w:r>
        <w:rPr>
          <w:rFonts w:ascii="Times New Roman" w:hAnsi="Times New Roman"/>
          <w:sz w:val="18"/>
          <w:szCs w:val="18"/>
        </w:rPr>
        <w:tab/>
        <w:t>04.10.80 г. № 1030</w:t>
      </w:r>
    </w:p>
    <w:p w:rsidR="00D605E0" w:rsidRDefault="00D605E0" w:rsidP="00D605E0">
      <w:pPr>
        <w:pStyle w:val="ConsNonformat"/>
        <w:rPr>
          <w:rFonts w:ascii="Times New Roman" w:hAnsi="Times New Roman"/>
          <w:sz w:val="18"/>
          <w:szCs w:val="18"/>
        </w:rPr>
      </w:pPr>
    </w:p>
    <w:p w:rsidR="00D605E0" w:rsidRDefault="00D605E0" w:rsidP="00D605E0">
      <w:pPr>
        <w:pStyle w:val="ConsNormal"/>
        <w:ind w:firstLine="0"/>
        <w:jc w:val="center"/>
        <w:rPr>
          <w:rFonts w:ascii="Times New Roman" w:hAnsi="Times New Roman"/>
          <w:b/>
          <w:sz w:val="18"/>
          <w:szCs w:val="18"/>
        </w:rPr>
      </w:pPr>
      <w:r>
        <w:rPr>
          <w:rFonts w:ascii="Times New Roman" w:hAnsi="Times New Roman"/>
          <w:b/>
          <w:sz w:val="18"/>
          <w:szCs w:val="18"/>
        </w:rPr>
        <w:t>НАПРАВЛЕНИЕ НА КОНСУЛЬТАЦИЮ И ВО ВСПОМОГАТЕЛЬНЫЕ КАБИНЕТЫ</w:t>
      </w:r>
    </w:p>
    <w:p w:rsidR="00D605E0" w:rsidRDefault="00D605E0" w:rsidP="00D605E0">
      <w:pPr>
        <w:pStyle w:val="ConsNonformat"/>
        <w:rPr>
          <w:rFonts w:ascii="Times New Roman" w:hAnsi="Times New Roman"/>
          <w:sz w:val="18"/>
          <w:szCs w:val="18"/>
        </w:rPr>
      </w:pP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 xml:space="preserve">Фамилия __________________________________________________________ </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 xml:space="preserve">Имя ___________________________ Отчество _________________________ </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Диагноз __________________________________________________________</w:t>
      </w:r>
    </w:p>
    <w:p w:rsidR="00D605E0" w:rsidRDefault="00D605E0" w:rsidP="00D605E0">
      <w:pPr>
        <w:pStyle w:val="ConsNormal"/>
        <w:ind w:left="540" w:firstLine="0"/>
        <w:jc w:val="both"/>
        <w:rPr>
          <w:rFonts w:ascii="Times New Roman" w:hAnsi="Times New Roman"/>
          <w:sz w:val="18"/>
          <w:szCs w:val="18"/>
        </w:rPr>
      </w:pPr>
      <w:r>
        <w:rPr>
          <w:rFonts w:ascii="Times New Roman" w:hAnsi="Times New Roman"/>
          <w:sz w:val="18"/>
          <w:szCs w:val="18"/>
        </w:rPr>
        <w:t xml:space="preserve">__________________________________________________________________ __________________________________________________________________ </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направлен ________________________________________________________</w:t>
      </w:r>
    </w:p>
    <w:p w:rsidR="00D605E0" w:rsidRDefault="00D605E0" w:rsidP="00D605E0">
      <w:pPr>
        <w:pStyle w:val="ConsNormal"/>
        <w:ind w:left="54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куда __________________________________________________________________ __________________________________________________________________ __________________________________________________________________ </w:t>
      </w:r>
    </w:p>
    <w:p w:rsidR="00D605E0" w:rsidRDefault="00D605E0" w:rsidP="00D605E0">
      <w:pPr>
        <w:pStyle w:val="ConsNormal"/>
        <w:ind w:left="540" w:firstLine="0"/>
        <w:jc w:val="both"/>
        <w:rPr>
          <w:rFonts w:ascii="Times New Roman" w:hAnsi="Times New Roman"/>
          <w:sz w:val="18"/>
          <w:szCs w:val="18"/>
        </w:rPr>
      </w:pPr>
      <w:r>
        <w:rPr>
          <w:rFonts w:ascii="Times New Roman" w:hAnsi="Times New Roman"/>
          <w:sz w:val="18"/>
          <w:szCs w:val="18"/>
        </w:rPr>
        <w:t>для_______________________________________________________________ __________________________________________________________________ __________________________________________________________________</w:t>
      </w:r>
    </w:p>
    <w:p w:rsidR="00D605E0" w:rsidRDefault="00D605E0" w:rsidP="00D605E0">
      <w:pPr>
        <w:pStyle w:val="ConsNonformat"/>
        <w:rPr>
          <w:rFonts w:ascii="Times New Roman" w:hAnsi="Times New Roman"/>
          <w:sz w:val="18"/>
          <w:szCs w:val="18"/>
        </w:rPr>
      </w:pP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Подпись __________________</w:t>
      </w:r>
    </w:p>
    <w:p w:rsidR="00D605E0" w:rsidRDefault="00D605E0" w:rsidP="00D605E0">
      <w:pPr>
        <w:pStyle w:val="ConsNonformat"/>
        <w:rPr>
          <w:rFonts w:ascii="Times New Roman" w:hAnsi="Times New Roman"/>
          <w:sz w:val="18"/>
          <w:szCs w:val="18"/>
        </w:rPr>
      </w:pP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 ________________ 19 . . г.</w:t>
      </w:r>
    </w:p>
    <w:p w:rsidR="00D605E0" w:rsidRDefault="00D605E0" w:rsidP="00D605E0">
      <w:pPr>
        <w:pStyle w:val="ConsNonformat"/>
        <w:rPr>
          <w:rFonts w:ascii="Times New Roman" w:hAnsi="Times New Roman"/>
          <w:sz w:val="18"/>
          <w:szCs w:val="18"/>
        </w:rPr>
      </w:pPr>
    </w:p>
    <w:p w:rsidR="00D605E0" w:rsidRDefault="00D605E0" w:rsidP="00D605E0">
      <w:pPr>
        <w:pStyle w:val="ConsNormal"/>
        <w:ind w:left="144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Для типографии!</w:t>
      </w:r>
    </w:p>
    <w:p w:rsidR="00D605E0" w:rsidRDefault="00D605E0" w:rsidP="00D605E0">
      <w:pPr>
        <w:pStyle w:val="ConsNormal"/>
        <w:ind w:left="72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при изготовлении документа формат А</w:t>
      </w:r>
      <w:proofErr w:type="gramStart"/>
      <w:r>
        <w:rPr>
          <w:rFonts w:ascii="Times New Roman" w:hAnsi="Times New Roman"/>
          <w:sz w:val="18"/>
          <w:szCs w:val="18"/>
        </w:rPr>
        <w:t>6</w:t>
      </w:r>
      <w:proofErr w:type="gramEnd"/>
    </w:p>
    <w:p w:rsidR="00D605E0" w:rsidRDefault="00D605E0" w:rsidP="00D605E0">
      <w:pPr>
        <w:pStyle w:val="ConsNonformat"/>
        <w:rPr>
          <w:rFonts w:ascii="Times New Roman" w:hAnsi="Times New Roman"/>
          <w:sz w:val="18"/>
          <w:szCs w:val="18"/>
        </w:rPr>
      </w:pP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оборотная сторона ф. № 028/у </w:t>
      </w: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Заключение___________________________________________________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 __________________________________________________________________</w:t>
      </w:r>
    </w:p>
    <w:p w:rsidR="00D605E0" w:rsidRDefault="00D605E0" w:rsidP="00D605E0">
      <w:pPr>
        <w:pStyle w:val="ConsNormal"/>
        <w:ind w:firstLine="540"/>
        <w:jc w:val="both"/>
        <w:rPr>
          <w:rFonts w:ascii="Times New Roman" w:hAnsi="Times New Roman"/>
          <w:sz w:val="18"/>
          <w:szCs w:val="18"/>
        </w:rPr>
      </w:pP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Подпись __________________</w:t>
      </w:r>
    </w:p>
    <w:p w:rsidR="00D605E0" w:rsidRDefault="00D605E0" w:rsidP="00D605E0">
      <w:pPr>
        <w:pStyle w:val="ConsNonformat"/>
        <w:rPr>
          <w:rFonts w:ascii="Times New Roman" w:hAnsi="Times New Roman"/>
          <w:sz w:val="18"/>
          <w:szCs w:val="18"/>
        </w:rPr>
      </w:pPr>
    </w:p>
    <w:p w:rsidR="00D605E0" w:rsidRDefault="00D605E0" w:rsidP="00D605E0">
      <w:pPr>
        <w:pStyle w:val="ConsNormal"/>
        <w:ind w:firstLine="540"/>
        <w:jc w:val="both"/>
        <w:rPr>
          <w:rFonts w:ascii="Times New Roman" w:hAnsi="Times New Roman"/>
          <w:sz w:val="18"/>
          <w:szCs w:val="18"/>
        </w:rPr>
      </w:pPr>
      <w:r>
        <w:rPr>
          <w:rFonts w:ascii="Times New Roman" w:hAnsi="Times New Roman"/>
          <w:sz w:val="18"/>
          <w:szCs w:val="18"/>
        </w:rPr>
        <w:t>"..." _________________ 19 . . г.</w:t>
      </w:r>
    </w:p>
    <w:p w:rsidR="00D605E0" w:rsidRDefault="00D605E0" w:rsidP="00D605E0">
      <w:pPr>
        <w:pStyle w:val="ConsNonformat"/>
        <w:rPr>
          <w:rFonts w:ascii="Courier New" w:hAnsi="Courier New"/>
        </w:rPr>
      </w:pPr>
    </w:p>
    <w:p w:rsidR="00D605E0" w:rsidRDefault="00D605E0" w:rsidP="00D605E0">
      <w:pPr>
        <w:pStyle w:val="1"/>
        <w:spacing w:before="0" w:after="0"/>
        <w:jc w:val="center"/>
        <w:rPr>
          <w:rFonts w:ascii="Times New Roman" w:hAnsi="Times New Roman"/>
          <w:sz w:val="20"/>
          <w:szCs w:val="20"/>
        </w:rPr>
      </w:pPr>
      <w:bookmarkStart w:id="0" w:name="инстр"/>
      <w:bookmarkStart w:id="1" w:name="_Toc437685098"/>
      <w:bookmarkEnd w:id="0"/>
      <w:r>
        <w:rPr>
          <w:rFonts w:ascii="Times New Roman" w:hAnsi="Times New Roman"/>
          <w:sz w:val="20"/>
          <w:szCs w:val="20"/>
        </w:rPr>
        <w:t>Инструкция по заполнению учетной формы № 028/у</w:t>
      </w:r>
    </w:p>
    <w:p w:rsidR="00D605E0" w:rsidRDefault="00D605E0" w:rsidP="00D605E0">
      <w:pPr>
        <w:pStyle w:val="1"/>
        <w:spacing w:before="0" w:after="0"/>
        <w:jc w:val="center"/>
        <w:rPr>
          <w:rFonts w:ascii="Times New Roman" w:hAnsi="Times New Roman"/>
          <w:sz w:val="20"/>
          <w:szCs w:val="20"/>
        </w:rPr>
      </w:pPr>
      <w:r>
        <w:rPr>
          <w:rFonts w:ascii="Times New Roman" w:hAnsi="Times New Roman"/>
          <w:sz w:val="20"/>
          <w:szCs w:val="20"/>
        </w:rPr>
        <w:t>НАПРАВЛЕНИЕ НА КОНСУЛЬТАЦИЮ И ВО ВСПОМОГАТЕЛЬНЫЕ КАБИНЕТЫ</w:t>
      </w:r>
      <w:r>
        <w:rPr>
          <w:rFonts w:ascii="Times New Roman" w:hAnsi="Times New Roman"/>
          <w:sz w:val="20"/>
          <w:szCs w:val="20"/>
        </w:rPr>
        <w:br/>
      </w:r>
      <w:bookmarkEnd w:id="1"/>
    </w:p>
    <w:p w:rsidR="00D605E0" w:rsidRDefault="00D605E0" w:rsidP="00D605E0">
      <w:pPr>
        <w:pStyle w:val="Normal"/>
        <w:ind w:firstLine="300"/>
        <w:rPr>
          <w:sz w:val="24"/>
          <w:szCs w:val="24"/>
        </w:rPr>
      </w:pPr>
      <w:r>
        <w:rPr>
          <w:sz w:val="24"/>
          <w:szCs w:val="24"/>
        </w:rPr>
        <w:t>Направления на консультацию и во вспомогательные кабинеты используются амбулаторно-поликлиническими и стационарными учреждениями при направлении больных к консультантам и во вспомогательные кабинеты (рентгеновские, физиотерапевтические, ЛФК, т. п.) внутри учреждения и при направлении на консультацию, для производства аппаратных и инструментальных исследований,  лечения во вспомогательных кабинетах других учреждений.</w:t>
      </w:r>
    </w:p>
    <w:p w:rsidR="00D605E0" w:rsidRDefault="00D605E0" w:rsidP="00D605E0">
      <w:pPr>
        <w:pStyle w:val="Normal"/>
        <w:ind w:firstLine="300"/>
        <w:rPr>
          <w:sz w:val="24"/>
          <w:szCs w:val="24"/>
        </w:rPr>
      </w:pPr>
      <w:r>
        <w:rPr>
          <w:sz w:val="24"/>
          <w:szCs w:val="24"/>
        </w:rPr>
        <w:t xml:space="preserve">Лицевая сторона направления заполняется лечащим врачом, направляющим больного, </w:t>
      </w:r>
      <w:r>
        <w:rPr>
          <w:sz w:val="24"/>
          <w:szCs w:val="24"/>
        </w:rPr>
        <w:lastRenderedPageBreak/>
        <w:t>оборотная — консультантом, врачом вспомогательного кабинета.</w:t>
      </w:r>
    </w:p>
    <w:p w:rsidR="00D605E0" w:rsidRDefault="00D605E0" w:rsidP="00D605E0">
      <w:pPr>
        <w:pStyle w:val="Normal"/>
        <w:ind w:firstLine="300"/>
        <w:rPr>
          <w:sz w:val="24"/>
          <w:szCs w:val="24"/>
        </w:rPr>
      </w:pPr>
      <w:r>
        <w:rPr>
          <w:sz w:val="24"/>
          <w:szCs w:val="24"/>
        </w:rPr>
        <w:t>Заключение подлежит пересылке лечащему врачу через больного или нарочным (почтой) и вклеивается в медицинскую карту амбулаторного или стационарного больного.</w:t>
      </w:r>
    </w:p>
    <w:p w:rsidR="00D605E0" w:rsidRDefault="00D605E0" w:rsidP="00D605E0">
      <w:pPr>
        <w:spacing w:line="240" w:lineRule="auto"/>
        <w:rPr>
          <w:rFonts w:ascii="Times New Roman" w:hAnsi="Times New Roman"/>
          <w:b/>
          <w:sz w:val="28"/>
          <w:szCs w:val="28"/>
        </w:rPr>
      </w:pPr>
      <w:r>
        <w:rPr>
          <w:rFonts w:ascii="Times New Roman" w:hAnsi="Times New Roman"/>
          <w:b/>
          <w:sz w:val="28"/>
          <w:szCs w:val="28"/>
        </w:rPr>
        <w:t xml:space="preserve">  </w:t>
      </w:r>
    </w:p>
    <w:p w:rsidR="00D605E0" w:rsidRDefault="00D605E0" w:rsidP="00D605E0">
      <w:pPr>
        <w:spacing w:line="240" w:lineRule="auto"/>
        <w:rPr>
          <w:rFonts w:ascii="Times New Roman" w:hAnsi="Times New Roman"/>
          <w:sz w:val="28"/>
          <w:szCs w:val="28"/>
        </w:rPr>
      </w:pPr>
      <w:r>
        <w:rPr>
          <w:rFonts w:ascii="Times New Roman" w:hAnsi="Times New Roman"/>
          <w:color w:val="000000"/>
          <w:sz w:val="28"/>
          <w:szCs w:val="28"/>
          <w:shd w:val="clear" w:color="auto" w:fill="FFFFFF"/>
        </w:rPr>
        <w:t>3.</w:t>
      </w:r>
      <w:r>
        <w:rPr>
          <w:rFonts w:ascii="Times New Roman" w:hAnsi="Times New Roman"/>
          <w:b/>
          <w:color w:val="000000"/>
          <w:sz w:val="28"/>
          <w:szCs w:val="28"/>
          <w:shd w:val="clear" w:color="auto" w:fill="FFFFFF"/>
        </w:rPr>
        <w:t>Обучите пациента пользоваться  карманным ингалятором.</w:t>
      </w:r>
      <w:r>
        <w:rPr>
          <w:rFonts w:ascii="Times New Roman" w:hAnsi="Times New Roman"/>
          <w:b/>
          <w:color w:val="000000"/>
          <w:sz w:val="28"/>
          <w:szCs w:val="28"/>
        </w:rPr>
        <w:br/>
      </w:r>
    </w:p>
    <w:p w:rsidR="00D605E0" w:rsidRDefault="00D605E0" w:rsidP="00CB495D">
      <w:pPr>
        <w:numPr>
          <w:ilvl w:val="0"/>
          <w:numId w:val="32"/>
        </w:numPr>
        <w:spacing w:after="0" w:line="240" w:lineRule="auto"/>
        <w:jc w:val="both"/>
        <w:rPr>
          <w:rFonts w:ascii="Times New Roman" w:hAnsi="Times New Roman"/>
          <w:sz w:val="28"/>
          <w:szCs w:val="28"/>
        </w:rPr>
      </w:pPr>
      <w:r>
        <w:rPr>
          <w:rFonts w:ascii="Times New Roman" w:hAnsi="Times New Roman"/>
          <w:sz w:val="28"/>
          <w:szCs w:val="28"/>
        </w:rPr>
        <w:t>Поприветствовать пациента;</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Представиться;</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Сообщить цель и ход занятия;</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Получить добровольное информированное согласие на проведение обучающего занятия;</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Выявить уровень информированности и навыков пациента;</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Провести обучающее занятие, в соответствии с уровнем знаний и умений пациента, см. алгоритм;</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Ответить на вопросы пациента;</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D605E0" w:rsidRDefault="00D605E0" w:rsidP="00CB495D">
      <w:pPr>
        <w:pStyle w:val="ac"/>
        <w:numPr>
          <w:ilvl w:val="0"/>
          <w:numId w:val="32"/>
        </w:numPr>
        <w:tabs>
          <w:tab w:val="left" w:pos="360"/>
        </w:tabs>
        <w:spacing w:line="240" w:lineRule="auto"/>
        <w:jc w:val="both"/>
        <w:rPr>
          <w:rFonts w:ascii="Times New Roman" w:hAnsi="Times New Roman"/>
          <w:sz w:val="28"/>
          <w:szCs w:val="28"/>
        </w:rPr>
      </w:pPr>
      <w:r>
        <w:rPr>
          <w:rFonts w:ascii="Times New Roman" w:hAnsi="Times New Roman"/>
          <w:sz w:val="28"/>
          <w:szCs w:val="28"/>
        </w:rPr>
        <w:t>Поблагодарить пациента за плодотворную работу;</w:t>
      </w:r>
    </w:p>
    <w:p w:rsidR="00D605E0" w:rsidRDefault="00D605E0" w:rsidP="00CB495D">
      <w:pPr>
        <w:pStyle w:val="ac"/>
        <w:numPr>
          <w:ilvl w:val="0"/>
          <w:numId w:val="32"/>
        </w:numPr>
        <w:tabs>
          <w:tab w:val="left" w:pos="360"/>
        </w:tabs>
        <w:spacing w:after="0" w:line="240" w:lineRule="auto"/>
        <w:jc w:val="both"/>
        <w:rPr>
          <w:rFonts w:ascii="Times New Roman" w:hAnsi="Times New Roman"/>
          <w:sz w:val="28"/>
          <w:szCs w:val="28"/>
        </w:rPr>
      </w:pPr>
      <w:r>
        <w:rPr>
          <w:rFonts w:ascii="Times New Roman" w:hAnsi="Times New Roman"/>
          <w:sz w:val="28"/>
          <w:szCs w:val="28"/>
        </w:rPr>
        <w:t>Попрощаться.</w:t>
      </w:r>
    </w:p>
    <w:p w:rsidR="00D605E0" w:rsidRDefault="00D605E0" w:rsidP="00D605E0">
      <w:pPr>
        <w:jc w:val="both"/>
        <w:rPr>
          <w:rFonts w:ascii="Times New Roman" w:hAnsi="Times New Roman"/>
          <w:b/>
          <w:sz w:val="28"/>
          <w:szCs w:val="28"/>
        </w:rPr>
      </w:pPr>
    </w:p>
    <w:p w:rsidR="00D605E0" w:rsidRDefault="00D605E0" w:rsidP="00D605E0">
      <w:pPr>
        <w:jc w:val="both"/>
        <w:rPr>
          <w:rFonts w:ascii="Times New Roman" w:hAnsi="Times New Roman"/>
          <w:b/>
          <w:sz w:val="28"/>
          <w:szCs w:val="28"/>
        </w:rPr>
      </w:pPr>
    </w:p>
    <w:p w:rsidR="00D605E0" w:rsidRDefault="00D605E0" w:rsidP="00D605E0">
      <w:pPr>
        <w:jc w:val="both"/>
        <w:rPr>
          <w:rFonts w:ascii="Times New Roman" w:hAnsi="Times New Roman"/>
          <w:b/>
          <w:sz w:val="28"/>
          <w:szCs w:val="28"/>
        </w:rPr>
      </w:pPr>
    </w:p>
    <w:p w:rsidR="00D605E0" w:rsidRDefault="00D605E0" w:rsidP="00D605E0">
      <w:pPr>
        <w:jc w:val="both"/>
        <w:rPr>
          <w:rFonts w:ascii="Times New Roman" w:hAnsi="Times New Roman"/>
          <w:b/>
          <w:sz w:val="28"/>
          <w:szCs w:val="28"/>
        </w:rPr>
      </w:pPr>
    </w:p>
    <w:p w:rsidR="00D605E0" w:rsidRDefault="00D605E0" w:rsidP="00D605E0">
      <w:pPr>
        <w:jc w:val="both"/>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p>
    <w:p w:rsidR="00D605E0" w:rsidRDefault="00D605E0" w:rsidP="00D605E0">
      <w:pPr>
        <w:spacing w:after="0" w:line="240" w:lineRule="auto"/>
        <w:jc w:val="right"/>
        <w:rPr>
          <w:rFonts w:ascii="Times New Roman" w:hAnsi="Times New Roman"/>
          <w:b/>
          <w:sz w:val="28"/>
          <w:szCs w:val="28"/>
        </w:rPr>
      </w:pPr>
      <w:bookmarkStart w:id="2" w:name="_GoBack"/>
      <w:bookmarkEnd w:id="2"/>
      <w:r>
        <w:rPr>
          <w:rFonts w:ascii="Times New Roman" w:hAnsi="Times New Roman"/>
          <w:b/>
          <w:sz w:val="28"/>
          <w:szCs w:val="28"/>
        </w:rPr>
        <w:lastRenderedPageBreak/>
        <w:t>Приложение 3</w:t>
      </w:r>
    </w:p>
    <w:p w:rsidR="00D605E0" w:rsidRDefault="00D605E0" w:rsidP="00D605E0">
      <w:pPr>
        <w:spacing w:after="0" w:line="240" w:lineRule="auto"/>
        <w:jc w:val="both"/>
        <w:rPr>
          <w:rFonts w:ascii="Times New Roman" w:hAnsi="Times New Roman"/>
          <w:b/>
          <w:sz w:val="24"/>
          <w:szCs w:val="24"/>
        </w:rPr>
      </w:pPr>
      <w:r>
        <w:rPr>
          <w:rFonts w:ascii="Times New Roman" w:hAnsi="Times New Roman"/>
          <w:b/>
          <w:sz w:val="24"/>
          <w:szCs w:val="24"/>
        </w:rPr>
        <w:t>Тест-контроль</w:t>
      </w:r>
    </w:p>
    <w:p w:rsidR="00D605E0" w:rsidRDefault="00D605E0" w:rsidP="00D605E0">
      <w:pPr>
        <w:spacing w:after="0" w:line="240" w:lineRule="auto"/>
        <w:jc w:val="both"/>
        <w:rPr>
          <w:rFonts w:ascii="Times New Roman" w:hAnsi="Times New Roman"/>
          <w:sz w:val="24"/>
          <w:szCs w:val="24"/>
        </w:rPr>
      </w:pPr>
      <w:r>
        <w:rPr>
          <w:rFonts w:ascii="Times New Roman" w:hAnsi="Times New Roman"/>
          <w:b/>
          <w:sz w:val="24"/>
          <w:szCs w:val="24"/>
        </w:rPr>
        <w:t xml:space="preserve">Инструкция: </w:t>
      </w:r>
      <w:r>
        <w:rPr>
          <w:rFonts w:ascii="Times New Roman" w:hAnsi="Times New Roman"/>
          <w:sz w:val="24"/>
          <w:szCs w:val="24"/>
        </w:rPr>
        <w:t>выберите один правильный ответ</w:t>
      </w:r>
    </w:p>
    <w:p w:rsidR="00D605E0" w:rsidRDefault="00D605E0" w:rsidP="00D605E0">
      <w:pPr>
        <w:spacing w:after="0" w:line="240" w:lineRule="auto"/>
        <w:jc w:val="both"/>
        <w:rPr>
          <w:rFonts w:ascii="Times New Roman" w:hAnsi="Times New Roman"/>
          <w:b/>
          <w:sz w:val="24"/>
          <w:szCs w:val="24"/>
        </w:rPr>
      </w:pPr>
      <w:r>
        <w:rPr>
          <w:rFonts w:ascii="Times New Roman" w:hAnsi="Times New Roman"/>
          <w:b/>
          <w:sz w:val="24"/>
          <w:szCs w:val="24"/>
        </w:rPr>
        <w:t>1 вариант</w:t>
      </w:r>
    </w:p>
    <w:p w:rsidR="00D605E0" w:rsidRPr="00CB495D" w:rsidRDefault="00D605E0" w:rsidP="00D605E0">
      <w:pPr>
        <w:spacing w:after="0" w:line="240" w:lineRule="auto"/>
        <w:jc w:val="both"/>
        <w:rPr>
          <w:rFonts w:ascii="Times New Roman" w:hAnsi="Times New Roman"/>
          <w:sz w:val="24"/>
          <w:szCs w:val="24"/>
        </w:rPr>
      </w:pPr>
      <w:r>
        <w:rPr>
          <w:rFonts w:ascii="Times New Roman" w:hAnsi="Times New Roman"/>
          <w:sz w:val="24"/>
          <w:szCs w:val="24"/>
        </w:rPr>
        <w:t xml:space="preserve">001КОЛИЧЕСТВО ВОЗДУХА, </w:t>
      </w:r>
      <w:proofErr w:type="gramStart"/>
      <w:r>
        <w:rPr>
          <w:rFonts w:ascii="Times New Roman" w:hAnsi="Times New Roman"/>
          <w:sz w:val="24"/>
          <w:szCs w:val="24"/>
        </w:rPr>
        <w:t>КОТОРОЕ</w:t>
      </w:r>
      <w:proofErr w:type="gramEnd"/>
      <w:r>
        <w:rPr>
          <w:rFonts w:ascii="Times New Roman" w:hAnsi="Times New Roman"/>
          <w:sz w:val="24"/>
          <w:szCs w:val="24"/>
        </w:rPr>
        <w:t xml:space="preserve"> СПОКОЙНО МАКСИМАЛЬНО ВЫДЫХАЕТ </w:t>
      </w:r>
      <w:r w:rsidRPr="00CB495D">
        <w:rPr>
          <w:rFonts w:ascii="Times New Roman" w:hAnsi="Times New Roman"/>
          <w:sz w:val="24"/>
          <w:szCs w:val="24"/>
        </w:rPr>
        <w:t>БОЛЬНОЙ ПОСЛЕ МАКСИМАЛЬНОГО ГЛУБОКОГО ВДОХА</w:t>
      </w:r>
    </w:p>
    <w:p w:rsidR="00D605E0" w:rsidRPr="00CB495D" w:rsidRDefault="00D605E0" w:rsidP="00CB495D">
      <w:pPr>
        <w:pStyle w:val="ListParagraph"/>
        <w:numPr>
          <w:ilvl w:val="0"/>
          <w:numId w:val="33"/>
        </w:numPr>
        <w:jc w:val="both"/>
        <w:rPr>
          <w:rFonts w:ascii="Times New Roman" w:hAnsi="Times New Roman"/>
          <w:sz w:val="24"/>
          <w:szCs w:val="24"/>
        </w:rPr>
      </w:pPr>
      <w:r w:rsidRPr="00CB495D">
        <w:rPr>
          <w:rFonts w:ascii="Times New Roman" w:hAnsi="Times New Roman"/>
          <w:sz w:val="24"/>
          <w:szCs w:val="24"/>
        </w:rPr>
        <w:t>МВЛ</w:t>
      </w:r>
    </w:p>
    <w:p w:rsidR="00D605E0" w:rsidRPr="00CB495D" w:rsidRDefault="00D605E0" w:rsidP="00CB495D">
      <w:pPr>
        <w:pStyle w:val="ListParagraph"/>
        <w:numPr>
          <w:ilvl w:val="0"/>
          <w:numId w:val="33"/>
        </w:numPr>
        <w:jc w:val="both"/>
        <w:rPr>
          <w:rFonts w:ascii="Times New Roman" w:hAnsi="Times New Roman"/>
          <w:sz w:val="24"/>
          <w:szCs w:val="24"/>
        </w:rPr>
      </w:pPr>
      <w:r w:rsidRPr="00CB495D">
        <w:rPr>
          <w:rFonts w:ascii="Times New Roman" w:hAnsi="Times New Roman"/>
          <w:sz w:val="24"/>
          <w:szCs w:val="24"/>
        </w:rPr>
        <w:t>ЖЕЛ</w:t>
      </w:r>
    </w:p>
    <w:p w:rsidR="00D605E0" w:rsidRPr="00CB495D" w:rsidRDefault="00D605E0" w:rsidP="00CB495D">
      <w:pPr>
        <w:pStyle w:val="ListParagraph"/>
        <w:numPr>
          <w:ilvl w:val="0"/>
          <w:numId w:val="33"/>
        </w:numPr>
        <w:jc w:val="both"/>
        <w:rPr>
          <w:rFonts w:ascii="Times New Roman" w:hAnsi="Times New Roman"/>
          <w:sz w:val="24"/>
          <w:szCs w:val="24"/>
        </w:rPr>
      </w:pPr>
      <w:r w:rsidRPr="00CB495D">
        <w:rPr>
          <w:rFonts w:ascii="Times New Roman" w:hAnsi="Times New Roman"/>
          <w:sz w:val="24"/>
          <w:szCs w:val="24"/>
        </w:rPr>
        <w:t>ФЖЕЛ</w:t>
      </w:r>
    </w:p>
    <w:p w:rsidR="00D605E0" w:rsidRPr="00CB495D" w:rsidRDefault="00D605E0" w:rsidP="00CB495D">
      <w:pPr>
        <w:pStyle w:val="ListParagraph"/>
        <w:numPr>
          <w:ilvl w:val="0"/>
          <w:numId w:val="33"/>
        </w:numPr>
        <w:jc w:val="both"/>
        <w:rPr>
          <w:rFonts w:ascii="Times New Roman" w:hAnsi="Times New Roman"/>
          <w:sz w:val="24"/>
          <w:szCs w:val="24"/>
        </w:rPr>
      </w:pPr>
      <w:r w:rsidRPr="00CB495D">
        <w:rPr>
          <w:rFonts w:ascii="Times New Roman" w:hAnsi="Times New Roman"/>
          <w:sz w:val="24"/>
          <w:szCs w:val="24"/>
        </w:rPr>
        <w:t>ОФВ 1</w:t>
      </w:r>
    </w:p>
    <w:p w:rsidR="00D605E0" w:rsidRPr="00CB495D" w:rsidRDefault="00D605E0" w:rsidP="00CB495D">
      <w:pPr>
        <w:pStyle w:val="ListParagraph"/>
        <w:numPr>
          <w:ilvl w:val="0"/>
          <w:numId w:val="33"/>
        </w:numPr>
        <w:jc w:val="both"/>
        <w:rPr>
          <w:rFonts w:ascii="Times New Roman" w:hAnsi="Times New Roman"/>
          <w:sz w:val="24"/>
          <w:szCs w:val="24"/>
        </w:rPr>
      </w:pPr>
      <w:r w:rsidRPr="00CB495D">
        <w:rPr>
          <w:rFonts w:ascii="Times New Roman" w:hAnsi="Times New Roman"/>
          <w:sz w:val="24"/>
          <w:szCs w:val="24"/>
        </w:rPr>
        <w:t>МОД</w:t>
      </w:r>
    </w:p>
    <w:p w:rsidR="00D605E0" w:rsidRPr="00CB495D" w:rsidRDefault="00D605E0" w:rsidP="00D605E0">
      <w:pPr>
        <w:pStyle w:val="ListParagraph"/>
        <w:ind w:left="0"/>
        <w:jc w:val="both"/>
        <w:rPr>
          <w:rFonts w:ascii="Times New Roman" w:hAnsi="Times New Roman"/>
          <w:sz w:val="24"/>
          <w:szCs w:val="24"/>
        </w:rPr>
      </w:pPr>
      <w:r w:rsidRPr="00CB495D">
        <w:rPr>
          <w:rFonts w:ascii="Times New Roman" w:hAnsi="Times New Roman"/>
          <w:sz w:val="24"/>
          <w:szCs w:val="24"/>
        </w:rPr>
        <w:t>002 МАКСИМАЛЬНЫЙ ОБЪЕМ ВОЗДУХА, КОТОРЫЙ ЧЕЛОВЕК МОЖЕТ ДОПОЛНИТЕЛЬНО ВДОХНУТЬ ПОСЛЕ СПОКОЙНОГО ВДОХА</w:t>
      </w:r>
    </w:p>
    <w:p w:rsidR="00D605E0" w:rsidRPr="00CB495D" w:rsidRDefault="00D605E0" w:rsidP="00CB495D">
      <w:pPr>
        <w:pStyle w:val="ListParagraph"/>
        <w:numPr>
          <w:ilvl w:val="0"/>
          <w:numId w:val="34"/>
        </w:numPr>
        <w:jc w:val="both"/>
        <w:rPr>
          <w:rFonts w:ascii="Times New Roman" w:hAnsi="Times New Roman"/>
          <w:sz w:val="24"/>
          <w:szCs w:val="24"/>
        </w:rPr>
      </w:pPr>
      <w:r w:rsidRPr="00CB495D">
        <w:rPr>
          <w:rFonts w:ascii="Times New Roman" w:hAnsi="Times New Roman"/>
          <w:sz w:val="24"/>
          <w:szCs w:val="24"/>
        </w:rPr>
        <w:t>ОФВ 1</w:t>
      </w:r>
    </w:p>
    <w:p w:rsidR="00D605E0" w:rsidRPr="00CB495D" w:rsidRDefault="00D605E0" w:rsidP="00CB495D">
      <w:pPr>
        <w:pStyle w:val="ListParagraph"/>
        <w:numPr>
          <w:ilvl w:val="0"/>
          <w:numId w:val="34"/>
        </w:numPr>
        <w:jc w:val="both"/>
        <w:rPr>
          <w:rFonts w:ascii="Times New Roman" w:hAnsi="Times New Roman"/>
          <w:sz w:val="24"/>
          <w:szCs w:val="24"/>
        </w:rPr>
      </w:pPr>
      <w:r w:rsidRPr="00CB495D">
        <w:rPr>
          <w:rFonts w:ascii="Times New Roman" w:hAnsi="Times New Roman"/>
          <w:sz w:val="24"/>
          <w:szCs w:val="24"/>
        </w:rPr>
        <w:t>МВЛ</w:t>
      </w:r>
    </w:p>
    <w:p w:rsidR="00D605E0" w:rsidRPr="00CB495D" w:rsidRDefault="00D605E0" w:rsidP="00CB495D">
      <w:pPr>
        <w:pStyle w:val="ListParagraph"/>
        <w:numPr>
          <w:ilvl w:val="0"/>
          <w:numId w:val="34"/>
        </w:numPr>
        <w:jc w:val="both"/>
        <w:rPr>
          <w:rFonts w:ascii="Times New Roman" w:hAnsi="Times New Roman"/>
          <w:sz w:val="24"/>
          <w:szCs w:val="24"/>
        </w:rPr>
      </w:pPr>
      <w:r w:rsidRPr="00CB495D">
        <w:rPr>
          <w:rFonts w:ascii="Times New Roman" w:hAnsi="Times New Roman"/>
          <w:sz w:val="24"/>
          <w:szCs w:val="24"/>
        </w:rPr>
        <w:t>РО вдоха</w:t>
      </w:r>
    </w:p>
    <w:p w:rsidR="00D605E0" w:rsidRPr="00CB495D" w:rsidRDefault="00D605E0" w:rsidP="00CB495D">
      <w:pPr>
        <w:pStyle w:val="ListParagraph"/>
        <w:numPr>
          <w:ilvl w:val="0"/>
          <w:numId w:val="34"/>
        </w:numPr>
        <w:jc w:val="both"/>
        <w:rPr>
          <w:rFonts w:ascii="Times New Roman" w:hAnsi="Times New Roman"/>
          <w:sz w:val="24"/>
          <w:szCs w:val="24"/>
        </w:rPr>
      </w:pPr>
      <w:r w:rsidRPr="00CB495D">
        <w:rPr>
          <w:rFonts w:ascii="Times New Roman" w:hAnsi="Times New Roman"/>
          <w:sz w:val="24"/>
          <w:szCs w:val="24"/>
        </w:rPr>
        <w:t>ДО</w:t>
      </w:r>
    </w:p>
    <w:p w:rsidR="00D605E0" w:rsidRPr="00CB495D" w:rsidRDefault="00D605E0" w:rsidP="00CB495D">
      <w:pPr>
        <w:pStyle w:val="ListParagraph"/>
        <w:numPr>
          <w:ilvl w:val="0"/>
          <w:numId w:val="34"/>
        </w:numPr>
        <w:jc w:val="both"/>
        <w:rPr>
          <w:rFonts w:ascii="Times New Roman" w:hAnsi="Times New Roman"/>
          <w:sz w:val="24"/>
          <w:szCs w:val="24"/>
        </w:rPr>
      </w:pPr>
      <w:r w:rsidRPr="00CB495D">
        <w:rPr>
          <w:rFonts w:ascii="Times New Roman" w:hAnsi="Times New Roman"/>
          <w:sz w:val="24"/>
          <w:szCs w:val="24"/>
        </w:rPr>
        <w:t>ЖЕЛ</w:t>
      </w:r>
    </w:p>
    <w:p w:rsidR="00D605E0" w:rsidRPr="00CB495D" w:rsidRDefault="00D605E0" w:rsidP="00D605E0">
      <w:pPr>
        <w:pStyle w:val="ListParagraph"/>
        <w:ind w:left="0"/>
        <w:jc w:val="both"/>
        <w:rPr>
          <w:rFonts w:ascii="Times New Roman" w:hAnsi="Times New Roman"/>
          <w:sz w:val="24"/>
          <w:szCs w:val="24"/>
        </w:rPr>
      </w:pPr>
      <w:r w:rsidRPr="00CB495D">
        <w:rPr>
          <w:rFonts w:ascii="Times New Roman" w:hAnsi="Times New Roman"/>
          <w:sz w:val="24"/>
          <w:szCs w:val="24"/>
        </w:rPr>
        <w:t>003 КОЛИЧЕСТВО ВОЗДУХА, ОСТАЮЩЕЕСЯ В ЛЕГКИХ ПОСЛЕ СПОКОЙНОГО ВЫДОХА, РАВНО СУМ</w:t>
      </w:r>
      <w:r w:rsidRPr="00CB495D">
        <w:rPr>
          <w:rFonts w:ascii="Times New Roman" w:hAnsi="Times New Roman"/>
          <w:sz w:val="24"/>
          <w:szCs w:val="24"/>
        </w:rPr>
        <w:softHyphen/>
        <w:t>МЕ ОСТАТОЧНОГО ОБЪЕМА И РЕЗЕРВНОГО ОБЪЕМА ВЫДОХА</w:t>
      </w:r>
    </w:p>
    <w:p w:rsidR="00D605E0" w:rsidRPr="00CB495D" w:rsidRDefault="00D605E0" w:rsidP="00CB495D">
      <w:pPr>
        <w:pStyle w:val="ListParagraph"/>
        <w:numPr>
          <w:ilvl w:val="0"/>
          <w:numId w:val="35"/>
        </w:numPr>
        <w:jc w:val="both"/>
        <w:rPr>
          <w:rFonts w:ascii="Times New Roman" w:hAnsi="Times New Roman"/>
          <w:sz w:val="24"/>
          <w:szCs w:val="24"/>
        </w:rPr>
      </w:pPr>
      <w:r w:rsidRPr="00CB495D">
        <w:rPr>
          <w:rFonts w:ascii="Times New Roman" w:hAnsi="Times New Roman"/>
          <w:sz w:val="24"/>
          <w:szCs w:val="24"/>
        </w:rPr>
        <w:t>МВЛ</w:t>
      </w:r>
    </w:p>
    <w:p w:rsidR="00D605E0" w:rsidRPr="00CB495D" w:rsidRDefault="00D605E0" w:rsidP="00CB495D">
      <w:pPr>
        <w:pStyle w:val="ListParagraph"/>
        <w:numPr>
          <w:ilvl w:val="0"/>
          <w:numId w:val="35"/>
        </w:numPr>
        <w:jc w:val="both"/>
        <w:rPr>
          <w:rFonts w:ascii="Times New Roman" w:hAnsi="Times New Roman"/>
          <w:sz w:val="24"/>
          <w:szCs w:val="24"/>
        </w:rPr>
      </w:pPr>
      <w:r w:rsidRPr="00CB495D">
        <w:rPr>
          <w:rFonts w:ascii="Times New Roman" w:hAnsi="Times New Roman"/>
          <w:sz w:val="24"/>
          <w:szCs w:val="24"/>
        </w:rPr>
        <w:t>ЖЕЛ</w:t>
      </w:r>
    </w:p>
    <w:p w:rsidR="00D605E0" w:rsidRPr="00CB495D" w:rsidRDefault="00D605E0" w:rsidP="00CB495D">
      <w:pPr>
        <w:pStyle w:val="ListParagraph"/>
        <w:numPr>
          <w:ilvl w:val="0"/>
          <w:numId w:val="35"/>
        </w:numPr>
        <w:jc w:val="both"/>
        <w:rPr>
          <w:rFonts w:ascii="Times New Roman" w:hAnsi="Times New Roman"/>
          <w:sz w:val="24"/>
          <w:szCs w:val="24"/>
        </w:rPr>
      </w:pPr>
      <w:r w:rsidRPr="00CB495D">
        <w:rPr>
          <w:rFonts w:ascii="Times New Roman" w:hAnsi="Times New Roman"/>
          <w:sz w:val="24"/>
          <w:szCs w:val="24"/>
        </w:rPr>
        <w:t>ФЖЕЛ</w:t>
      </w:r>
    </w:p>
    <w:p w:rsidR="00D605E0" w:rsidRPr="00CB495D" w:rsidRDefault="00D605E0" w:rsidP="00CB495D">
      <w:pPr>
        <w:pStyle w:val="ListParagraph"/>
        <w:numPr>
          <w:ilvl w:val="0"/>
          <w:numId w:val="35"/>
        </w:numPr>
        <w:jc w:val="both"/>
        <w:rPr>
          <w:rFonts w:ascii="Times New Roman" w:hAnsi="Times New Roman"/>
          <w:sz w:val="24"/>
          <w:szCs w:val="24"/>
        </w:rPr>
      </w:pPr>
      <w:r w:rsidRPr="00CB495D">
        <w:rPr>
          <w:rFonts w:ascii="Times New Roman" w:hAnsi="Times New Roman"/>
          <w:sz w:val="24"/>
          <w:szCs w:val="24"/>
        </w:rPr>
        <w:t>ОФВ 1</w:t>
      </w:r>
    </w:p>
    <w:p w:rsidR="00D605E0" w:rsidRPr="00CB495D" w:rsidRDefault="00D605E0" w:rsidP="00CB495D">
      <w:pPr>
        <w:pStyle w:val="ListParagraph"/>
        <w:numPr>
          <w:ilvl w:val="0"/>
          <w:numId w:val="35"/>
        </w:numPr>
        <w:jc w:val="both"/>
        <w:rPr>
          <w:rFonts w:ascii="Times New Roman" w:hAnsi="Times New Roman"/>
          <w:sz w:val="24"/>
          <w:szCs w:val="24"/>
        </w:rPr>
      </w:pPr>
      <w:r w:rsidRPr="00CB495D">
        <w:rPr>
          <w:rFonts w:ascii="Times New Roman" w:hAnsi="Times New Roman"/>
          <w:sz w:val="24"/>
          <w:szCs w:val="24"/>
        </w:rPr>
        <w:t>ФОЕ</w:t>
      </w:r>
    </w:p>
    <w:p w:rsidR="00D605E0" w:rsidRPr="00CB495D" w:rsidRDefault="00D605E0" w:rsidP="00D605E0">
      <w:pPr>
        <w:pStyle w:val="ListParagraph"/>
        <w:ind w:left="0"/>
        <w:jc w:val="both"/>
        <w:rPr>
          <w:rFonts w:ascii="Times New Roman" w:hAnsi="Times New Roman"/>
          <w:sz w:val="24"/>
          <w:szCs w:val="24"/>
        </w:rPr>
      </w:pPr>
      <w:r w:rsidRPr="00CB495D">
        <w:rPr>
          <w:rFonts w:ascii="Times New Roman" w:hAnsi="Times New Roman"/>
          <w:sz w:val="24"/>
          <w:szCs w:val="24"/>
        </w:rPr>
        <w:t xml:space="preserve">004 </w:t>
      </w:r>
      <w:proofErr w:type="spellStart"/>
      <w:r w:rsidRPr="00CB495D">
        <w:rPr>
          <w:rFonts w:ascii="Times New Roman" w:hAnsi="Times New Roman"/>
          <w:sz w:val="24"/>
          <w:szCs w:val="24"/>
        </w:rPr>
        <w:t>ДО+Ровд+РОвыд</w:t>
      </w:r>
      <w:proofErr w:type="spellEnd"/>
      <w:r w:rsidRPr="00CB495D">
        <w:rPr>
          <w:rFonts w:ascii="Times New Roman" w:hAnsi="Times New Roman"/>
          <w:sz w:val="24"/>
          <w:szCs w:val="24"/>
        </w:rPr>
        <w:t>=</w:t>
      </w:r>
    </w:p>
    <w:p w:rsidR="00D605E0" w:rsidRPr="00CB495D" w:rsidRDefault="00D605E0" w:rsidP="00CB495D">
      <w:pPr>
        <w:pStyle w:val="ListParagraph"/>
        <w:numPr>
          <w:ilvl w:val="0"/>
          <w:numId w:val="36"/>
        </w:numPr>
        <w:jc w:val="both"/>
        <w:rPr>
          <w:rFonts w:ascii="Times New Roman" w:hAnsi="Times New Roman"/>
          <w:sz w:val="24"/>
          <w:szCs w:val="24"/>
        </w:rPr>
      </w:pPr>
      <w:r w:rsidRPr="00CB495D">
        <w:rPr>
          <w:rFonts w:ascii="Times New Roman" w:hAnsi="Times New Roman"/>
          <w:sz w:val="24"/>
          <w:szCs w:val="24"/>
        </w:rPr>
        <w:t>ЖЕЛ</w:t>
      </w:r>
    </w:p>
    <w:p w:rsidR="00D605E0" w:rsidRPr="00CB495D" w:rsidRDefault="00D605E0" w:rsidP="00CB495D">
      <w:pPr>
        <w:pStyle w:val="ListParagraph"/>
        <w:numPr>
          <w:ilvl w:val="0"/>
          <w:numId w:val="36"/>
        </w:numPr>
        <w:jc w:val="both"/>
        <w:rPr>
          <w:rFonts w:ascii="Times New Roman" w:hAnsi="Times New Roman"/>
          <w:sz w:val="24"/>
          <w:szCs w:val="24"/>
        </w:rPr>
      </w:pPr>
      <w:r w:rsidRPr="00CB495D">
        <w:rPr>
          <w:rFonts w:ascii="Times New Roman" w:hAnsi="Times New Roman"/>
          <w:sz w:val="24"/>
          <w:szCs w:val="24"/>
        </w:rPr>
        <w:t>ОФВ 1</w:t>
      </w:r>
    </w:p>
    <w:p w:rsidR="00D605E0" w:rsidRPr="00CB495D" w:rsidRDefault="00D605E0" w:rsidP="00CB495D">
      <w:pPr>
        <w:pStyle w:val="ListParagraph"/>
        <w:numPr>
          <w:ilvl w:val="0"/>
          <w:numId w:val="36"/>
        </w:numPr>
        <w:jc w:val="both"/>
        <w:rPr>
          <w:rFonts w:ascii="Times New Roman" w:hAnsi="Times New Roman"/>
          <w:sz w:val="24"/>
          <w:szCs w:val="24"/>
        </w:rPr>
      </w:pPr>
      <w:r w:rsidRPr="00CB495D">
        <w:rPr>
          <w:rFonts w:ascii="Times New Roman" w:hAnsi="Times New Roman"/>
          <w:sz w:val="24"/>
          <w:szCs w:val="24"/>
        </w:rPr>
        <w:t xml:space="preserve">МОС </w:t>
      </w:r>
    </w:p>
    <w:p w:rsidR="00D605E0" w:rsidRPr="00CB495D" w:rsidRDefault="00D605E0" w:rsidP="00CB495D">
      <w:pPr>
        <w:pStyle w:val="ListParagraph"/>
        <w:numPr>
          <w:ilvl w:val="0"/>
          <w:numId w:val="36"/>
        </w:numPr>
        <w:jc w:val="both"/>
        <w:rPr>
          <w:rFonts w:ascii="Times New Roman" w:hAnsi="Times New Roman"/>
          <w:sz w:val="24"/>
          <w:szCs w:val="24"/>
        </w:rPr>
      </w:pPr>
      <w:r w:rsidRPr="00CB495D">
        <w:rPr>
          <w:rFonts w:ascii="Times New Roman" w:hAnsi="Times New Roman"/>
          <w:sz w:val="24"/>
          <w:szCs w:val="24"/>
        </w:rPr>
        <w:t>ФЖЕЛ</w:t>
      </w:r>
    </w:p>
    <w:p w:rsidR="00D605E0" w:rsidRPr="00CB495D" w:rsidRDefault="00D605E0" w:rsidP="00D605E0">
      <w:pPr>
        <w:pStyle w:val="ListParagraph"/>
        <w:spacing w:after="0"/>
        <w:ind w:left="0"/>
        <w:jc w:val="both"/>
        <w:rPr>
          <w:rFonts w:ascii="Times New Roman" w:hAnsi="Times New Roman"/>
          <w:sz w:val="24"/>
          <w:szCs w:val="24"/>
        </w:rPr>
      </w:pPr>
      <w:r w:rsidRPr="00CB495D">
        <w:rPr>
          <w:rFonts w:ascii="Times New Roman" w:hAnsi="Times New Roman"/>
          <w:sz w:val="24"/>
          <w:szCs w:val="24"/>
        </w:rPr>
        <w:t xml:space="preserve">005 </w:t>
      </w:r>
      <w:r w:rsidRPr="00CB495D">
        <w:rPr>
          <w:rFonts w:ascii="Times New Roman" w:hAnsi="Times New Roman"/>
          <w:bCs/>
          <w:iCs/>
          <w:sz w:val="24"/>
          <w:szCs w:val="24"/>
        </w:rPr>
        <w:t>ПИКФЛОУМЕТРИЯ - ЭТО</w:t>
      </w:r>
    </w:p>
    <w:p w:rsidR="00D605E0" w:rsidRPr="00CB495D" w:rsidRDefault="00D605E0" w:rsidP="00CB495D">
      <w:pPr>
        <w:numPr>
          <w:ilvl w:val="0"/>
          <w:numId w:val="37"/>
        </w:numPr>
        <w:spacing w:after="0" w:line="240" w:lineRule="auto"/>
        <w:jc w:val="both"/>
        <w:rPr>
          <w:rFonts w:ascii="Times New Roman" w:hAnsi="Times New Roman"/>
          <w:sz w:val="24"/>
          <w:szCs w:val="24"/>
        </w:rPr>
      </w:pPr>
      <w:r w:rsidRPr="00CB495D">
        <w:rPr>
          <w:rFonts w:ascii="Times New Roman" w:hAnsi="Times New Roman"/>
          <w:sz w:val="24"/>
          <w:szCs w:val="24"/>
        </w:rPr>
        <w:t xml:space="preserve">метод </w:t>
      </w:r>
      <w:proofErr w:type="gramStart"/>
      <w:r w:rsidRPr="00CB495D">
        <w:rPr>
          <w:rFonts w:ascii="Times New Roman" w:hAnsi="Times New Roman"/>
          <w:sz w:val="24"/>
          <w:szCs w:val="24"/>
        </w:rPr>
        <w:t>определения</w:t>
      </w:r>
      <w:proofErr w:type="gramEnd"/>
      <w:r w:rsidRPr="00CB495D">
        <w:rPr>
          <w:rFonts w:ascii="Times New Roman" w:hAnsi="Times New Roman"/>
          <w:sz w:val="24"/>
          <w:szCs w:val="24"/>
        </w:rPr>
        <w:t xml:space="preserve"> с какой скоростью может выдохнуть человек</w:t>
      </w:r>
    </w:p>
    <w:p w:rsidR="00D605E0" w:rsidRPr="00CB495D" w:rsidRDefault="00D605E0" w:rsidP="00CB495D">
      <w:pPr>
        <w:numPr>
          <w:ilvl w:val="0"/>
          <w:numId w:val="37"/>
        </w:numPr>
        <w:spacing w:after="0" w:line="240" w:lineRule="auto"/>
        <w:jc w:val="both"/>
        <w:rPr>
          <w:rFonts w:ascii="Times New Roman" w:hAnsi="Times New Roman"/>
          <w:sz w:val="24"/>
          <w:szCs w:val="24"/>
        </w:rPr>
      </w:pPr>
      <w:r w:rsidRPr="00CB495D">
        <w:rPr>
          <w:rFonts w:ascii="Times New Roman" w:hAnsi="Times New Roman"/>
          <w:sz w:val="24"/>
          <w:szCs w:val="24"/>
        </w:rPr>
        <w:t>метод графической регистрации изменений легочных объемов при выполнении естественных дыхательных движений и волевых форсированных дыхательных маневров</w:t>
      </w:r>
    </w:p>
    <w:p w:rsidR="00D605E0" w:rsidRPr="00CB495D" w:rsidRDefault="00D605E0" w:rsidP="00CB495D">
      <w:pPr>
        <w:numPr>
          <w:ilvl w:val="0"/>
          <w:numId w:val="37"/>
        </w:numPr>
        <w:spacing w:after="0" w:line="240" w:lineRule="auto"/>
        <w:jc w:val="both"/>
        <w:rPr>
          <w:rFonts w:ascii="Times New Roman" w:hAnsi="Times New Roman"/>
          <w:sz w:val="24"/>
          <w:szCs w:val="24"/>
        </w:rPr>
      </w:pPr>
      <w:r w:rsidRPr="00CB495D">
        <w:rPr>
          <w:rFonts w:ascii="Times New Roman" w:hAnsi="Times New Roman"/>
          <w:sz w:val="24"/>
          <w:szCs w:val="24"/>
        </w:rPr>
        <w:t>метод измерения максимальной скорости потока воздуха, которая достигается при форсированном вдохе и выдохе</w:t>
      </w:r>
    </w:p>
    <w:p w:rsidR="00D605E0" w:rsidRPr="00CB495D" w:rsidRDefault="00D605E0" w:rsidP="00D605E0">
      <w:pPr>
        <w:pStyle w:val="ListParagraph"/>
        <w:spacing w:after="0" w:line="240" w:lineRule="auto"/>
        <w:ind w:left="0"/>
        <w:jc w:val="both"/>
        <w:rPr>
          <w:rFonts w:ascii="Times New Roman" w:hAnsi="Times New Roman"/>
          <w:sz w:val="24"/>
          <w:szCs w:val="24"/>
        </w:rPr>
      </w:pPr>
      <w:r w:rsidRPr="00CB495D">
        <w:rPr>
          <w:rFonts w:ascii="Times New Roman" w:hAnsi="Times New Roman"/>
          <w:sz w:val="24"/>
          <w:szCs w:val="24"/>
        </w:rPr>
        <w:t>006 ПНЕВМОТАХОМЕТРИЯ – ЭТО</w:t>
      </w:r>
    </w:p>
    <w:p w:rsidR="00D605E0" w:rsidRPr="00CB495D" w:rsidRDefault="00D605E0" w:rsidP="00CB495D">
      <w:pPr>
        <w:numPr>
          <w:ilvl w:val="0"/>
          <w:numId w:val="38"/>
        </w:numPr>
        <w:spacing w:after="0" w:line="240" w:lineRule="auto"/>
        <w:jc w:val="both"/>
        <w:rPr>
          <w:rFonts w:ascii="Times New Roman" w:hAnsi="Times New Roman"/>
          <w:sz w:val="24"/>
          <w:szCs w:val="24"/>
        </w:rPr>
      </w:pPr>
      <w:r w:rsidRPr="00CB495D">
        <w:rPr>
          <w:rFonts w:ascii="Times New Roman" w:hAnsi="Times New Roman"/>
          <w:sz w:val="24"/>
          <w:szCs w:val="24"/>
        </w:rPr>
        <w:t xml:space="preserve">метод </w:t>
      </w:r>
      <w:proofErr w:type="gramStart"/>
      <w:r w:rsidRPr="00CB495D">
        <w:rPr>
          <w:rFonts w:ascii="Times New Roman" w:hAnsi="Times New Roman"/>
          <w:sz w:val="24"/>
          <w:szCs w:val="24"/>
        </w:rPr>
        <w:t>определения</w:t>
      </w:r>
      <w:proofErr w:type="gramEnd"/>
      <w:r w:rsidRPr="00CB495D">
        <w:rPr>
          <w:rFonts w:ascii="Times New Roman" w:hAnsi="Times New Roman"/>
          <w:sz w:val="24"/>
          <w:szCs w:val="24"/>
        </w:rPr>
        <w:t xml:space="preserve"> с какой скоростью может выдохнуть человек</w:t>
      </w:r>
    </w:p>
    <w:p w:rsidR="00D605E0" w:rsidRPr="00CB495D" w:rsidRDefault="00D605E0" w:rsidP="00CB495D">
      <w:pPr>
        <w:numPr>
          <w:ilvl w:val="0"/>
          <w:numId w:val="38"/>
        </w:numPr>
        <w:spacing w:after="0" w:line="240" w:lineRule="auto"/>
        <w:jc w:val="both"/>
        <w:rPr>
          <w:rFonts w:ascii="Times New Roman" w:hAnsi="Times New Roman"/>
          <w:sz w:val="24"/>
          <w:szCs w:val="24"/>
        </w:rPr>
      </w:pPr>
      <w:r w:rsidRPr="00CB495D">
        <w:rPr>
          <w:rFonts w:ascii="Times New Roman" w:hAnsi="Times New Roman"/>
          <w:sz w:val="24"/>
          <w:szCs w:val="24"/>
        </w:rPr>
        <w:t>метод графической регистрации изменений легочных объемов при выполнении естественных дыхательных движений и волевых форсированных дыхательных маневров</w:t>
      </w:r>
    </w:p>
    <w:p w:rsidR="00D605E0" w:rsidRPr="00CB495D" w:rsidRDefault="00D605E0" w:rsidP="00CB495D">
      <w:pPr>
        <w:numPr>
          <w:ilvl w:val="0"/>
          <w:numId w:val="38"/>
        </w:numPr>
        <w:spacing w:after="0" w:line="240" w:lineRule="auto"/>
        <w:jc w:val="both"/>
        <w:rPr>
          <w:rFonts w:ascii="Times New Roman" w:hAnsi="Times New Roman"/>
          <w:sz w:val="24"/>
          <w:szCs w:val="24"/>
        </w:rPr>
      </w:pPr>
      <w:r w:rsidRPr="00CB495D">
        <w:rPr>
          <w:rFonts w:ascii="Times New Roman" w:hAnsi="Times New Roman"/>
          <w:sz w:val="24"/>
          <w:szCs w:val="24"/>
        </w:rPr>
        <w:t>метод измерения максимальной скорости потока воздуха, которая достигается при форсированном вдохе и выдохе</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007 МЕТОД ОЦЕНКИ ФУНКЦИИ ВНЕШНЕГО ДЫХАНИЯ, ПОЗВОЛЯЮЩИЙ ИЗМЕРИТЬ ПИКОВУЮ СКОРОСТЬ ВЫДОХА</w:t>
      </w:r>
    </w:p>
    <w:p w:rsidR="00D605E0" w:rsidRPr="00CB495D" w:rsidRDefault="00D605E0" w:rsidP="00CB495D">
      <w:pPr>
        <w:numPr>
          <w:ilvl w:val="0"/>
          <w:numId w:val="39"/>
        </w:numPr>
        <w:spacing w:after="0" w:line="240" w:lineRule="auto"/>
        <w:jc w:val="both"/>
        <w:rPr>
          <w:rFonts w:ascii="Times New Roman" w:hAnsi="Times New Roman"/>
          <w:sz w:val="24"/>
          <w:szCs w:val="24"/>
        </w:rPr>
      </w:pPr>
      <w:r w:rsidRPr="00CB495D">
        <w:rPr>
          <w:rFonts w:ascii="Times New Roman" w:hAnsi="Times New Roman"/>
          <w:sz w:val="24"/>
          <w:szCs w:val="24"/>
        </w:rPr>
        <w:t>спирометрия</w:t>
      </w:r>
    </w:p>
    <w:p w:rsidR="00D605E0" w:rsidRPr="00CB495D" w:rsidRDefault="00D605E0" w:rsidP="00CB495D">
      <w:pPr>
        <w:numPr>
          <w:ilvl w:val="0"/>
          <w:numId w:val="39"/>
        </w:numPr>
        <w:spacing w:after="0" w:line="240" w:lineRule="auto"/>
        <w:jc w:val="both"/>
        <w:rPr>
          <w:rFonts w:ascii="Times New Roman" w:hAnsi="Times New Roman"/>
          <w:sz w:val="24"/>
          <w:szCs w:val="24"/>
        </w:rPr>
      </w:pPr>
      <w:proofErr w:type="spellStart"/>
      <w:r w:rsidRPr="00CB495D">
        <w:rPr>
          <w:rFonts w:ascii="Times New Roman" w:hAnsi="Times New Roman"/>
          <w:sz w:val="24"/>
          <w:szCs w:val="24"/>
        </w:rPr>
        <w:lastRenderedPageBreak/>
        <w:t>пикфлоуметрия</w:t>
      </w:r>
      <w:proofErr w:type="spellEnd"/>
    </w:p>
    <w:p w:rsidR="00D605E0" w:rsidRPr="00CB495D" w:rsidRDefault="00D605E0" w:rsidP="00CB495D">
      <w:pPr>
        <w:numPr>
          <w:ilvl w:val="0"/>
          <w:numId w:val="39"/>
        </w:numPr>
        <w:spacing w:after="0" w:line="240" w:lineRule="auto"/>
        <w:jc w:val="both"/>
        <w:rPr>
          <w:rFonts w:ascii="Times New Roman" w:hAnsi="Times New Roman"/>
          <w:sz w:val="24"/>
          <w:szCs w:val="24"/>
        </w:rPr>
      </w:pPr>
      <w:r w:rsidRPr="00CB495D">
        <w:rPr>
          <w:rFonts w:ascii="Times New Roman" w:hAnsi="Times New Roman"/>
          <w:sz w:val="24"/>
          <w:szCs w:val="24"/>
        </w:rPr>
        <w:t>динамометрия</w:t>
      </w:r>
    </w:p>
    <w:p w:rsidR="00D605E0" w:rsidRPr="00CB495D" w:rsidRDefault="00D605E0" w:rsidP="00CB495D">
      <w:pPr>
        <w:numPr>
          <w:ilvl w:val="0"/>
          <w:numId w:val="39"/>
        </w:numPr>
        <w:spacing w:after="0" w:line="240" w:lineRule="auto"/>
        <w:jc w:val="both"/>
        <w:rPr>
          <w:rFonts w:ascii="Times New Roman" w:hAnsi="Times New Roman"/>
          <w:sz w:val="24"/>
          <w:szCs w:val="24"/>
        </w:rPr>
      </w:pPr>
      <w:proofErr w:type="spellStart"/>
      <w:r w:rsidRPr="00CB495D">
        <w:rPr>
          <w:rFonts w:ascii="Times New Roman" w:hAnsi="Times New Roman"/>
          <w:sz w:val="24"/>
          <w:szCs w:val="24"/>
        </w:rPr>
        <w:t>пневмотахиметрия</w:t>
      </w:r>
      <w:proofErr w:type="spellEnd"/>
    </w:p>
    <w:p w:rsidR="00D605E0" w:rsidRPr="00CB495D" w:rsidRDefault="00D605E0" w:rsidP="00CB495D">
      <w:pPr>
        <w:numPr>
          <w:ilvl w:val="0"/>
          <w:numId w:val="39"/>
        </w:numPr>
        <w:spacing w:after="0" w:line="240" w:lineRule="auto"/>
        <w:jc w:val="both"/>
        <w:rPr>
          <w:rFonts w:ascii="Times New Roman" w:hAnsi="Times New Roman"/>
          <w:sz w:val="24"/>
          <w:szCs w:val="24"/>
        </w:rPr>
      </w:pPr>
      <w:r w:rsidRPr="00CB495D">
        <w:rPr>
          <w:rFonts w:ascii="Times New Roman" w:hAnsi="Times New Roman"/>
          <w:sz w:val="24"/>
          <w:szCs w:val="24"/>
        </w:rPr>
        <w:t>бронхоскопия</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008 ПРАВОЕ ЛЕГКОЕ СОСТОИТ ИЗ … ДОЛЕЙ</w:t>
      </w:r>
    </w:p>
    <w:p w:rsidR="00D605E0" w:rsidRPr="00CB495D" w:rsidRDefault="00D605E0" w:rsidP="00CB495D">
      <w:pPr>
        <w:numPr>
          <w:ilvl w:val="0"/>
          <w:numId w:val="40"/>
        </w:numPr>
        <w:spacing w:after="0" w:line="240" w:lineRule="auto"/>
        <w:jc w:val="both"/>
        <w:rPr>
          <w:rFonts w:ascii="Times New Roman" w:hAnsi="Times New Roman"/>
          <w:sz w:val="24"/>
          <w:szCs w:val="24"/>
        </w:rPr>
      </w:pPr>
      <w:r w:rsidRPr="00CB495D">
        <w:rPr>
          <w:rFonts w:ascii="Times New Roman" w:hAnsi="Times New Roman"/>
          <w:sz w:val="24"/>
          <w:szCs w:val="24"/>
        </w:rPr>
        <w:t>1</w:t>
      </w:r>
    </w:p>
    <w:p w:rsidR="00D605E0" w:rsidRPr="00CB495D" w:rsidRDefault="00D605E0" w:rsidP="00CB495D">
      <w:pPr>
        <w:numPr>
          <w:ilvl w:val="0"/>
          <w:numId w:val="40"/>
        </w:numPr>
        <w:spacing w:after="0" w:line="240" w:lineRule="auto"/>
        <w:jc w:val="both"/>
        <w:rPr>
          <w:rFonts w:ascii="Times New Roman" w:hAnsi="Times New Roman"/>
          <w:sz w:val="24"/>
          <w:szCs w:val="24"/>
        </w:rPr>
      </w:pPr>
      <w:r w:rsidRPr="00CB495D">
        <w:rPr>
          <w:rFonts w:ascii="Times New Roman" w:hAnsi="Times New Roman"/>
          <w:sz w:val="24"/>
          <w:szCs w:val="24"/>
        </w:rPr>
        <w:t>2</w:t>
      </w:r>
    </w:p>
    <w:p w:rsidR="00D605E0" w:rsidRPr="00CB495D" w:rsidRDefault="00D605E0" w:rsidP="00CB495D">
      <w:pPr>
        <w:numPr>
          <w:ilvl w:val="0"/>
          <w:numId w:val="40"/>
        </w:numPr>
        <w:spacing w:after="0" w:line="240" w:lineRule="auto"/>
        <w:jc w:val="both"/>
        <w:rPr>
          <w:rFonts w:ascii="Times New Roman" w:hAnsi="Times New Roman"/>
          <w:sz w:val="24"/>
          <w:szCs w:val="24"/>
        </w:rPr>
      </w:pPr>
      <w:r w:rsidRPr="00CB495D">
        <w:rPr>
          <w:rFonts w:ascii="Times New Roman" w:hAnsi="Times New Roman"/>
          <w:sz w:val="24"/>
          <w:szCs w:val="24"/>
        </w:rPr>
        <w:t xml:space="preserve">3 </w:t>
      </w:r>
    </w:p>
    <w:p w:rsidR="00D605E0" w:rsidRPr="00CB495D" w:rsidRDefault="00D605E0" w:rsidP="00CB495D">
      <w:pPr>
        <w:numPr>
          <w:ilvl w:val="0"/>
          <w:numId w:val="40"/>
        </w:numPr>
        <w:spacing w:after="0" w:line="240" w:lineRule="auto"/>
        <w:jc w:val="both"/>
        <w:rPr>
          <w:rFonts w:ascii="Times New Roman" w:hAnsi="Times New Roman"/>
          <w:sz w:val="24"/>
          <w:szCs w:val="24"/>
        </w:rPr>
      </w:pPr>
      <w:r w:rsidRPr="00CB495D">
        <w:rPr>
          <w:rFonts w:ascii="Times New Roman" w:hAnsi="Times New Roman"/>
          <w:sz w:val="24"/>
          <w:szCs w:val="24"/>
        </w:rPr>
        <w:t>4</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 xml:space="preserve">009  ФУНКЦИИ ЛЕГКИХ ВСЕ, </w:t>
      </w:r>
      <w:proofErr w:type="gramStart"/>
      <w:r w:rsidRPr="00CB495D">
        <w:rPr>
          <w:rFonts w:ascii="Times New Roman" w:hAnsi="Times New Roman"/>
          <w:sz w:val="24"/>
          <w:szCs w:val="24"/>
        </w:rPr>
        <w:t>КРОМЕ</w:t>
      </w:r>
      <w:proofErr w:type="gramEnd"/>
    </w:p>
    <w:p w:rsidR="00D605E0" w:rsidRPr="00CB495D" w:rsidRDefault="00D605E0" w:rsidP="00CB495D">
      <w:pPr>
        <w:numPr>
          <w:ilvl w:val="0"/>
          <w:numId w:val="41"/>
        </w:numPr>
        <w:spacing w:after="0" w:line="240" w:lineRule="auto"/>
        <w:jc w:val="both"/>
        <w:rPr>
          <w:rFonts w:ascii="Times New Roman" w:hAnsi="Times New Roman"/>
          <w:sz w:val="24"/>
          <w:szCs w:val="24"/>
        </w:rPr>
      </w:pPr>
      <w:r w:rsidRPr="00CB495D">
        <w:rPr>
          <w:rFonts w:ascii="Times New Roman" w:hAnsi="Times New Roman"/>
          <w:sz w:val="24"/>
          <w:szCs w:val="24"/>
        </w:rPr>
        <w:t>обеспечение организма кислородом</w:t>
      </w:r>
    </w:p>
    <w:p w:rsidR="00D605E0" w:rsidRPr="00CB495D" w:rsidRDefault="00D605E0" w:rsidP="00CB495D">
      <w:pPr>
        <w:numPr>
          <w:ilvl w:val="0"/>
          <w:numId w:val="41"/>
        </w:numPr>
        <w:spacing w:after="0" w:line="240" w:lineRule="auto"/>
        <w:jc w:val="both"/>
        <w:rPr>
          <w:rFonts w:ascii="Times New Roman" w:hAnsi="Times New Roman"/>
          <w:sz w:val="24"/>
          <w:szCs w:val="24"/>
        </w:rPr>
      </w:pPr>
      <w:r w:rsidRPr="00CB495D">
        <w:rPr>
          <w:rFonts w:ascii="Times New Roman" w:hAnsi="Times New Roman"/>
          <w:sz w:val="24"/>
          <w:szCs w:val="24"/>
        </w:rPr>
        <w:t xml:space="preserve">согревание воздуха </w:t>
      </w:r>
    </w:p>
    <w:p w:rsidR="00D605E0" w:rsidRPr="00CB495D" w:rsidRDefault="00D605E0" w:rsidP="00CB495D">
      <w:pPr>
        <w:numPr>
          <w:ilvl w:val="0"/>
          <w:numId w:val="41"/>
        </w:numPr>
        <w:spacing w:after="0" w:line="240" w:lineRule="auto"/>
        <w:jc w:val="both"/>
        <w:rPr>
          <w:rFonts w:ascii="Times New Roman" w:hAnsi="Times New Roman"/>
          <w:sz w:val="24"/>
          <w:szCs w:val="24"/>
        </w:rPr>
      </w:pPr>
      <w:r w:rsidRPr="00CB495D">
        <w:rPr>
          <w:rFonts w:ascii="Times New Roman" w:hAnsi="Times New Roman"/>
          <w:sz w:val="24"/>
          <w:szCs w:val="24"/>
        </w:rPr>
        <w:t>депонирование крови</w:t>
      </w:r>
    </w:p>
    <w:p w:rsidR="00D605E0" w:rsidRPr="00CB495D" w:rsidRDefault="00D605E0" w:rsidP="00CB495D">
      <w:pPr>
        <w:numPr>
          <w:ilvl w:val="0"/>
          <w:numId w:val="41"/>
        </w:numPr>
        <w:spacing w:after="0" w:line="240" w:lineRule="auto"/>
        <w:jc w:val="both"/>
        <w:rPr>
          <w:rFonts w:ascii="Times New Roman" w:hAnsi="Times New Roman"/>
          <w:sz w:val="24"/>
          <w:szCs w:val="24"/>
        </w:rPr>
      </w:pPr>
      <w:r w:rsidRPr="00CB495D">
        <w:rPr>
          <w:rFonts w:ascii="Times New Roman" w:hAnsi="Times New Roman"/>
          <w:sz w:val="24"/>
          <w:szCs w:val="24"/>
        </w:rPr>
        <w:t>введение СО</w:t>
      </w:r>
      <w:proofErr w:type="gramStart"/>
      <w:r w:rsidRPr="00CB495D">
        <w:rPr>
          <w:rFonts w:ascii="Times New Roman" w:hAnsi="Times New Roman"/>
          <w:sz w:val="24"/>
          <w:szCs w:val="24"/>
        </w:rPr>
        <w:t>2</w:t>
      </w:r>
      <w:proofErr w:type="gramEnd"/>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010</w:t>
      </w:r>
      <w:proofErr w:type="gramStart"/>
      <w:r w:rsidRPr="00CB495D">
        <w:rPr>
          <w:rFonts w:ascii="Times New Roman" w:hAnsi="Times New Roman"/>
          <w:sz w:val="28"/>
          <w:szCs w:val="28"/>
        </w:rPr>
        <w:t xml:space="preserve"> </w:t>
      </w:r>
      <w:r w:rsidRPr="00CB495D">
        <w:rPr>
          <w:rFonts w:ascii="Times New Roman" w:hAnsi="Times New Roman"/>
          <w:sz w:val="24"/>
          <w:szCs w:val="24"/>
        </w:rPr>
        <w:t>К</w:t>
      </w:r>
      <w:proofErr w:type="gramEnd"/>
      <w:r w:rsidRPr="00CB495D">
        <w:rPr>
          <w:rFonts w:ascii="Times New Roman" w:hAnsi="Times New Roman"/>
          <w:sz w:val="24"/>
          <w:szCs w:val="24"/>
        </w:rPr>
        <w:t xml:space="preserve"> ФУНКЦИОНАЛЬНЫМ МЕТОДАМ ИССЛЕДОВАНИЯ ДЫХАТЕЛЬНОЙ СИСТЕМЫ ОТНОСЯТСЯ ВСЕ, КРОМЕ</w:t>
      </w:r>
    </w:p>
    <w:p w:rsidR="00D605E0" w:rsidRPr="00CB495D" w:rsidRDefault="00D605E0" w:rsidP="00CB495D">
      <w:pPr>
        <w:numPr>
          <w:ilvl w:val="0"/>
          <w:numId w:val="42"/>
        </w:numPr>
        <w:spacing w:after="0" w:line="240" w:lineRule="auto"/>
        <w:jc w:val="both"/>
        <w:rPr>
          <w:rFonts w:ascii="Times New Roman" w:hAnsi="Times New Roman"/>
          <w:sz w:val="24"/>
          <w:szCs w:val="24"/>
        </w:rPr>
      </w:pPr>
      <w:r w:rsidRPr="00CB495D">
        <w:rPr>
          <w:rFonts w:ascii="Times New Roman" w:hAnsi="Times New Roman"/>
          <w:sz w:val="24"/>
          <w:szCs w:val="24"/>
        </w:rPr>
        <w:t>спирометрия</w:t>
      </w:r>
    </w:p>
    <w:p w:rsidR="00D605E0" w:rsidRPr="00CB495D" w:rsidRDefault="00D605E0" w:rsidP="00CB495D">
      <w:pPr>
        <w:numPr>
          <w:ilvl w:val="0"/>
          <w:numId w:val="42"/>
        </w:numPr>
        <w:spacing w:after="0" w:line="240" w:lineRule="auto"/>
        <w:jc w:val="both"/>
        <w:rPr>
          <w:rFonts w:ascii="Times New Roman" w:hAnsi="Times New Roman"/>
          <w:sz w:val="24"/>
          <w:szCs w:val="24"/>
        </w:rPr>
      </w:pPr>
      <w:r w:rsidRPr="00CB495D">
        <w:rPr>
          <w:rFonts w:ascii="Times New Roman" w:hAnsi="Times New Roman"/>
          <w:sz w:val="24"/>
          <w:szCs w:val="24"/>
        </w:rPr>
        <w:t xml:space="preserve">бронхоскопия </w:t>
      </w:r>
    </w:p>
    <w:p w:rsidR="00D605E0" w:rsidRPr="00CB495D" w:rsidRDefault="00D605E0" w:rsidP="00CB495D">
      <w:pPr>
        <w:numPr>
          <w:ilvl w:val="0"/>
          <w:numId w:val="42"/>
        </w:numPr>
        <w:spacing w:after="0" w:line="240" w:lineRule="auto"/>
        <w:jc w:val="both"/>
        <w:rPr>
          <w:rFonts w:ascii="Times New Roman" w:hAnsi="Times New Roman"/>
          <w:sz w:val="24"/>
          <w:szCs w:val="24"/>
        </w:rPr>
      </w:pPr>
      <w:r w:rsidRPr="00CB495D">
        <w:rPr>
          <w:rFonts w:ascii="Times New Roman" w:hAnsi="Times New Roman"/>
          <w:sz w:val="24"/>
          <w:szCs w:val="24"/>
        </w:rPr>
        <w:t>спирография</w:t>
      </w:r>
    </w:p>
    <w:p w:rsidR="00D605E0" w:rsidRPr="00CB495D" w:rsidRDefault="00D605E0" w:rsidP="00CB495D">
      <w:pPr>
        <w:numPr>
          <w:ilvl w:val="0"/>
          <w:numId w:val="42"/>
        </w:numPr>
        <w:spacing w:after="0" w:line="240" w:lineRule="auto"/>
        <w:jc w:val="both"/>
        <w:rPr>
          <w:rFonts w:ascii="Times New Roman" w:hAnsi="Times New Roman"/>
          <w:sz w:val="24"/>
          <w:szCs w:val="24"/>
        </w:rPr>
      </w:pPr>
      <w:proofErr w:type="spellStart"/>
      <w:r w:rsidRPr="00CB495D">
        <w:rPr>
          <w:rFonts w:ascii="Times New Roman" w:hAnsi="Times New Roman"/>
          <w:sz w:val="24"/>
          <w:szCs w:val="24"/>
        </w:rPr>
        <w:t>пикфлоуметрия</w:t>
      </w:r>
      <w:proofErr w:type="spellEnd"/>
    </w:p>
    <w:p w:rsidR="00D605E0" w:rsidRPr="00CB495D" w:rsidRDefault="00D605E0" w:rsidP="00D605E0">
      <w:pPr>
        <w:spacing w:after="0" w:line="240" w:lineRule="auto"/>
        <w:jc w:val="both"/>
        <w:rPr>
          <w:rFonts w:ascii="Times New Roman" w:hAnsi="Times New Roman"/>
          <w:sz w:val="24"/>
          <w:szCs w:val="24"/>
        </w:rPr>
      </w:pPr>
      <w:proofErr w:type="gramStart"/>
      <w:r w:rsidRPr="00CB495D">
        <w:rPr>
          <w:rFonts w:ascii="Times New Roman" w:eastAsia="Times New Roman" w:hAnsi="Times New Roman"/>
          <w:color w:val="000000"/>
          <w:sz w:val="24"/>
          <w:szCs w:val="24"/>
        </w:rPr>
        <w:t>011</w:t>
      </w:r>
      <w:proofErr w:type="gramEnd"/>
      <w:r w:rsidRPr="00CB495D">
        <w:rPr>
          <w:rFonts w:ascii="Times New Roman" w:eastAsia="Times New Roman" w:hAnsi="Times New Roman"/>
          <w:color w:val="000000"/>
          <w:sz w:val="24"/>
          <w:szCs w:val="24"/>
        </w:rPr>
        <w:t xml:space="preserve"> КАКОЙ ПРИБОР НЕОБХОДИМО ИМЕТЬ БОЛЬНОМУ</w:t>
      </w:r>
      <w:r w:rsidRPr="00CB495D">
        <w:rPr>
          <w:rFonts w:ascii="Times New Roman" w:hAnsi="Times New Roman"/>
          <w:sz w:val="24"/>
          <w:szCs w:val="24"/>
        </w:rPr>
        <w:t xml:space="preserve"> </w:t>
      </w:r>
      <w:r w:rsidRPr="00CB495D">
        <w:rPr>
          <w:rFonts w:ascii="Times New Roman" w:eastAsia="Times New Roman" w:hAnsi="Times New Roman"/>
          <w:color w:val="000000"/>
          <w:sz w:val="24"/>
          <w:szCs w:val="24"/>
        </w:rPr>
        <w:t>БРОНХИАЛЬНОЙ АСТМОЙ ДЛЯ САМОКОНТРОЛЯ СОСТОЯНИЯ</w:t>
      </w:r>
      <w:r w:rsidRPr="00CB495D">
        <w:rPr>
          <w:rFonts w:ascii="Times New Roman" w:hAnsi="Times New Roman"/>
          <w:sz w:val="24"/>
          <w:szCs w:val="24"/>
        </w:rPr>
        <w:t xml:space="preserve"> </w:t>
      </w:r>
      <w:r w:rsidRPr="00CB495D">
        <w:rPr>
          <w:rFonts w:ascii="Times New Roman" w:eastAsia="Times New Roman" w:hAnsi="Times New Roman"/>
          <w:color w:val="000000"/>
          <w:sz w:val="24"/>
          <w:szCs w:val="24"/>
        </w:rPr>
        <w:t>ВНЕШНЕГО ДЫХАНИЯ</w:t>
      </w:r>
    </w:p>
    <w:p w:rsidR="00D605E0" w:rsidRPr="00CB495D" w:rsidRDefault="00D605E0" w:rsidP="00CB495D">
      <w:pPr>
        <w:numPr>
          <w:ilvl w:val="0"/>
          <w:numId w:val="43"/>
        </w:numPr>
        <w:shd w:val="clear" w:color="auto" w:fill="FFFFFF"/>
        <w:spacing w:after="0" w:line="240" w:lineRule="auto"/>
        <w:textAlignment w:val="baseline"/>
        <w:rPr>
          <w:rFonts w:ascii="Times New Roman" w:eastAsia="Times New Roman" w:hAnsi="Times New Roman"/>
          <w:color w:val="000000"/>
          <w:sz w:val="24"/>
          <w:szCs w:val="24"/>
        </w:rPr>
      </w:pPr>
      <w:r w:rsidRPr="00CB495D">
        <w:rPr>
          <w:rFonts w:ascii="Times New Roman" w:eastAsia="Times New Roman" w:hAnsi="Times New Roman"/>
          <w:color w:val="000000"/>
          <w:sz w:val="24"/>
          <w:szCs w:val="24"/>
        </w:rPr>
        <w:t>спирограф</w:t>
      </w:r>
    </w:p>
    <w:p w:rsidR="00D605E0" w:rsidRPr="00CB495D" w:rsidRDefault="00D605E0" w:rsidP="00CB495D">
      <w:pPr>
        <w:numPr>
          <w:ilvl w:val="0"/>
          <w:numId w:val="43"/>
        </w:numPr>
        <w:shd w:val="clear" w:color="auto" w:fill="FFFFFF"/>
        <w:spacing w:after="0" w:line="240" w:lineRule="auto"/>
        <w:textAlignment w:val="baseline"/>
        <w:rPr>
          <w:rFonts w:ascii="Times New Roman" w:eastAsia="Times New Roman" w:hAnsi="Times New Roman"/>
          <w:color w:val="000000"/>
          <w:sz w:val="24"/>
          <w:szCs w:val="24"/>
        </w:rPr>
      </w:pPr>
      <w:proofErr w:type="spellStart"/>
      <w:r w:rsidRPr="00CB495D">
        <w:rPr>
          <w:rFonts w:ascii="Times New Roman" w:eastAsia="Times New Roman" w:hAnsi="Times New Roman"/>
          <w:color w:val="000000"/>
          <w:sz w:val="24"/>
          <w:szCs w:val="24"/>
        </w:rPr>
        <w:t>пневмотахограф</w:t>
      </w:r>
      <w:proofErr w:type="spellEnd"/>
    </w:p>
    <w:p w:rsidR="00D605E0" w:rsidRPr="00CB495D" w:rsidRDefault="00D605E0" w:rsidP="00CB495D">
      <w:pPr>
        <w:numPr>
          <w:ilvl w:val="0"/>
          <w:numId w:val="43"/>
        </w:numPr>
        <w:shd w:val="clear" w:color="auto" w:fill="FFFFFF"/>
        <w:spacing w:after="0" w:line="240" w:lineRule="auto"/>
        <w:textAlignment w:val="baseline"/>
        <w:rPr>
          <w:rFonts w:ascii="Times New Roman" w:eastAsia="Times New Roman" w:hAnsi="Times New Roman"/>
          <w:color w:val="000000"/>
          <w:sz w:val="24"/>
          <w:szCs w:val="24"/>
        </w:rPr>
      </w:pPr>
      <w:proofErr w:type="spellStart"/>
      <w:r w:rsidRPr="00CB495D">
        <w:rPr>
          <w:rFonts w:ascii="Times New Roman" w:eastAsia="Times New Roman" w:hAnsi="Times New Roman"/>
          <w:color w:val="000000"/>
          <w:sz w:val="24"/>
          <w:szCs w:val="24"/>
        </w:rPr>
        <w:t>пикфлоуметр</w:t>
      </w:r>
      <w:proofErr w:type="spellEnd"/>
    </w:p>
    <w:p w:rsidR="00D605E0" w:rsidRPr="00CB495D" w:rsidRDefault="00D605E0" w:rsidP="00CB495D">
      <w:pPr>
        <w:numPr>
          <w:ilvl w:val="0"/>
          <w:numId w:val="43"/>
        </w:numPr>
        <w:shd w:val="clear" w:color="auto" w:fill="FFFFFF"/>
        <w:spacing w:after="0" w:line="240" w:lineRule="auto"/>
        <w:textAlignment w:val="baseline"/>
        <w:rPr>
          <w:rFonts w:ascii="Times New Roman" w:eastAsia="Times New Roman" w:hAnsi="Times New Roman"/>
          <w:color w:val="000000"/>
          <w:sz w:val="24"/>
          <w:szCs w:val="24"/>
        </w:rPr>
      </w:pPr>
      <w:r w:rsidRPr="00CB495D">
        <w:rPr>
          <w:rFonts w:ascii="Times New Roman" w:eastAsia="Times New Roman" w:hAnsi="Times New Roman"/>
          <w:color w:val="000000"/>
          <w:sz w:val="24"/>
          <w:szCs w:val="24"/>
        </w:rPr>
        <w:t>анализатор газового состава крови</w:t>
      </w:r>
    </w:p>
    <w:p w:rsidR="00D605E0" w:rsidRPr="00CB495D" w:rsidRDefault="00D605E0" w:rsidP="00CB495D">
      <w:pPr>
        <w:numPr>
          <w:ilvl w:val="0"/>
          <w:numId w:val="43"/>
        </w:numPr>
        <w:shd w:val="clear" w:color="auto" w:fill="FFFFFF"/>
        <w:spacing w:after="0" w:line="240" w:lineRule="auto"/>
        <w:textAlignment w:val="baseline"/>
        <w:rPr>
          <w:rFonts w:ascii="Times New Roman" w:eastAsia="Times New Roman" w:hAnsi="Times New Roman"/>
          <w:color w:val="000000"/>
          <w:sz w:val="24"/>
          <w:szCs w:val="24"/>
        </w:rPr>
      </w:pPr>
      <w:proofErr w:type="spellStart"/>
      <w:r w:rsidRPr="00CB495D">
        <w:rPr>
          <w:rFonts w:ascii="Times New Roman" w:eastAsia="Times New Roman" w:hAnsi="Times New Roman"/>
          <w:color w:val="000000"/>
          <w:sz w:val="24"/>
          <w:szCs w:val="24"/>
        </w:rPr>
        <w:t>стетофонедоскоп</w:t>
      </w:r>
      <w:proofErr w:type="spellEnd"/>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 xml:space="preserve">012 ПРИ ПРОВЕДЕНИИ ИНТЕРПРЕТАЦИЯ РЕЗУЛЬТАТОВ ПИКФЛОУМЕТРИИ </w:t>
      </w:r>
    </w:p>
    <w:p w:rsidR="00D605E0" w:rsidRPr="00CB495D" w:rsidRDefault="00D605E0" w:rsidP="00D605E0">
      <w:pPr>
        <w:spacing w:after="0" w:line="240" w:lineRule="auto"/>
        <w:jc w:val="both"/>
        <w:rPr>
          <w:rFonts w:ascii="Times New Roman" w:eastAsia="Times New Roman" w:hAnsi="Times New Roman"/>
          <w:sz w:val="28"/>
          <w:szCs w:val="28"/>
          <w:bdr w:val="none" w:sz="0" w:space="0" w:color="auto" w:frame="1"/>
        </w:rPr>
      </w:pPr>
      <w:r w:rsidRPr="00CB495D">
        <w:rPr>
          <w:rFonts w:ascii="Times New Roman" w:eastAsia="Times New Roman" w:hAnsi="Times New Roman"/>
          <w:sz w:val="24"/>
          <w:szCs w:val="24"/>
          <w:bdr w:val="none" w:sz="0" w:space="0" w:color="auto" w:frame="1"/>
        </w:rPr>
        <w:t>ЖЕЛТАЯ ЗОНА СООТВЕТСТВУЕТ</w:t>
      </w:r>
      <w:r w:rsidRPr="00CB495D">
        <w:rPr>
          <w:rFonts w:ascii="Times New Roman" w:eastAsia="Times New Roman" w:hAnsi="Times New Roman"/>
          <w:sz w:val="28"/>
          <w:szCs w:val="28"/>
          <w:bdr w:val="none" w:sz="0" w:space="0" w:color="auto" w:frame="1"/>
        </w:rPr>
        <w:t xml:space="preserve"> </w:t>
      </w:r>
    </w:p>
    <w:p w:rsidR="00D605E0" w:rsidRPr="00CB495D" w:rsidRDefault="00D605E0" w:rsidP="00CB495D">
      <w:pPr>
        <w:numPr>
          <w:ilvl w:val="0"/>
          <w:numId w:val="44"/>
        </w:numPr>
        <w:spacing w:after="0" w:line="240" w:lineRule="auto"/>
        <w:jc w:val="both"/>
        <w:rPr>
          <w:rFonts w:ascii="Times New Roman" w:eastAsia="Times New Roman" w:hAnsi="Times New Roman"/>
          <w:sz w:val="24"/>
          <w:szCs w:val="24"/>
          <w:bdr w:val="none" w:sz="0" w:space="0" w:color="auto" w:frame="1"/>
        </w:rPr>
      </w:pPr>
      <w:r w:rsidRPr="00CB495D">
        <w:rPr>
          <w:rFonts w:ascii="Times New Roman" w:eastAsia="Times New Roman" w:hAnsi="Times New Roman"/>
          <w:sz w:val="24"/>
          <w:szCs w:val="24"/>
          <w:bdr w:val="none" w:sz="0" w:space="0" w:color="auto" w:frame="1"/>
        </w:rPr>
        <w:t>начальным проявлениям обострения заболевания</w:t>
      </w:r>
    </w:p>
    <w:p w:rsidR="00D605E0" w:rsidRPr="00CB495D" w:rsidRDefault="00D605E0" w:rsidP="00CB495D">
      <w:pPr>
        <w:numPr>
          <w:ilvl w:val="0"/>
          <w:numId w:val="44"/>
        </w:numPr>
        <w:spacing w:after="0" w:line="240" w:lineRule="auto"/>
        <w:jc w:val="both"/>
        <w:rPr>
          <w:rFonts w:ascii="Times New Roman" w:hAnsi="Times New Roman"/>
          <w:sz w:val="24"/>
          <w:szCs w:val="24"/>
        </w:rPr>
      </w:pPr>
      <w:r w:rsidRPr="00CB495D">
        <w:rPr>
          <w:rFonts w:ascii="Times New Roman" w:eastAsia="Times New Roman" w:hAnsi="Times New Roman"/>
          <w:sz w:val="24"/>
          <w:szCs w:val="24"/>
          <w:bdr w:val="none" w:sz="0" w:space="0" w:color="auto" w:frame="1"/>
        </w:rPr>
        <w:t xml:space="preserve">развернутой клинической картине заболевания с выраженной </w:t>
      </w:r>
      <w:proofErr w:type="spellStart"/>
      <w:r w:rsidRPr="00CB495D">
        <w:rPr>
          <w:rFonts w:ascii="Times New Roman" w:eastAsia="Times New Roman" w:hAnsi="Times New Roman"/>
          <w:sz w:val="24"/>
          <w:szCs w:val="24"/>
          <w:bdr w:val="none" w:sz="0" w:space="0" w:color="auto" w:frame="1"/>
        </w:rPr>
        <w:t>бронхообструкцией</w:t>
      </w:r>
      <w:proofErr w:type="spellEnd"/>
      <w:r w:rsidRPr="00CB495D">
        <w:rPr>
          <w:rFonts w:ascii="Times New Roman" w:eastAsia="Times New Roman" w:hAnsi="Times New Roman"/>
          <w:sz w:val="24"/>
          <w:szCs w:val="24"/>
          <w:bdr w:val="none" w:sz="0" w:space="0" w:color="auto" w:frame="1"/>
        </w:rPr>
        <w:t>, дыхательной недостаточностью не ниже II степени</w:t>
      </w:r>
    </w:p>
    <w:p w:rsidR="00D605E0" w:rsidRPr="00CB495D" w:rsidRDefault="00D605E0" w:rsidP="00CB495D">
      <w:pPr>
        <w:numPr>
          <w:ilvl w:val="0"/>
          <w:numId w:val="44"/>
        </w:numPr>
        <w:spacing w:after="0" w:line="240" w:lineRule="auto"/>
        <w:jc w:val="both"/>
        <w:rPr>
          <w:rFonts w:ascii="Times New Roman" w:eastAsia="Times New Roman" w:hAnsi="Times New Roman"/>
          <w:sz w:val="24"/>
          <w:szCs w:val="24"/>
          <w:bdr w:val="none" w:sz="0" w:space="0" w:color="auto" w:frame="1"/>
        </w:rPr>
      </w:pPr>
      <w:r w:rsidRPr="00CB495D">
        <w:rPr>
          <w:rFonts w:ascii="Times New Roman" w:eastAsia="Times New Roman" w:hAnsi="Times New Roman"/>
          <w:sz w:val="24"/>
          <w:szCs w:val="24"/>
          <w:bdr w:val="none" w:sz="0" w:space="0" w:color="auto" w:frame="1"/>
        </w:rPr>
        <w:t>стадии ремиссии</w:t>
      </w:r>
    </w:p>
    <w:p w:rsidR="00D605E0" w:rsidRDefault="00D605E0" w:rsidP="00D605E0">
      <w:pPr>
        <w:pStyle w:val="ListParagraph"/>
        <w:ind w:left="0"/>
        <w:jc w:val="both"/>
        <w:rPr>
          <w:rFonts w:ascii="Times New Roman" w:hAnsi="Times New Roman"/>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CB495D" w:rsidRDefault="00CB495D" w:rsidP="00D605E0">
      <w:pPr>
        <w:spacing w:after="0" w:line="240" w:lineRule="auto"/>
        <w:jc w:val="both"/>
        <w:rPr>
          <w:rFonts w:ascii="Times New Roman" w:hAnsi="Times New Roman"/>
          <w:b/>
          <w:sz w:val="24"/>
          <w:szCs w:val="24"/>
        </w:rPr>
      </w:pPr>
    </w:p>
    <w:p w:rsidR="00D605E0" w:rsidRDefault="00D605E0" w:rsidP="00D605E0">
      <w:pPr>
        <w:spacing w:after="0" w:line="240" w:lineRule="auto"/>
        <w:jc w:val="both"/>
        <w:rPr>
          <w:rFonts w:ascii="Times New Roman" w:hAnsi="Times New Roman"/>
          <w:b/>
          <w:sz w:val="24"/>
          <w:szCs w:val="24"/>
        </w:rPr>
      </w:pPr>
      <w:r>
        <w:rPr>
          <w:rFonts w:ascii="Times New Roman" w:hAnsi="Times New Roman"/>
          <w:b/>
          <w:sz w:val="24"/>
          <w:szCs w:val="24"/>
        </w:rPr>
        <w:lastRenderedPageBreak/>
        <w:t>Тест-контроль</w:t>
      </w:r>
    </w:p>
    <w:p w:rsidR="00D605E0" w:rsidRDefault="00D605E0" w:rsidP="00D605E0">
      <w:pPr>
        <w:spacing w:after="0" w:line="240" w:lineRule="auto"/>
        <w:jc w:val="both"/>
        <w:rPr>
          <w:rFonts w:ascii="Times New Roman" w:hAnsi="Times New Roman"/>
          <w:sz w:val="24"/>
          <w:szCs w:val="24"/>
        </w:rPr>
      </w:pPr>
      <w:r>
        <w:rPr>
          <w:rFonts w:ascii="Times New Roman" w:hAnsi="Times New Roman"/>
          <w:b/>
          <w:sz w:val="24"/>
          <w:szCs w:val="24"/>
        </w:rPr>
        <w:t xml:space="preserve">Инструкция: </w:t>
      </w:r>
      <w:r>
        <w:rPr>
          <w:rFonts w:ascii="Times New Roman" w:hAnsi="Times New Roman"/>
          <w:sz w:val="24"/>
          <w:szCs w:val="24"/>
        </w:rPr>
        <w:t>выберите один правильный ответ</w:t>
      </w:r>
    </w:p>
    <w:p w:rsidR="00D605E0" w:rsidRDefault="00D605E0" w:rsidP="00D605E0">
      <w:pPr>
        <w:spacing w:after="0" w:line="240" w:lineRule="auto"/>
        <w:jc w:val="both"/>
        <w:rPr>
          <w:rFonts w:ascii="Times New Roman" w:hAnsi="Times New Roman"/>
          <w:b/>
          <w:sz w:val="24"/>
          <w:szCs w:val="24"/>
        </w:rPr>
      </w:pPr>
      <w:r>
        <w:rPr>
          <w:rFonts w:ascii="Times New Roman" w:hAnsi="Times New Roman"/>
          <w:b/>
          <w:sz w:val="24"/>
          <w:szCs w:val="24"/>
        </w:rPr>
        <w:t>2 вариант</w:t>
      </w:r>
    </w:p>
    <w:p w:rsidR="00D605E0" w:rsidRDefault="00D605E0" w:rsidP="00D605E0">
      <w:pPr>
        <w:pStyle w:val="ListParagraph"/>
        <w:ind w:left="0"/>
        <w:jc w:val="both"/>
        <w:rPr>
          <w:rFonts w:ascii="Times New Roman" w:hAnsi="Times New Roman"/>
          <w:sz w:val="24"/>
          <w:szCs w:val="24"/>
        </w:rPr>
      </w:pPr>
      <w:r>
        <w:rPr>
          <w:rFonts w:ascii="Times New Roman" w:hAnsi="Times New Roman"/>
          <w:sz w:val="24"/>
          <w:szCs w:val="24"/>
        </w:rPr>
        <w:t>001ОБЪЕМ ВОЗДУХА, КОТОРЫЙ ЧЕЛОВЕК ВДЫХАЕТ И ВЫДЫХАЕТ ПРИ СПОКОЙНОМ ДЫХАНИИ</w:t>
      </w:r>
    </w:p>
    <w:p w:rsidR="00D605E0" w:rsidRDefault="00D605E0" w:rsidP="00CB495D">
      <w:pPr>
        <w:pStyle w:val="ListParagraph"/>
        <w:numPr>
          <w:ilvl w:val="0"/>
          <w:numId w:val="45"/>
        </w:numPr>
        <w:jc w:val="both"/>
        <w:rPr>
          <w:rFonts w:ascii="Times New Roman" w:hAnsi="Times New Roman"/>
          <w:sz w:val="24"/>
          <w:szCs w:val="24"/>
        </w:rPr>
      </w:pPr>
      <w:r>
        <w:rPr>
          <w:rFonts w:ascii="Times New Roman" w:hAnsi="Times New Roman"/>
          <w:sz w:val="24"/>
          <w:szCs w:val="24"/>
        </w:rPr>
        <w:t>ОФВ 1</w:t>
      </w:r>
    </w:p>
    <w:p w:rsidR="00D605E0" w:rsidRPr="00CB495D" w:rsidRDefault="00D605E0" w:rsidP="00CB495D">
      <w:pPr>
        <w:pStyle w:val="ListParagraph"/>
        <w:numPr>
          <w:ilvl w:val="0"/>
          <w:numId w:val="45"/>
        </w:numPr>
        <w:jc w:val="both"/>
        <w:rPr>
          <w:rFonts w:ascii="Times New Roman" w:hAnsi="Times New Roman"/>
          <w:sz w:val="24"/>
          <w:szCs w:val="24"/>
        </w:rPr>
      </w:pPr>
      <w:r w:rsidRPr="00CB495D">
        <w:rPr>
          <w:rFonts w:ascii="Times New Roman" w:hAnsi="Times New Roman"/>
          <w:sz w:val="24"/>
          <w:szCs w:val="24"/>
        </w:rPr>
        <w:t>МВЛ</w:t>
      </w:r>
    </w:p>
    <w:p w:rsidR="00D605E0" w:rsidRPr="00CB495D" w:rsidRDefault="00D605E0" w:rsidP="00CB495D">
      <w:pPr>
        <w:pStyle w:val="ListParagraph"/>
        <w:numPr>
          <w:ilvl w:val="0"/>
          <w:numId w:val="45"/>
        </w:numPr>
        <w:jc w:val="both"/>
        <w:rPr>
          <w:rFonts w:ascii="Times New Roman" w:hAnsi="Times New Roman"/>
          <w:sz w:val="24"/>
          <w:szCs w:val="24"/>
        </w:rPr>
      </w:pPr>
      <w:r w:rsidRPr="00CB495D">
        <w:rPr>
          <w:rFonts w:ascii="Times New Roman" w:hAnsi="Times New Roman"/>
          <w:sz w:val="24"/>
          <w:szCs w:val="24"/>
        </w:rPr>
        <w:t>РО</w:t>
      </w:r>
    </w:p>
    <w:p w:rsidR="00D605E0" w:rsidRPr="00CB495D" w:rsidRDefault="00D605E0" w:rsidP="00CB495D">
      <w:pPr>
        <w:pStyle w:val="ListParagraph"/>
        <w:numPr>
          <w:ilvl w:val="0"/>
          <w:numId w:val="45"/>
        </w:numPr>
        <w:jc w:val="both"/>
        <w:rPr>
          <w:rFonts w:ascii="Times New Roman" w:hAnsi="Times New Roman"/>
          <w:sz w:val="24"/>
          <w:szCs w:val="24"/>
        </w:rPr>
      </w:pPr>
      <w:r w:rsidRPr="00CB495D">
        <w:rPr>
          <w:rFonts w:ascii="Times New Roman" w:hAnsi="Times New Roman"/>
          <w:sz w:val="24"/>
          <w:szCs w:val="24"/>
        </w:rPr>
        <w:t>ДО</w:t>
      </w:r>
    </w:p>
    <w:p w:rsidR="00D605E0" w:rsidRPr="00CB495D" w:rsidRDefault="00D605E0" w:rsidP="00CB495D">
      <w:pPr>
        <w:pStyle w:val="ListParagraph"/>
        <w:numPr>
          <w:ilvl w:val="0"/>
          <w:numId w:val="45"/>
        </w:numPr>
        <w:jc w:val="both"/>
        <w:rPr>
          <w:rFonts w:ascii="Times New Roman" w:hAnsi="Times New Roman"/>
          <w:sz w:val="24"/>
          <w:szCs w:val="24"/>
        </w:rPr>
      </w:pPr>
      <w:r w:rsidRPr="00CB495D">
        <w:rPr>
          <w:rFonts w:ascii="Times New Roman" w:hAnsi="Times New Roman"/>
          <w:sz w:val="24"/>
          <w:szCs w:val="24"/>
        </w:rPr>
        <w:t>ЖЕЛ</w:t>
      </w:r>
    </w:p>
    <w:p w:rsidR="00D605E0" w:rsidRPr="00CB495D" w:rsidRDefault="00D605E0" w:rsidP="00D605E0">
      <w:pPr>
        <w:pStyle w:val="ListParagraph"/>
        <w:ind w:left="0"/>
        <w:jc w:val="both"/>
        <w:rPr>
          <w:rFonts w:ascii="Times New Roman" w:hAnsi="Times New Roman"/>
          <w:sz w:val="24"/>
          <w:szCs w:val="24"/>
        </w:rPr>
      </w:pPr>
      <w:r w:rsidRPr="00CB495D">
        <w:rPr>
          <w:rFonts w:ascii="Times New Roman" w:hAnsi="Times New Roman"/>
          <w:sz w:val="24"/>
          <w:szCs w:val="24"/>
        </w:rPr>
        <w:t>002 МАКСИМАЛЬНЫЙ ОБЪЕМ ВОЗДУХА, КОТОРЫЙ МОЖНО ВЫДОХНУТЬ ПОСЛЕ СПОКОЙНОГО ВЫДОХА</w:t>
      </w:r>
    </w:p>
    <w:p w:rsidR="00D605E0" w:rsidRPr="00CB495D" w:rsidRDefault="00D605E0" w:rsidP="00CB495D">
      <w:pPr>
        <w:pStyle w:val="ListParagraph"/>
        <w:numPr>
          <w:ilvl w:val="0"/>
          <w:numId w:val="46"/>
        </w:numPr>
        <w:jc w:val="both"/>
        <w:rPr>
          <w:rFonts w:ascii="Times New Roman" w:hAnsi="Times New Roman"/>
          <w:sz w:val="24"/>
          <w:szCs w:val="24"/>
        </w:rPr>
      </w:pPr>
      <w:r w:rsidRPr="00CB495D">
        <w:rPr>
          <w:rFonts w:ascii="Times New Roman" w:hAnsi="Times New Roman"/>
          <w:sz w:val="24"/>
          <w:szCs w:val="24"/>
        </w:rPr>
        <w:t>РО выдоха</w:t>
      </w:r>
    </w:p>
    <w:p w:rsidR="00D605E0" w:rsidRPr="00CB495D" w:rsidRDefault="00D605E0" w:rsidP="00CB495D">
      <w:pPr>
        <w:pStyle w:val="ListParagraph"/>
        <w:numPr>
          <w:ilvl w:val="0"/>
          <w:numId w:val="46"/>
        </w:numPr>
        <w:jc w:val="both"/>
        <w:rPr>
          <w:rFonts w:ascii="Times New Roman" w:hAnsi="Times New Roman"/>
          <w:sz w:val="24"/>
          <w:szCs w:val="24"/>
        </w:rPr>
      </w:pPr>
      <w:r w:rsidRPr="00CB495D">
        <w:rPr>
          <w:rFonts w:ascii="Times New Roman" w:hAnsi="Times New Roman"/>
          <w:sz w:val="24"/>
          <w:szCs w:val="24"/>
        </w:rPr>
        <w:t>МВЛ</w:t>
      </w:r>
    </w:p>
    <w:p w:rsidR="00D605E0" w:rsidRPr="00CB495D" w:rsidRDefault="00D605E0" w:rsidP="00CB495D">
      <w:pPr>
        <w:pStyle w:val="ListParagraph"/>
        <w:numPr>
          <w:ilvl w:val="0"/>
          <w:numId w:val="46"/>
        </w:numPr>
        <w:jc w:val="both"/>
        <w:rPr>
          <w:rFonts w:ascii="Times New Roman" w:hAnsi="Times New Roman"/>
          <w:sz w:val="24"/>
          <w:szCs w:val="24"/>
        </w:rPr>
      </w:pPr>
      <w:r w:rsidRPr="00CB495D">
        <w:rPr>
          <w:rFonts w:ascii="Times New Roman" w:hAnsi="Times New Roman"/>
          <w:sz w:val="24"/>
          <w:szCs w:val="24"/>
        </w:rPr>
        <w:t>РО вдоха</w:t>
      </w:r>
    </w:p>
    <w:p w:rsidR="00D605E0" w:rsidRPr="00CB495D" w:rsidRDefault="00D605E0" w:rsidP="00CB495D">
      <w:pPr>
        <w:pStyle w:val="ListParagraph"/>
        <w:numPr>
          <w:ilvl w:val="0"/>
          <w:numId w:val="46"/>
        </w:numPr>
        <w:jc w:val="both"/>
        <w:rPr>
          <w:rFonts w:ascii="Times New Roman" w:hAnsi="Times New Roman"/>
          <w:sz w:val="24"/>
          <w:szCs w:val="24"/>
        </w:rPr>
      </w:pPr>
      <w:r w:rsidRPr="00CB495D">
        <w:rPr>
          <w:rFonts w:ascii="Times New Roman" w:hAnsi="Times New Roman"/>
          <w:sz w:val="24"/>
          <w:szCs w:val="24"/>
        </w:rPr>
        <w:t>ДО</w:t>
      </w:r>
    </w:p>
    <w:p w:rsidR="00D605E0" w:rsidRPr="00CB495D" w:rsidRDefault="00D605E0" w:rsidP="00CB495D">
      <w:pPr>
        <w:pStyle w:val="ListParagraph"/>
        <w:numPr>
          <w:ilvl w:val="0"/>
          <w:numId w:val="46"/>
        </w:numPr>
        <w:jc w:val="both"/>
        <w:rPr>
          <w:rFonts w:ascii="Times New Roman" w:hAnsi="Times New Roman"/>
          <w:sz w:val="24"/>
          <w:szCs w:val="24"/>
        </w:rPr>
      </w:pPr>
      <w:r w:rsidRPr="00CB495D">
        <w:rPr>
          <w:rFonts w:ascii="Times New Roman" w:hAnsi="Times New Roman"/>
          <w:sz w:val="24"/>
          <w:szCs w:val="24"/>
        </w:rPr>
        <w:t>ЖЕЛ</w:t>
      </w:r>
    </w:p>
    <w:p w:rsidR="00D605E0" w:rsidRPr="00CB495D" w:rsidRDefault="00D605E0" w:rsidP="00D605E0">
      <w:pPr>
        <w:pStyle w:val="ListParagraph"/>
        <w:ind w:left="0"/>
        <w:jc w:val="both"/>
        <w:rPr>
          <w:rFonts w:ascii="Times New Roman" w:hAnsi="Times New Roman"/>
          <w:sz w:val="24"/>
          <w:szCs w:val="24"/>
        </w:rPr>
      </w:pPr>
      <w:r w:rsidRPr="00CB495D">
        <w:rPr>
          <w:rFonts w:ascii="Times New Roman" w:hAnsi="Times New Roman"/>
          <w:sz w:val="24"/>
          <w:szCs w:val="24"/>
        </w:rPr>
        <w:t>003 ОБЪЕМ ВОЗДУХА, ПРОХОДЯЩЕГО ЧЕРЕЗ ЛЕГКИЕ ЗА 1 МИН</w:t>
      </w:r>
    </w:p>
    <w:p w:rsidR="00D605E0" w:rsidRPr="00CB495D" w:rsidRDefault="00D605E0" w:rsidP="00CB495D">
      <w:pPr>
        <w:pStyle w:val="ListParagraph"/>
        <w:numPr>
          <w:ilvl w:val="0"/>
          <w:numId w:val="47"/>
        </w:numPr>
        <w:jc w:val="both"/>
        <w:rPr>
          <w:rFonts w:ascii="Times New Roman" w:hAnsi="Times New Roman"/>
          <w:sz w:val="24"/>
          <w:szCs w:val="24"/>
        </w:rPr>
      </w:pPr>
      <w:r w:rsidRPr="00CB495D">
        <w:rPr>
          <w:rFonts w:ascii="Times New Roman" w:hAnsi="Times New Roman"/>
          <w:sz w:val="24"/>
          <w:szCs w:val="24"/>
        </w:rPr>
        <w:t>минутный объем воздуха</w:t>
      </w:r>
    </w:p>
    <w:p w:rsidR="00D605E0" w:rsidRPr="00CB495D" w:rsidRDefault="00D605E0" w:rsidP="00CB495D">
      <w:pPr>
        <w:pStyle w:val="ListParagraph"/>
        <w:numPr>
          <w:ilvl w:val="0"/>
          <w:numId w:val="47"/>
        </w:numPr>
        <w:jc w:val="both"/>
        <w:rPr>
          <w:rFonts w:ascii="Times New Roman" w:hAnsi="Times New Roman"/>
          <w:sz w:val="24"/>
          <w:szCs w:val="24"/>
        </w:rPr>
      </w:pPr>
      <w:r w:rsidRPr="00CB495D">
        <w:rPr>
          <w:rFonts w:ascii="Times New Roman" w:hAnsi="Times New Roman"/>
          <w:sz w:val="24"/>
          <w:szCs w:val="24"/>
        </w:rPr>
        <w:t>общая емкость легких</w:t>
      </w:r>
    </w:p>
    <w:p w:rsidR="00D605E0" w:rsidRPr="00CB495D" w:rsidRDefault="00D605E0" w:rsidP="00CB495D">
      <w:pPr>
        <w:pStyle w:val="ListParagraph"/>
        <w:numPr>
          <w:ilvl w:val="0"/>
          <w:numId w:val="47"/>
        </w:numPr>
        <w:jc w:val="both"/>
        <w:rPr>
          <w:rFonts w:ascii="Times New Roman" w:hAnsi="Times New Roman"/>
          <w:sz w:val="24"/>
          <w:szCs w:val="24"/>
        </w:rPr>
      </w:pPr>
      <w:r w:rsidRPr="00CB495D">
        <w:rPr>
          <w:rFonts w:ascii="Times New Roman" w:hAnsi="Times New Roman"/>
          <w:sz w:val="24"/>
          <w:szCs w:val="24"/>
        </w:rPr>
        <w:t>дыхательный объем</w:t>
      </w:r>
    </w:p>
    <w:p w:rsidR="00D605E0" w:rsidRPr="00CB495D" w:rsidRDefault="00D605E0" w:rsidP="00CB495D">
      <w:pPr>
        <w:pStyle w:val="ListParagraph"/>
        <w:numPr>
          <w:ilvl w:val="0"/>
          <w:numId w:val="47"/>
        </w:numPr>
        <w:jc w:val="both"/>
        <w:rPr>
          <w:rFonts w:ascii="Times New Roman" w:hAnsi="Times New Roman"/>
          <w:sz w:val="24"/>
          <w:szCs w:val="24"/>
        </w:rPr>
      </w:pPr>
      <w:r w:rsidRPr="00CB495D">
        <w:rPr>
          <w:rFonts w:ascii="Times New Roman" w:hAnsi="Times New Roman"/>
          <w:sz w:val="24"/>
          <w:szCs w:val="24"/>
        </w:rPr>
        <w:t>жизненная емкость легких</w:t>
      </w:r>
    </w:p>
    <w:p w:rsidR="00D605E0" w:rsidRPr="00CB495D" w:rsidRDefault="00D605E0" w:rsidP="00D605E0">
      <w:pPr>
        <w:pStyle w:val="ListParagraph"/>
        <w:ind w:left="0"/>
        <w:jc w:val="both"/>
        <w:rPr>
          <w:rFonts w:ascii="Times New Roman" w:hAnsi="Times New Roman"/>
          <w:sz w:val="24"/>
          <w:szCs w:val="24"/>
        </w:rPr>
      </w:pPr>
      <w:r w:rsidRPr="00CB495D">
        <w:rPr>
          <w:rFonts w:ascii="Times New Roman" w:hAnsi="Times New Roman"/>
          <w:sz w:val="24"/>
          <w:szCs w:val="24"/>
        </w:rPr>
        <w:t>004 ГРАФИЧЕСКАЯ РЕГИСТРАЦИЯ ИЗМЕНЕНИЯ ЛЕГОЧНЫХ ОБЪЕМОВ ВО ВРЕМЯ ДЫХАТЕЛЬНОГО ЦИКЛА НАЗЫВАЕТСЯ</w:t>
      </w:r>
      <w:r w:rsidRPr="00CB495D">
        <w:rPr>
          <w:rFonts w:ascii="Times New Roman" w:hAnsi="Times New Roman"/>
          <w:sz w:val="28"/>
          <w:szCs w:val="28"/>
        </w:rPr>
        <w:t xml:space="preserve"> </w:t>
      </w:r>
    </w:p>
    <w:p w:rsidR="00D605E0" w:rsidRPr="00CB495D" w:rsidRDefault="00D605E0" w:rsidP="00CB495D">
      <w:pPr>
        <w:pStyle w:val="ListParagraph"/>
        <w:numPr>
          <w:ilvl w:val="0"/>
          <w:numId w:val="48"/>
        </w:numPr>
        <w:jc w:val="both"/>
        <w:rPr>
          <w:rFonts w:ascii="Times New Roman" w:hAnsi="Times New Roman"/>
          <w:sz w:val="24"/>
          <w:szCs w:val="24"/>
        </w:rPr>
      </w:pPr>
      <w:r w:rsidRPr="00CB495D">
        <w:rPr>
          <w:rFonts w:ascii="Times New Roman" w:hAnsi="Times New Roman"/>
          <w:sz w:val="24"/>
          <w:szCs w:val="24"/>
        </w:rPr>
        <w:t>спирография</w:t>
      </w:r>
    </w:p>
    <w:p w:rsidR="00D605E0" w:rsidRPr="00CB495D" w:rsidRDefault="00D605E0" w:rsidP="00CB495D">
      <w:pPr>
        <w:pStyle w:val="ListParagraph"/>
        <w:numPr>
          <w:ilvl w:val="0"/>
          <w:numId w:val="48"/>
        </w:numPr>
        <w:jc w:val="both"/>
        <w:rPr>
          <w:rFonts w:ascii="Times New Roman" w:hAnsi="Times New Roman"/>
          <w:sz w:val="24"/>
          <w:szCs w:val="24"/>
        </w:rPr>
      </w:pPr>
      <w:proofErr w:type="spellStart"/>
      <w:r w:rsidRPr="00CB495D">
        <w:rPr>
          <w:rFonts w:ascii="Times New Roman" w:hAnsi="Times New Roman"/>
          <w:sz w:val="24"/>
          <w:szCs w:val="24"/>
        </w:rPr>
        <w:t>пикфлоуметрия</w:t>
      </w:r>
      <w:proofErr w:type="spellEnd"/>
    </w:p>
    <w:p w:rsidR="00D605E0" w:rsidRPr="00CB495D" w:rsidRDefault="00D605E0" w:rsidP="00CB495D">
      <w:pPr>
        <w:pStyle w:val="ListParagraph"/>
        <w:numPr>
          <w:ilvl w:val="0"/>
          <w:numId w:val="48"/>
        </w:numPr>
        <w:jc w:val="both"/>
        <w:rPr>
          <w:rFonts w:ascii="Times New Roman" w:hAnsi="Times New Roman"/>
          <w:sz w:val="24"/>
          <w:szCs w:val="24"/>
        </w:rPr>
      </w:pPr>
      <w:r w:rsidRPr="00CB495D">
        <w:rPr>
          <w:rFonts w:ascii="Times New Roman" w:hAnsi="Times New Roman"/>
          <w:sz w:val="24"/>
          <w:szCs w:val="24"/>
        </w:rPr>
        <w:t>запись</w:t>
      </w:r>
    </w:p>
    <w:p w:rsidR="00D605E0" w:rsidRPr="00CB495D" w:rsidRDefault="00D605E0" w:rsidP="00CB495D">
      <w:pPr>
        <w:pStyle w:val="ListParagraph"/>
        <w:numPr>
          <w:ilvl w:val="0"/>
          <w:numId w:val="48"/>
        </w:numPr>
        <w:spacing w:after="0"/>
        <w:jc w:val="both"/>
        <w:rPr>
          <w:rFonts w:ascii="Times New Roman" w:hAnsi="Times New Roman"/>
          <w:sz w:val="24"/>
          <w:szCs w:val="24"/>
        </w:rPr>
      </w:pPr>
      <w:proofErr w:type="spellStart"/>
      <w:r w:rsidRPr="00CB495D">
        <w:rPr>
          <w:rFonts w:ascii="Times New Roman" w:hAnsi="Times New Roman"/>
          <w:sz w:val="24"/>
          <w:szCs w:val="24"/>
        </w:rPr>
        <w:t>пневмотахометрия</w:t>
      </w:r>
      <w:proofErr w:type="spellEnd"/>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005 СПИРОГРАФИЯ - ЭТО</w:t>
      </w:r>
    </w:p>
    <w:p w:rsidR="00D605E0" w:rsidRPr="00CB495D" w:rsidRDefault="00D605E0" w:rsidP="00CB495D">
      <w:pPr>
        <w:numPr>
          <w:ilvl w:val="0"/>
          <w:numId w:val="49"/>
        </w:numPr>
        <w:spacing w:after="0" w:line="240" w:lineRule="auto"/>
        <w:jc w:val="both"/>
        <w:rPr>
          <w:rFonts w:ascii="Times New Roman" w:hAnsi="Times New Roman"/>
          <w:sz w:val="24"/>
          <w:szCs w:val="24"/>
        </w:rPr>
      </w:pPr>
      <w:r w:rsidRPr="00CB495D">
        <w:rPr>
          <w:rFonts w:ascii="Times New Roman" w:hAnsi="Times New Roman"/>
          <w:sz w:val="24"/>
          <w:szCs w:val="24"/>
        </w:rPr>
        <w:t xml:space="preserve">метод </w:t>
      </w:r>
      <w:proofErr w:type="gramStart"/>
      <w:r w:rsidRPr="00CB495D">
        <w:rPr>
          <w:rFonts w:ascii="Times New Roman" w:hAnsi="Times New Roman"/>
          <w:sz w:val="24"/>
          <w:szCs w:val="24"/>
        </w:rPr>
        <w:t>определения</w:t>
      </w:r>
      <w:proofErr w:type="gramEnd"/>
      <w:r w:rsidRPr="00CB495D">
        <w:rPr>
          <w:rFonts w:ascii="Times New Roman" w:hAnsi="Times New Roman"/>
          <w:sz w:val="24"/>
          <w:szCs w:val="24"/>
        </w:rPr>
        <w:t xml:space="preserve"> с какой скоростью может выдохнуть человек</w:t>
      </w:r>
    </w:p>
    <w:p w:rsidR="00D605E0" w:rsidRPr="00CB495D" w:rsidRDefault="00D605E0" w:rsidP="00CB495D">
      <w:pPr>
        <w:numPr>
          <w:ilvl w:val="0"/>
          <w:numId w:val="49"/>
        </w:numPr>
        <w:spacing w:after="0" w:line="240" w:lineRule="auto"/>
        <w:jc w:val="both"/>
        <w:rPr>
          <w:rFonts w:ascii="Times New Roman" w:hAnsi="Times New Roman"/>
          <w:sz w:val="24"/>
          <w:szCs w:val="24"/>
        </w:rPr>
      </w:pPr>
      <w:r w:rsidRPr="00CB495D">
        <w:rPr>
          <w:rFonts w:ascii="Times New Roman" w:hAnsi="Times New Roman"/>
          <w:sz w:val="24"/>
          <w:szCs w:val="24"/>
        </w:rPr>
        <w:t>метод графической регистрации изменений легочных объемов при выполнении естественных дыхательных движений и волевых форсированных дыхательных маневров</w:t>
      </w:r>
    </w:p>
    <w:p w:rsidR="00D605E0" w:rsidRPr="00CB495D" w:rsidRDefault="00D605E0" w:rsidP="00CB495D">
      <w:pPr>
        <w:numPr>
          <w:ilvl w:val="0"/>
          <w:numId w:val="49"/>
        </w:numPr>
        <w:spacing w:after="0" w:line="240" w:lineRule="auto"/>
        <w:jc w:val="both"/>
        <w:rPr>
          <w:rFonts w:ascii="Times New Roman" w:hAnsi="Times New Roman"/>
          <w:sz w:val="24"/>
          <w:szCs w:val="24"/>
        </w:rPr>
      </w:pPr>
      <w:r w:rsidRPr="00CB495D">
        <w:rPr>
          <w:rFonts w:ascii="Times New Roman" w:hAnsi="Times New Roman"/>
          <w:sz w:val="24"/>
          <w:szCs w:val="24"/>
        </w:rPr>
        <w:t>метод измерения максимальной скорости потока воздуха, которая достигается при форсированном вдохе и выдохе</w:t>
      </w:r>
    </w:p>
    <w:p w:rsidR="00D605E0" w:rsidRPr="00CB495D" w:rsidRDefault="00D605E0" w:rsidP="00D605E0">
      <w:pPr>
        <w:pStyle w:val="ListParagraph"/>
        <w:spacing w:after="0" w:line="240" w:lineRule="auto"/>
        <w:ind w:left="0"/>
        <w:jc w:val="both"/>
        <w:rPr>
          <w:rFonts w:ascii="Times New Roman" w:hAnsi="Times New Roman"/>
          <w:sz w:val="24"/>
          <w:szCs w:val="24"/>
        </w:rPr>
      </w:pPr>
      <w:r w:rsidRPr="00CB495D">
        <w:rPr>
          <w:rFonts w:ascii="Times New Roman" w:hAnsi="Times New Roman"/>
          <w:sz w:val="24"/>
          <w:szCs w:val="24"/>
        </w:rPr>
        <w:t>006 ОДЫШКА – ЭТО</w:t>
      </w:r>
    </w:p>
    <w:p w:rsidR="00D605E0" w:rsidRPr="00CB495D" w:rsidRDefault="00D605E0" w:rsidP="00CB495D">
      <w:pPr>
        <w:numPr>
          <w:ilvl w:val="0"/>
          <w:numId w:val="50"/>
        </w:numPr>
        <w:spacing w:after="0" w:line="240" w:lineRule="auto"/>
        <w:jc w:val="both"/>
        <w:rPr>
          <w:rFonts w:ascii="Times New Roman" w:hAnsi="Times New Roman"/>
          <w:sz w:val="24"/>
          <w:szCs w:val="24"/>
        </w:rPr>
      </w:pPr>
      <w:r w:rsidRPr="00CB495D">
        <w:rPr>
          <w:rFonts w:ascii="Times New Roman" w:hAnsi="Times New Roman"/>
          <w:sz w:val="24"/>
          <w:szCs w:val="24"/>
        </w:rPr>
        <w:t>изменение частоты дыхания</w:t>
      </w:r>
    </w:p>
    <w:p w:rsidR="00D605E0" w:rsidRPr="00CB495D" w:rsidRDefault="00D605E0" w:rsidP="00CB495D">
      <w:pPr>
        <w:numPr>
          <w:ilvl w:val="0"/>
          <w:numId w:val="50"/>
        </w:numPr>
        <w:spacing w:after="0" w:line="240" w:lineRule="auto"/>
        <w:jc w:val="both"/>
        <w:rPr>
          <w:rFonts w:ascii="Times New Roman" w:hAnsi="Times New Roman"/>
          <w:sz w:val="24"/>
          <w:szCs w:val="24"/>
        </w:rPr>
      </w:pPr>
      <w:r w:rsidRPr="00CB495D">
        <w:rPr>
          <w:rFonts w:ascii="Times New Roman" w:hAnsi="Times New Roman"/>
          <w:sz w:val="24"/>
          <w:szCs w:val="24"/>
        </w:rPr>
        <w:t>изменение глубины дыхания</w:t>
      </w:r>
    </w:p>
    <w:p w:rsidR="00D605E0" w:rsidRPr="00CB495D" w:rsidRDefault="00D605E0" w:rsidP="00CB495D">
      <w:pPr>
        <w:numPr>
          <w:ilvl w:val="0"/>
          <w:numId w:val="50"/>
        </w:numPr>
        <w:spacing w:after="0" w:line="240" w:lineRule="auto"/>
        <w:jc w:val="both"/>
        <w:rPr>
          <w:rFonts w:ascii="Times New Roman" w:hAnsi="Times New Roman"/>
          <w:sz w:val="24"/>
          <w:szCs w:val="24"/>
        </w:rPr>
      </w:pPr>
      <w:r w:rsidRPr="00CB495D">
        <w:rPr>
          <w:rFonts w:ascii="Times New Roman" w:hAnsi="Times New Roman"/>
          <w:sz w:val="24"/>
          <w:szCs w:val="24"/>
        </w:rPr>
        <w:t>изменение ритма дыхания</w:t>
      </w:r>
    </w:p>
    <w:p w:rsidR="00D605E0" w:rsidRPr="00CB495D" w:rsidRDefault="00D605E0" w:rsidP="00CB495D">
      <w:pPr>
        <w:numPr>
          <w:ilvl w:val="0"/>
          <w:numId w:val="50"/>
        </w:numPr>
        <w:spacing w:after="0" w:line="240" w:lineRule="auto"/>
        <w:jc w:val="both"/>
        <w:rPr>
          <w:sz w:val="24"/>
          <w:szCs w:val="24"/>
        </w:rPr>
      </w:pPr>
      <w:r w:rsidRPr="00CB495D">
        <w:rPr>
          <w:rFonts w:ascii="Times New Roman" w:hAnsi="Times New Roman"/>
          <w:sz w:val="24"/>
          <w:szCs w:val="24"/>
        </w:rPr>
        <w:t>все ответы верны</w:t>
      </w:r>
      <w:r w:rsidRPr="00CB495D">
        <w:rPr>
          <w:sz w:val="24"/>
          <w:szCs w:val="24"/>
        </w:rPr>
        <w:t xml:space="preserve"> </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007</w:t>
      </w:r>
      <w:r w:rsidRPr="00CB495D">
        <w:rPr>
          <w:rFonts w:ascii="Times New Roman" w:hAnsi="Times New Roman"/>
          <w:sz w:val="28"/>
          <w:szCs w:val="28"/>
        </w:rPr>
        <w:t xml:space="preserve"> </w:t>
      </w:r>
      <w:r w:rsidRPr="00CB495D">
        <w:rPr>
          <w:rFonts w:ascii="Times New Roman" w:hAnsi="Times New Roman"/>
          <w:sz w:val="24"/>
          <w:szCs w:val="24"/>
        </w:rPr>
        <w:t xml:space="preserve">Нос выполняет все функции, </w:t>
      </w:r>
      <w:proofErr w:type="gramStart"/>
      <w:r w:rsidRPr="00CB495D">
        <w:rPr>
          <w:rFonts w:ascii="Times New Roman" w:hAnsi="Times New Roman"/>
          <w:sz w:val="24"/>
          <w:szCs w:val="24"/>
        </w:rPr>
        <w:t>кроме</w:t>
      </w:r>
      <w:proofErr w:type="gramEnd"/>
    </w:p>
    <w:p w:rsidR="00D605E0" w:rsidRPr="00CB495D" w:rsidRDefault="00D605E0" w:rsidP="00CB495D">
      <w:pPr>
        <w:numPr>
          <w:ilvl w:val="0"/>
          <w:numId w:val="51"/>
        </w:numPr>
        <w:spacing w:after="0" w:line="240" w:lineRule="auto"/>
        <w:jc w:val="both"/>
        <w:rPr>
          <w:rFonts w:ascii="Times New Roman" w:hAnsi="Times New Roman"/>
          <w:sz w:val="24"/>
          <w:szCs w:val="24"/>
        </w:rPr>
      </w:pPr>
      <w:r w:rsidRPr="00CB495D">
        <w:rPr>
          <w:rFonts w:ascii="Times New Roman" w:hAnsi="Times New Roman"/>
          <w:sz w:val="24"/>
          <w:szCs w:val="24"/>
        </w:rPr>
        <w:t>защитная</w:t>
      </w:r>
    </w:p>
    <w:p w:rsidR="00D605E0" w:rsidRPr="00CB495D" w:rsidRDefault="00D605E0" w:rsidP="00CB495D">
      <w:pPr>
        <w:numPr>
          <w:ilvl w:val="0"/>
          <w:numId w:val="51"/>
        </w:numPr>
        <w:spacing w:after="0" w:line="240" w:lineRule="auto"/>
        <w:jc w:val="both"/>
        <w:rPr>
          <w:rFonts w:ascii="Times New Roman" w:hAnsi="Times New Roman"/>
          <w:sz w:val="24"/>
          <w:szCs w:val="24"/>
        </w:rPr>
      </w:pPr>
      <w:r w:rsidRPr="00CB495D">
        <w:rPr>
          <w:rFonts w:ascii="Times New Roman" w:hAnsi="Times New Roman"/>
          <w:sz w:val="24"/>
          <w:szCs w:val="24"/>
        </w:rPr>
        <w:t>резонаторная</w:t>
      </w:r>
    </w:p>
    <w:p w:rsidR="00D605E0" w:rsidRPr="00CB495D" w:rsidRDefault="00D605E0" w:rsidP="00CB495D">
      <w:pPr>
        <w:numPr>
          <w:ilvl w:val="0"/>
          <w:numId w:val="51"/>
        </w:numPr>
        <w:spacing w:after="0" w:line="240" w:lineRule="auto"/>
        <w:jc w:val="both"/>
        <w:rPr>
          <w:rFonts w:ascii="Times New Roman" w:hAnsi="Times New Roman"/>
          <w:sz w:val="24"/>
          <w:szCs w:val="24"/>
        </w:rPr>
      </w:pPr>
      <w:r w:rsidRPr="00CB495D">
        <w:rPr>
          <w:rFonts w:ascii="Times New Roman" w:hAnsi="Times New Roman"/>
          <w:sz w:val="24"/>
          <w:szCs w:val="24"/>
        </w:rPr>
        <w:t>обонятельная</w:t>
      </w:r>
    </w:p>
    <w:p w:rsidR="00D605E0" w:rsidRPr="00CB495D" w:rsidRDefault="00D605E0" w:rsidP="00CB495D">
      <w:pPr>
        <w:numPr>
          <w:ilvl w:val="0"/>
          <w:numId w:val="51"/>
        </w:numPr>
        <w:spacing w:after="0" w:line="240" w:lineRule="auto"/>
        <w:jc w:val="both"/>
        <w:rPr>
          <w:rFonts w:ascii="Times New Roman" w:hAnsi="Times New Roman"/>
          <w:sz w:val="24"/>
          <w:szCs w:val="24"/>
        </w:rPr>
      </w:pPr>
      <w:r w:rsidRPr="00CB495D">
        <w:rPr>
          <w:rFonts w:ascii="Times New Roman" w:hAnsi="Times New Roman"/>
          <w:sz w:val="24"/>
          <w:szCs w:val="24"/>
        </w:rPr>
        <w:t xml:space="preserve">чихательная </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008 ЛЕВОЕ ЛЕГКОЕ СОСТОИТ ИЗ … ДОЛЕЙ</w:t>
      </w:r>
    </w:p>
    <w:p w:rsidR="00D605E0" w:rsidRPr="00CB495D" w:rsidRDefault="00D605E0" w:rsidP="00CB495D">
      <w:pPr>
        <w:numPr>
          <w:ilvl w:val="0"/>
          <w:numId w:val="52"/>
        </w:numPr>
        <w:spacing w:after="0" w:line="240" w:lineRule="auto"/>
        <w:jc w:val="both"/>
        <w:rPr>
          <w:rFonts w:ascii="Times New Roman" w:hAnsi="Times New Roman"/>
          <w:sz w:val="24"/>
          <w:szCs w:val="24"/>
        </w:rPr>
      </w:pPr>
      <w:r w:rsidRPr="00CB495D">
        <w:rPr>
          <w:rFonts w:ascii="Times New Roman" w:hAnsi="Times New Roman"/>
          <w:sz w:val="24"/>
          <w:szCs w:val="24"/>
        </w:rPr>
        <w:t>1</w:t>
      </w:r>
    </w:p>
    <w:p w:rsidR="00D605E0" w:rsidRPr="00CB495D" w:rsidRDefault="00D605E0" w:rsidP="00CB495D">
      <w:pPr>
        <w:numPr>
          <w:ilvl w:val="0"/>
          <w:numId w:val="52"/>
        </w:numPr>
        <w:spacing w:after="0" w:line="240" w:lineRule="auto"/>
        <w:jc w:val="both"/>
        <w:rPr>
          <w:rFonts w:ascii="Times New Roman" w:hAnsi="Times New Roman"/>
          <w:sz w:val="24"/>
          <w:szCs w:val="24"/>
        </w:rPr>
      </w:pPr>
      <w:r w:rsidRPr="00CB495D">
        <w:rPr>
          <w:rFonts w:ascii="Times New Roman" w:hAnsi="Times New Roman"/>
          <w:sz w:val="24"/>
          <w:szCs w:val="24"/>
        </w:rPr>
        <w:t xml:space="preserve">2 </w:t>
      </w:r>
    </w:p>
    <w:p w:rsidR="00D605E0" w:rsidRPr="00CB495D" w:rsidRDefault="00D605E0" w:rsidP="00CB495D">
      <w:pPr>
        <w:numPr>
          <w:ilvl w:val="0"/>
          <w:numId w:val="52"/>
        </w:numPr>
        <w:spacing w:after="0" w:line="240" w:lineRule="auto"/>
        <w:jc w:val="both"/>
        <w:rPr>
          <w:rFonts w:ascii="Times New Roman" w:hAnsi="Times New Roman"/>
          <w:sz w:val="24"/>
          <w:szCs w:val="24"/>
        </w:rPr>
      </w:pPr>
      <w:r w:rsidRPr="00CB495D">
        <w:rPr>
          <w:rFonts w:ascii="Times New Roman" w:hAnsi="Times New Roman"/>
          <w:sz w:val="24"/>
          <w:szCs w:val="24"/>
        </w:rPr>
        <w:lastRenderedPageBreak/>
        <w:t>3</w:t>
      </w:r>
    </w:p>
    <w:p w:rsidR="00D605E0" w:rsidRPr="00CB495D" w:rsidRDefault="00D605E0" w:rsidP="00CB495D">
      <w:pPr>
        <w:numPr>
          <w:ilvl w:val="0"/>
          <w:numId w:val="52"/>
        </w:numPr>
        <w:spacing w:after="0" w:line="240" w:lineRule="auto"/>
        <w:jc w:val="both"/>
        <w:rPr>
          <w:rFonts w:ascii="Times New Roman" w:hAnsi="Times New Roman"/>
          <w:sz w:val="24"/>
          <w:szCs w:val="24"/>
        </w:rPr>
      </w:pPr>
      <w:r w:rsidRPr="00CB495D">
        <w:rPr>
          <w:rFonts w:ascii="Times New Roman" w:hAnsi="Times New Roman"/>
          <w:sz w:val="24"/>
          <w:szCs w:val="24"/>
        </w:rPr>
        <w:t>4</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009 РЕГУЛЯЦИЯ ДЫХАНИЯ ОСУЩЕСТВЛЯЕТСЯ ДЫХАТЕЛЬНЫМ ЦЕНТРОМ ЧЕРЕЗ … МОЗГ</w:t>
      </w:r>
    </w:p>
    <w:p w:rsidR="00D605E0" w:rsidRPr="00CB495D" w:rsidRDefault="00D605E0" w:rsidP="00CB495D">
      <w:pPr>
        <w:numPr>
          <w:ilvl w:val="0"/>
          <w:numId w:val="53"/>
        </w:numPr>
        <w:spacing w:after="0" w:line="240" w:lineRule="auto"/>
        <w:jc w:val="both"/>
        <w:rPr>
          <w:rFonts w:ascii="Times New Roman" w:hAnsi="Times New Roman"/>
          <w:sz w:val="24"/>
          <w:szCs w:val="24"/>
        </w:rPr>
      </w:pPr>
      <w:r w:rsidRPr="00CB495D">
        <w:rPr>
          <w:rFonts w:ascii="Times New Roman" w:hAnsi="Times New Roman"/>
          <w:sz w:val="24"/>
          <w:szCs w:val="24"/>
        </w:rPr>
        <w:t xml:space="preserve">продолговатый </w:t>
      </w:r>
    </w:p>
    <w:p w:rsidR="00D605E0" w:rsidRPr="00CB495D" w:rsidRDefault="00D605E0" w:rsidP="00CB495D">
      <w:pPr>
        <w:numPr>
          <w:ilvl w:val="0"/>
          <w:numId w:val="53"/>
        </w:numPr>
        <w:spacing w:after="0" w:line="240" w:lineRule="auto"/>
        <w:jc w:val="both"/>
        <w:rPr>
          <w:rFonts w:ascii="Times New Roman" w:hAnsi="Times New Roman"/>
          <w:sz w:val="24"/>
          <w:szCs w:val="24"/>
        </w:rPr>
      </w:pPr>
      <w:r w:rsidRPr="00CB495D">
        <w:rPr>
          <w:rFonts w:ascii="Times New Roman" w:hAnsi="Times New Roman"/>
          <w:sz w:val="24"/>
          <w:szCs w:val="24"/>
        </w:rPr>
        <w:t>средний</w:t>
      </w:r>
    </w:p>
    <w:p w:rsidR="00D605E0" w:rsidRPr="00CB495D" w:rsidRDefault="00D605E0" w:rsidP="00CB495D">
      <w:pPr>
        <w:numPr>
          <w:ilvl w:val="0"/>
          <w:numId w:val="53"/>
        </w:numPr>
        <w:spacing w:after="0" w:line="240" w:lineRule="auto"/>
        <w:jc w:val="both"/>
        <w:rPr>
          <w:rFonts w:ascii="Times New Roman" w:hAnsi="Times New Roman"/>
          <w:sz w:val="24"/>
          <w:szCs w:val="24"/>
        </w:rPr>
      </w:pPr>
      <w:r w:rsidRPr="00CB495D">
        <w:rPr>
          <w:rFonts w:ascii="Times New Roman" w:hAnsi="Times New Roman"/>
          <w:sz w:val="24"/>
          <w:szCs w:val="24"/>
        </w:rPr>
        <w:t>задний</w:t>
      </w:r>
    </w:p>
    <w:p w:rsidR="00D605E0" w:rsidRPr="00CB495D" w:rsidRDefault="00D605E0" w:rsidP="00CB495D">
      <w:pPr>
        <w:numPr>
          <w:ilvl w:val="0"/>
          <w:numId w:val="53"/>
        </w:numPr>
        <w:spacing w:after="0" w:line="240" w:lineRule="auto"/>
        <w:jc w:val="both"/>
        <w:rPr>
          <w:rFonts w:ascii="Times New Roman" w:hAnsi="Times New Roman"/>
          <w:sz w:val="24"/>
          <w:szCs w:val="24"/>
        </w:rPr>
      </w:pPr>
      <w:r w:rsidRPr="00CB495D">
        <w:rPr>
          <w:rFonts w:ascii="Times New Roman" w:hAnsi="Times New Roman"/>
          <w:sz w:val="24"/>
          <w:szCs w:val="24"/>
        </w:rPr>
        <w:t>промежуточный</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010</w:t>
      </w:r>
      <w:proofErr w:type="gramStart"/>
      <w:r w:rsidRPr="00CB495D">
        <w:rPr>
          <w:rFonts w:ascii="Times New Roman" w:hAnsi="Times New Roman"/>
          <w:sz w:val="24"/>
          <w:szCs w:val="24"/>
        </w:rPr>
        <w:t xml:space="preserve"> К</w:t>
      </w:r>
      <w:proofErr w:type="gramEnd"/>
      <w:r w:rsidRPr="00CB495D">
        <w:rPr>
          <w:rFonts w:ascii="Times New Roman" w:hAnsi="Times New Roman"/>
          <w:sz w:val="24"/>
          <w:szCs w:val="24"/>
        </w:rPr>
        <w:t xml:space="preserve"> ИНСТРУМЕНТАЛЬНЫМ МЕТОДАМ ИССЛЕДОВАНИЯ ДЫХАТЕЛЬНОЙ СИСТЕМЫ ОТНОСЯТСЯ</w:t>
      </w:r>
    </w:p>
    <w:p w:rsidR="00D605E0" w:rsidRPr="00CB495D" w:rsidRDefault="00D605E0" w:rsidP="00CB495D">
      <w:pPr>
        <w:numPr>
          <w:ilvl w:val="0"/>
          <w:numId w:val="54"/>
        </w:numPr>
        <w:spacing w:after="0" w:line="240" w:lineRule="auto"/>
        <w:jc w:val="both"/>
        <w:rPr>
          <w:rFonts w:ascii="Times New Roman" w:hAnsi="Times New Roman"/>
          <w:sz w:val="24"/>
          <w:szCs w:val="24"/>
        </w:rPr>
      </w:pPr>
      <w:r w:rsidRPr="00CB495D">
        <w:rPr>
          <w:rFonts w:ascii="Times New Roman" w:hAnsi="Times New Roman"/>
          <w:sz w:val="24"/>
          <w:szCs w:val="24"/>
        </w:rPr>
        <w:t>спирометрия</w:t>
      </w:r>
    </w:p>
    <w:p w:rsidR="00D605E0" w:rsidRPr="00CB495D" w:rsidRDefault="00D605E0" w:rsidP="00CB495D">
      <w:pPr>
        <w:numPr>
          <w:ilvl w:val="0"/>
          <w:numId w:val="54"/>
        </w:numPr>
        <w:spacing w:after="0" w:line="240" w:lineRule="auto"/>
        <w:jc w:val="both"/>
        <w:rPr>
          <w:rFonts w:ascii="Times New Roman" w:hAnsi="Times New Roman"/>
          <w:sz w:val="24"/>
          <w:szCs w:val="24"/>
        </w:rPr>
      </w:pPr>
      <w:r w:rsidRPr="00CB495D">
        <w:rPr>
          <w:rFonts w:ascii="Times New Roman" w:hAnsi="Times New Roman"/>
          <w:sz w:val="24"/>
          <w:szCs w:val="24"/>
        </w:rPr>
        <w:t>ларингоскопия</w:t>
      </w:r>
    </w:p>
    <w:p w:rsidR="00D605E0" w:rsidRPr="00CB495D" w:rsidRDefault="00D605E0" w:rsidP="00CB495D">
      <w:pPr>
        <w:numPr>
          <w:ilvl w:val="0"/>
          <w:numId w:val="54"/>
        </w:numPr>
        <w:spacing w:after="0" w:line="240" w:lineRule="auto"/>
        <w:jc w:val="both"/>
        <w:rPr>
          <w:rFonts w:ascii="Times New Roman" w:hAnsi="Times New Roman"/>
          <w:sz w:val="24"/>
          <w:szCs w:val="24"/>
        </w:rPr>
      </w:pPr>
      <w:proofErr w:type="spellStart"/>
      <w:r w:rsidRPr="00CB495D">
        <w:rPr>
          <w:rFonts w:ascii="Times New Roman" w:hAnsi="Times New Roman"/>
          <w:sz w:val="24"/>
          <w:szCs w:val="24"/>
        </w:rPr>
        <w:t>пневмотахометрия</w:t>
      </w:r>
      <w:proofErr w:type="spellEnd"/>
    </w:p>
    <w:p w:rsidR="00D605E0" w:rsidRPr="00CB495D" w:rsidRDefault="00D605E0" w:rsidP="00CB495D">
      <w:pPr>
        <w:numPr>
          <w:ilvl w:val="0"/>
          <w:numId w:val="54"/>
        </w:numPr>
        <w:spacing w:after="0" w:line="240" w:lineRule="auto"/>
        <w:jc w:val="both"/>
        <w:rPr>
          <w:rFonts w:ascii="Times New Roman" w:hAnsi="Times New Roman"/>
          <w:sz w:val="24"/>
          <w:szCs w:val="24"/>
        </w:rPr>
      </w:pPr>
      <w:proofErr w:type="spellStart"/>
      <w:r w:rsidRPr="00CB495D">
        <w:rPr>
          <w:rFonts w:ascii="Times New Roman" w:hAnsi="Times New Roman"/>
          <w:sz w:val="24"/>
          <w:szCs w:val="24"/>
        </w:rPr>
        <w:t>пикфлоуметрия</w:t>
      </w:r>
      <w:proofErr w:type="spellEnd"/>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 xml:space="preserve">011 ПРИ ПРОВЕДЕНИИ ИНТЕРПРЕТАЦИЯ РЕЗУЛЬТАТОВ ПИКФЛОУМЕТРИИ </w:t>
      </w:r>
    </w:p>
    <w:p w:rsidR="00D605E0" w:rsidRPr="00CB495D" w:rsidRDefault="00D605E0" w:rsidP="00D605E0">
      <w:pPr>
        <w:spacing w:after="0" w:line="240" w:lineRule="auto"/>
        <w:jc w:val="both"/>
        <w:rPr>
          <w:rFonts w:ascii="Times New Roman" w:eastAsia="Times New Roman" w:hAnsi="Times New Roman"/>
          <w:sz w:val="28"/>
          <w:szCs w:val="28"/>
          <w:bdr w:val="none" w:sz="0" w:space="0" w:color="auto" w:frame="1"/>
        </w:rPr>
      </w:pPr>
      <w:r w:rsidRPr="00CB495D">
        <w:rPr>
          <w:rFonts w:ascii="Times New Roman" w:eastAsia="Times New Roman" w:hAnsi="Times New Roman"/>
          <w:sz w:val="24"/>
          <w:szCs w:val="24"/>
          <w:bdr w:val="none" w:sz="0" w:space="0" w:color="auto" w:frame="1"/>
        </w:rPr>
        <w:t>ЗЕЛЕНАЯ ЗОНА СООТВЕТСТВУЕТ</w:t>
      </w:r>
      <w:r w:rsidRPr="00CB495D">
        <w:rPr>
          <w:rFonts w:ascii="Times New Roman" w:eastAsia="Times New Roman" w:hAnsi="Times New Roman"/>
          <w:sz w:val="28"/>
          <w:szCs w:val="28"/>
          <w:bdr w:val="none" w:sz="0" w:space="0" w:color="auto" w:frame="1"/>
        </w:rPr>
        <w:t xml:space="preserve"> </w:t>
      </w:r>
    </w:p>
    <w:p w:rsidR="00D605E0" w:rsidRPr="00CB495D" w:rsidRDefault="00D605E0" w:rsidP="00CB495D">
      <w:pPr>
        <w:numPr>
          <w:ilvl w:val="0"/>
          <w:numId w:val="55"/>
        </w:numPr>
        <w:spacing w:after="0" w:line="240" w:lineRule="auto"/>
        <w:jc w:val="both"/>
        <w:rPr>
          <w:rFonts w:ascii="Times New Roman" w:eastAsia="Times New Roman" w:hAnsi="Times New Roman"/>
          <w:sz w:val="24"/>
          <w:szCs w:val="24"/>
          <w:bdr w:val="none" w:sz="0" w:space="0" w:color="auto" w:frame="1"/>
        </w:rPr>
      </w:pPr>
      <w:r w:rsidRPr="00CB495D">
        <w:rPr>
          <w:rFonts w:ascii="Times New Roman" w:eastAsia="Times New Roman" w:hAnsi="Times New Roman"/>
          <w:sz w:val="24"/>
          <w:szCs w:val="24"/>
          <w:bdr w:val="none" w:sz="0" w:space="0" w:color="auto" w:frame="1"/>
        </w:rPr>
        <w:t>начальным проявлениям обострения заболевания</w:t>
      </w:r>
    </w:p>
    <w:p w:rsidR="00D605E0" w:rsidRPr="00CB495D" w:rsidRDefault="00D605E0" w:rsidP="00CB495D">
      <w:pPr>
        <w:numPr>
          <w:ilvl w:val="0"/>
          <w:numId w:val="55"/>
        </w:numPr>
        <w:spacing w:after="0" w:line="240" w:lineRule="auto"/>
        <w:jc w:val="both"/>
        <w:rPr>
          <w:rFonts w:ascii="Times New Roman" w:hAnsi="Times New Roman"/>
          <w:sz w:val="24"/>
          <w:szCs w:val="24"/>
        </w:rPr>
      </w:pPr>
      <w:r w:rsidRPr="00CB495D">
        <w:rPr>
          <w:rFonts w:ascii="Times New Roman" w:eastAsia="Times New Roman" w:hAnsi="Times New Roman"/>
          <w:sz w:val="24"/>
          <w:szCs w:val="24"/>
          <w:bdr w:val="none" w:sz="0" w:space="0" w:color="auto" w:frame="1"/>
        </w:rPr>
        <w:t xml:space="preserve">развернутой клинической картине заболевания с выраженной </w:t>
      </w:r>
      <w:proofErr w:type="spellStart"/>
      <w:r w:rsidRPr="00CB495D">
        <w:rPr>
          <w:rFonts w:ascii="Times New Roman" w:eastAsia="Times New Roman" w:hAnsi="Times New Roman"/>
          <w:sz w:val="24"/>
          <w:szCs w:val="24"/>
          <w:bdr w:val="none" w:sz="0" w:space="0" w:color="auto" w:frame="1"/>
        </w:rPr>
        <w:t>бронхообструкцией</w:t>
      </w:r>
      <w:proofErr w:type="spellEnd"/>
      <w:r w:rsidRPr="00CB495D">
        <w:rPr>
          <w:rFonts w:ascii="Times New Roman" w:eastAsia="Times New Roman" w:hAnsi="Times New Roman"/>
          <w:sz w:val="24"/>
          <w:szCs w:val="24"/>
          <w:bdr w:val="none" w:sz="0" w:space="0" w:color="auto" w:frame="1"/>
        </w:rPr>
        <w:t>, дыхательной недостаточностью не ниже II степени</w:t>
      </w:r>
    </w:p>
    <w:p w:rsidR="00D605E0" w:rsidRPr="00CB495D" w:rsidRDefault="00D605E0" w:rsidP="00CB495D">
      <w:pPr>
        <w:numPr>
          <w:ilvl w:val="0"/>
          <w:numId w:val="55"/>
        </w:numPr>
        <w:spacing w:after="0" w:line="240" w:lineRule="auto"/>
        <w:jc w:val="both"/>
        <w:rPr>
          <w:rFonts w:ascii="Times New Roman" w:eastAsia="Times New Roman" w:hAnsi="Times New Roman"/>
          <w:sz w:val="24"/>
          <w:szCs w:val="24"/>
          <w:bdr w:val="none" w:sz="0" w:space="0" w:color="auto" w:frame="1"/>
        </w:rPr>
      </w:pPr>
      <w:r w:rsidRPr="00CB495D">
        <w:rPr>
          <w:rFonts w:ascii="Times New Roman" w:eastAsia="Times New Roman" w:hAnsi="Times New Roman"/>
          <w:sz w:val="24"/>
          <w:szCs w:val="24"/>
          <w:bdr w:val="none" w:sz="0" w:space="0" w:color="auto" w:frame="1"/>
        </w:rPr>
        <w:t>стадии ремиссии</w:t>
      </w:r>
    </w:p>
    <w:p w:rsidR="00D605E0" w:rsidRPr="00CB495D" w:rsidRDefault="00D605E0" w:rsidP="00D605E0">
      <w:pPr>
        <w:spacing w:after="0" w:line="240" w:lineRule="auto"/>
        <w:jc w:val="both"/>
        <w:rPr>
          <w:rFonts w:ascii="Times New Roman" w:hAnsi="Times New Roman"/>
          <w:sz w:val="24"/>
          <w:szCs w:val="24"/>
        </w:rPr>
      </w:pPr>
      <w:r w:rsidRPr="00CB495D">
        <w:rPr>
          <w:rFonts w:ascii="Times New Roman" w:hAnsi="Times New Roman"/>
          <w:sz w:val="24"/>
          <w:szCs w:val="24"/>
        </w:rPr>
        <w:t xml:space="preserve">012 ПРИ ПРОВЕДЕНИИ ИНТЕРПРЕТАЦИЯ РЕЗУЛЬТАТОВ ПИКФЛОУМЕТРИИ </w:t>
      </w:r>
    </w:p>
    <w:p w:rsidR="00D605E0" w:rsidRPr="00CB495D" w:rsidRDefault="00D605E0" w:rsidP="00D605E0">
      <w:pPr>
        <w:spacing w:after="0" w:line="240" w:lineRule="auto"/>
        <w:jc w:val="both"/>
        <w:rPr>
          <w:rFonts w:ascii="Times New Roman" w:eastAsia="Times New Roman" w:hAnsi="Times New Roman"/>
          <w:sz w:val="28"/>
          <w:szCs w:val="28"/>
          <w:bdr w:val="none" w:sz="0" w:space="0" w:color="auto" w:frame="1"/>
        </w:rPr>
      </w:pPr>
      <w:r w:rsidRPr="00CB495D">
        <w:rPr>
          <w:rFonts w:ascii="Times New Roman" w:eastAsia="Times New Roman" w:hAnsi="Times New Roman"/>
          <w:sz w:val="24"/>
          <w:szCs w:val="24"/>
          <w:bdr w:val="none" w:sz="0" w:space="0" w:color="auto" w:frame="1"/>
        </w:rPr>
        <w:t>КРАСНАЯ  ЗОНА СООТВЕТСТВУЕТ</w:t>
      </w:r>
      <w:r w:rsidRPr="00CB495D">
        <w:rPr>
          <w:rFonts w:ascii="Times New Roman" w:eastAsia="Times New Roman" w:hAnsi="Times New Roman"/>
          <w:sz w:val="28"/>
          <w:szCs w:val="28"/>
          <w:bdr w:val="none" w:sz="0" w:space="0" w:color="auto" w:frame="1"/>
        </w:rPr>
        <w:t xml:space="preserve"> </w:t>
      </w:r>
    </w:p>
    <w:p w:rsidR="00D605E0" w:rsidRPr="00CB495D" w:rsidRDefault="00D605E0" w:rsidP="00CB495D">
      <w:pPr>
        <w:numPr>
          <w:ilvl w:val="0"/>
          <w:numId w:val="56"/>
        </w:numPr>
        <w:spacing w:after="0" w:line="240" w:lineRule="auto"/>
        <w:jc w:val="both"/>
        <w:rPr>
          <w:rFonts w:ascii="Times New Roman" w:eastAsia="Times New Roman" w:hAnsi="Times New Roman"/>
          <w:sz w:val="24"/>
          <w:szCs w:val="24"/>
          <w:bdr w:val="none" w:sz="0" w:space="0" w:color="auto" w:frame="1"/>
        </w:rPr>
      </w:pPr>
      <w:r w:rsidRPr="00CB495D">
        <w:rPr>
          <w:rFonts w:ascii="Times New Roman" w:eastAsia="Times New Roman" w:hAnsi="Times New Roman"/>
          <w:sz w:val="24"/>
          <w:szCs w:val="24"/>
          <w:bdr w:val="none" w:sz="0" w:space="0" w:color="auto" w:frame="1"/>
        </w:rPr>
        <w:t>начальным проявлениям обострения заболевания</w:t>
      </w:r>
    </w:p>
    <w:p w:rsidR="00D605E0" w:rsidRPr="00CB495D" w:rsidRDefault="00D605E0" w:rsidP="00CB495D">
      <w:pPr>
        <w:numPr>
          <w:ilvl w:val="0"/>
          <w:numId w:val="56"/>
        </w:numPr>
        <w:spacing w:after="0" w:line="240" w:lineRule="auto"/>
        <w:jc w:val="both"/>
        <w:rPr>
          <w:rFonts w:ascii="Times New Roman" w:hAnsi="Times New Roman"/>
          <w:sz w:val="24"/>
          <w:szCs w:val="24"/>
        </w:rPr>
      </w:pPr>
      <w:r w:rsidRPr="00CB495D">
        <w:rPr>
          <w:rFonts w:ascii="Times New Roman" w:eastAsia="Times New Roman" w:hAnsi="Times New Roman"/>
          <w:sz w:val="24"/>
          <w:szCs w:val="24"/>
          <w:bdr w:val="none" w:sz="0" w:space="0" w:color="auto" w:frame="1"/>
        </w:rPr>
        <w:t xml:space="preserve">развернутой клинической картине заболевания с выраженной </w:t>
      </w:r>
      <w:proofErr w:type="spellStart"/>
      <w:r w:rsidRPr="00CB495D">
        <w:rPr>
          <w:rFonts w:ascii="Times New Roman" w:eastAsia="Times New Roman" w:hAnsi="Times New Roman"/>
          <w:sz w:val="24"/>
          <w:szCs w:val="24"/>
          <w:bdr w:val="none" w:sz="0" w:space="0" w:color="auto" w:frame="1"/>
        </w:rPr>
        <w:t>бронхообструкцией</w:t>
      </w:r>
      <w:proofErr w:type="spellEnd"/>
      <w:r w:rsidRPr="00CB495D">
        <w:rPr>
          <w:rFonts w:ascii="Times New Roman" w:eastAsia="Times New Roman" w:hAnsi="Times New Roman"/>
          <w:sz w:val="24"/>
          <w:szCs w:val="24"/>
          <w:bdr w:val="none" w:sz="0" w:space="0" w:color="auto" w:frame="1"/>
        </w:rPr>
        <w:t>, дыхательной недостаточностью не ниже II степени</w:t>
      </w:r>
    </w:p>
    <w:p w:rsidR="00D605E0" w:rsidRPr="00CB495D" w:rsidRDefault="00D605E0" w:rsidP="00CB495D">
      <w:pPr>
        <w:numPr>
          <w:ilvl w:val="0"/>
          <w:numId w:val="56"/>
        </w:numPr>
        <w:spacing w:after="0" w:line="240" w:lineRule="auto"/>
        <w:jc w:val="both"/>
        <w:rPr>
          <w:rFonts w:ascii="Times New Roman" w:eastAsia="Times New Roman" w:hAnsi="Times New Roman"/>
          <w:sz w:val="24"/>
          <w:szCs w:val="24"/>
          <w:bdr w:val="none" w:sz="0" w:space="0" w:color="auto" w:frame="1"/>
        </w:rPr>
      </w:pPr>
      <w:r w:rsidRPr="00CB495D">
        <w:rPr>
          <w:rFonts w:ascii="Times New Roman" w:eastAsia="Times New Roman" w:hAnsi="Times New Roman"/>
          <w:sz w:val="24"/>
          <w:szCs w:val="24"/>
          <w:bdr w:val="none" w:sz="0" w:space="0" w:color="auto" w:frame="1"/>
        </w:rPr>
        <w:t>стадии ремиссии</w:t>
      </w:r>
    </w:p>
    <w:p w:rsidR="00D605E0" w:rsidRPr="00CB495D" w:rsidRDefault="00D605E0" w:rsidP="00D605E0">
      <w:pPr>
        <w:pStyle w:val="ListParagraph"/>
        <w:spacing w:after="0" w:line="240" w:lineRule="auto"/>
        <w:ind w:left="360"/>
        <w:jc w:val="both"/>
        <w:rPr>
          <w:rFonts w:ascii="Times New Roman" w:hAnsi="Times New Roman"/>
          <w:sz w:val="24"/>
          <w:szCs w:val="24"/>
        </w:rPr>
      </w:pPr>
    </w:p>
    <w:p w:rsidR="00BF47EC" w:rsidRPr="00CB495D" w:rsidRDefault="00BF47EC" w:rsidP="00CB495D">
      <w:pPr>
        <w:pStyle w:val="a7"/>
        <w:tabs>
          <w:tab w:val="clear" w:pos="4677"/>
          <w:tab w:val="clear" w:pos="9355"/>
        </w:tabs>
      </w:pPr>
    </w:p>
    <w:sectPr w:rsidR="00BF47EC" w:rsidRPr="00CB495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95D" w:rsidRDefault="00CB495D" w:rsidP="00CB495D">
      <w:pPr>
        <w:spacing w:after="0" w:line="240" w:lineRule="auto"/>
      </w:pPr>
      <w:r>
        <w:separator/>
      </w:r>
    </w:p>
  </w:endnote>
  <w:endnote w:type="continuationSeparator" w:id="0">
    <w:p w:rsidR="00CB495D" w:rsidRDefault="00CB495D" w:rsidP="00CB4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nsultant">
    <w:altName w:val="Courier New"/>
    <w:charset w:val="CC"/>
    <w:family w:val="modern"/>
    <w:pitch w:val="fixed"/>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996723"/>
      <w:docPartObj>
        <w:docPartGallery w:val="Page Numbers (Bottom of Page)"/>
        <w:docPartUnique/>
      </w:docPartObj>
    </w:sdtPr>
    <w:sdtContent>
      <w:p w:rsidR="00CB495D" w:rsidRDefault="00CB495D">
        <w:pPr>
          <w:pStyle w:val="a8"/>
          <w:jc w:val="right"/>
        </w:pPr>
        <w:r>
          <w:fldChar w:fldCharType="begin"/>
        </w:r>
        <w:r>
          <w:instrText>PAGE   \* MERGEFORMAT</w:instrText>
        </w:r>
        <w:r>
          <w:fldChar w:fldCharType="separate"/>
        </w:r>
        <w:r>
          <w:rPr>
            <w:noProof/>
          </w:rPr>
          <w:t>33</w:t>
        </w:r>
        <w:r>
          <w:fldChar w:fldCharType="end"/>
        </w:r>
      </w:p>
    </w:sdtContent>
  </w:sdt>
  <w:p w:rsidR="00CB495D" w:rsidRDefault="00CB49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95D" w:rsidRDefault="00CB495D" w:rsidP="00CB495D">
      <w:pPr>
        <w:spacing w:after="0" w:line="240" w:lineRule="auto"/>
      </w:pPr>
      <w:r>
        <w:separator/>
      </w:r>
    </w:p>
  </w:footnote>
  <w:footnote w:type="continuationSeparator" w:id="0">
    <w:p w:rsidR="00CB495D" w:rsidRDefault="00CB495D" w:rsidP="00CB49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85E"/>
    <w:multiLevelType w:val="hybridMultilevel"/>
    <w:tmpl w:val="56649B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082292E"/>
    <w:multiLevelType w:val="hybridMultilevel"/>
    <w:tmpl w:val="0602E3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1A31F0"/>
    <w:multiLevelType w:val="hybridMultilevel"/>
    <w:tmpl w:val="F8CE88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87103D4"/>
    <w:multiLevelType w:val="hybridMultilevel"/>
    <w:tmpl w:val="0A7A3FC2"/>
    <w:lvl w:ilvl="0" w:tplc="266AF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BD761E7"/>
    <w:multiLevelType w:val="hybridMultilevel"/>
    <w:tmpl w:val="0896A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5186DE1"/>
    <w:multiLevelType w:val="hybridMultilevel"/>
    <w:tmpl w:val="30FCC22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6160F26"/>
    <w:multiLevelType w:val="hybridMultilevel"/>
    <w:tmpl w:val="9E3604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9AA571A"/>
    <w:multiLevelType w:val="hybridMultilevel"/>
    <w:tmpl w:val="73DC2AF2"/>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8">
    <w:nsid w:val="1A7A64BB"/>
    <w:multiLevelType w:val="hybridMultilevel"/>
    <w:tmpl w:val="4F80799E"/>
    <w:lvl w:ilvl="0" w:tplc="266AF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B5372E0"/>
    <w:multiLevelType w:val="hybridMultilevel"/>
    <w:tmpl w:val="69F8DDC4"/>
    <w:lvl w:ilvl="0" w:tplc="266AF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F9141C8"/>
    <w:multiLevelType w:val="hybridMultilevel"/>
    <w:tmpl w:val="9104C5E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0AE78CF"/>
    <w:multiLevelType w:val="hybridMultilevel"/>
    <w:tmpl w:val="F39087D0"/>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12">
    <w:nsid w:val="20E1173D"/>
    <w:multiLevelType w:val="hybridMultilevel"/>
    <w:tmpl w:val="7DE4090E"/>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13">
    <w:nsid w:val="28D644FC"/>
    <w:multiLevelType w:val="hybridMultilevel"/>
    <w:tmpl w:val="67D278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C964309"/>
    <w:multiLevelType w:val="hybridMultilevel"/>
    <w:tmpl w:val="E50C9A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
    <w:nsid w:val="2E4E1ACE"/>
    <w:multiLevelType w:val="hybridMultilevel"/>
    <w:tmpl w:val="244CF09C"/>
    <w:lvl w:ilvl="0" w:tplc="266AF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2E9A7C5E"/>
    <w:multiLevelType w:val="hybridMultilevel"/>
    <w:tmpl w:val="EF0084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5F70761"/>
    <w:multiLevelType w:val="hybridMultilevel"/>
    <w:tmpl w:val="EF0084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6B17016"/>
    <w:multiLevelType w:val="hybridMultilevel"/>
    <w:tmpl w:val="A1BAD5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95375EF"/>
    <w:multiLevelType w:val="hybridMultilevel"/>
    <w:tmpl w:val="4A24A4FE"/>
    <w:lvl w:ilvl="0" w:tplc="0419000B">
      <w:start w:val="1"/>
      <w:numFmt w:val="bullet"/>
      <w:lvlText w:val=""/>
      <w:lvlJc w:val="left"/>
      <w:pPr>
        <w:ind w:left="870" w:hanging="360"/>
      </w:pPr>
      <w:rPr>
        <w:rFonts w:ascii="Wingdings" w:hAnsi="Wingdings"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20">
    <w:nsid w:val="3B18432F"/>
    <w:multiLevelType w:val="hybridMultilevel"/>
    <w:tmpl w:val="5BD8C8A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B975365"/>
    <w:multiLevelType w:val="hybridMultilevel"/>
    <w:tmpl w:val="1682E4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C676EE4"/>
    <w:multiLevelType w:val="hybridMultilevel"/>
    <w:tmpl w:val="CD9C5D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DD66BF2"/>
    <w:multiLevelType w:val="hybridMultilevel"/>
    <w:tmpl w:val="05248B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E31139D"/>
    <w:multiLevelType w:val="hybridMultilevel"/>
    <w:tmpl w:val="48AAFBC4"/>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25">
    <w:nsid w:val="3FBD6CEB"/>
    <w:multiLevelType w:val="hybridMultilevel"/>
    <w:tmpl w:val="6A883C4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25E442E"/>
    <w:multiLevelType w:val="hybridMultilevel"/>
    <w:tmpl w:val="C97630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3130184"/>
    <w:multiLevelType w:val="hybridMultilevel"/>
    <w:tmpl w:val="943664A0"/>
    <w:lvl w:ilvl="0" w:tplc="266AF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313754C"/>
    <w:multiLevelType w:val="hybridMultilevel"/>
    <w:tmpl w:val="9CCCC70E"/>
    <w:lvl w:ilvl="0" w:tplc="201C1D0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58A0F57"/>
    <w:multiLevelType w:val="hybridMultilevel"/>
    <w:tmpl w:val="435EBB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4C157F9C"/>
    <w:multiLevelType w:val="hybridMultilevel"/>
    <w:tmpl w:val="B51ED1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C372ED8"/>
    <w:multiLevelType w:val="multilevel"/>
    <w:tmpl w:val="0AB29412"/>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CA0581F"/>
    <w:multiLevelType w:val="hybridMultilevel"/>
    <w:tmpl w:val="C074C3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E136601"/>
    <w:multiLevelType w:val="hybridMultilevel"/>
    <w:tmpl w:val="620AAD16"/>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4">
    <w:nsid w:val="511B3F36"/>
    <w:multiLevelType w:val="hybridMultilevel"/>
    <w:tmpl w:val="51C0CADC"/>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35">
    <w:nsid w:val="514D364B"/>
    <w:multiLevelType w:val="hybridMultilevel"/>
    <w:tmpl w:val="4E101C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2597503"/>
    <w:multiLevelType w:val="hybridMultilevel"/>
    <w:tmpl w:val="6E9E35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376260E"/>
    <w:multiLevelType w:val="hybridMultilevel"/>
    <w:tmpl w:val="3F5AF1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5962F5D"/>
    <w:multiLevelType w:val="hybridMultilevel"/>
    <w:tmpl w:val="9AA8AD3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9">
    <w:nsid w:val="58893A7A"/>
    <w:multiLevelType w:val="hybridMultilevel"/>
    <w:tmpl w:val="48C0696E"/>
    <w:lvl w:ilvl="0" w:tplc="266AF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5EFE7E38"/>
    <w:multiLevelType w:val="hybridMultilevel"/>
    <w:tmpl w:val="E2F6B4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F766CF4"/>
    <w:multiLevelType w:val="hybridMultilevel"/>
    <w:tmpl w:val="68FC20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66477FEF"/>
    <w:multiLevelType w:val="hybridMultilevel"/>
    <w:tmpl w:val="AB8CCD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B4E4D90"/>
    <w:multiLevelType w:val="hybridMultilevel"/>
    <w:tmpl w:val="8CEA7CF8"/>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44">
    <w:nsid w:val="6B4E5373"/>
    <w:multiLevelType w:val="hybridMultilevel"/>
    <w:tmpl w:val="4434FD6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6B833C72"/>
    <w:multiLevelType w:val="hybridMultilevel"/>
    <w:tmpl w:val="4CA4B5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6E8A05D7"/>
    <w:multiLevelType w:val="hybridMultilevel"/>
    <w:tmpl w:val="80FA7C54"/>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47">
    <w:nsid w:val="6F52758B"/>
    <w:multiLevelType w:val="hybridMultilevel"/>
    <w:tmpl w:val="68FC20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0EE3898"/>
    <w:multiLevelType w:val="hybridMultilevel"/>
    <w:tmpl w:val="B254DCB6"/>
    <w:lvl w:ilvl="0" w:tplc="266AFE6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6666E47"/>
    <w:multiLevelType w:val="hybridMultilevel"/>
    <w:tmpl w:val="F300E4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76D06CC6"/>
    <w:multiLevelType w:val="hybridMultilevel"/>
    <w:tmpl w:val="788AC6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7B7061A"/>
    <w:multiLevelType w:val="hybridMultilevel"/>
    <w:tmpl w:val="60A4010A"/>
    <w:lvl w:ilvl="0" w:tplc="266AFE6A">
      <w:start w:val="1"/>
      <w:numFmt w:val="bullet"/>
      <w:lvlText w:val=""/>
      <w:lvlJc w:val="left"/>
      <w:pPr>
        <w:ind w:left="870" w:hanging="360"/>
      </w:pPr>
      <w:rPr>
        <w:rFonts w:ascii="Symbol" w:hAnsi="Symbol"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52">
    <w:nsid w:val="77E13206"/>
    <w:multiLevelType w:val="hybridMultilevel"/>
    <w:tmpl w:val="ABD482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C5A6B8E"/>
    <w:multiLevelType w:val="hybridMultilevel"/>
    <w:tmpl w:val="DC0673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7EBD6112"/>
    <w:multiLevelType w:val="hybridMultilevel"/>
    <w:tmpl w:val="620A905A"/>
    <w:lvl w:ilvl="0" w:tplc="6FCC8120">
      <w:start w:val="1"/>
      <w:numFmt w:val="decimal"/>
      <w:lvlText w:val="%1."/>
      <w:lvlJc w:val="left"/>
      <w:pPr>
        <w:ind w:left="720" w:hanging="360"/>
      </w:pPr>
      <w:rPr>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lvlOverride w:ilvl="2"/>
    <w:lvlOverride w:ilvl="3"/>
    <w:lvlOverride w:ilvl="4"/>
    <w:lvlOverride w:ilvl="5"/>
    <w:lvlOverride w:ilvl="6"/>
    <w:lvlOverride w:ilvl="7"/>
    <w:lvlOverride w:ilvl="8"/>
  </w:num>
  <w:num w:numId="3">
    <w:abstractNumId w:val="44"/>
    <w:lvlOverride w:ilvl="0"/>
    <w:lvlOverride w:ilvl="1"/>
    <w:lvlOverride w:ilvl="2"/>
    <w:lvlOverride w:ilvl="3"/>
    <w:lvlOverride w:ilvl="4"/>
    <w:lvlOverride w:ilvl="5"/>
    <w:lvlOverride w:ilvl="6"/>
    <w:lvlOverride w:ilvl="7"/>
    <w:lvlOverride w:ilvl="8"/>
  </w:num>
  <w:num w:numId="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lvlOverride w:ilvl="2"/>
    <w:lvlOverride w:ilvl="3"/>
    <w:lvlOverride w:ilvl="4"/>
    <w:lvlOverride w:ilvl="5"/>
    <w:lvlOverride w:ilvl="6"/>
    <w:lvlOverride w:ilvl="7"/>
    <w:lvlOverride w:ilvl="8"/>
  </w:num>
  <w:num w:numId="7">
    <w:abstractNumId w:val="27"/>
    <w:lvlOverride w:ilvl="0"/>
    <w:lvlOverride w:ilvl="1"/>
    <w:lvlOverride w:ilvl="2"/>
    <w:lvlOverride w:ilvl="3"/>
    <w:lvlOverride w:ilvl="4"/>
    <w:lvlOverride w:ilvl="5"/>
    <w:lvlOverride w:ilvl="6"/>
    <w:lvlOverride w:ilvl="7"/>
    <w:lvlOverride w:ilvl="8"/>
  </w:num>
  <w:num w:numId="8">
    <w:abstractNumId w:val="43"/>
    <w:lvlOverride w:ilvl="0"/>
    <w:lvlOverride w:ilvl="1"/>
    <w:lvlOverride w:ilvl="2"/>
    <w:lvlOverride w:ilvl="3"/>
    <w:lvlOverride w:ilvl="4"/>
    <w:lvlOverride w:ilvl="5"/>
    <w:lvlOverride w:ilvl="6"/>
    <w:lvlOverride w:ilvl="7"/>
    <w:lvlOverride w:ilvl="8"/>
  </w:num>
  <w:num w:numId="9">
    <w:abstractNumId w:val="19"/>
    <w:lvlOverride w:ilvl="0"/>
    <w:lvlOverride w:ilvl="1"/>
    <w:lvlOverride w:ilvl="2"/>
    <w:lvlOverride w:ilvl="3"/>
    <w:lvlOverride w:ilvl="4"/>
    <w:lvlOverride w:ilvl="5"/>
    <w:lvlOverride w:ilvl="6"/>
    <w:lvlOverride w:ilvl="7"/>
    <w:lvlOverride w:ilvl="8"/>
  </w:num>
  <w:num w:numId="10">
    <w:abstractNumId w:val="12"/>
    <w:lvlOverride w:ilvl="0"/>
    <w:lvlOverride w:ilvl="1"/>
    <w:lvlOverride w:ilvl="2"/>
    <w:lvlOverride w:ilvl="3"/>
    <w:lvlOverride w:ilvl="4"/>
    <w:lvlOverride w:ilvl="5"/>
    <w:lvlOverride w:ilvl="6"/>
    <w:lvlOverride w:ilvl="7"/>
    <w:lvlOverride w:ilvl="8"/>
  </w:num>
  <w:num w:numId="11">
    <w:abstractNumId w:val="34"/>
    <w:lvlOverride w:ilvl="0"/>
    <w:lvlOverride w:ilvl="1"/>
    <w:lvlOverride w:ilvl="2"/>
    <w:lvlOverride w:ilvl="3"/>
    <w:lvlOverride w:ilvl="4"/>
    <w:lvlOverride w:ilvl="5"/>
    <w:lvlOverride w:ilvl="6"/>
    <w:lvlOverride w:ilvl="7"/>
    <w:lvlOverride w:ilvl="8"/>
  </w:num>
  <w:num w:numId="12">
    <w:abstractNumId w:val="46"/>
    <w:lvlOverride w:ilvl="0"/>
    <w:lvlOverride w:ilvl="1"/>
    <w:lvlOverride w:ilvl="2"/>
    <w:lvlOverride w:ilvl="3"/>
    <w:lvlOverride w:ilvl="4"/>
    <w:lvlOverride w:ilvl="5"/>
    <w:lvlOverride w:ilvl="6"/>
    <w:lvlOverride w:ilvl="7"/>
    <w:lvlOverride w:ilvl="8"/>
  </w:num>
  <w:num w:numId="13">
    <w:abstractNumId w:val="7"/>
    <w:lvlOverride w:ilvl="0"/>
    <w:lvlOverride w:ilvl="1"/>
    <w:lvlOverride w:ilvl="2"/>
    <w:lvlOverride w:ilvl="3"/>
    <w:lvlOverride w:ilvl="4"/>
    <w:lvlOverride w:ilvl="5"/>
    <w:lvlOverride w:ilvl="6"/>
    <w:lvlOverride w:ilvl="7"/>
    <w:lvlOverride w:ilvl="8"/>
  </w:num>
  <w:num w:numId="14">
    <w:abstractNumId w:val="51"/>
    <w:lvlOverride w:ilvl="0"/>
    <w:lvlOverride w:ilvl="1"/>
    <w:lvlOverride w:ilvl="2"/>
    <w:lvlOverride w:ilvl="3"/>
    <w:lvlOverride w:ilvl="4"/>
    <w:lvlOverride w:ilvl="5"/>
    <w:lvlOverride w:ilvl="6"/>
    <w:lvlOverride w:ilvl="7"/>
    <w:lvlOverride w:ilvl="8"/>
  </w:num>
  <w:num w:numId="15">
    <w:abstractNumId w:val="11"/>
    <w:lvlOverride w:ilvl="0"/>
    <w:lvlOverride w:ilvl="1"/>
    <w:lvlOverride w:ilvl="2"/>
    <w:lvlOverride w:ilvl="3"/>
    <w:lvlOverride w:ilvl="4"/>
    <w:lvlOverride w:ilvl="5"/>
    <w:lvlOverride w:ilvl="6"/>
    <w:lvlOverride w:ilvl="7"/>
    <w:lvlOverride w:ilvl="8"/>
  </w:num>
  <w:num w:numId="16">
    <w:abstractNumId w:val="24"/>
    <w:lvlOverride w:ilvl="0"/>
    <w:lvlOverride w:ilvl="1"/>
    <w:lvlOverride w:ilvl="2"/>
    <w:lvlOverride w:ilvl="3"/>
    <w:lvlOverride w:ilvl="4"/>
    <w:lvlOverride w:ilvl="5"/>
    <w:lvlOverride w:ilvl="6"/>
    <w:lvlOverride w:ilvl="7"/>
    <w:lvlOverride w:ilvl="8"/>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lvlOverride w:ilvl="2"/>
    <w:lvlOverride w:ilvl="3"/>
    <w:lvlOverride w:ilvl="4"/>
    <w:lvlOverride w:ilvl="5"/>
    <w:lvlOverride w:ilvl="6"/>
    <w:lvlOverride w:ilvl="7"/>
    <w:lvlOverride w:ilvl="8"/>
  </w:num>
  <w:num w:numId="19">
    <w:abstractNumId w:val="15"/>
    <w:lvlOverride w:ilvl="0"/>
    <w:lvlOverride w:ilvl="1"/>
    <w:lvlOverride w:ilvl="2"/>
    <w:lvlOverride w:ilvl="3"/>
    <w:lvlOverride w:ilvl="4"/>
    <w:lvlOverride w:ilvl="5"/>
    <w:lvlOverride w:ilvl="6"/>
    <w:lvlOverride w:ilvl="7"/>
    <w:lvlOverride w:ilvl="8"/>
  </w:num>
  <w:num w:numId="20">
    <w:abstractNumId w:val="10"/>
    <w:lvlOverride w:ilvl="0"/>
    <w:lvlOverride w:ilvl="1"/>
    <w:lvlOverride w:ilvl="2"/>
    <w:lvlOverride w:ilvl="3"/>
    <w:lvlOverride w:ilvl="4"/>
    <w:lvlOverride w:ilvl="5"/>
    <w:lvlOverride w:ilvl="6"/>
    <w:lvlOverride w:ilvl="7"/>
    <w:lvlOverride w:ilvl="8"/>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lvlOverride w:ilvl="1"/>
    <w:lvlOverride w:ilvl="2"/>
    <w:lvlOverride w:ilvl="3"/>
    <w:lvlOverride w:ilvl="4"/>
    <w:lvlOverride w:ilvl="5"/>
    <w:lvlOverride w:ilvl="6"/>
    <w:lvlOverride w:ilvl="7"/>
    <w:lvlOverride w:ilvl="8"/>
  </w:num>
  <w:num w:numId="23">
    <w:abstractNumId w:val="8"/>
    <w:lvlOverride w:ilvl="0"/>
    <w:lvlOverride w:ilvl="1"/>
    <w:lvlOverride w:ilvl="2"/>
    <w:lvlOverride w:ilvl="3"/>
    <w:lvlOverride w:ilvl="4"/>
    <w:lvlOverride w:ilvl="5"/>
    <w:lvlOverride w:ilvl="6"/>
    <w:lvlOverride w:ilvl="7"/>
    <w:lvlOverride w:ilvl="8"/>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lvlOverride w:ilvl="2"/>
    <w:lvlOverride w:ilvl="3"/>
    <w:lvlOverride w:ilvl="4"/>
    <w:lvlOverride w:ilvl="5"/>
    <w:lvlOverride w:ilvl="6"/>
    <w:lvlOverride w:ilvl="7"/>
    <w:lvlOverride w:ilvl="8"/>
  </w:num>
  <w:num w:numId="28">
    <w:abstractNumId w:val="48"/>
    <w:lvlOverride w:ilvl="0"/>
    <w:lvlOverride w:ilvl="1"/>
    <w:lvlOverride w:ilvl="2"/>
    <w:lvlOverride w:ilvl="3"/>
    <w:lvlOverride w:ilvl="4"/>
    <w:lvlOverride w:ilvl="5"/>
    <w:lvlOverride w:ilvl="6"/>
    <w:lvlOverride w:ilvl="7"/>
    <w:lvlOverride w:ilvl="8"/>
  </w:num>
  <w:num w:numId="29">
    <w:abstractNumId w:val="39"/>
    <w:lvlOverride w:ilvl="0"/>
    <w:lvlOverride w:ilvl="1"/>
    <w:lvlOverride w:ilvl="2"/>
    <w:lvlOverride w:ilvl="3"/>
    <w:lvlOverride w:ilvl="4"/>
    <w:lvlOverride w:ilvl="5"/>
    <w:lvlOverride w:ilvl="6"/>
    <w:lvlOverride w:ilvl="7"/>
    <w:lvlOverride w:ilvl="8"/>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5D7"/>
    <w:rsid w:val="007F55D7"/>
    <w:rsid w:val="00BF47EC"/>
    <w:rsid w:val="00CB495D"/>
    <w:rsid w:val="00D60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5E0"/>
    <w:rPr>
      <w:rFonts w:ascii="Calibri" w:eastAsia="Calibri" w:hAnsi="Calibri" w:cs="Times New Roman"/>
      <w:lang w:eastAsia="ru-RU"/>
    </w:rPr>
  </w:style>
  <w:style w:type="paragraph" w:styleId="1">
    <w:name w:val="heading 1"/>
    <w:basedOn w:val="a"/>
    <w:next w:val="a"/>
    <w:link w:val="10"/>
    <w:qFormat/>
    <w:rsid w:val="00D605E0"/>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semiHidden/>
    <w:unhideWhenUsed/>
    <w:qFormat/>
    <w:rsid w:val="00D605E0"/>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semiHidden/>
    <w:unhideWhenUsed/>
    <w:qFormat/>
    <w:rsid w:val="00D605E0"/>
    <w:pPr>
      <w:keepNext/>
      <w:spacing w:before="240" w:after="60"/>
      <w:outlineLvl w:val="2"/>
    </w:pPr>
    <w:rPr>
      <w:rFonts w:ascii="Calibri Light" w:eastAsia="Times New Roman" w:hAnsi="Calibri Light"/>
      <w:b/>
      <w:bCs/>
      <w:sz w:val="26"/>
      <w:szCs w:val="26"/>
    </w:rPr>
  </w:style>
  <w:style w:type="paragraph" w:styleId="9">
    <w:name w:val="heading 9"/>
    <w:basedOn w:val="a"/>
    <w:next w:val="a"/>
    <w:link w:val="90"/>
    <w:semiHidden/>
    <w:unhideWhenUsed/>
    <w:qFormat/>
    <w:rsid w:val="00D605E0"/>
    <w:pPr>
      <w:spacing w:before="240" w:after="60"/>
      <w:outlineLvl w:val="8"/>
    </w:pPr>
    <w:rPr>
      <w:rFonts w:ascii="Calibri Light" w:eastAsia="Times New Roman" w:hAnsi="Calibri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05E0"/>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semiHidden/>
    <w:rsid w:val="00D605E0"/>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semiHidden/>
    <w:rsid w:val="00D605E0"/>
    <w:rPr>
      <w:rFonts w:ascii="Calibri Light" w:eastAsia="Times New Roman" w:hAnsi="Calibri Light" w:cs="Times New Roman"/>
      <w:b/>
      <w:bCs/>
      <w:sz w:val="26"/>
      <w:szCs w:val="26"/>
      <w:lang w:eastAsia="ru-RU"/>
    </w:rPr>
  </w:style>
  <w:style w:type="character" w:customStyle="1" w:styleId="90">
    <w:name w:val="Заголовок 9 Знак"/>
    <w:basedOn w:val="a0"/>
    <w:link w:val="9"/>
    <w:semiHidden/>
    <w:rsid w:val="00D605E0"/>
    <w:rPr>
      <w:rFonts w:ascii="Calibri Light" w:eastAsia="Times New Roman" w:hAnsi="Calibri Light" w:cs="Times New Roman"/>
      <w:lang w:eastAsia="ru-RU"/>
    </w:rPr>
  </w:style>
  <w:style w:type="character" w:styleId="a3">
    <w:name w:val="Hyperlink"/>
    <w:uiPriority w:val="99"/>
    <w:semiHidden/>
    <w:unhideWhenUsed/>
    <w:rsid w:val="00D605E0"/>
    <w:rPr>
      <w:color w:val="0000FF"/>
      <w:u w:val="single"/>
    </w:rPr>
  </w:style>
  <w:style w:type="character" w:styleId="a4">
    <w:name w:val="FollowedHyperlink"/>
    <w:uiPriority w:val="99"/>
    <w:semiHidden/>
    <w:unhideWhenUsed/>
    <w:rsid w:val="00D605E0"/>
    <w:rPr>
      <w:color w:val="800080"/>
      <w:u w:val="single"/>
    </w:rPr>
  </w:style>
  <w:style w:type="paragraph" w:styleId="a5">
    <w:name w:val="Normal (Web)"/>
    <w:basedOn w:val="a"/>
    <w:semiHidden/>
    <w:unhideWhenUsed/>
    <w:rsid w:val="00D605E0"/>
    <w:pPr>
      <w:spacing w:before="100" w:beforeAutospacing="1" w:after="100" w:afterAutospacing="1" w:line="240" w:lineRule="auto"/>
    </w:pPr>
    <w:rPr>
      <w:rFonts w:ascii="Times New Roman" w:eastAsia="Times New Roman" w:hAnsi="Times New Roman"/>
      <w:sz w:val="24"/>
      <w:szCs w:val="24"/>
    </w:rPr>
  </w:style>
  <w:style w:type="character" w:customStyle="1" w:styleId="a6">
    <w:name w:val="Верхний колонтитул Знак"/>
    <w:basedOn w:val="a0"/>
    <w:link w:val="a7"/>
    <w:rsid w:val="00D605E0"/>
    <w:rPr>
      <w:rFonts w:ascii="Calibri" w:eastAsia="Calibri" w:hAnsi="Calibri" w:cs="Times New Roman"/>
      <w:lang w:eastAsia="ru-RU"/>
    </w:rPr>
  </w:style>
  <w:style w:type="paragraph" w:styleId="a7">
    <w:name w:val="header"/>
    <w:basedOn w:val="a"/>
    <w:link w:val="a6"/>
    <w:unhideWhenUsed/>
    <w:rsid w:val="00D605E0"/>
    <w:pPr>
      <w:tabs>
        <w:tab w:val="center" w:pos="4677"/>
        <w:tab w:val="right" w:pos="9355"/>
      </w:tabs>
    </w:pPr>
  </w:style>
  <w:style w:type="paragraph" w:styleId="a8">
    <w:name w:val="footer"/>
    <w:basedOn w:val="a"/>
    <w:link w:val="a9"/>
    <w:uiPriority w:val="99"/>
    <w:unhideWhenUsed/>
    <w:rsid w:val="00D605E0"/>
    <w:pPr>
      <w:tabs>
        <w:tab w:val="center" w:pos="4677"/>
        <w:tab w:val="right" w:pos="9355"/>
      </w:tabs>
      <w:spacing w:after="0" w:line="240" w:lineRule="auto"/>
    </w:pPr>
    <w:rPr>
      <w:rFonts w:ascii="Times New Roman" w:hAnsi="Times New Roman"/>
      <w:sz w:val="20"/>
      <w:szCs w:val="20"/>
    </w:rPr>
  </w:style>
  <w:style w:type="character" w:customStyle="1" w:styleId="a9">
    <w:name w:val="Нижний колонтитул Знак"/>
    <w:basedOn w:val="a0"/>
    <w:link w:val="a8"/>
    <w:uiPriority w:val="99"/>
    <w:rsid w:val="00D605E0"/>
    <w:rPr>
      <w:rFonts w:ascii="Times New Roman" w:eastAsia="Calibri" w:hAnsi="Times New Roman" w:cs="Times New Roman"/>
      <w:sz w:val="20"/>
      <w:szCs w:val="20"/>
      <w:lang w:eastAsia="ru-RU"/>
    </w:rPr>
  </w:style>
  <w:style w:type="character" w:customStyle="1" w:styleId="aa">
    <w:name w:val="Основной текст с отступом Знак"/>
    <w:basedOn w:val="a0"/>
    <w:link w:val="ab"/>
    <w:semiHidden/>
    <w:rsid w:val="00D605E0"/>
    <w:rPr>
      <w:rFonts w:ascii="Times New Roman" w:eastAsia="Calibri" w:hAnsi="Times New Roman" w:cs="Times New Roman"/>
      <w:sz w:val="24"/>
      <w:szCs w:val="24"/>
      <w:lang w:eastAsia="ru-RU"/>
    </w:rPr>
  </w:style>
  <w:style w:type="paragraph" w:styleId="ab">
    <w:name w:val="Body Text Indent"/>
    <w:basedOn w:val="a"/>
    <w:link w:val="aa"/>
    <w:semiHidden/>
    <w:unhideWhenUsed/>
    <w:rsid w:val="00D605E0"/>
    <w:pPr>
      <w:spacing w:after="120" w:line="240" w:lineRule="auto"/>
      <w:ind w:left="283"/>
    </w:pPr>
    <w:rPr>
      <w:rFonts w:ascii="Times New Roman" w:hAnsi="Times New Roman"/>
      <w:sz w:val="24"/>
      <w:szCs w:val="24"/>
    </w:rPr>
  </w:style>
  <w:style w:type="character" w:customStyle="1" w:styleId="21">
    <w:name w:val="Основной текст 2 Знак"/>
    <w:basedOn w:val="a0"/>
    <w:link w:val="22"/>
    <w:semiHidden/>
    <w:rsid w:val="00D605E0"/>
    <w:rPr>
      <w:rFonts w:ascii="Times New Roman" w:eastAsia="Calibri" w:hAnsi="Times New Roman" w:cs="Times New Roman"/>
      <w:sz w:val="24"/>
      <w:szCs w:val="24"/>
      <w:lang w:eastAsia="ru-RU"/>
    </w:rPr>
  </w:style>
  <w:style w:type="paragraph" w:styleId="22">
    <w:name w:val="Body Text 2"/>
    <w:basedOn w:val="a"/>
    <w:link w:val="21"/>
    <w:semiHidden/>
    <w:unhideWhenUsed/>
    <w:rsid w:val="00D605E0"/>
    <w:pPr>
      <w:spacing w:after="120" w:line="480" w:lineRule="auto"/>
    </w:pPr>
    <w:rPr>
      <w:rFonts w:ascii="Times New Roman" w:hAnsi="Times New Roman"/>
      <w:sz w:val="24"/>
      <w:szCs w:val="24"/>
    </w:rPr>
  </w:style>
  <w:style w:type="character" w:customStyle="1" w:styleId="31">
    <w:name w:val="Основной текст с отступом 3 Знак"/>
    <w:basedOn w:val="a0"/>
    <w:link w:val="32"/>
    <w:semiHidden/>
    <w:rsid w:val="00D605E0"/>
    <w:rPr>
      <w:rFonts w:ascii="Calibri" w:eastAsia="Calibri" w:hAnsi="Calibri" w:cs="Times New Roman"/>
      <w:sz w:val="16"/>
      <w:szCs w:val="16"/>
      <w:lang w:eastAsia="ru-RU"/>
    </w:rPr>
  </w:style>
  <w:style w:type="paragraph" w:styleId="32">
    <w:name w:val="Body Text Indent 3"/>
    <w:basedOn w:val="a"/>
    <w:link w:val="31"/>
    <w:semiHidden/>
    <w:unhideWhenUsed/>
    <w:rsid w:val="00D605E0"/>
    <w:pPr>
      <w:spacing w:after="120"/>
      <w:ind w:left="283"/>
    </w:pPr>
    <w:rPr>
      <w:sz w:val="16"/>
      <w:szCs w:val="16"/>
    </w:rPr>
  </w:style>
  <w:style w:type="paragraph" w:styleId="ac">
    <w:name w:val="List Paragraph"/>
    <w:basedOn w:val="a"/>
    <w:uiPriority w:val="34"/>
    <w:qFormat/>
    <w:rsid w:val="00D605E0"/>
    <w:pPr>
      <w:ind w:left="720"/>
      <w:contextualSpacing/>
    </w:pPr>
    <w:rPr>
      <w:rFonts w:eastAsia="Times New Roman"/>
    </w:rPr>
  </w:style>
  <w:style w:type="paragraph" w:customStyle="1" w:styleId="ListParagraph">
    <w:name w:val="List Paragraph"/>
    <w:basedOn w:val="a"/>
    <w:rsid w:val="00D605E0"/>
    <w:pPr>
      <w:ind w:left="720"/>
      <w:contextualSpacing/>
    </w:pPr>
  </w:style>
  <w:style w:type="character" w:customStyle="1" w:styleId="23">
    <w:name w:val="Основной текст (2)_"/>
    <w:link w:val="24"/>
    <w:locked/>
    <w:rsid w:val="00D605E0"/>
    <w:rPr>
      <w:sz w:val="27"/>
      <w:szCs w:val="27"/>
      <w:shd w:val="clear" w:color="auto" w:fill="FFFFFF"/>
    </w:rPr>
  </w:style>
  <w:style w:type="paragraph" w:customStyle="1" w:styleId="24">
    <w:name w:val="Основной текст (2)"/>
    <w:basedOn w:val="a"/>
    <w:link w:val="23"/>
    <w:rsid w:val="00D605E0"/>
    <w:pPr>
      <w:shd w:val="clear" w:color="auto" w:fill="FFFFFF"/>
      <w:spacing w:after="420" w:line="240" w:lineRule="atLeast"/>
    </w:pPr>
    <w:rPr>
      <w:rFonts w:asciiTheme="minorHAnsi" w:eastAsiaTheme="minorHAnsi" w:hAnsiTheme="minorHAnsi" w:cstheme="minorBidi"/>
      <w:sz w:val="27"/>
      <w:szCs w:val="27"/>
      <w:lang w:eastAsia="en-US"/>
    </w:rPr>
  </w:style>
  <w:style w:type="paragraph" w:customStyle="1" w:styleId="ConsPlusNormal">
    <w:name w:val="ConsPlusNormal"/>
    <w:rsid w:val="00D605E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publication-viewinfo">
    <w:name w:val="b-publication-view__info"/>
    <w:basedOn w:val="a"/>
    <w:rsid w:val="00D605E0"/>
    <w:pPr>
      <w:spacing w:before="100" w:beforeAutospacing="1" w:after="100" w:afterAutospacing="1" w:line="240" w:lineRule="auto"/>
    </w:pPr>
    <w:rPr>
      <w:rFonts w:ascii="Times New Roman" w:eastAsia="Times New Roman" w:hAnsi="Times New Roman"/>
      <w:sz w:val="24"/>
      <w:szCs w:val="24"/>
    </w:rPr>
  </w:style>
  <w:style w:type="paragraph" w:customStyle="1" w:styleId="Normal">
    <w:name w:val="Normal"/>
    <w:rsid w:val="00D605E0"/>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ConsNormal">
    <w:name w:val="ConsNormal"/>
    <w:rsid w:val="00D605E0"/>
    <w:pPr>
      <w:snapToGrid w:val="0"/>
      <w:spacing w:after="0" w:line="240" w:lineRule="auto"/>
      <w:ind w:firstLine="720"/>
    </w:pPr>
    <w:rPr>
      <w:rFonts w:ascii="Consultant" w:eastAsia="Times New Roman" w:hAnsi="Consultant" w:cs="Times New Roman"/>
      <w:sz w:val="20"/>
      <w:szCs w:val="20"/>
      <w:lang w:eastAsia="ru-RU"/>
    </w:rPr>
  </w:style>
  <w:style w:type="paragraph" w:customStyle="1" w:styleId="ConsNonformat">
    <w:name w:val="ConsNonformat"/>
    <w:rsid w:val="00D605E0"/>
    <w:pPr>
      <w:snapToGrid w:val="0"/>
      <w:spacing w:after="0" w:line="240" w:lineRule="auto"/>
    </w:pPr>
    <w:rPr>
      <w:rFonts w:ascii="Consultant" w:eastAsia="Times New Roman" w:hAnsi="Consultant" w:cs="Times New Roman"/>
      <w:sz w:val="20"/>
      <w:szCs w:val="20"/>
      <w:lang w:eastAsia="ru-RU"/>
    </w:rPr>
  </w:style>
  <w:style w:type="character" w:customStyle="1" w:styleId="apple-converted-space">
    <w:name w:val="apple-converted-space"/>
    <w:rsid w:val="00D605E0"/>
  </w:style>
  <w:style w:type="paragraph" w:styleId="ad">
    <w:name w:val="Balloon Text"/>
    <w:basedOn w:val="a"/>
    <w:link w:val="ae"/>
    <w:uiPriority w:val="99"/>
    <w:semiHidden/>
    <w:unhideWhenUsed/>
    <w:rsid w:val="00D605E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605E0"/>
    <w:rPr>
      <w:rFonts w:ascii="Tahoma" w:eastAsia="Calibri" w:hAnsi="Tahoma" w:cs="Tahoma"/>
      <w:sz w:val="16"/>
      <w:szCs w:val="16"/>
      <w:lang w:eastAsia="ru-RU"/>
    </w:rPr>
  </w:style>
  <w:style w:type="paragraph" w:styleId="af">
    <w:name w:val="Body Text"/>
    <w:basedOn w:val="a"/>
    <w:link w:val="af0"/>
    <w:uiPriority w:val="99"/>
    <w:unhideWhenUsed/>
    <w:rsid w:val="00CB495D"/>
    <w:pPr>
      <w:shd w:val="clear" w:color="auto" w:fill="FFFFFF"/>
      <w:spacing w:after="0" w:line="240" w:lineRule="auto"/>
      <w:jc w:val="both"/>
    </w:pPr>
    <w:rPr>
      <w:rFonts w:ascii="Times New Roman" w:eastAsia="Times New Roman" w:hAnsi="Times New Roman"/>
      <w:sz w:val="28"/>
      <w:szCs w:val="28"/>
      <w:bdr w:val="none" w:sz="0" w:space="0" w:color="auto" w:frame="1"/>
    </w:rPr>
  </w:style>
  <w:style w:type="character" w:customStyle="1" w:styleId="af0">
    <w:name w:val="Основной текст Знак"/>
    <w:basedOn w:val="a0"/>
    <w:link w:val="af"/>
    <w:uiPriority w:val="99"/>
    <w:rsid w:val="00CB495D"/>
    <w:rPr>
      <w:rFonts w:ascii="Times New Roman" w:eastAsia="Times New Roman" w:hAnsi="Times New Roman" w:cs="Times New Roman"/>
      <w:sz w:val="28"/>
      <w:szCs w:val="28"/>
      <w:bdr w:val="none" w:sz="0" w:space="0" w:color="auto" w:frame="1"/>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5E0"/>
    <w:rPr>
      <w:rFonts w:ascii="Calibri" w:eastAsia="Calibri" w:hAnsi="Calibri" w:cs="Times New Roman"/>
      <w:lang w:eastAsia="ru-RU"/>
    </w:rPr>
  </w:style>
  <w:style w:type="paragraph" w:styleId="1">
    <w:name w:val="heading 1"/>
    <w:basedOn w:val="a"/>
    <w:next w:val="a"/>
    <w:link w:val="10"/>
    <w:qFormat/>
    <w:rsid w:val="00D605E0"/>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semiHidden/>
    <w:unhideWhenUsed/>
    <w:qFormat/>
    <w:rsid w:val="00D605E0"/>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semiHidden/>
    <w:unhideWhenUsed/>
    <w:qFormat/>
    <w:rsid w:val="00D605E0"/>
    <w:pPr>
      <w:keepNext/>
      <w:spacing w:before="240" w:after="60"/>
      <w:outlineLvl w:val="2"/>
    </w:pPr>
    <w:rPr>
      <w:rFonts w:ascii="Calibri Light" w:eastAsia="Times New Roman" w:hAnsi="Calibri Light"/>
      <w:b/>
      <w:bCs/>
      <w:sz w:val="26"/>
      <w:szCs w:val="26"/>
    </w:rPr>
  </w:style>
  <w:style w:type="paragraph" w:styleId="9">
    <w:name w:val="heading 9"/>
    <w:basedOn w:val="a"/>
    <w:next w:val="a"/>
    <w:link w:val="90"/>
    <w:semiHidden/>
    <w:unhideWhenUsed/>
    <w:qFormat/>
    <w:rsid w:val="00D605E0"/>
    <w:pPr>
      <w:spacing w:before="240" w:after="60"/>
      <w:outlineLvl w:val="8"/>
    </w:pPr>
    <w:rPr>
      <w:rFonts w:ascii="Calibri Light" w:eastAsia="Times New Roman" w:hAnsi="Calibri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05E0"/>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semiHidden/>
    <w:rsid w:val="00D605E0"/>
    <w:rPr>
      <w:rFonts w:ascii="Calibri Light" w:eastAsia="Times New Roman" w:hAnsi="Calibri Light" w:cs="Times New Roman"/>
      <w:b/>
      <w:bCs/>
      <w:i/>
      <w:iCs/>
      <w:sz w:val="28"/>
      <w:szCs w:val="28"/>
      <w:lang w:eastAsia="ru-RU"/>
    </w:rPr>
  </w:style>
  <w:style w:type="character" w:customStyle="1" w:styleId="30">
    <w:name w:val="Заголовок 3 Знак"/>
    <w:basedOn w:val="a0"/>
    <w:link w:val="3"/>
    <w:semiHidden/>
    <w:rsid w:val="00D605E0"/>
    <w:rPr>
      <w:rFonts w:ascii="Calibri Light" w:eastAsia="Times New Roman" w:hAnsi="Calibri Light" w:cs="Times New Roman"/>
      <w:b/>
      <w:bCs/>
      <w:sz w:val="26"/>
      <w:szCs w:val="26"/>
      <w:lang w:eastAsia="ru-RU"/>
    </w:rPr>
  </w:style>
  <w:style w:type="character" w:customStyle="1" w:styleId="90">
    <w:name w:val="Заголовок 9 Знак"/>
    <w:basedOn w:val="a0"/>
    <w:link w:val="9"/>
    <w:semiHidden/>
    <w:rsid w:val="00D605E0"/>
    <w:rPr>
      <w:rFonts w:ascii="Calibri Light" w:eastAsia="Times New Roman" w:hAnsi="Calibri Light" w:cs="Times New Roman"/>
      <w:lang w:eastAsia="ru-RU"/>
    </w:rPr>
  </w:style>
  <w:style w:type="character" w:styleId="a3">
    <w:name w:val="Hyperlink"/>
    <w:uiPriority w:val="99"/>
    <w:semiHidden/>
    <w:unhideWhenUsed/>
    <w:rsid w:val="00D605E0"/>
    <w:rPr>
      <w:color w:val="0000FF"/>
      <w:u w:val="single"/>
    </w:rPr>
  </w:style>
  <w:style w:type="character" w:styleId="a4">
    <w:name w:val="FollowedHyperlink"/>
    <w:uiPriority w:val="99"/>
    <w:semiHidden/>
    <w:unhideWhenUsed/>
    <w:rsid w:val="00D605E0"/>
    <w:rPr>
      <w:color w:val="800080"/>
      <w:u w:val="single"/>
    </w:rPr>
  </w:style>
  <w:style w:type="paragraph" w:styleId="a5">
    <w:name w:val="Normal (Web)"/>
    <w:basedOn w:val="a"/>
    <w:semiHidden/>
    <w:unhideWhenUsed/>
    <w:rsid w:val="00D605E0"/>
    <w:pPr>
      <w:spacing w:before="100" w:beforeAutospacing="1" w:after="100" w:afterAutospacing="1" w:line="240" w:lineRule="auto"/>
    </w:pPr>
    <w:rPr>
      <w:rFonts w:ascii="Times New Roman" w:eastAsia="Times New Roman" w:hAnsi="Times New Roman"/>
      <w:sz w:val="24"/>
      <w:szCs w:val="24"/>
    </w:rPr>
  </w:style>
  <w:style w:type="character" w:customStyle="1" w:styleId="a6">
    <w:name w:val="Верхний колонтитул Знак"/>
    <w:basedOn w:val="a0"/>
    <w:link w:val="a7"/>
    <w:rsid w:val="00D605E0"/>
    <w:rPr>
      <w:rFonts w:ascii="Calibri" w:eastAsia="Calibri" w:hAnsi="Calibri" w:cs="Times New Roman"/>
      <w:lang w:eastAsia="ru-RU"/>
    </w:rPr>
  </w:style>
  <w:style w:type="paragraph" w:styleId="a7">
    <w:name w:val="header"/>
    <w:basedOn w:val="a"/>
    <w:link w:val="a6"/>
    <w:unhideWhenUsed/>
    <w:rsid w:val="00D605E0"/>
    <w:pPr>
      <w:tabs>
        <w:tab w:val="center" w:pos="4677"/>
        <w:tab w:val="right" w:pos="9355"/>
      </w:tabs>
    </w:pPr>
  </w:style>
  <w:style w:type="paragraph" w:styleId="a8">
    <w:name w:val="footer"/>
    <w:basedOn w:val="a"/>
    <w:link w:val="a9"/>
    <w:uiPriority w:val="99"/>
    <w:unhideWhenUsed/>
    <w:rsid w:val="00D605E0"/>
    <w:pPr>
      <w:tabs>
        <w:tab w:val="center" w:pos="4677"/>
        <w:tab w:val="right" w:pos="9355"/>
      </w:tabs>
      <w:spacing w:after="0" w:line="240" w:lineRule="auto"/>
    </w:pPr>
    <w:rPr>
      <w:rFonts w:ascii="Times New Roman" w:hAnsi="Times New Roman"/>
      <w:sz w:val="20"/>
      <w:szCs w:val="20"/>
    </w:rPr>
  </w:style>
  <w:style w:type="character" w:customStyle="1" w:styleId="a9">
    <w:name w:val="Нижний колонтитул Знак"/>
    <w:basedOn w:val="a0"/>
    <w:link w:val="a8"/>
    <w:uiPriority w:val="99"/>
    <w:rsid w:val="00D605E0"/>
    <w:rPr>
      <w:rFonts w:ascii="Times New Roman" w:eastAsia="Calibri" w:hAnsi="Times New Roman" w:cs="Times New Roman"/>
      <w:sz w:val="20"/>
      <w:szCs w:val="20"/>
      <w:lang w:eastAsia="ru-RU"/>
    </w:rPr>
  </w:style>
  <w:style w:type="character" w:customStyle="1" w:styleId="aa">
    <w:name w:val="Основной текст с отступом Знак"/>
    <w:basedOn w:val="a0"/>
    <w:link w:val="ab"/>
    <w:semiHidden/>
    <w:rsid w:val="00D605E0"/>
    <w:rPr>
      <w:rFonts w:ascii="Times New Roman" w:eastAsia="Calibri" w:hAnsi="Times New Roman" w:cs="Times New Roman"/>
      <w:sz w:val="24"/>
      <w:szCs w:val="24"/>
      <w:lang w:eastAsia="ru-RU"/>
    </w:rPr>
  </w:style>
  <w:style w:type="paragraph" w:styleId="ab">
    <w:name w:val="Body Text Indent"/>
    <w:basedOn w:val="a"/>
    <w:link w:val="aa"/>
    <w:semiHidden/>
    <w:unhideWhenUsed/>
    <w:rsid w:val="00D605E0"/>
    <w:pPr>
      <w:spacing w:after="120" w:line="240" w:lineRule="auto"/>
      <w:ind w:left="283"/>
    </w:pPr>
    <w:rPr>
      <w:rFonts w:ascii="Times New Roman" w:hAnsi="Times New Roman"/>
      <w:sz w:val="24"/>
      <w:szCs w:val="24"/>
    </w:rPr>
  </w:style>
  <w:style w:type="character" w:customStyle="1" w:styleId="21">
    <w:name w:val="Основной текст 2 Знак"/>
    <w:basedOn w:val="a0"/>
    <w:link w:val="22"/>
    <w:semiHidden/>
    <w:rsid w:val="00D605E0"/>
    <w:rPr>
      <w:rFonts w:ascii="Times New Roman" w:eastAsia="Calibri" w:hAnsi="Times New Roman" w:cs="Times New Roman"/>
      <w:sz w:val="24"/>
      <w:szCs w:val="24"/>
      <w:lang w:eastAsia="ru-RU"/>
    </w:rPr>
  </w:style>
  <w:style w:type="paragraph" w:styleId="22">
    <w:name w:val="Body Text 2"/>
    <w:basedOn w:val="a"/>
    <w:link w:val="21"/>
    <w:semiHidden/>
    <w:unhideWhenUsed/>
    <w:rsid w:val="00D605E0"/>
    <w:pPr>
      <w:spacing w:after="120" w:line="480" w:lineRule="auto"/>
    </w:pPr>
    <w:rPr>
      <w:rFonts w:ascii="Times New Roman" w:hAnsi="Times New Roman"/>
      <w:sz w:val="24"/>
      <w:szCs w:val="24"/>
    </w:rPr>
  </w:style>
  <w:style w:type="character" w:customStyle="1" w:styleId="31">
    <w:name w:val="Основной текст с отступом 3 Знак"/>
    <w:basedOn w:val="a0"/>
    <w:link w:val="32"/>
    <w:semiHidden/>
    <w:rsid w:val="00D605E0"/>
    <w:rPr>
      <w:rFonts w:ascii="Calibri" w:eastAsia="Calibri" w:hAnsi="Calibri" w:cs="Times New Roman"/>
      <w:sz w:val="16"/>
      <w:szCs w:val="16"/>
      <w:lang w:eastAsia="ru-RU"/>
    </w:rPr>
  </w:style>
  <w:style w:type="paragraph" w:styleId="32">
    <w:name w:val="Body Text Indent 3"/>
    <w:basedOn w:val="a"/>
    <w:link w:val="31"/>
    <w:semiHidden/>
    <w:unhideWhenUsed/>
    <w:rsid w:val="00D605E0"/>
    <w:pPr>
      <w:spacing w:after="120"/>
      <w:ind w:left="283"/>
    </w:pPr>
    <w:rPr>
      <w:sz w:val="16"/>
      <w:szCs w:val="16"/>
    </w:rPr>
  </w:style>
  <w:style w:type="paragraph" w:styleId="ac">
    <w:name w:val="List Paragraph"/>
    <w:basedOn w:val="a"/>
    <w:uiPriority w:val="34"/>
    <w:qFormat/>
    <w:rsid w:val="00D605E0"/>
    <w:pPr>
      <w:ind w:left="720"/>
      <w:contextualSpacing/>
    </w:pPr>
    <w:rPr>
      <w:rFonts w:eastAsia="Times New Roman"/>
    </w:rPr>
  </w:style>
  <w:style w:type="paragraph" w:customStyle="1" w:styleId="ListParagraph">
    <w:name w:val="List Paragraph"/>
    <w:basedOn w:val="a"/>
    <w:rsid w:val="00D605E0"/>
    <w:pPr>
      <w:ind w:left="720"/>
      <w:contextualSpacing/>
    </w:pPr>
  </w:style>
  <w:style w:type="character" w:customStyle="1" w:styleId="23">
    <w:name w:val="Основной текст (2)_"/>
    <w:link w:val="24"/>
    <w:locked/>
    <w:rsid w:val="00D605E0"/>
    <w:rPr>
      <w:sz w:val="27"/>
      <w:szCs w:val="27"/>
      <w:shd w:val="clear" w:color="auto" w:fill="FFFFFF"/>
    </w:rPr>
  </w:style>
  <w:style w:type="paragraph" w:customStyle="1" w:styleId="24">
    <w:name w:val="Основной текст (2)"/>
    <w:basedOn w:val="a"/>
    <w:link w:val="23"/>
    <w:rsid w:val="00D605E0"/>
    <w:pPr>
      <w:shd w:val="clear" w:color="auto" w:fill="FFFFFF"/>
      <w:spacing w:after="420" w:line="240" w:lineRule="atLeast"/>
    </w:pPr>
    <w:rPr>
      <w:rFonts w:asciiTheme="minorHAnsi" w:eastAsiaTheme="minorHAnsi" w:hAnsiTheme="minorHAnsi" w:cstheme="minorBidi"/>
      <w:sz w:val="27"/>
      <w:szCs w:val="27"/>
      <w:lang w:eastAsia="en-US"/>
    </w:rPr>
  </w:style>
  <w:style w:type="paragraph" w:customStyle="1" w:styleId="ConsPlusNormal">
    <w:name w:val="ConsPlusNormal"/>
    <w:rsid w:val="00D605E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publication-viewinfo">
    <w:name w:val="b-publication-view__info"/>
    <w:basedOn w:val="a"/>
    <w:rsid w:val="00D605E0"/>
    <w:pPr>
      <w:spacing w:before="100" w:beforeAutospacing="1" w:after="100" w:afterAutospacing="1" w:line="240" w:lineRule="auto"/>
    </w:pPr>
    <w:rPr>
      <w:rFonts w:ascii="Times New Roman" w:eastAsia="Times New Roman" w:hAnsi="Times New Roman"/>
      <w:sz w:val="24"/>
      <w:szCs w:val="24"/>
    </w:rPr>
  </w:style>
  <w:style w:type="paragraph" w:customStyle="1" w:styleId="Normal">
    <w:name w:val="Normal"/>
    <w:rsid w:val="00D605E0"/>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ConsNormal">
    <w:name w:val="ConsNormal"/>
    <w:rsid w:val="00D605E0"/>
    <w:pPr>
      <w:snapToGrid w:val="0"/>
      <w:spacing w:after="0" w:line="240" w:lineRule="auto"/>
      <w:ind w:firstLine="720"/>
    </w:pPr>
    <w:rPr>
      <w:rFonts w:ascii="Consultant" w:eastAsia="Times New Roman" w:hAnsi="Consultant" w:cs="Times New Roman"/>
      <w:sz w:val="20"/>
      <w:szCs w:val="20"/>
      <w:lang w:eastAsia="ru-RU"/>
    </w:rPr>
  </w:style>
  <w:style w:type="paragraph" w:customStyle="1" w:styleId="ConsNonformat">
    <w:name w:val="ConsNonformat"/>
    <w:rsid w:val="00D605E0"/>
    <w:pPr>
      <w:snapToGrid w:val="0"/>
      <w:spacing w:after="0" w:line="240" w:lineRule="auto"/>
    </w:pPr>
    <w:rPr>
      <w:rFonts w:ascii="Consultant" w:eastAsia="Times New Roman" w:hAnsi="Consultant" w:cs="Times New Roman"/>
      <w:sz w:val="20"/>
      <w:szCs w:val="20"/>
      <w:lang w:eastAsia="ru-RU"/>
    </w:rPr>
  </w:style>
  <w:style w:type="character" w:customStyle="1" w:styleId="apple-converted-space">
    <w:name w:val="apple-converted-space"/>
    <w:rsid w:val="00D605E0"/>
  </w:style>
  <w:style w:type="paragraph" w:styleId="ad">
    <w:name w:val="Balloon Text"/>
    <w:basedOn w:val="a"/>
    <w:link w:val="ae"/>
    <w:uiPriority w:val="99"/>
    <w:semiHidden/>
    <w:unhideWhenUsed/>
    <w:rsid w:val="00D605E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605E0"/>
    <w:rPr>
      <w:rFonts w:ascii="Tahoma" w:eastAsia="Calibri" w:hAnsi="Tahoma" w:cs="Tahoma"/>
      <w:sz w:val="16"/>
      <w:szCs w:val="16"/>
      <w:lang w:eastAsia="ru-RU"/>
    </w:rPr>
  </w:style>
  <w:style w:type="paragraph" w:styleId="af">
    <w:name w:val="Body Text"/>
    <w:basedOn w:val="a"/>
    <w:link w:val="af0"/>
    <w:uiPriority w:val="99"/>
    <w:unhideWhenUsed/>
    <w:rsid w:val="00CB495D"/>
    <w:pPr>
      <w:shd w:val="clear" w:color="auto" w:fill="FFFFFF"/>
      <w:spacing w:after="0" w:line="240" w:lineRule="auto"/>
      <w:jc w:val="both"/>
    </w:pPr>
    <w:rPr>
      <w:rFonts w:ascii="Times New Roman" w:eastAsia="Times New Roman" w:hAnsi="Times New Roman"/>
      <w:sz w:val="28"/>
      <w:szCs w:val="28"/>
      <w:bdr w:val="none" w:sz="0" w:space="0" w:color="auto" w:frame="1"/>
    </w:rPr>
  </w:style>
  <w:style w:type="character" w:customStyle="1" w:styleId="af0">
    <w:name w:val="Основной текст Знак"/>
    <w:basedOn w:val="a0"/>
    <w:link w:val="af"/>
    <w:uiPriority w:val="99"/>
    <w:rsid w:val="00CB495D"/>
    <w:rPr>
      <w:rFonts w:ascii="Times New Roman" w:eastAsia="Times New Roman" w:hAnsi="Times New Roman" w:cs="Times New Roman"/>
      <w:sz w:val="28"/>
      <w:szCs w:val="28"/>
      <w:bdr w:val="none" w:sz="0" w:space="0" w:color="auto" w:frame="1"/>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258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https://www.apteka-ifk.ru/img/page_img/tabliza-2_1.jpg" TargetMode="External"/><Relationship Id="rId26" Type="http://schemas.openxmlformats.org/officeDocument/2006/relationships/image" Target="http://pulmonolog.com/sites/default/files/images/content/spirograficheskaya_krivaja.jpg" TargetMode="External"/><Relationship Id="rId39"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http://prof-med.info/images/Funccionalnye_issledovania/pneumotachometria_apparat.jpg"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prof-med.info/serdechnososudistye-zabolevaniya/134-anevrizma-aorty" TargetMode="External"/><Relationship Id="rId2" Type="http://schemas.openxmlformats.org/officeDocument/2006/relationships/styles" Target="styles.xml"/><Relationship Id="rId16" Type="http://schemas.openxmlformats.org/officeDocument/2006/relationships/image" Target="https://images.ua.prom.st/550149432_w640_h2048_236511_1_b.jpg?PIMAGE_ID=550149432" TargetMode="External"/><Relationship Id="rId20" Type="http://schemas.openxmlformats.org/officeDocument/2006/relationships/image" Target="http://www.apteka-ifk.ru/img/page_img/tabliza-3_1.jpg" TargetMode="Externa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s://snall.ru/wp-content/uploads/chto-takoe-spirografiya-i-kak-ee-provodyat-4-768x576.jpg" TargetMode="External"/><Relationship Id="rId32" Type="http://schemas.openxmlformats.org/officeDocument/2006/relationships/image" Target="https://snall.ru/wp-content/uploads/rasshifrovka-spirogrammy-legkih-3.gif" TargetMode="External"/><Relationship Id="rId37" Type="http://schemas.openxmlformats.org/officeDocument/2006/relationships/hyperlink" Target="http://prof-med.info/serdechnososudistye-zabolevaniya/135-anevrizma-golovnogo-mozga" TargetMode="External"/><Relationship Id="rId40" Type="http://schemas.openxmlformats.org/officeDocument/2006/relationships/image" Target="http://prof-med.info/images/Funccionalnye_issledovania/pneumotachometria_resultat.jp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pulmonolog.com/sites/default/files/images/content/spirograficheskaya_krivaja_forsirov_vidoh.jpg" TargetMode="External"/><Relationship Id="rId36" Type="http://schemas.openxmlformats.org/officeDocument/2006/relationships/hyperlink" Target="http://prof-med.info/serdechnososudistye-zabolevaniya/3-gipertonicheskaya-bolezn-prichiny-i-lechenie" TargetMode="Externa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pr.biz.ua/g15493429-pikfloumetry" TargetMode="External"/><Relationship Id="rId22" Type="http://schemas.openxmlformats.org/officeDocument/2006/relationships/image" Target="http://perego-shop.ru/gallery/images/1719636_dnevnik-pikfloumetrii.jpg" TargetMode="External"/><Relationship Id="rId27" Type="http://schemas.openxmlformats.org/officeDocument/2006/relationships/image" Target="media/image12.jpeg"/><Relationship Id="rId30" Type="http://schemas.openxmlformats.org/officeDocument/2006/relationships/image" Target="https://snall.ru/wp-content/uploads/rasshifrovka-spirogrammy-legkih-2.jpg" TargetMode="External"/><Relationship Id="rId35" Type="http://schemas.openxmlformats.org/officeDocument/2006/relationships/hyperlink" Target="http://prof-med.info/serdechnososudistye-zabolevaniya/10-vidy-i-prichiny-insul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33</Pages>
  <Words>8232</Words>
  <Characters>46929</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2</cp:revision>
  <dcterms:created xsi:type="dcterms:W3CDTF">2017-09-25T02:07:00Z</dcterms:created>
  <dcterms:modified xsi:type="dcterms:W3CDTF">2017-09-25T02:27:00Z</dcterms:modified>
</cp:coreProperties>
</file>