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E" w:rsidRDefault="00EC20D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Занятий февраль 2023 на кафедре перинатологии, акушерства и гинекологии 4 курс</w:t>
      </w:r>
    </w:p>
    <w:p w:rsidR="009B335A" w:rsidRDefault="009B33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35"/>
        <w:gridCol w:w="3084"/>
      </w:tblGrid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09.02-17.02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родильный дом №5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09.02-17.02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родильный дом №5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09.02-17.02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Костарева О.В.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родильный дом №5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09.02-17.02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D8">
              <w:rPr>
                <w:rFonts w:ascii="Times New Roman" w:hAnsi="Times New Roman" w:cs="Times New Roman"/>
                <w:sz w:val="28"/>
                <w:szCs w:val="28"/>
              </w:rPr>
              <w:t>Костарева О.В.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родильный дом №5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Бакунина А.А.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перинатальный центр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Бакунина А.А.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перинатальный центр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родильный дом №5</w:t>
            </w:r>
          </w:p>
        </w:tc>
      </w:tr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 w:rsidP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21.02-03.03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 w:rsidRPr="00EC20D8"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Pr="00EC20D8" w:rsidRDefault="00EC20D8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EC20D8">
              <w:rPr>
                <w:sz w:val="28"/>
                <w:szCs w:val="28"/>
              </w:rPr>
              <w:t>родильный дом №5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E"/>
    <w:rsid w:val="003F3B6E"/>
    <w:rsid w:val="009B335A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2023-03-24T12:11:00Z</dcterms:created>
  <dcterms:modified xsi:type="dcterms:W3CDTF">2023-03-24T12:22:00Z</dcterms:modified>
</cp:coreProperties>
</file>