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5A" w:rsidRPr="0067785A" w:rsidRDefault="0067785A" w:rsidP="00CE475C">
      <w:pPr>
        <w:pStyle w:val="ac"/>
        <w:spacing w:after="0" w:line="100" w:lineRule="atLeast"/>
        <w:rPr>
          <w:color w:val="auto"/>
          <w:sz w:val="28"/>
          <w:szCs w:val="28"/>
        </w:rPr>
      </w:pPr>
      <w:r w:rsidRPr="0067785A">
        <w:rPr>
          <w:rFonts w:ascii="Times New Roman" w:hAnsi="Times New Roman"/>
          <w:bCs/>
          <w:iCs/>
          <w:color w:val="auto"/>
          <w:sz w:val="28"/>
          <w:szCs w:val="28"/>
        </w:rPr>
        <w:t>ФГБОУ ВО КрасГМУ</w:t>
      </w:r>
      <w:r w:rsidRPr="0067785A">
        <w:rPr>
          <w:rFonts w:ascii="Times New Roman" w:hAnsi="Times New Roman"/>
          <w:color w:val="auto"/>
          <w:sz w:val="28"/>
          <w:szCs w:val="28"/>
        </w:rPr>
        <w:t>им. проф. В.Ф. Войно-Ясенецкого Минздрава России</w:t>
      </w:r>
    </w:p>
    <w:p w:rsidR="0067785A" w:rsidRPr="0067785A" w:rsidRDefault="0067785A" w:rsidP="0067785A">
      <w:pPr>
        <w:pStyle w:val="ac"/>
        <w:numPr>
          <w:ilvl w:val="0"/>
          <w:numId w:val="2"/>
        </w:numPr>
        <w:tabs>
          <w:tab w:val="center" w:pos="4821"/>
        </w:tabs>
        <w:spacing w:after="0" w:line="100" w:lineRule="atLeast"/>
        <w:jc w:val="center"/>
        <w:rPr>
          <w:color w:val="auto"/>
          <w:sz w:val="28"/>
          <w:szCs w:val="28"/>
        </w:rPr>
      </w:pPr>
      <w:r w:rsidRPr="0067785A">
        <w:rPr>
          <w:rFonts w:ascii="Times New Roman" w:hAnsi="Times New Roman"/>
          <w:color w:val="auto"/>
          <w:sz w:val="28"/>
          <w:szCs w:val="28"/>
        </w:rPr>
        <w:t>Фармацевтический колледж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</w:p>
    <w:p w:rsidR="0067785A" w:rsidRPr="00FC16E4" w:rsidRDefault="0067785A" w:rsidP="0067785A">
      <w:pPr>
        <w:pStyle w:val="ad"/>
        <w:numPr>
          <w:ilvl w:val="0"/>
          <w:numId w:val="2"/>
        </w:numPr>
        <w:tabs>
          <w:tab w:val="center" w:pos="4821"/>
        </w:tabs>
        <w:jc w:val="center"/>
        <w:rPr>
          <w:rFonts w:ascii="Times New Roman" w:hAnsi="Times New Roman"/>
          <w:b/>
          <w:bCs/>
        </w:rPr>
      </w:pPr>
    </w:p>
    <w:p w:rsidR="0067785A" w:rsidRPr="001812C7" w:rsidRDefault="0067785A" w:rsidP="0067785A">
      <w:pPr>
        <w:pStyle w:val="2"/>
        <w:keepLines w:val="0"/>
        <w:widowControl/>
        <w:numPr>
          <w:ilvl w:val="0"/>
          <w:numId w:val="2"/>
        </w:numPr>
        <w:tabs>
          <w:tab w:val="left" w:pos="576"/>
          <w:tab w:val="left" w:pos="708"/>
        </w:tabs>
        <w:spacing w:before="0" w:line="100" w:lineRule="atLeast"/>
        <w:jc w:val="center"/>
        <w:rPr>
          <w:rFonts w:cs="Times New Roman"/>
          <w:b w:val="0"/>
          <w:sz w:val="48"/>
          <w:szCs w:val="48"/>
        </w:rPr>
      </w:pPr>
    </w:p>
    <w:p w:rsidR="0067785A" w:rsidRPr="00FC16E4" w:rsidRDefault="0067785A" w:rsidP="0067785A">
      <w:pPr>
        <w:pStyle w:val="2"/>
        <w:keepLines w:val="0"/>
        <w:widowControl/>
        <w:numPr>
          <w:ilvl w:val="0"/>
          <w:numId w:val="2"/>
        </w:numPr>
        <w:tabs>
          <w:tab w:val="left" w:pos="576"/>
          <w:tab w:val="left" w:pos="708"/>
        </w:tabs>
        <w:spacing w:before="0" w:line="100" w:lineRule="atLeast"/>
        <w:jc w:val="center"/>
        <w:rPr>
          <w:rFonts w:cs="Times New Roman"/>
          <w:b w:val="0"/>
          <w:i/>
          <w:color w:val="auto"/>
          <w:sz w:val="48"/>
          <w:szCs w:val="48"/>
        </w:rPr>
      </w:pPr>
      <w:r w:rsidRPr="00FC16E4">
        <w:rPr>
          <w:rFonts w:cs="Times New Roman"/>
          <w:color w:val="auto"/>
          <w:sz w:val="48"/>
          <w:szCs w:val="48"/>
        </w:rPr>
        <w:t>ДНЕВНИК</w:t>
      </w:r>
    </w:p>
    <w:p w:rsidR="00CE475C" w:rsidRPr="00CE475C" w:rsidRDefault="0067785A" w:rsidP="00CE475C">
      <w:pPr>
        <w:pStyle w:val="ad"/>
        <w:numPr>
          <w:ilvl w:val="0"/>
          <w:numId w:val="2"/>
        </w:numPr>
        <w:jc w:val="center"/>
        <w:rPr>
          <w:rFonts w:ascii="Times New Roman" w:hAnsi="Times New Roman"/>
          <w:b/>
          <w:sz w:val="36"/>
          <w:szCs w:val="36"/>
        </w:rPr>
      </w:pPr>
      <w:r w:rsidRPr="00FC16E4"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:rsidR="0067785A" w:rsidRPr="008C22FB" w:rsidRDefault="0067785A" w:rsidP="0067785A">
      <w:pPr>
        <w:pStyle w:val="ac"/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МДК. 01.01. Лекарствоведение</w:t>
      </w:r>
    </w:p>
    <w:p w:rsidR="0067785A" w:rsidRPr="001812C7" w:rsidRDefault="0067785A" w:rsidP="0067785A">
      <w:pPr>
        <w:pStyle w:val="aa"/>
        <w:widowControl/>
        <w:numPr>
          <w:ilvl w:val="0"/>
          <w:numId w:val="2"/>
        </w:numPr>
        <w:tabs>
          <w:tab w:val="left" w:pos="708"/>
        </w:tabs>
        <w:spacing w:after="0" w:line="100" w:lineRule="atLeast"/>
        <w:jc w:val="both"/>
        <w:rPr>
          <w:szCs w:val="28"/>
        </w:rPr>
      </w:pPr>
    </w:p>
    <w:p w:rsidR="0067785A" w:rsidRPr="001812C7" w:rsidRDefault="0067785A" w:rsidP="0067785A">
      <w:pPr>
        <w:pStyle w:val="aa"/>
        <w:widowControl/>
        <w:numPr>
          <w:ilvl w:val="0"/>
          <w:numId w:val="2"/>
        </w:numPr>
        <w:tabs>
          <w:tab w:val="left" w:pos="0"/>
          <w:tab w:val="left" w:pos="708"/>
        </w:tabs>
        <w:spacing w:after="0" w:line="100" w:lineRule="atLeast"/>
        <w:ind w:right="849"/>
        <w:jc w:val="both"/>
        <w:rPr>
          <w:szCs w:val="28"/>
        </w:rPr>
      </w:pPr>
      <w:r w:rsidRPr="001812C7">
        <w:rPr>
          <w:szCs w:val="28"/>
        </w:rPr>
        <w:t>Ф.И.О</w:t>
      </w:r>
      <w:r>
        <w:rPr>
          <w:szCs w:val="28"/>
        </w:rPr>
        <w:t xml:space="preserve"> </w:t>
      </w:r>
      <w:r w:rsidRPr="0067785A">
        <w:rPr>
          <w:sz w:val="28"/>
          <w:szCs w:val="28"/>
          <w:u w:val="single"/>
        </w:rPr>
        <w:t>Панишкина Яна Владимировна</w:t>
      </w:r>
      <w:r>
        <w:rPr>
          <w:szCs w:val="28"/>
        </w:rPr>
        <w:t xml:space="preserve"> </w:t>
      </w:r>
    </w:p>
    <w:p w:rsidR="0067785A" w:rsidRPr="00FD257F" w:rsidRDefault="0067785A" w:rsidP="0067785A">
      <w:pPr>
        <w:pStyle w:val="aa"/>
        <w:widowControl/>
        <w:numPr>
          <w:ilvl w:val="0"/>
          <w:numId w:val="2"/>
        </w:numPr>
        <w:tabs>
          <w:tab w:val="left" w:pos="708"/>
        </w:tabs>
        <w:spacing w:after="0" w:line="100" w:lineRule="atLeast"/>
        <w:jc w:val="both"/>
        <w:rPr>
          <w:szCs w:val="28"/>
        </w:rPr>
      </w:pPr>
    </w:p>
    <w:p w:rsidR="0067785A" w:rsidRPr="0067785A" w:rsidRDefault="0067785A" w:rsidP="0067785A">
      <w:pPr>
        <w:pStyle w:val="ad"/>
        <w:numPr>
          <w:ilvl w:val="0"/>
          <w:numId w:val="2"/>
        </w:numPr>
        <w:spacing w:after="0"/>
        <w:rPr>
          <w:u w:val="single"/>
        </w:rPr>
      </w:pPr>
      <w:r w:rsidRPr="00FC16E4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Pr="0067785A">
        <w:rPr>
          <w:rFonts w:ascii="Times New Roman" w:hAnsi="Times New Roman"/>
          <w:sz w:val="28"/>
          <w:szCs w:val="28"/>
          <w:u w:val="single"/>
        </w:rPr>
        <w:t xml:space="preserve">ИП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7785A">
        <w:rPr>
          <w:rFonts w:ascii="Times New Roman" w:hAnsi="Times New Roman"/>
          <w:sz w:val="28"/>
          <w:szCs w:val="28"/>
          <w:u w:val="single"/>
        </w:rPr>
        <w:t xml:space="preserve">Заусаева,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7785A">
        <w:rPr>
          <w:rFonts w:ascii="Times New Roman" w:hAnsi="Times New Roman"/>
          <w:sz w:val="28"/>
          <w:szCs w:val="28"/>
          <w:u w:val="single"/>
        </w:rPr>
        <w:t>Республика Хакасия,  г.Сорск, ул. Кирова 28</w:t>
      </w:r>
    </w:p>
    <w:p w:rsidR="0067785A" w:rsidRPr="0067785A" w:rsidRDefault="0067785A" w:rsidP="0067785A">
      <w:pPr>
        <w:pStyle w:val="ad"/>
        <w:numPr>
          <w:ilvl w:val="0"/>
          <w:numId w:val="2"/>
        </w:numPr>
        <w:spacing w:after="0"/>
        <w:jc w:val="center"/>
      </w:pPr>
      <w:r w:rsidRPr="0067785A">
        <w:rPr>
          <w:rFonts w:ascii="Times New Roman" w:hAnsi="Times New Roman"/>
          <w:sz w:val="20"/>
          <w:szCs w:val="20"/>
        </w:rPr>
        <w:t>(медицинская/фармацевтическая организация, отделение)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67785A">
        <w:rPr>
          <w:rFonts w:ascii="Times New Roman" w:hAnsi="Times New Roman"/>
          <w:sz w:val="28"/>
          <w:szCs w:val="28"/>
          <w:u w:val="single"/>
        </w:rPr>
        <w:t>11</w:t>
      </w:r>
      <w:r w:rsidRPr="00FC16E4">
        <w:rPr>
          <w:rFonts w:ascii="Times New Roman" w:hAnsi="Times New Roman"/>
          <w:sz w:val="28"/>
          <w:szCs w:val="28"/>
        </w:rPr>
        <w:t xml:space="preserve">» </w:t>
      </w:r>
      <w:r w:rsidRPr="0067785A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6E4">
        <w:rPr>
          <w:rFonts w:ascii="Times New Roman" w:hAnsi="Times New Roman"/>
          <w:sz w:val="28"/>
          <w:szCs w:val="28"/>
        </w:rPr>
        <w:t>20</w:t>
      </w:r>
      <w:r w:rsidRPr="0067785A">
        <w:rPr>
          <w:rFonts w:ascii="Times New Roman" w:hAnsi="Times New Roman"/>
          <w:sz w:val="28"/>
          <w:szCs w:val="28"/>
          <w:u w:val="single"/>
        </w:rPr>
        <w:t xml:space="preserve">20 </w:t>
      </w:r>
      <w:r w:rsidRPr="00FC16E4">
        <w:rPr>
          <w:rFonts w:ascii="Times New Roman" w:hAnsi="Times New Roman"/>
          <w:sz w:val="28"/>
          <w:szCs w:val="28"/>
        </w:rPr>
        <w:t>г.   по   «</w:t>
      </w:r>
      <w:r w:rsidRPr="0067785A"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7785A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7785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C16E4">
        <w:rPr>
          <w:rFonts w:ascii="Times New Roman" w:hAnsi="Times New Roman"/>
          <w:sz w:val="28"/>
          <w:szCs w:val="28"/>
        </w:rPr>
        <w:t>20</w:t>
      </w:r>
      <w:r w:rsidRPr="0067785A">
        <w:rPr>
          <w:rFonts w:ascii="Times New Roman" w:hAnsi="Times New Roman"/>
          <w:sz w:val="28"/>
          <w:szCs w:val="28"/>
          <w:u w:val="single"/>
        </w:rPr>
        <w:t>20</w:t>
      </w:r>
      <w:r w:rsidRPr="00FC16E4">
        <w:rPr>
          <w:rFonts w:ascii="Times New Roman" w:hAnsi="Times New Roman"/>
          <w:sz w:val="28"/>
          <w:szCs w:val="28"/>
        </w:rPr>
        <w:t xml:space="preserve"> г.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Руководители практики: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67785A" w:rsidRPr="00C274B0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 w:rsidRPr="00FC16E4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Pr="00C274B0">
        <w:rPr>
          <w:rFonts w:ascii="Times New Roman" w:hAnsi="Times New Roman"/>
          <w:sz w:val="28"/>
          <w:szCs w:val="28"/>
          <w:u w:val="single"/>
        </w:rPr>
        <w:t>Пашенкова А.В.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Непосредственный – Ф.И.О. (его должность</w:t>
      </w:r>
      <w:r>
        <w:rPr>
          <w:rFonts w:ascii="Times New Roman" w:hAnsi="Times New Roman"/>
          <w:sz w:val="28"/>
          <w:szCs w:val="28"/>
        </w:rPr>
        <w:t>)</w:t>
      </w:r>
      <w:r w:rsidR="00C274B0">
        <w:rPr>
          <w:rFonts w:ascii="Times New Roman" w:hAnsi="Times New Roman"/>
          <w:sz w:val="28"/>
          <w:szCs w:val="28"/>
        </w:rPr>
        <w:t xml:space="preserve"> </w:t>
      </w:r>
      <w:r w:rsidR="00C274B0" w:rsidRPr="00C274B0">
        <w:rPr>
          <w:rFonts w:ascii="Times New Roman" w:hAnsi="Times New Roman"/>
          <w:sz w:val="28"/>
          <w:szCs w:val="28"/>
          <w:u w:val="single"/>
        </w:rPr>
        <w:t>Сухова М.С.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67785A" w:rsidRPr="0067785A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 w:rsidRPr="00FC16E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Pr="0067785A">
        <w:rPr>
          <w:rFonts w:ascii="Times New Roman" w:hAnsi="Times New Roman"/>
          <w:sz w:val="28"/>
          <w:szCs w:val="28"/>
          <w:u w:val="single"/>
        </w:rPr>
        <w:t>Анисимова М.В.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Pr="00FC16E4" w:rsidRDefault="0067785A" w:rsidP="0067785A">
      <w:pPr>
        <w:pStyle w:val="ad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Красноярск</w:t>
      </w:r>
    </w:p>
    <w:p w:rsidR="0067785A" w:rsidRPr="00FC16E4" w:rsidRDefault="0067785A" w:rsidP="0067785A">
      <w:pPr>
        <w:pStyle w:val="ad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FC16E4">
        <w:rPr>
          <w:rFonts w:ascii="Times New Roman" w:hAnsi="Times New Roman"/>
          <w:sz w:val="28"/>
          <w:szCs w:val="28"/>
        </w:rPr>
        <w:t>20</w:t>
      </w:r>
      <w:r w:rsidRPr="0067785A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5D7D39" w:rsidRDefault="005D7D39"/>
    <w:p w:rsidR="00CE475C" w:rsidRDefault="00CE475C"/>
    <w:p w:rsidR="00C274B0" w:rsidRDefault="00C274B0" w:rsidP="00C274B0">
      <w:p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График прохождения практики</w:t>
      </w:r>
    </w:p>
    <w:p w:rsidR="00C274B0" w:rsidRPr="009E219B" w:rsidRDefault="00C274B0" w:rsidP="00C274B0">
      <w:pPr>
        <w:tabs>
          <w:tab w:val="left" w:pos="27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"/>
        <w:gridCol w:w="1181"/>
        <w:gridCol w:w="1061"/>
        <w:gridCol w:w="4912"/>
        <w:gridCol w:w="1828"/>
      </w:tblGrid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 xml:space="preserve">Часы </w:t>
            </w:r>
          </w:p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Оценка и подпись руководителя практики</w:t>
            </w: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C274B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Лекарственные средства,  влияющие на функции сердечно-сосудистой  системы.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B30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Ингибиторы АПФ. Блокаторы  ангиотензиновых рецепторов.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C274B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Нитраты. Блокаторы кальциевых каналов.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C274B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Бета-адреноблокаторы.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B30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Неселективные, бета1,2-адреноблокаторы.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0B4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B30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Кардиоселективные бета1-адреноблокаторы. Альфа, бета-адреноблокаторы.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C274B0" w:rsidP="00C274B0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Гиполипидемические средства.  Статины.  ПНЖК (полиненасыщенные жирные кислоты).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0F2914" w:rsidP="000F2914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Биогенные стимуляторы,  антиоксиданты, улучшающие метаболические процессы при различных сердечно-сосудистых заболеваниях.                     Мельдоний «Милдронат», «Кардионат»</w:t>
            </w:r>
            <w:r w:rsidRPr="000F29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Триметазидин  «Предуктал» «Предуктал МВ»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0F2914" w:rsidP="000F2914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сердечно-сосудистых заболеваниях. </w:t>
            </w:r>
            <w:r w:rsidRPr="000F2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Элькарнитин «Элькар»</w:t>
            </w:r>
            <w:r w:rsidRPr="000F29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Этилметилгидроксипиридина сукцинат «Мексиприм», «Мексидол»</w:t>
            </w:r>
          </w:p>
          <w:p w:rsidR="00C274B0" w:rsidRPr="000F2914" w:rsidRDefault="000F2914" w:rsidP="000F2914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Рибоксин</w:t>
            </w:r>
            <w:r w:rsidRPr="000F2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0F2914" w:rsidP="000F2914">
            <w:pPr>
              <w:shd w:val="clear" w:color="auto" w:fill="FFFFFF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Диуретики в терапии сердечно-</w:t>
            </w: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сосудистых заболеваний.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0F2914" w:rsidP="000F2914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Петлевые (сильные) диуретики. Тиазидные, тиазидоподобные  диуретики.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0" w:rsidTr="00C274B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0F2914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10:00-16</w:t>
            </w:r>
            <w:r w:rsidR="00C274B0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0F2914" w:rsidRDefault="000F2914" w:rsidP="00B301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Калийсберегающие диуретики.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4B0" w:rsidRPr="00760B48" w:rsidRDefault="00C274B0" w:rsidP="00B301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74B0" w:rsidRDefault="00C274B0">
      <w:pPr>
        <w:rPr>
          <w:noProof/>
        </w:rPr>
      </w:pPr>
      <w:r>
        <w:rPr>
          <w:noProof/>
        </w:rPr>
        <w:br w:type="page"/>
      </w:r>
    </w:p>
    <w:p w:rsidR="005D7D39" w:rsidRDefault="005D7D39">
      <w:r>
        <w:rPr>
          <w:noProof/>
        </w:rPr>
        <w:lastRenderedPageBreak/>
        <w:drawing>
          <wp:inline distT="0" distB="0" distL="0" distR="0">
            <wp:extent cx="5940425" cy="7930515"/>
            <wp:effectExtent l="19050" t="0" r="3175" b="0"/>
            <wp:docPr id="2" name="Рисунок 1" descr="FekLdqfo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kLdqfo6a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7D39" w:rsidRDefault="005D7D39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4iIORtYyr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IORtYyrQ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7KDWZNvXP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DWZNvXP3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9Sdk41vzO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Sdk41vzOT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B58lk-Luf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8lk-Luft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c3zuqBvKC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zuqBvKCn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f7NpIoQLS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NpIoQLS6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515"/>
            <wp:effectExtent l="19050" t="0" r="3175" b="0"/>
            <wp:docPr id="11" name="Рисунок 10" descr="FekLdqfo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kLdqfo6a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K6rcaLrH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6rcaLrHl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jmyFFe1k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yFFe1kDL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MNAz64-Q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Az64-QMK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MVCIygZde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CIygZdep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n_eq40dT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eq40dTCD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N2EYrLvkH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EYrLvkH5Q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N3k6uMiR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k6uMiRjj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o-R0815gh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R0815gh-U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QB4s4sLL9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4s4sLL9_w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QimrMYug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mrMYugipU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QIs_whqbC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s_whqbCuk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3" name="Рисунок 22" descr="Qo7W08o9g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7W08o9gC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4" name="Рисунок 23" descr="vfn18pNg4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n18pNg42k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39" w:rsidRDefault="005D7D39">
      <w:r>
        <w:br w:type="page"/>
      </w:r>
    </w:p>
    <w:p w:rsidR="005D7D39" w:rsidRDefault="00C274B0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8" name="Рисунок 24" descr="waQ6ng6G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Q6ng6GYg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39">
        <w:br w:type="page"/>
      </w:r>
      <w:r w:rsidR="005D7D39"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6" name="Рисунок 25" descr="ydRB22lpC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RB22lpCyw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39" w:rsidRDefault="005D7D39">
      <w:r>
        <w:br w:type="page"/>
      </w:r>
    </w:p>
    <w:p w:rsidR="000F2914" w:rsidRPr="000F2914" w:rsidRDefault="000F2914" w:rsidP="000F291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29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ОТЧЕТ  ПО ПРЕДДИПЛОМНОЙ  ПРАКТИКЕ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 xml:space="preserve">Ф.И.О. обучающегося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Панишкина Яна Владимировна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312</w:t>
      </w:r>
      <w:r w:rsidRPr="000F2914">
        <w:rPr>
          <w:rFonts w:ascii="Times New Roman" w:eastAsia="Times New Roman" w:hAnsi="Times New Roman" w:cs="Times New Roman"/>
          <w:sz w:val="28"/>
          <w:szCs w:val="28"/>
        </w:rPr>
        <w:t xml:space="preserve"> Специальность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Фармация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 xml:space="preserve">Проходившего преддипломную  практику с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11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914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23 мая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91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>На базе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ИП Заусаева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>Города/района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914">
        <w:rPr>
          <w:rFonts w:ascii="Times New Roman" w:hAnsi="Times New Roman" w:cs="Times New Roman"/>
          <w:sz w:val="28"/>
          <w:szCs w:val="28"/>
          <w:u w:val="single"/>
        </w:rPr>
        <w:t>Республика Хакасия, г. Сорск, Кирова 28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>За время прохождения мною вы</w:t>
      </w:r>
      <w:r>
        <w:rPr>
          <w:rFonts w:ascii="Times New Roman" w:hAnsi="Times New Roman" w:cs="Times New Roman"/>
          <w:sz w:val="28"/>
          <w:szCs w:val="28"/>
        </w:rPr>
        <w:t>полнены следующие объемы работ:</w:t>
      </w:r>
    </w:p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>А.  Цифровой отчет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095"/>
        <w:gridCol w:w="2657"/>
      </w:tblGrid>
      <w:tr w:rsidR="000F2914" w:rsidRPr="000F2914" w:rsidTr="00B3019A">
        <w:trPr>
          <w:trHeight w:val="3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работ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F2914" w:rsidRPr="000F2914" w:rsidTr="00B3019A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Проанализирован ассортимент препаратов фармакологических групп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0F2914" w:rsidRPr="000F2914" w:rsidTr="00B3019A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291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Лекарственные средства, влияющие на исполнительные органы. </w:t>
            </w:r>
          </w:p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Лекарственные средства,  влияющие на функции сердечно-сосудистой  системы. 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Ингибиторы АПФ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Блокаторы  ангиотензиновых рецепторов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F2914" w:rsidRPr="000F2914" w:rsidTr="00B3019A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291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Нитраты. 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Блокаторы кальциевых каналов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2914" w:rsidRPr="000F2914" w:rsidTr="00B3019A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291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Бета-адреноблокаторы.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Неселективные бета1,2-адреноблокаторы Кардиоселективные бета1-адреноблокаторы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Альфа, бета-адреноблокаторы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F2914" w:rsidRPr="000F2914" w:rsidTr="00B3019A">
        <w:trPr>
          <w:trHeight w:val="4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291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Гиполипидемические средства</w:t>
            </w:r>
          </w:p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Статины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ПНЖК (полиненасыщенные жирные кислоты)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F2914" w:rsidRPr="000F2914" w:rsidTr="00B3019A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2914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</w:t>
            </w: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различных сердечно-сосудистых заболеваниях.                     </w:t>
            </w:r>
          </w:p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Мельдоний «Милдронат», «Кардионат»</w:t>
            </w:r>
          </w:p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Триметазидин  «Предуктал» «Предуктал МВ»</w:t>
            </w:r>
          </w:p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Элькарнитин «Элькар»</w:t>
            </w:r>
          </w:p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Этилметилгидроксипиридина сукцинат «Мексиприм», «Мексидол»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Рибоксин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</w:tr>
      <w:tr w:rsidR="000F2914" w:rsidRPr="000F2914" w:rsidTr="00B3019A">
        <w:trPr>
          <w:trHeight w:val="4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2914" w:rsidRPr="000F2914" w:rsidRDefault="000F2914" w:rsidP="00B301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291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914" w:rsidRPr="000F2914" w:rsidRDefault="000F2914" w:rsidP="00B3019A">
            <w:pPr>
              <w:shd w:val="clear" w:color="auto" w:fill="FFFFFF"/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Диуретики в терапии сердечно-сосудистых заболеваний.</w:t>
            </w:r>
          </w:p>
          <w:p w:rsidR="000F2914" w:rsidRPr="000F2914" w:rsidRDefault="000F2914" w:rsidP="00B3019A">
            <w:pPr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Петлевые (сильные) диуретики</w:t>
            </w:r>
          </w:p>
          <w:p w:rsidR="000F2914" w:rsidRPr="000F2914" w:rsidRDefault="000F2914" w:rsidP="00B3019A">
            <w:pPr>
              <w:spacing w:line="1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Тиазидные, тиазидоподобные  диуретики </w:t>
            </w:r>
          </w:p>
          <w:p w:rsidR="000F2914" w:rsidRPr="000F2914" w:rsidRDefault="000F2914" w:rsidP="00B301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914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Калийсберегающие диуретики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914" w:rsidRPr="000F2914" w:rsidRDefault="00B27C64" w:rsidP="00B27C64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0F2914" w:rsidRPr="000F2914" w:rsidRDefault="000F2914" w:rsidP="000F291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F2914">
        <w:rPr>
          <w:rFonts w:ascii="Times New Roman" w:eastAsia="Times New Roman" w:hAnsi="Times New Roman" w:cs="Times New Roman"/>
          <w:sz w:val="28"/>
          <w:szCs w:val="28"/>
        </w:rPr>
        <w:t>Б. Текстовой отчет</w:t>
      </w:r>
    </w:p>
    <w:p w:rsidR="000F2914" w:rsidRPr="00B27C64" w:rsidRDefault="000F2914" w:rsidP="000F29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C64">
        <w:rPr>
          <w:rFonts w:ascii="Times New Roman" w:eastAsia="Times New Roman" w:hAnsi="Times New Roman" w:cs="Times New Roman"/>
          <w:sz w:val="28"/>
          <w:szCs w:val="28"/>
        </w:rPr>
        <w:t xml:space="preserve">За время прохождения практики </w:t>
      </w:r>
    </w:p>
    <w:p w:rsidR="000F2914" w:rsidRPr="00B27C64" w:rsidRDefault="000F2914" w:rsidP="000F29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C64">
        <w:rPr>
          <w:rFonts w:ascii="Times New Roman" w:eastAsia="Times New Roman" w:hAnsi="Times New Roman" w:cs="Times New Roman"/>
          <w:sz w:val="28"/>
          <w:szCs w:val="28"/>
        </w:rPr>
        <w:t xml:space="preserve">- закреплены знания: </w:t>
      </w:r>
      <w:r w:rsidR="00B27C64" w:rsidRPr="00B27C64">
        <w:rPr>
          <w:rFonts w:ascii="Times New Roman" w:eastAsia="Times New Roman" w:hAnsi="Times New Roman" w:cs="Times New Roman"/>
          <w:sz w:val="28"/>
          <w:szCs w:val="28"/>
        </w:rPr>
        <w:t>изучение методов управления и основные методы мотивации персонала, закреплены и углублены теоретические знания по группам лекарственных средств;</w:t>
      </w:r>
    </w:p>
    <w:p w:rsidR="000F2914" w:rsidRPr="00B27C64" w:rsidRDefault="000F2914" w:rsidP="000F29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C64">
        <w:rPr>
          <w:rFonts w:ascii="Times New Roman" w:eastAsia="Times New Roman" w:hAnsi="Times New Roman" w:cs="Times New Roman"/>
          <w:sz w:val="28"/>
          <w:szCs w:val="28"/>
        </w:rPr>
        <w:t>- от</w:t>
      </w:r>
      <w:r w:rsidR="00B27C64" w:rsidRPr="00B27C64">
        <w:rPr>
          <w:rFonts w:ascii="Times New Roman" w:eastAsia="Times New Roman" w:hAnsi="Times New Roman" w:cs="Times New Roman"/>
          <w:sz w:val="28"/>
          <w:szCs w:val="28"/>
        </w:rPr>
        <w:t>работаны  практические умения: организация хранения лекарственных средств, их учет, прием лекарственных средств и товаров аптечного ассортимента;</w:t>
      </w:r>
    </w:p>
    <w:p w:rsidR="000F2914" w:rsidRPr="00B27C64" w:rsidRDefault="000F2914" w:rsidP="000F29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C64">
        <w:rPr>
          <w:rFonts w:ascii="Times New Roman" w:eastAsia="Times New Roman" w:hAnsi="Times New Roman" w:cs="Times New Roman"/>
          <w:sz w:val="28"/>
          <w:szCs w:val="28"/>
        </w:rPr>
        <w:t>- выполнена самостоятельная работа</w:t>
      </w:r>
      <w:r w:rsidR="00B27C64" w:rsidRPr="00B27C64">
        <w:rPr>
          <w:rFonts w:ascii="Times New Roman" w:eastAsia="Times New Roman" w:hAnsi="Times New Roman" w:cs="Times New Roman"/>
          <w:sz w:val="28"/>
          <w:szCs w:val="28"/>
        </w:rPr>
        <w:t>: организация хранения товаров аптечного ассортимента, анализ лекарственных средств</w:t>
      </w:r>
    </w:p>
    <w:p w:rsidR="000F2914" w:rsidRPr="00B27C64" w:rsidRDefault="000F2914" w:rsidP="000F2914">
      <w:pPr>
        <w:pStyle w:val="af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  <w:u w:val="single"/>
        </w:rPr>
      </w:pPr>
      <w:r w:rsidRPr="000F2914">
        <w:rPr>
          <w:rFonts w:ascii="Times New Roman" w:hAnsi="Times New Roman"/>
          <w:color w:val="000000"/>
          <w:sz w:val="24"/>
          <w:szCs w:val="24"/>
        </w:rPr>
        <w:t>Студент</w:t>
      </w:r>
      <w:r w:rsidR="00CE475C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0F2914">
        <w:rPr>
          <w:rFonts w:ascii="Times New Roman" w:hAnsi="Times New Roman"/>
          <w:color w:val="000000"/>
          <w:sz w:val="24"/>
          <w:szCs w:val="24"/>
        </w:rPr>
        <w:t xml:space="preserve"> ___________        </w:t>
      </w:r>
      <w:r w:rsidR="00B27C64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B27C64" w:rsidRPr="00B27C64">
        <w:rPr>
          <w:rFonts w:ascii="Times New Roman" w:hAnsi="Times New Roman"/>
          <w:color w:val="000000"/>
          <w:sz w:val="24"/>
          <w:szCs w:val="24"/>
          <w:u w:val="single"/>
        </w:rPr>
        <w:t>Панишкина Я.В.</w:t>
      </w:r>
    </w:p>
    <w:p w:rsidR="000F2914" w:rsidRPr="000F2914" w:rsidRDefault="00CE475C" w:rsidP="000F2914">
      <w:pPr>
        <w:pStyle w:val="af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="000F2914" w:rsidRPr="000F2914">
        <w:rPr>
          <w:rFonts w:ascii="Times New Roman" w:hAnsi="Times New Roman"/>
          <w:color w:val="000000"/>
          <w:sz w:val="24"/>
          <w:szCs w:val="24"/>
        </w:rPr>
        <w:t xml:space="preserve">(подпись)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0F2914" w:rsidRPr="000F2914">
        <w:rPr>
          <w:rFonts w:ascii="Times New Roman" w:hAnsi="Times New Roman"/>
          <w:color w:val="000000"/>
          <w:sz w:val="24"/>
          <w:szCs w:val="24"/>
        </w:rPr>
        <w:t>(ФИО)</w:t>
      </w:r>
    </w:p>
    <w:p w:rsidR="000F2914" w:rsidRPr="000F2914" w:rsidRDefault="000F2914" w:rsidP="000F2914">
      <w:pPr>
        <w:pStyle w:val="af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</w:p>
    <w:p w:rsidR="000F2914" w:rsidRPr="000F2914" w:rsidRDefault="000F2914" w:rsidP="000F2914">
      <w:pPr>
        <w:pStyle w:val="af"/>
        <w:numPr>
          <w:ilvl w:val="0"/>
          <w:numId w:val="2"/>
        </w:numPr>
        <w:spacing w:after="0" w:line="240" w:lineRule="auto"/>
        <w:ind w:left="431" w:hanging="431"/>
        <w:rPr>
          <w:rFonts w:ascii="Times New Roman" w:hAnsi="Times New Roman"/>
        </w:rPr>
      </w:pPr>
      <w:r w:rsidRPr="000F2914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___________        </w:t>
      </w:r>
      <w:r w:rsidR="00B27C64" w:rsidRPr="00B27C64">
        <w:rPr>
          <w:rFonts w:ascii="Times New Roman" w:hAnsi="Times New Roman"/>
          <w:color w:val="000000"/>
          <w:sz w:val="24"/>
          <w:szCs w:val="24"/>
          <w:u w:val="single"/>
        </w:rPr>
        <w:t>Пашенкова А.В.</w:t>
      </w:r>
    </w:p>
    <w:p w:rsidR="000F2914" w:rsidRPr="000F2914" w:rsidRDefault="000F2914" w:rsidP="000F2914">
      <w:pPr>
        <w:pStyle w:val="af"/>
        <w:numPr>
          <w:ilvl w:val="0"/>
          <w:numId w:val="2"/>
        </w:numPr>
        <w:spacing w:after="0" w:line="240" w:lineRule="auto"/>
        <w:ind w:left="431" w:hanging="431"/>
        <w:jc w:val="center"/>
        <w:rPr>
          <w:rFonts w:ascii="Times New Roman" w:hAnsi="Times New Roman"/>
        </w:rPr>
      </w:pPr>
      <w:r w:rsidRPr="000F291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B27C64" w:rsidRDefault="000F2914" w:rsidP="000F2914">
      <w:pPr>
        <w:pStyle w:val="ac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0F2914">
        <w:rPr>
          <w:rFonts w:ascii="Times New Roman" w:hAnsi="Times New Roman"/>
          <w:color w:val="000000"/>
          <w:sz w:val="24"/>
          <w:szCs w:val="24"/>
        </w:rPr>
        <w:t>«</w:t>
      </w:r>
      <w:r w:rsidR="00B27C64" w:rsidRPr="00B27C64">
        <w:rPr>
          <w:rFonts w:ascii="Times New Roman" w:hAnsi="Times New Roman"/>
          <w:color w:val="000000"/>
          <w:sz w:val="24"/>
          <w:szCs w:val="24"/>
          <w:u w:val="single"/>
        </w:rPr>
        <w:t>23</w:t>
      </w:r>
      <w:r w:rsidRPr="000F2914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B27C64" w:rsidRPr="00B27C64">
        <w:rPr>
          <w:rFonts w:ascii="Times New Roman" w:hAnsi="Times New Roman"/>
          <w:color w:val="000000"/>
          <w:sz w:val="24"/>
          <w:szCs w:val="24"/>
          <w:u w:val="single"/>
        </w:rPr>
        <w:t>мая</w:t>
      </w:r>
      <w:r w:rsidR="00B27C64">
        <w:rPr>
          <w:rFonts w:ascii="Times New Roman" w:hAnsi="Times New Roman"/>
          <w:color w:val="000000"/>
          <w:sz w:val="24"/>
          <w:szCs w:val="24"/>
        </w:rPr>
        <w:t xml:space="preserve"> 20</w:t>
      </w:r>
      <w:r w:rsidR="00B27C64" w:rsidRPr="00B27C64">
        <w:rPr>
          <w:rFonts w:ascii="Times New Roman" w:hAnsi="Times New Roman"/>
          <w:color w:val="000000"/>
          <w:sz w:val="24"/>
          <w:szCs w:val="24"/>
          <w:u w:val="single"/>
        </w:rPr>
        <w:t>20</w:t>
      </w:r>
      <w:r w:rsidRPr="000F2914">
        <w:rPr>
          <w:rFonts w:ascii="Times New Roman" w:hAnsi="Times New Roman"/>
          <w:color w:val="000000"/>
          <w:sz w:val="24"/>
          <w:szCs w:val="24"/>
        </w:rPr>
        <w:t>г.</w:t>
      </w:r>
    </w:p>
    <w:p w:rsidR="00B27C64" w:rsidRDefault="00B27C64" w:rsidP="000F2914">
      <w:pPr>
        <w:pStyle w:val="ac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</w:p>
    <w:p w:rsidR="000F2914" w:rsidRPr="000F2914" w:rsidRDefault="000F2914" w:rsidP="000F2914">
      <w:pPr>
        <w:pStyle w:val="ac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0F2914">
        <w:rPr>
          <w:rFonts w:ascii="Times New Roman" w:hAnsi="Times New Roman"/>
          <w:color w:val="000000"/>
          <w:sz w:val="24"/>
          <w:szCs w:val="24"/>
        </w:rPr>
        <w:t>м.п.</w:t>
      </w:r>
    </w:p>
    <w:p w:rsidR="000F2914" w:rsidRPr="00FC16E4" w:rsidRDefault="000F2914" w:rsidP="000F2914">
      <w:pPr>
        <w:pStyle w:val="a0"/>
        <w:rPr>
          <w:rFonts w:ascii="Calibri" w:eastAsia="Times New Roman" w:hAnsi="Calibri" w:cs="Times New Roman"/>
        </w:rPr>
      </w:pPr>
    </w:p>
    <w:p w:rsidR="000F2914" w:rsidRDefault="000F2914" w:rsidP="000F2914">
      <w:pPr>
        <w:jc w:val="both"/>
        <w:rPr>
          <w:rFonts w:ascii="Calibri" w:eastAsia="Times New Roman" w:hAnsi="Calibri" w:cs="Times New Roman"/>
          <w:i/>
        </w:rPr>
      </w:pPr>
    </w:p>
    <w:p w:rsidR="000F2914" w:rsidRPr="00645918" w:rsidRDefault="000F2914" w:rsidP="000F2914">
      <w:pPr>
        <w:rPr>
          <w:rFonts w:ascii="Calibri" w:eastAsia="Times New Roman" w:hAnsi="Calibri" w:cs="Times New Roman"/>
          <w:szCs w:val="28"/>
        </w:rPr>
      </w:pPr>
    </w:p>
    <w:p w:rsidR="00CE475C" w:rsidRPr="00CE475C" w:rsidRDefault="005D7D39" w:rsidP="00CE475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 w:rsidR="00CE475C" w:rsidRPr="00CE475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Аттестационный лист преддипломной практики</w:t>
      </w: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Студент </w:t>
      </w:r>
      <w:r w:rsidRPr="00CE475C">
        <w:rPr>
          <w:rFonts w:ascii="Times New Roman" w:hAnsi="Times New Roman"/>
          <w:sz w:val="28"/>
          <w:szCs w:val="28"/>
        </w:rPr>
        <w:t xml:space="preserve">                       </w:t>
      </w:r>
      <w:r w:rsidRPr="00CE475C">
        <w:rPr>
          <w:rFonts w:ascii="Times New Roman" w:hAnsi="Times New Roman"/>
          <w:sz w:val="28"/>
          <w:szCs w:val="28"/>
          <w:u w:val="single"/>
        </w:rPr>
        <w:t>Панишкина Яна Владимировна</w:t>
      </w:r>
    </w:p>
    <w:p w:rsidR="00CE475C" w:rsidRPr="00CE475C" w:rsidRDefault="00CE475C" w:rsidP="00CE475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i/>
          <w:sz w:val="28"/>
          <w:szCs w:val="28"/>
        </w:rPr>
        <w:t xml:space="preserve">Ф.И.О. </w:t>
      </w:r>
    </w:p>
    <w:p w:rsidR="00CE475C" w:rsidRPr="00CE475C" w:rsidRDefault="00CE475C" w:rsidP="00CE4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обучающийся на </w:t>
      </w:r>
      <w:r w:rsidRPr="00CE475C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 курсе  по специальности </w:t>
      </w:r>
      <w:r w:rsidRPr="00CE475C">
        <w:rPr>
          <w:rFonts w:ascii="Times New Roman" w:eastAsia="Times New Roman" w:hAnsi="Times New Roman" w:cs="Times New Roman"/>
          <w:sz w:val="28"/>
          <w:szCs w:val="28"/>
          <w:u w:val="single"/>
        </w:rPr>
        <w:t>33.02.01 Фармация</w:t>
      </w:r>
    </w:p>
    <w:p w:rsidR="00CE475C" w:rsidRPr="00CE475C" w:rsidRDefault="00CE475C" w:rsidP="00CE4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>при прохождении преддипломной практики</w:t>
      </w:r>
    </w:p>
    <w:p w:rsidR="00CE475C" w:rsidRPr="00CE475C" w:rsidRDefault="00CE475C" w:rsidP="00CE475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iCs/>
          <w:sz w:val="28"/>
          <w:szCs w:val="28"/>
        </w:rPr>
        <w:t>по МДК. 01.01.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>Лекарствоведение</w:t>
      </w:r>
    </w:p>
    <w:p w:rsidR="00CE475C" w:rsidRPr="00CE475C" w:rsidRDefault="00CE475C" w:rsidP="00CE475C">
      <w:pPr>
        <w:pStyle w:val="af0"/>
        <w:jc w:val="both"/>
        <w:rPr>
          <w:iCs/>
          <w:color w:val="000000"/>
          <w:sz w:val="28"/>
          <w:szCs w:val="28"/>
        </w:rPr>
      </w:pPr>
      <w:r w:rsidRPr="00CE475C">
        <w:rPr>
          <w:iCs/>
          <w:color w:val="000000"/>
          <w:sz w:val="28"/>
          <w:szCs w:val="28"/>
        </w:rPr>
        <w:t xml:space="preserve">ПМ </w:t>
      </w:r>
      <w:r w:rsidRPr="00CE475C">
        <w:rPr>
          <w:color w:val="000000"/>
          <w:sz w:val="28"/>
          <w:szCs w:val="28"/>
        </w:rPr>
        <w:t xml:space="preserve">01. </w:t>
      </w:r>
      <w:r w:rsidRPr="00CE475C">
        <w:rPr>
          <w:bCs/>
          <w:sz w:val="28"/>
          <w:szCs w:val="28"/>
        </w:rPr>
        <w:t>Реализация лекарственных средств и товаров аптечного ассортимента</w:t>
      </w:r>
    </w:p>
    <w:p w:rsidR="00CE475C" w:rsidRPr="00CE475C" w:rsidRDefault="00CE475C" w:rsidP="00CE47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hAnsi="Times New Roman"/>
          <w:sz w:val="28"/>
          <w:szCs w:val="28"/>
        </w:rPr>
        <w:t xml:space="preserve">с </w:t>
      </w:r>
      <w:r w:rsidRPr="00CE475C">
        <w:rPr>
          <w:rFonts w:ascii="Times New Roman" w:hAnsi="Times New Roman"/>
          <w:sz w:val="28"/>
          <w:szCs w:val="28"/>
          <w:u w:val="single"/>
        </w:rPr>
        <w:t>11 мая</w:t>
      </w:r>
      <w:r w:rsidRPr="00CE475C">
        <w:rPr>
          <w:rFonts w:ascii="Times New Roman" w:hAnsi="Times New Roman"/>
          <w:sz w:val="28"/>
          <w:szCs w:val="28"/>
        </w:rPr>
        <w:t xml:space="preserve">  20</w:t>
      </w:r>
      <w:r w:rsidRPr="00CE475C">
        <w:rPr>
          <w:rFonts w:ascii="Times New Roman" w:hAnsi="Times New Roman"/>
          <w:sz w:val="28"/>
          <w:szCs w:val="28"/>
          <w:u w:val="single"/>
        </w:rPr>
        <w:t>20</w:t>
      </w:r>
      <w:r w:rsidRPr="00CE475C">
        <w:rPr>
          <w:rFonts w:ascii="Times New Roman" w:hAnsi="Times New Roman"/>
          <w:sz w:val="28"/>
          <w:szCs w:val="28"/>
        </w:rPr>
        <w:t xml:space="preserve"> 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г. по </w:t>
      </w:r>
      <w:r w:rsidRPr="00CE475C">
        <w:rPr>
          <w:rFonts w:ascii="Times New Roman" w:hAnsi="Times New Roman"/>
          <w:sz w:val="28"/>
          <w:szCs w:val="28"/>
          <w:u w:val="single"/>
        </w:rPr>
        <w:t>23 мая</w:t>
      </w:r>
      <w:r w:rsidRPr="00CE475C">
        <w:rPr>
          <w:rFonts w:ascii="Times New Roman" w:hAnsi="Times New Roman"/>
          <w:sz w:val="28"/>
          <w:szCs w:val="28"/>
        </w:rPr>
        <w:t xml:space="preserve"> 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E475C">
        <w:rPr>
          <w:rFonts w:ascii="Times New Roman" w:hAnsi="Times New Roman"/>
          <w:sz w:val="28"/>
          <w:szCs w:val="28"/>
          <w:u w:val="single"/>
        </w:rPr>
        <w:t>20</w:t>
      </w:r>
      <w:r w:rsidRPr="00CE475C">
        <w:rPr>
          <w:rFonts w:ascii="Times New Roman" w:hAnsi="Times New Roman"/>
          <w:sz w:val="28"/>
          <w:szCs w:val="28"/>
        </w:rPr>
        <w:t xml:space="preserve"> г.     в объеме </w:t>
      </w:r>
      <w:r w:rsidRPr="00CE475C">
        <w:rPr>
          <w:rFonts w:ascii="Times New Roman" w:hAnsi="Times New Roman"/>
          <w:sz w:val="28"/>
          <w:szCs w:val="28"/>
          <w:u w:val="single"/>
        </w:rPr>
        <w:t>36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>в организации</w:t>
      </w:r>
      <w:r w:rsidRPr="00CE475C">
        <w:rPr>
          <w:rFonts w:ascii="Times New Roman" w:hAnsi="Times New Roman"/>
          <w:sz w:val="28"/>
          <w:szCs w:val="28"/>
        </w:rPr>
        <w:t xml:space="preserve"> </w:t>
      </w:r>
      <w:r w:rsidRPr="00CE475C">
        <w:rPr>
          <w:rFonts w:ascii="Times New Roman" w:hAnsi="Times New Roman"/>
          <w:sz w:val="28"/>
          <w:szCs w:val="28"/>
          <w:u w:val="single"/>
        </w:rPr>
        <w:t>ИП Заусаева, Республика Хакасия, г.Сорск, Кирова 28</w:t>
      </w: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>По результатам производственной практики:</w:t>
      </w:r>
    </w:p>
    <w:p w:rsidR="00CE475C" w:rsidRPr="00CE475C" w:rsidRDefault="00CE475C" w:rsidP="00CE475C">
      <w:pPr>
        <w:pStyle w:val="ad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CE475C">
        <w:rPr>
          <w:rFonts w:ascii="Times New Roman" w:hAnsi="Times New Roman"/>
          <w:sz w:val="28"/>
          <w:szCs w:val="28"/>
        </w:rPr>
        <w:t>освоил  общие компетенции  ОК1, ОК2, ОК3, ОК4, ОК5, ОК6, ОК7, ОК8, ОК9, ОК10, ОК11, ОК12</w:t>
      </w:r>
    </w:p>
    <w:p w:rsidR="00CE475C" w:rsidRPr="00CE475C" w:rsidRDefault="00CE475C" w:rsidP="00CE475C">
      <w:pPr>
        <w:pStyle w:val="ad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CE475C">
        <w:rPr>
          <w:rFonts w:ascii="Times New Roman" w:hAnsi="Times New Roman"/>
          <w:sz w:val="28"/>
          <w:szCs w:val="28"/>
        </w:rPr>
        <w:t xml:space="preserve">освоил профессиональные компетенции   </w:t>
      </w:r>
      <w:r w:rsidRPr="00CE475C">
        <w:rPr>
          <w:rFonts w:ascii="Times New Roman" w:eastAsia="Calibri" w:hAnsi="Times New Roman"/>
          <w:sz w:val="28"/>
          <w:szCs w:val="28"/>
        </w:rPr>
        <w:t xml:space="preserve">ПК 1.1,ПК 1.2, ПК 1.3,ПК 1.4, ПК 1.5, </w:t>
      </w:r>
      <w:r w:rsidRPr="00CE475C">
        <w:rPr>
          <w:rFonts w:ascii="Times New Roman" w:hAnsi="Times New Roman"/>
          <w:sz w:val="28"/>
          <w:szCs w:val="28"/>
        </w:rPr>
        <w:t>ПК 1.6.</w:t>
      </w:r>
    </w:p>
    <w:p w:rsidR="00CE475C" w:rsidRPr="00CE475C" w:rsidRDefault="00CE475C" w:rsidP="00CE475C">
      <w:pPr>
        <w:pStyle w:val="ad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CE475C">
        <w:rPr>
          <w:rFonts w:ascii="Times New Roman" w:hAnsi="Times New Roman"/>
          <w:sz w:val="28"/>
          <w:szCs w:val="28"/>
        </w:rPr>
        <w:t xml:space="preserve">не освоил компетенции: </w:t>
      </w:r>
    </w:p>
    <w:p w:rsidR="00CE475C" w:rsidRPr="00CE475C" w:rsidRDefault="00CE475C" w:rsidP="00CE475C">
      <w:pPr>
        <w:pStyle w:val="ad"/>
        <w:numPr>
          <w:ilvl w:val="0"/>
          <w:numId w:val="4"/>
        </w:numPr>
        <w:tabs>
          <w:tab w:val="clear" w:pos="708"/>
        </w:tabs>
        <w:suppressAutoHyphens w:val="0"/>
        <w:spacing w:after="0"/>
        <w:ind w:left="426" w:hanging="426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2"/>
        <w:gridCol w:w="6566"/>
        <w:gridCol w:w="1837"/>
      </w:tblGrid>
      <w:tr w:rsidR="00CE475C" w:rsidRPr="00CE475C" w:rsidTr="00B3019A">
        <w:tc>
          <w:tcPr>
            <w:tcW w:w="942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CE475C" w:rsidRPr="00CE475C" w:rsidTr="00B3019A">
        <w:tc>
          <w:tcPr>
            <w:tcW w:w="942" w:type="dxa"/>
          </w:tcPr>
          <w:p w:rsidR="00CE475C" w:rsidRPr="00CE475C" w:rsidRDefault="00CE475C" w:rsidP="00CE475C">
            <w:pPr>
              <w:pStyle w:val="ad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CE475C" w:rsidRPr="00CE475C" w:rsidRDefault="00CE475C" w:rsidP="00CE4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E475C" w:rsidRPr="00CE475C" w:rsidTr="00B3019A">
        <w:tc>
          <w:tcPr>
            <w:tcW w:w="942" w:type="dxa"/>
          </w:tcPr>
          <w:p w:rsidR="00CE475C" w:rsidRPr="00CE475C" w:rsidRDefault="00CE475C" w:rsidP="00CE475C">
            <w:pPr>
              <w:pStyle w:val="ad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475C" w:rsidRPr="00CE475C" w:rsidTr="00B3019A">
        <w:tc>
          <w:tcPr>
            <w:tcW w:w="942" w:type="dxa"/>
          </w:tcPr>
          <w:p w:rsidR="00CE475C" w:rsidRPr="00CE475C" w:rsidRDefault="00CE475C" w:rsidP="00CE475C">
            <w:pPr>
              <w:pStyle w:val="ad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475C" w:rsidRPr="00CE475C" w:rsidTr="00B3019A">
        <w:tc>
          <w:tcPr>
            <w:tcW w:w="942" w:type="dxa"/>
          </w:tcPr>
          <w:p w:rsidR="00CE475C" w:rsidRPr="00CE475C" w:rsidRDefault="00CE475C" w:rsidP="00CE475C">
            <w:pPr>
              <w:pStyle w:val="ad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475C" w:rsidRPr="00CE475C" w:rsidTr="00B3019A">
        <w:tc>
          <w:tcPr>
            <w:tcW w:w="942" w:type="dxa"/>
          </w:tcPr>
          <w:p w:rsidR="00CE475C" w:rsidRPr="00CE475C" w:rsidRDefault="00CE475C" w:rsidP="00CE475C">
            <w:pPr>
              <w:pStyle w:val="ad"/>
              <w:numPr>
                <w:ilvl w:val="0"/>
                <w:numId w:val="3"/>
              </w:numPr>
              <w:tabs>
                <w:tab w:val="clear" w:pos="708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75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CE475C" w:rsidRPr="00CE475C" w:rsidRDefault="00CE475C" w:rsidP="00B3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hAnsi="Times New Roman"/>
          <w:sz w:val="28"/>
          <w:szCs w:val="28"/>
        </w:rPr>
        <w:t>Дата   «</w:t>
      </w:r>
      <w:r w:rsidRPr="00CE475C">
        <w:rPr>
          <w:rFonts w:ascii="Times New Roman" w:hAnsi="Times New Roman"/>
          <w:sz w:val="28"/>
          <w:szCs w:val="28"/>
          <w:u w:val="single"/>
        </w:rPr>
        <w:t>23</w:t>
      </w:r>
      <w:r w:rsidRPr="00CE475C">
        <w:rPr>
          <w:rFonts w:ascii="Times New Roman" w:hAnsi="Times New Roman"/>
          <w:sz w:val="28"/>
          <w:szCs w:val="28"/>
        </w:rPr>
        <w:t>»</w:t>
      </w:r>
      <w:r w:rsidRPr="00CE475C">
        <w:rPr>
          <w:rFonts w:ascii="Times New Roman" w:hAnsi="Times New Roman"/>
          <w:sz w:val="28"/>
          <w:szCs w:val="28"/>
          <w:u w:val="single"/>
        </w:rPr>
        <w:t xml:space="preserve"> мая</w:t>
      </w:r>
      <w:r w:rsidRPr="00CE475C">
        <w:rPr>
          <w:rFonts w:ascii="Times New Roman" w:hAnsi="Times New Roman"/>
          <w:sz w:val="28"/>
          <w:szCs w:val="28"/>
        </w:rPr>
        <w:t xml:space="preserve"> 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E475C">
        <w:rPr>
          <w:rFonts w:ascii="Times New Roman" w:hAnsi="Times New Roman"/>
          <w:sz w:val="28"/>
          <w:szCs w:val="28"/>
          <w:u w:val="single"/>
        </w:rPr>
        <w:t>20</w:t>
      </w:r>
      <w:r w:rsidRPr="00CE475C">
        <w:rPr>
          <w:rFonts w:ascii="Times New Roman" w:hAnsi="Times New Roman"/>
          <w:sz w:val="28"/>
          <w:szCs w:val="28"/>
        </w:rPr>
        <w:t xml:space="preserve"> 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г.            </w:t>
      </w:r>
      <w:r w:rsidRPr="00CE475C">
        <w:rPr>
          <w:rFonts w:ascii="Times New Roman" w:hAnsi="Times New Roman"/>
          <w:sz w:val="28"/>
          <w:szCs w:val="28"/>
          <w:u w:val="single"/>
        </w:rPr>
        <w:t>Пашенкова А.В.</w:t>
      </w:r>
      <w:r w:rsidRPr="00CE475C">
        <w:rPr>
          <w:rFonts w:ascii="Times New Roman" w:hAnsi="Times New Roman"/>
          <w:sz w:val="28"/>
          <w:szCs w:val="28"/>
        </w:rPr>
        <w:t xml:space="preserve"> 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/____________________                                     </w:t>
      </w:r>
    </w:p>
    <w:p w:rsidR="00CE475C" w:rsidRPr="00CE475C" w:rsidRDefault="00CE475C" w:rsidP="00CE475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(Ф.И.О., подпись общего руководителя  производственной практики  от  организации)</w:t>
      </w: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>МП организации</w:t>
      </w: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>Дата   «___» ______20__г.       _________________</w:t>
      </w:r>
      <w:r w:rsidRPr="00CE475C">
        <w:rPr>
          <w:rFonts w:ascii="Times New Roman" w:eastAsia="Times New Roman" w:hAnsi="Times New Roman" w:cs="Times New Roman"/>
          <w:sz w:val="28"/>
          <w:szCs w:val="28"/>
          <w:u w:val="single"/>
        </w:rPr>
        <w:t>/</w:t>
      </w:r>
      <w:r w:rsidRPr="00CE475C">
        <w:rPr>
          <w:rFonts w:ascii="Times New Roman" w:eastAsia="Times New Roman" w:hAnsi="Times New Roman" w:cs="Times New Roman"/>
          <w:sz w:val="28"/>
          <w:szCs w:val="28"/>
        </w:rPr>
        <w:t>_____________________</w:t>
      </w: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руководитель  </w:t>
      </w: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Default="00CE475C" w:rsidP="00CE475C">
      <w:pPr>
        <w:spacing w:after="0"/>
        <w:rPr>
          <w:rFonts w:ascii="Times New Roman" w:hAnsi="Times New Roman"/>
          <w:sz w:val="28"/>
          <w:szCs w:val="28"/>
        </w:rPr>
      </w:pPr>
    </w:p>
    <w:p w:rsidR="00CE475C" w:rsidRPr="00CE475C" w:rsidRDefault="00CE475C" w:rsidP="00CE47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475C">
        <w:rPr>
          <w:rFonts w:ascii="Times New Roman" w:eastAsia="Times New Roman" w:hAnsi="Times New Roman" w:cs="Times New Roman"/>
          <w:sz w:val="28"/>
          <w:szCs w:val="28"/>
        </w:rPr>
        <w:t>МП учебного отдела</w:t>
      </w:r>
    </w:p>
    <w:p w:rsidR="005D7D39" w:rsidRDefault="005D7D39"/>
    <w:p w:rsidR="005D7D39" w:rsidRDefault="005D7D39">
      <w:r>
        <w:lastRenderedPageBreak/>
        <w:br w:type="page"/>
      </w:r>
    </w:p>
    <w:p w:rsidR="005D7D39" w:rsidRDefault="005D7D39">
      <w:r>
        <w:lastRenderedPageBreak/>
        <w:br w:type="page"/>
      </w:r>
    </w:p>
    <w:p w:rsidR="005D7D39" w:rsidRDefault="005D7D39">
      <w:r>
        <w:lastRenderedPageBreak/>
        <w:br w:type="page"/>
      </w:r>
    </w:p>
    <w:p w:rsidR="005D7D39" w:rsidRDefault="005D7D39">
      <w:r>
        <w:lastRenderedPageBreak/>
        <w:br w:type="page"/>
      </w:r>
    </w:p>
    <w:p w:rsidR="005D7D39" w:rsidRDefault="005D7D39"/>
    <w:sectPr w:rsidR="005D7D39" w:rsidSect="00407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D4E" w:rsidRDefault="00E42D4E" w:rsidP="005D7D39">
      <w:pPr>
        <w:spacing w:after="0" w:line="240" w:lineRule="auto"/>
      </w:pPr>
      <w:r>
        <w:separator/>
      </w:r>
    </w:p>
  </w:endnote>
  <w:endnote w:type="continuationSeparator" w:id="1">
    <w:p w:rsidR="00E42D4E" w:rsidRDefault="00E42D4E" w:rsidP="005D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D4E" w:rsidRDefault="00E42D4E" w:rsidP="005D7D39">
      <w:pPr>
        <w:spacing w:after="0" w:line="240" w:lineRule="auto"/>
      </w:pPr>
      <w:r>
        <w:separator/>
      </w:r>
    </w:p>
  </w:footnote>
  <w:footnote w:type="continuationSeparator" w:id="1">
    <w:p w:rsidR="00E42D4E" w:rsidRDefault="00E42D4E" w:rsidP="005D7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7D39"/>
    <w:rsid w:val="000F2914"/>
    <w:rsid w:val="00407468"/>
    <w:rsid w:val="005D7D39"/>
    <w:rsid w:val="0067785A"/>
    <w:rsid w:val="00B27C64"/>
    <w:rsid w:val="00BB000F"/>
    <w:rsid w:val="00C274B0"/>
    <w:rsid w:val="00CE475C"/>
    <w:rsid w:val="00E42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468"/>
  </w:style>
  <w:style w:type="paragraph" w:styleId="2">
    <w:name w:val="heading 2"/>
    <w:basedOn w:val="a"/>
    <w:next w:val="a0"/>
    <w:link w:val="20"/>
    <w:qFormat/>
    <w:rsid w:val="0067785A"/>
    <w:pPr>
      <w:keepNext/>
      <w:keepLines/>
      <w:widowControl w:val="0"/>
      <w:tabs>
        <w:tab w:val="num" w:pos="576"/>
      </w:tabs>
      <w:suppressAutoHyphens/>
      <w:spacing w:before="200" w:after="0" w:line="240" w:lineRule="auto"/>
      <w:ind w:left="576" w:hanging="576"/>
      <w:outlineLvl w:val="1"/>
    </w:pPr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5D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D7D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D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5D7D39"/>
  </w:style>
  <w:style w:type="paragraph" w:styleId="a8">
    <w:name w:val="footer"/>
    <w:basedOn w:val="a"/>
    <w:link w:val="a9"/>
    <w:uiPriority w:val="99"/>
    <w:semiHidden/>
    <w:unhideWhenUsed/>
    <w:rsid w:val="005D7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5D7D39"/>
  </w:style>
  <w:style w:type="character" w:customStyle="1" w:styleId="20">
    <w:name w:val="Заголовок 2 Знак"/>
    <w:basedOn w:val="a1"/>
    <w:link w:val="2"/>
    <w:rsid w:val="0067785A"/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paragraph" w:styleId="aa">
    <w:name w:val="Body Text Indent"/>
    <w:basedOn w:val="a"/>
    <w:link w:val="ab"/>
    <w:rsid w:val="0067785A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b">
    <w:name w:val="Основной текст с отступом Знак"/>
    <w:basedOn w:val="a1"/>
    <w:link w:val="aa"/>
    <w:rsid w:val="0067785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c">
    <w:name w:val="Базовый"/>
    <w:rsid w:val="0067785A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styleId="ad">
    <w:name w:val="List Paragraph"/>
    <w:basedOn w:val="ac"/>
    <w:uiPriority w:val="34"/>
    <w:qFormat/>
    <w:rsid w:val="0067785A"/>
    <w:pPr>
      <w:ind w:left="720"/>
    </w:pPr>
    <w:rPr>
      <w:rFonts w:eastAsia="Times New Roman"/>
    </w:rPr>
  </w:style>
  <w:style w:type="paragraph" w:styleId="a0">
    <w:name w:val="Body Text"/>
    <w:basedOn w:val="a"/>
    <w:link w:val="ae"/>
    <w:uiPriority w:val="99"/>
    <w:semiHidden/>
    <w:unhideWhenUsed/>
    <w:rsid w:val="0067785A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rsid w:val="0067785A"/>
  </w:style>
  <w:style w:type="paragraph" w:styleId="af">
    <w:name w:val="No Spacing"/>
    <w:uiPriority w:val="1"/>
    <w:qFormat/>
    <w:rsid w:val="000F2914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styleId="af0">
    <w:name w:val="footnote text"/>
    <w:basedOn w:val="a"/>
    <w:link w:val="1"/>
    <w:uiPriority w:val="99"/>
    <w:rsid w:val="00CE475C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="Times New Roman"/>
      <w:color w:val="00000A"/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semiHidden/>
    <w:rsid w:val="00CE475C"/>
    <w:rPr>
      <w:sz w:val="20"/>
      <w:szCs w:val="20"/>
    </w:rPr>
  </w:style>
  <w:style w:type="character" w:customStyle="1" w:styleId="1">
    <w:name w:val="Текст сноски Знак1"/>
    <w:basedOn w:val="a1"/>
    <w:link w:val="af0"/>
    <w:uiPriority w:val="99"/>
    <w:rsid w:val="00CE475C"/>
    <w:rPr>
      <w:rFonts w:ascii="Times New Roman" w:eastAsia="SimSun" w:hAnsi="Times New Roman" w:cs="Times New Roman"/>
      <w:color w:val="00000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2020-05-23T04:40:00Z</dcterms:created>
  <dcterms:modified xsi:type="dcterms:W3CDTF">2020-05-23T05:55:00Z</dcterms:modified>
</cp:coreProperties>
</file>