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8A" w:rsidRDefault="00361457" w:rsidP="00361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</w:t>
      </w:r>
      <w:r w:rsidRPr="0036145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Pr="00361457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</w:t>
      </w:r>
    </w:p>
    <w:p w:rsidR="0084614C" w:rsidRDefault="00361457" w:rsidP="00361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145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</w:p>
    <w:p w:rsidR="0038755E" w:rsidRDefault="0038755E" w:rsidP="00361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55E" w:rsidRDefault="0038755E" w:rsidP="00361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247D" w:rsidRDefault="00361457" w:rsidP="003614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145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38755E" w:rsidRDefault="0084614C" w:rsidP="0084614C">
      <w:pPr>
        <w:pStyle w:val="a3"/>
        <w:tabs>
          <w:tab w:val="left" w:pos="4755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4305" w:rsidRDefault="00F04305" w:rsidP="00F04305">
      <w:pPr>
        <w:pStyle w:val="a3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E247E" w:rsidRDefault="00BE247E" w:rsidP="00361457">
      <w:pPr>
        <w:tabs>
          <w:tab w:val="left" w:pos="4140"/>
        </w:tabs>
        <w:rPr>
          <w:lang w:eastAsia="en-US"/>
        </w:rPr>
      </w:pPr>
    </w:p>
    <w:p w:rsidR="00BE247E" w:rsidRDefault="00173F25" w:rsidP="00EC1B3B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КУРСОВАЯ РАБОТА</w:t>
      </w:r>
    </w:p>
    <w:p w:rsidR="00D173E1" w:rsidRDefault="00D173E1" w:rsidP="00EC1B3B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07E18" w:rsidRDefault="0038755E" w:rsidP="00307E18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Тема: Значение и методы определения гормонов щитовидной железы в крови</w:t>
      </w:r>
    </w:p>
    <w:p w:rsidR="00307E18" w:rsidRDefault="00307E18" w:rsidP="00307E18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по специальности 31.02.03 Лабораторная диагностика      </w:t>
      </w:r>
    </w:p>
    <w:p w:rsidR="0038755E" w:rsidRDefault="00307E18" w:rsidP="00307E18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ПМ 03. Проведение лабораторных биохимических исследований        </w:t>
      </w:r>
    </w:p>
    <w:p w:rsidR="00795077" w:rsidRPr="0038755E" w:rsidRDefault="00795077" w:rsidP="00307E18">
      <w:pPr>
        <w:tabs>
          <w:tab w:val="left" w:pos="795"/>
          <w:tab w:val="left" w:pos="990"/>
          <w:tab w:val="left" w:pos="3255"/>
          <w:tab w:val="left" w:pos="414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МДК 03.01 Теория и практика лабораторных биохимических исследований</w:t>
      </w:r>
    </w:p>
    <w:p w:rsidR="00361457" w:rsidRDefault="00361457" w:rsidP="00EC1B3B">
      <w:pPr>
        <w:tabs>
          <w:tab w:val="left" w:pos="4140"/>
        </w:tabs>
        <w:rPr>
          <w:rFonts w:ascii="Times New Roman" w:hAnsi="Times New Roman" w:cs="Times New Roman"/>
          <w:b/>
          <w:sz w:val="44"/>
          <w:szCs w:val="44"/>
          <w:lang w:eastAsia="en-US"/>
        </w:rPr>
      </w:pPr>
    </w:p>
    <w:p w:rsidR="00795077" w:rsidRPr="00307E18" w:rsidRDefault="00795077" w:rsidP="00795077">
      <w:pPr>
        <w:tabs>
          <w:tab w:val="center" w:pos="4677"/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>
        <w:t xml:space="preserve"> </w:t>
      </w:r>
      <w:r w:rsidR="00EC1B3B">
        <w:t xml:space="preserve"> ___________</w:t>
      </w:r>
      <w:r>
        <w:t>________________</w:t>
      </w:r>
      <w:r w:rsidR="00307E18">
        <w:t xml:space="preserve"> </w:t>
      </w:r>
      <w:r w:rsidR="00307E18" w:rsidRPr="00307E18">
        <w:rPr>
          <w:rFonts w:ascii="Times New Roman" w:hAnsi="Times New Roman" w:cs="Times New Roman"/>
          <w:sz w:val="28"/>
          <w:szCs w:val="28"/>
        </w:rPr>
        <w:t>Каер К.А.</w:t>
      </w:r>
    </w:p>
    <w:p w:rsidR="00795077" w:rsidRDefault="00795077" w:rsidP="00795077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077" w:rsidRPr="00307E18" w:rsidRDefault="00795077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307E1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подпись, дата</w:t>
      </w:r>
    </w:p>
    <w:p w:rsidR="00795077" w:rsidRDefault="00795077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B3B" w:rsidRDefault="00307E18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Руководитель:</w:t>
      </w:r>
      <w:r w:rsidR="00EC1B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 Перфильева Г.В</w:t>
      </w:r>
      <w:r w:rsidR="004701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0123" w:rsidRDefault="00470123" w:rsidP="00307E18">
      <w:pPr>
        <w:tabs>
          <w:tab w:val="left" w:pos="1875"/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07E18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</w:p>
    <w:p w:rsidR="00307E18" w:rsidRPr="00307E18" w:rsidRDefault="00307E18" w:rsidP="00307E18">
      <w:pPr>
        <w:tabs>
          <w:tab w:val="left" w:pos="1875"/>
          <w:tab w:val="left" w:pos="66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подпись, дата</w:t>
      </w:r>
    </w:p>
    <w:p w:rsidR="00470123" w:rsidRDefault="00470123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123" w:rsidRDefault="00470123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123" w:rsidRDefault="00470123" w:rsidP="00EC1B3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Работа оценена:  ______________</w:t>
      </w:r>
      <w:r w:rsidR="00EC1B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</w:p>
    <w:p w:rsidR="00307E18" w:rsidRDefault="00307E18" w:rsidP="00CE7F2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</w:p>
    <w:p w:rsidR="00CE7F2A" w:rsidRDefault="00307E18" w:rsidP="00CE7F2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470123">
        <w:rPr>
          <w:rFonts w:ascii="Times New Roman" w:hAnsi="Times New Roman" w:cs="Times New Roman"/>
          <w:sz w:val="24"/>
          <w:szCs w:val="24"/>
          <w:lang w:eastAsia="en-US"/>
        </w:rPr>
        <w:t>(оценка, подпись преподавателя)</w:t>
      </w:r>
      <w:r w:rsidR="00CE7F2A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E7F2A" w:rsidRDefault="00CE7F2A" w:rsidP="00CE7F2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795077" w:rsidRDefault="00795077" w:rsidP="006319D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077" w:rsidRDefault="00795077" w:rsidP="006319D3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7F2A" w:rsidRDefault="007E7CC1" w:rsidP="0079507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Красноярск 2018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8724595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D2AD7" w:rsidRDefault="00FD2AD7" w:rsidP="00E6477D">
          <w:pPr>
            <w:pStyle w:val="ae"/>
            <w:jc w:val="center"/>
            <w:rPr>
              <w:rFonts w:ascii="Times New Roman" w:hAnsi="Times New Roman" w:cs="Times New Roman"/>
              <w:caps/>
              <w:color w:val="auto"/>
            </w:rPr>
          </w:pPr>
          <w:r w:rsidRPr="00E6477D">
            <w:rPr>
              <w:rFonts w:ascii="Times New Roman" w:hAnsi="Times New Roman" w:cs="Times New Roman"/>
              <w:b w:val="0"/>
              <w:caps/>
              <w:color w:val="auto"/>
            </w:rPr>
            <w:t>Оглавление</w:t>
          </w:r>
        </w:p>
        <w:p w:rsidR="00E6477D" w:rsidRPr="00E6477D" w:rsidRDefault="00E6477D" w:rsidP="00E6477D">
          <w:pPr>
            <w:rPr>
              <w:lang w:eastAsia="en-US"/>
            </w:rPr>
          </w:pPr>
        </w:p>
        <w:p w:rsidR="00C66D75" w:rsidRPr="00C66D75" w:rsidRDefault="00862E3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66D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D2AD7" w:rsidRPr="00C66D7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6D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154395" w:history="1">
            <w:r w:rsidR="00C66D75"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ВВЕДЕНИЕ</w:t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_Toc528154395 \h </w:instrText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66D75"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397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ГЛАВА 1.ОБЩАЯ ХАРАКТЕРИСТИКА ГОРМОНОВ ЩИТОВИДНОЙ ЖЕЛЕЗЫ.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_Toc528154397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398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1.1.</w:t>
            </w:r>
            <w:r w:rsidRPr="00C66D7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Строение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_Toc528154398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399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1.2.</w:t>
            </w:r>
            <w:r w:rsidRPr="00C66D7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Синтез и химическая природа гормонов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_Toc528154399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0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ГЛАВА 2. КЛИНИКО – ДИАГНОСТИЧЕСКОЕ ЗНАЧЕНИЕ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_Toc528154400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1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ОПРЕДЕЛЕНИЯ ГОРМОНОВ ЩИТОВИДНОЙ 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_Toc528154401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2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2.1. Заболевания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_Toc528154402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3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2.2. Диагностика заболеваний гормонов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_Toc528154403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6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ГЛАВА 3. МЕТОДЫ ОПРЕДЕЛЕНИЯ ГОРМОНОВ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_Toc528154406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7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3.1. Преаналитический этап и забор крови на исследование гормонов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_Toc528154407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8" w:history="1">
            <w:r w:rsidRPr="00C66D7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 Метод определения гормонов щитовидной железы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_Toc528154408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09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ЗАКЛЮЧЕНИЕ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_Toc528154409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D75" w:rsidRPr="00C66D75" w:rsidRDefault="00C66D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154410" w:history="1">
            <w:r w:rsidRPr="00C66D7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СПИСОК ИСПОЛЬЗОВАННЫХ ИСТОЧНИКОВ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_Toc528154410 \h </w:instrTex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C66D7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2AD7" w:rsidRPr="00C66D75" w:rsidRDefault="00862E33">
          <w:pPr>
            <w:rPr>
              <w:rFonts w:ascii="Times New Roman" w:hAnsi="Times New Roman" w:cs="Times New Roman"/>
              <w:sz w:val="28"/>
              <w:szCs w:val="28"/>
            </w:rPr>
          </w:pPr>
          <w:r w:rsidRPr="00C66D7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F2CAB" w:rsidRPr="00C66D75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Pr="00C66D75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Pr="00C66D75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Pr="00C66D75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CAB" w:rsidRDefault="007F2CAB" w:rsidP="007950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81BB7" w:rsidRDefault="00E81BB7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0" w:name="_Toc528154395"/>
      <w:r w:rsidRPr="00E81BB7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ВВЕДЕНИЕ</w:t>
      </w:r>
      <w:bookmarkEnd w:id="0"/>
    </w:p>
    <w:p w:rsidR="00FF64CC" w:rsidRPr="00FF64CC" w:rsidRDefault="00FF64CC" w:rsidP="009B6419">
      <w:pPr>
        <w:jc w:val="both"/>
        <w:rPr>
          <w:lang w:eastAsia="en-US"/>
        </w:rPr>
      </w:pPr>
    </w:p>
    <w:p w:rsidR="00FC6DFD" w:rsidRDefault="006E48B4" w:rsidP="009B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8B4">
        <w:rPr>
          <w:rFonts w:ascii="Times New Roman" w:hAnsi="Times New Roman" w:cs="Times New Roman"/>
          <w:sz w:val="28"/>
          <w:szCs w:val="28"/>
          <w:lang w:eastAsia="en-US"/>
        </w:rPr>
        <w:t xml:space="preserve">При анализе динамики показателей заболеваемости населения Красноярского края за период 2009-2013 гг. выявлена достоверная тенденция роста впервые выявленной заболеваемости, связанной с йодной недостаточностью, со среднегодовым темпом 6,7 %. </w:t>
      </w:r>
    </w:p>
    <w:p w:rsidR="00FC6DFD" w:rsidRDefault="006E48B4" w:rsidP="009B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8B4">
        <w:rPr>
          <w:rFonts w:ascii="Times New Roman" w:hAnsi="Times New Roman" w:cs="Times New Roman"/>
          <w:sz w:val="28"/>
          <w:szCs w:val="28"/>
          <w:lang w:eastAsia="en-US"/>
        </w:rPr>
        <w:t xml:space="preserve">Динамика роста отмечается также по субклиническому гипотиреозу (среднегодовой темп 19,8 %), тиреоидиту (среднегодовой темп 21,6 %), многоузловому </w:t>
      </w:r>
      <w:r w:rsidR="00FC6DFD">
        <w:rPr>
          <w:rFonts w:ascii="Times New Roman" w:hAnsi="Times New Roman" w:cs="Times New Roman"/>
          <w:sz w:val="28"/>
          <w:szCs w:val="28"/>
          <w:lang w:eastAsia="en-US"/>
        </w:rPr>
        <w:t>зобу (среднегодовой темп 9,9 %)</w:t>
      </w:r>
      <w:r w:rsidRPr="006E48B4">
        <w:rPr>
          <w:rFonts w:ascii="Times New Roman" w:hAnsi="Times New Roman" w:cs="Times New Roman"/>
          <w:sz w:val="28"/>
          <w:szCs w:val="28"/>
          <w:lang w:eastAsia="en-US"/>
        </w:rPr>
        <w:t>.  В структуре заболеваемости детей и подростков преобладает диффузный зоб, доля которого от всех случаев заболеваний составляет 79,48 % – у детей, 73,95 % – у подростков; у взрослых преобладает много</w:t>
      </w:r>
      <w:r w:rsidR="00FC6DFD">
        <w:rPr>
          <w:rFonts w:ascii="Times New Roman" w:hAnsi="Times New Roman" w:cs="Times New Roman"/>
          <w:sz w:val="28"/>
          <w:szCs w:val="28"/>
          <w:lang w:eastAsia="en-US"/>
        </w:rPr>
        <w:t>узловой зоб – 39,75 %</w:t>
      </w:r>
      <w:r w:rsidRPr="006E48B4">
        <w:rPr>
          <w:rFonts w:ascii="Times New Roman" w:hAnsi="Times New Roman" w:cs="Times New Roman"/>
          <w:sz w:val="28"/>
          <w:szCs w:val="28"/>
          <w:lang w:eastAsia="en-US"/>
        </w:rPr>
        <w:t xml:space="preserve">. Основной вклад в заболеваемость вносит взрослое население: 65,6 % от всех случаев заболеваний диффузным зобом; 96,6 % – от всех случаев заболеваний многоузловым зобом; 93,8 % – от всех случаев гипотиреоза; 98,0 % </w:t>
      </w:r>
      <w:r w:rsidR="007D2995">
        <w:rPr>
          <w:rFonts w:ascii="Times New Roman" w:hAnsi="Times New Roman" w:cs="Times New Roman"/>
          <w:sz w:val="28"/>
          <w:szCs w:val="28"/>
          <w:lang w:eastAsia="en-US"/>
        </w:rPr>
        <w:t>– от всех случаев гипертиреоза</w:t>
      </w:r>
      <w:r w:rsidRPr="006E48B4">
        <w:rPr>
          <w:rFonts w:ascii="Times New Roman" w:hAnsi="Times New Roman" w:cs="Times New Roman"/>
          <w:sz w:val="28"/>
          <w:szCs w:val="28"/>
          <w:lang w:eastAsia="en-US"/>
        </w:rPr>
        <w:t xml:space="preserve">; 83,0 % – от всех случаев тиреоидита. </w:t>
      </w:r>
    </w:p>
    <w:p w:rsidR="00426E2D" w:rsidRPr="00E6477D" w:rsidRDefault="006E48B4" w:rsidP="009B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8B4">
        <w:rPr>
          <w:rFonts w:ascii="Times New Roman" w:hAnsi="Times New Roman" w:cs="Times New Roman"/>
          <w:sz w:val="28"/>
          <w:szCs w:val="28"/>
          <w:lang w:eastAsia="en-US"/>
        </w:rPr>
        <w:t xml:space="preserve">К территориям «риска» по заболеваемости, обусловленной дефицитом йода, в 2013 г. относятся: г. Сосновоборск, г. Лесосибирск, г. Норильск, Минусинский (город+район), Назаровский (город+район), Канский (город+район), Березовский, Боготольский, Богучанский, Кежемский, Дзержинский, Енисейский, Иланский, Козульский, </w:t>
      </w:r>
      <w:r w:rsidR="00E6477D">
        <w:rPr>
          <w:rFonts w:ascii="Times New Roman" w:hAnsi="Times New Roman" w:cs="Times New Roman"/>
          <w:sz w:val="28"/>
          <w:szCs w:val="28"/>
          <w:lang w:eastAsia="en-US"/>
        </w:rPr>
        <w:t xml:space="preserve">Курагинский, Шушенский районы </w:t>
      </w:r>
      <w:r w:rsidR="00CB0CC9">
        <w:rPr>
          <w:rFonts w:ascii="Times New Roman" w:hAnsi="Times New Roman" w:cs="Times New Roman"/>
          <w:sz w:val="28"/>
          <w:szCs w:val="28"/>
          <w:lang w:eastAsia="en-US"/>
        </w:rPr>
        <w:t>[4</w:t>
      </w:r>
      <w:r w:rsidR="00E6477D" w:rsidRPr="00E6477D">
        <w:rPr>
          <w:rFonts w:ascii="Times New Roman" w:hAnsi="Times New Roman" w:cs="Times New Roman"/>
          <w:sz w:val="28"/>
          <w:szCs w:val="28"/>
          <w:lang w:eastAsia="en-US"/>
        </w:rPr>
        <w:t>]</w:t>
      </w:r>
      <w:r w:rsidR="00E647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B5B0F" w:rsidRPr="00EB5B0F" w:rsidRDefault="00EB5B0F" w:rsidP="009B6419">
      <w:pPr>
        <w:jc w:val="both"/>
        <w:rPr>
          <w:lang w:eastAsia="en-US"/>
        </w:rPr>
      </w:pPr>
      <w:r w:rsidRPr="00EB5B0F">
        <w:rPr>
          <w:noProof/>
        </w:rPr>
        <w:lastRenderedPageBreak/>
        <w:drawing>
          <wp:inline distT="0" distB="0" distL="0" distR="0">
            <wp:extent cx="5940425" cy="2992478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365B" w:rsidRPr="00CB0CC9" w:rsidRDefault="00595CBF" w:rsidP="009B6419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1" w:name="_Toc527569642"/>
      <w:bookmarkStart w:id="2" w:name="_Toc527644942"/>
      <w:bookmarkStart w:id="3" w:name="_Toc528154396"/>
      <w:r>
        <w:rPr>
          <w:rFonts w:ascii="Times New Roman" w:hAnsi="Times New Roman" w:cs="Times New Roman"/>
          <w:b w:val="0"/>
          <w:color w:val="000000" w:themeColor="text1"/>
          <w:lang w:eastAsia="en-US"/>
        </w:rPr>
        <w:t>Рисунок</w:t>
      </w:r>
      <w:r w:rsidR="00EB5B0F" w:rsidRPr="00EB5B0F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 1</w:t>
      </w:r>
      <w:r>
        <w:rPr>
          <w:rFonts w:ascii="Times New Roman" w:hAnsi="Times New Roman" w:cs="Times New Roman"/>
          <w:b w:val="0"/>
          <w:color w:val="000000" w:themeColor="text1"/>
          <w:lang w:eastAsia="en-US"/>
        </w:rPr>
        <w:t>-</w:t>
      </w:r>
      <w:r w:rsidR="00EB5B0F" w:rsidRPr="00EB5B0F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 </w:t>
      </w:r>
      <w:r w:rsidR="0050365B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0365B" w:rsidRPr="0050365B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аболеваемость населения</w:t>
      </w:r>
      <w:r w:rsidRPr="00595CBF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</w:rPr>
        <w:t>болезнями щитовидной железы, связанн</w:t>
      </w:r>
      <w:r w:rsidR="007D2995">
        <w:rPr>
          <w:rFonts w:ascii="Times New Roman" w:eastAsia="Times New Roman" w:hAnsi="Times New Roman" w:cs="Times New Roman"/>
          <w:b w:val="0"/>
          <w:color w:val="000000"/>
        </w:rPr>
        <w:t>ы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ми </w:t>
      </w:r>
      <w:r w:rsidRPr="0050365B">
        <w:rPr>
          <w:rFonts w:ascii="Times New Roman" w:eastAsia="Times New Roman" w:hAnsi="Times New Roman" w:cs="Times New Roman"/>
          <w:b w:val="0"/>
          <w:color w:val="000000"/>
        </w:rPr>
        <w:t>с йодной недостаточностью и сходные состояния</w:t>
      </w:r>
      <w:r w:rsidR="0050365B" w:rsidRPr="0050365B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обращаемости в лечебно-профилактические учреждения </w:t>
      </w:r>
      <w:r w:rsidR="0050365B" w:rsidRPr="0050365B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br/>
        <w:t>красноярского края</w:t>
      </w:r>
      <w:bookmarkEnd w:id="1"/>
      <w:bookmarkEnd w:id="2"/>
      <w:bookmarkEnd w:id="3"/>
      <w:r w:rsidR="00CB0CC9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CC9" w:rsidRPr="00CB0CC9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[4].</w:t>
      </w:r>
    </w:p>
    <w:p w:rsidR="0050365B" w:rsidRDefault="0050365B" w:rsidP="009B6419">
      <w:pPr>
        <w:jc w:val="both"/>
      </w:pPr>
      <w:r w:rsidRPr="0050365B">
        <w:rPr>
          <w:noProof/>
        </w:rPr>
        <w:drawing>
          <wp:inline distT="0" distB="0" distL="0" distR="0">
            <wp:extent cx="5940425" cy="2939592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365B" w:rsidRPr="00D34CC4" w:rsidRDefault="00595CBF" w:rsidP="009B64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0365B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365B" w:rsidRPr="0050365B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Заболеваемость населения </w:t>
      </w:r>
      <w:r w:rsidR="00C02416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гипертиреоза </w:t>
      </w:r>
      <w:r w:rsidR="0030499E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данным обращаемости </w:t>
      </w:r>
      <w:r w:rsidR="0050365B" w:rsidRPr="0050365B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лечебно-профилактические учреждения </w:t>
      </w:r>
      <w:r w:rsidR="0050365B" w:rsidRPr="0050365B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красноярского кра</w:t>
      </w:r>
      <w:r w:rsidR="0030499E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D34CC4" w:rsidRPr="00D34CC4">
        <w:rPr>
          <w:rStyle w:val="af2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[4].</w:t>
      </w:r>
    </w:p>
    <w:p w:rsidR="001015EC" w:rsidRPr="0030499E" w:rsidRDefault="001015EC" w:rsidP="009B6419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eastAsia="en-US"/>
        </w:rPr>
      </w:pPr>
    </w:p>
    <w:p w:rsidR="0073421C" w:rsidRDefault="00795077" w:rsidP="00621D5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Цель: изучение значимости определения гормонов щитовидной железы </w:t>
      </w:r>
      <w:r w:rsidR="00E6477D">
        <w:rPr>
          <w:rFonts w:ascii="Times New Roman" w:hAnsi="Times New Roman" w:cs="Times New Roman"/>
          <w:sz w:val="28"/>
          <w:szCs w:val="28"/>
          <w:lang w:eastAsia="en-US"/>
        </w:rPr>
        <w:t>при различных заболеваний.</w:t>
      </w:r>
    </w:p>
    <w:p w:rsidR="00795077" w:rsidRDefault="00795077" w:rsidP="009B641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Задачи: </w:t>
      </w:r>
    </w:p>
    <w:p w:rsidR="00C40734" w:rsidRDefault="00C40734" w:rsidP="0017579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Изучить общую характеристику гормонов щитовидной железы</w:t>
      </w:r>
    </w:p>
    <w:p w:rsidR="00C40734" w:rsidRDefault="00C40734" w:rsidP="0017579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Изучить</w:t>
      </w:r>
      <w:r w:rsidR="00730A19">
        <w:rPr>
          <w:rFonts w:ascii="Times New Roman" w:hAnsi="Times New Roman" w:cs="Times New Roman"/>
          <w:sz w:val="28"/>
          <w:szCs w:val="28"/>
          <w:lang w:eastAsia="en-US"/>
        </w:rPr>
        <w:t xml:space="preserve"> клинико – диагностическое значение определения гормонов щитовидной железы</w:t>
      </w:r>
    </w:p>
    <w:p w:rsidR="00C40734" w:rsidRPr="00C40734" w:rsidRDefault="00C40734" w:rsidP="0017579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Изучение методов исследования гормонов щитовидной железы</w:t>
      </w:r>
    </w:p>
    <w:p w:rsidR="00795077" w:rsidRDefault="00730A19" w:rsidP="009B6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Объект: биохимические показатели</w:t>
      </w:r>
    </w:p>
    <w:p w:rsidR="00730A19" w:rsidRDefault="00730A19" w:rsidP="009B6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Предмет: изменение гормонов щитовидной железы при различных заболеваниях</w:t>
      </w:r>
    </w:p>
    <w:p w:rsidR="00730A19" w:rsidRDefault="00730A19" w:rsidP="009B6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Место реализации: Фармацевтический колледж</w:t>
      </w:r>
    </w:p>
    <w:p w:rsidR="00730A19" w:rsidRDefault="00730A19" w:rsidP="009B6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Срок вы</w:t>
      </w:r>
      <w:r w:rsidR="00DB43AA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D31CF">
        <w:rPr>
          <w:rFonts w:ascii="Times New Roman" w:hAnsi="Times New Roman" w:cs="Times New Roman"/>
          <w:sz w:val="28"/>
          <w:szCs w:val="28"/>
          <w:lang w:eastAsia="en-US"/>
        </w:rPr>
        <w:t>олнения работы: с 26.09.18 по 26</w:t>
      </w:r>
      <w:r w:rsidR="00DB43AA">
        <w:rPr>
          <w:rFonts w:ascii="Times New Roman" w:hAnsi="Times New Roman" w:cs="Times New Roman"/>
          <w:sz w:val="28"/>
          <w:szCs w:val="28"/>
          <w:lang w:eastAsia="en-US"/>
        </w:rPr>
        <w:t>.10.18</w:t>
      </w: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3212" w:rsidRDefault="000B3212" w:rsidP="009B641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19D3" w:rsidRDefault="006319D3" w:rsidP="009B64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077" w:rsidRDefault="00795077" w:rsidP="009B64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077" w:rsidRDefault="00795077" w:rsidP="009B641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365B" w:rsidRDefault="0050365B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50365B" w:rsidRDefault="0050365B" w:rsidP="009B6419">
      <w:pPr>
        <w:jc w:val="both"/>
        <w:rPr>
          <w:lang w:eastAsia="en-US"/>
        </w:rPr>
      </w:pPr>
    </w:p>
    <w:p w:rsidR="0050365B" w:rsidRPr="0050365B" w:rsidRDefault="0050365B" w:rsidP="009B6419">
      <w:pPr>
        <w:jc w:val="both"/>
        <w:rPr>
          <w:lang w:eastAsia="en-US"/>
        </w:rPr>
      </w:pPr>
    </w:p>
    <w:p w:rsidR="00D173E1" w:rsidRDefault="00FD2AD7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4" w:name="_Toc528154397"/>
      <w:r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Г</w:t>
      </w:r>
      <w:r>
        <w:rPr>
          <w:rFonts w:ascii="Times New Roman" w:hAnsi="Times New Roman" w:cs="Times New Roman"/>
          <w:b w:val="0"/>
          <w:color w:val="000000" w:themeColor="text1"/>
          <w:lang w:eastAsia="en-US"/>
        </w:rPr>
        <w:t>ЛАВА</w:t>
      </w:r>
      <w:r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 1</w:t>
      </w:r>
      <w:r>
        <w:rPr>
          <w:rFonts w:ascii="Times New Roman" w:hAnsi="Times New Roman" w:cs="Times New Roman"/>
          <w:b w:val="0"/>
          <w:color w:val="000000" w:themeColor="text1"/>
          <w:lang w:eastAsia="en-US"/>
        </w:rPr>
        <w:t>.</w:t>
      </w:r>
      <w:r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t>ОБЩАЯ ХАРАКТЕРИСТИКА ГОРМОНОВ ЩИТОВИДНОЙ ЖЕЛЕЗЫ.</w:t>
      </w:r>
      <w:bookmarkEnd w:id="4"/>
    </w:p>
    <w:p w:rsidR="0050365B" w:rsidRDefault="0050365B" w:rsidP="0017579E">
      <w:pPr>
        <w:pStyle w:val="1"/>
        <w:numPr>
          <w:ilvl w:val="1"/>
          <w:numId w:val="2"/>
        </w:numPr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5" w:name="_Toc528154398"/>
      <w:r>
        <w:rPr>
          <w:rFonts w:ascii="Times New Roman" w:hAnsi="Times New Roman" w:cs="Times New Roman"/>
          <w:b w:val="0"/>
          <w:color w:val="000000" w:themeColor="text1"/>
          <w:lang w:eastAsia="en-US"/>
        </w:rPr>
        <w:t>Строение щитовидной железы</w:t>
      </w:r>
      <w:bookmarkEnd w:id="5"/>
    </w:p>
    <w:p w:rsidR="0050365B" w:rsidRDefault="0050365B" w:rsidP="009B6419">
      <w:pPr>
        <w:jc w:val="both"/>
        <w:rPr>
          <w:lang w:eastAsia="en-US"/>
        </w:rPr>
      </w:pPr>
    </w:p>
    <w:p w:rsidR="0050365B" w:rsidRPr="00D34CC4" w:rsidRDefault="0050365B" w:rsidP="009B641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65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Щитовидная железа</w:t>
      </w:r>
      <w:r w:rsidRPr="00503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важнейший элемент эндокринной системы, вырабатывающей гормоны, необходимые для осуществления физиологических функций организма. Гормон, вырабатываемый щитовидной железой (тироксин), устанавливает темп функционирования организма. Щитовидная железа расположена в передней поверхности шеи и прикреплена к нижней части гортани и к верхней части трахеи. Щитовидная железа имеет достаточно небольшой размер и форму бабочки, поскольку она состоит из двух округлых частей (долей), которые связаны между собой узкой перемычкой. Работа щитовидной железы в основном зависит от содержания йода, поэтому людям, живущим в регионах, где в воде низкая концентрация йода, врачи рекомендуют принимать добавки йода и употреблять продукты, богатые йодом. Зоб - заболевание, при котором щитовидная железа увеличена. Уровень тироксина регулируется другим гор</w:t>
      </w:r>
      <w:r w:rsidR="00D34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моном, вырабатываемым гипофизом</w:t>
      </w:r>
      <w:r w:rsidR="00D34CC4" w:rsidRPr="00D34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[2].</w:t>
      </w:r>
    </w:p>
    <w:p w:rsidR="0050365B" w:rsidRPr="00D34CC4" w:rsidRDefault="0050365B" w:rsidP="006E5607">
      <w:pPr>
        <w:spacing w:after="0" w:line="360" w:lineRule="auto"/>
        <w:ind w:firstLine="708"/>
        <w:jc w:val="both"/>
        <w:rPr>
          <w:lang w:eastAsia="en-US"/>
        </w:rPr>
      </w:pPr>
      <w:r w:rsidRPr="0050365B">
        <w:rPr>
          <w:rFonts w:ascii="Times New Roman" w:hAnsi="Times New Roman" w:cs="Times New Roman"/>
          <w:color w:val="000000" w:themeColor="text1"/>
          <w:sz w:val="28"/>
          <w:szCs w:val="28"/>
        </w:rPr>
        <w:t>Гормоны щитовидной железы (тироксин – Т4 и трийодтиронин – Т3) необходимы для нормальной жизнедеятельности всех органов и систем организма. Они оказывают анаболическое действие на белковый обмен, катаболическое – на жировой, опосредованно регулируют углеводный обмен, обеспечивают энергетические процессы, усвоение кислорода клетками, влияют на водно-солевой баланс, сократительную способность миокарда, частоту сердечных сокращений, тонус сосудов</w:t>
      </w:r>
      <w:r w:rsidR="00D34CC4" w:rsidRPr="00D3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[2].</w:t>
      </w:r>
    </w:p>
    <w:p w:rsidR="006E5607" w:rsidRDefault="006E5607" w:rsidP="006E5607">
      <w:pPr>
        <w:pStyle w:val="1"/>
        <w:ind w:left="426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6E5607" w:rsidRPr="006E5607" w:rsidRDefault="006E5607" w:rsidP="006E5607">
      <w:pPr>
        <w:rPr>
          <w:lang w:eastAsia="en-US"/>
        </w:rPr>
      </w:pPr>
    </w:p>
    <w:p w:rsidR="007A68E3" w:rsidRDefault="00580677" w:rsidP="0017579E">
      <w:pPr>
        <w:pStyle w:val="1"/>
        <w:numPr>
          <w:ilvl w:val="1"/>
          <w:numId w:val="12"/>
        </w:numPr>
        <w:jc w:val="center"/>
        <w:rPr>
          <w:rFonts w:ascii="Times New Roman" w:hAnsi="Times New Roman" w:cs="Times New Roman"/>
          <w:b w:val="0"/>
          <w:color w:val="auto"/>
          <w:lang w:eastAsia="en-US"/>
        </w:rPr>
      </w:pPr>
      <w:bookmarkStart w:id="6" w:name="_Toc528154399"/>
      <w:r>
        <w:rPr>
          <w:rFonts w:ascii="Times New Roman" w:hAnsi="Times New Roman" w:cs="Times New Roman"/>
          <w:b w:val="0"/>
          <w:color w:val="auto"/>
          <w:lang w:eastAsia="en-US"/>
        </w:rPr>
        <w:lastRenderedPageBreak/>
        <w:t xml:space="preserve">Синтез </w:t>
      </w:r>
      <w:r w:rsidR="00DC7950" w:rsidRPr="006E5607">
        <w:rPr>
          <w:rFonts w:ascii="Times New Roman" w:hAnsi="Times New Roman" w:cs="Times New Roman"/>
          <w:b w:val="0"/>
          <w:color w:val="auto"/>
          <w:lang w:eastAsia="en-US"/>
        </w:rPr>
        <w:t>и х</w:t>
      </w:r>
      <w:r w:rsidR="007A68E3" w:rsidRPr="006E5607">
        <w:rPr>
          <w:rFonts w:ascii="Times New Roman" w:hAnsi="Times New Roman" w:cs="Times New Roman"/>
          <w:b w:val="0"/>
          <w:color w:val="auto"/>
          <w:lang w:eastAsia="en-US"/>
        </w:rPr>
        <w:t>имическая природа гормонов щитовидной железы</w:t>
      </w:r>
      <w:bookmarkEnd w:id="6"/>
    </w:p>
    <w:p w:rsidR="00580677" w:rsidRPr="00580677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>Синтез тироксина и трийодтиронина происходит в 4 этапа.</w:t>
      </w:r>
    </w:p>
    <w:p w:rsidR="00580677" w:rsidRPr="00580677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>1. этап</w:t>
      </w:r>
      <w:r w:rsidRPr="00580677">
        <w:rPr>
          <w:i/>
          <w:iCs/>
          <w:color w:val="000000"/>
          <w:sz w:val="28"/>
          <w:szCs w:val="28"/>
        </w:rPr>
        <w:t> — </w:t>
      </w:r>
      <w:r w:rsidRPr="00580677">
        <w:rPr>
          <w:color w:val="000000"/>
          <w:sz w:val="28"/>
          <w:szCs w:val="28"/>
        </w:rPr>
        <w:t>включение йода в щитовидную железу. Йод в виде органических и неорганических соединений поступает с пищей и водой в желудочно-кишечный тракт и всасывается в кишечнике в форме йодидов. Йодиды с кровью доставляются к щитовидной железе, которая благодаря действию системы активного транспортанта Na</w:t>
      </w:r>
      <w:r w:rsidRPr="00580677">
        <w:rPr>
          <w:color w:val="000000"/>
          <w:sz w:val="28"/>
          <w:szCs w:val="28"/>
          <w:vertAlign w:val="superscript"/>
        </w:rPr>
        <w:t>+</w:t>
      </w:r>
      <w:r w:rsidRPr="00580677">
        <w:rPr>
          <w:color w:val="000000"/>
          <w:sz w:val="28"/>
          <w:szCs w:val="28"/>
        </w:rPr>
        <w:t>-K</w:t>
      </w:r>
      <w:r w:rsidRPr="00580677">
        <w:rPr>
          <w:color w:val="000000"/>
          <w:sz w:val="28"/>
          <w:szCs w:val="28"/>
          <w:vertAlign w:val="superscript"/>
        </w:rPr>
        <w:t>+</w:t>
      </w:r>
      <w:r w:rsidRPr="00580677">
        <w:rPr>
          <w:color w:val="000000"/>
          <w:sz w:val="28"/>
          <w:szCs w:val="28"/>
        </w:rPr>
        <w:t>-АТФ-азы в базальной мембране тиреоцитов захватывает йодиды со скоростью 2 мкг в час и концентрирует их.</w:t>
      </w:r>
    </w:p>
    <w:p w:rsidR="00580677" w:rsidRPr="00580677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>2 этап</w:t>
      </w:r>
      <w:r w:rsidRPr="00580677">
        <w:rPr>
          <w:i/>
          <w:iCs/>
          <w:color w:val="000000"/>
          <w:sz w:val="28"/>
          <w:szCs w:val="28"/>
        </w:rPr>
        <w:t> — </w:t>
      </w:r>
      <w:r w:rsidRPr="00580677">
        <w:rPr>
          <w:color w:val="000000"/>
          <w:sz w:val="28"/>
          <w:szCs w:val="28"/>
        </w:rPr>
        <w:t>окисление йодида в молекулярный йод I</w:t>
      </w:r>
      <w:r w:rsidRPr="00580677">
        <w:rPr>
          <w:color w:val="000000"/>
          <w:sz w:val="28"/>
          <w:szCs w:val="28"/>
          <w:vertAlign w:val="superscript"/>
        </w:rPr>
        <w:t>+</w:t>
      </w:r>
      <w:r w:rsidRPr="00580677">
        <w:rPr>
          <w:color w:val="000000"/>
          <w:sz w:val="28"/>
          <w:szCs w:val="28"/>
        </w:rPr>
        <w:t>. Этот этап происходит с помощью фермента пероксидазы и перекиси водорода (Н</w:t>
      </w:r>
      <w:r w:rsidRPr="00580677">
        <w:rPr>
          <w:color w:val="000000"/>
          <w:sz w:val="28"/>
          <w:szCs w:val="28"/>
          <w:vertAlign w:val="subscript"/>
        </w:rPr>
        <w:t>2</w:t>
      </w:r>
      <w:r w:rsidRPr="00580677">
        <w:rPr>
          <w:color w:val="000000"/>
          <w:sz w:val="28"/>
          <w:szCs w:val="28"/>
        </w:rPr>
        <w:t>О</w:t>
      </w:r>
      <w:r w:rsidRPr="00580677">
        <w:rPr>
          <w:color w:val="000000"/>
          <w:sz w:val="28"/>
          <w:szCs w:val="28"/>
          <w:vertAlign w:val="subscript"/>
        </w:rPr>
        <w:t>2</w:t>
      </w:r>
      <w:r w:rsidRPr="00580677">
        <w:rPr>
          <w:color w:val="000000"/>
          <w:sz w:val="28"/>
          <w:szCs w:val="28"/>
        </w:rPr>
        <w:t>) в качестве акцептора электронов. Пероксидаза непосредственно связана с мембраной тиреоцита.</w:t>
      </w:r>
    </w:p>
    <w:p w:rsidR="00580677" w:rsidRPr="00580677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>3 этап</w:t>
      </w:r>
      <w:r w:rsidRPr="00580677">
        <w:rPr>
          <w:i/>
          <w:iCs/>
          <w:color w:val="000000"/>
          <w:sz w:val="28"/>
          <w:szCs w:val="28"/>
        </w:rPr>
        <w:t>— </w:t>
      </w:r>
      <w:r w:rsidRPr="00580677">
        <w:rPr>
          <w:color w:val="000000"/>
          <w:sz w:val="28"/>
          <w:szCs w:val="28"/>
        </w:rPr>
        <w:t>органификация йода. Молекулярная форма йода высокоактивна. I</w:t>
      </w:r>
      <w:r w:rsidRPr="00580677">
        <w:rPr>
          <w:color w:val="000000"/>
          <w:sz w:val="28"/>
          <w:szCs w:val="28"/>
          <w:vertAlign w:val="superscript"/>
        </w:rPr>
        <w:t>+</w:t>
      </w:r>
      <w:r w:rsidRPr="00580677">
        <w:rPr>
          <w:color w:val="000000"/>
          <w:sz w:val="28"/>
          <w:szCs w:val="28"/>
        </w:rPr>
        <w:t> быстро связывается с молекулой аминокислоты тирозина, содержащейся в тиреоглобулине. При связывании йода с одной молекулой тирозина образуется монойодтирозин, с двумя молекулами — дийодтирозин.</w:t>
      </w:r>
    </w:p>
    <w:p w:rsidR="00580677" w:rsidRPr="00D34CC4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>4 этап</w:t>
      </w:r>
      <w:r w:rsidRPr="00580677">
        <w:rPr>
          <w:i/>
          <w:iCs/>
          <w:color w:val="000000"/>
          <w:sz w:val="28"/>
          <w:szCs w:val="28"/>
        </w:rPr>
        <w:t> — </w:t>
      </w:r>
      <w:r w:rsidRPr="00580677">
        <w:rPr>
          <w:color w:val="000000"/>
          <w:sz w:val="28"/>
          <w:szCs w:val="28"/>
        </w:rPr>
        <w:t>окислительная конденсация. Под влиянием окислительных ферментов из двух молекул дийодтирозина образуется тироксин (тетрайодтиронин), из монойодтирозина и дийодтирозина — трийодтиронин. Биологически активными являются лишь L-формы (L-изомеры) гормонов щитовидной железы. Процесс образования Т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 и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Pr="00580677">
        <w:rPr>
          <w:color w:val="000000"/>
          <w:sz w:val="28"/>
          <w:szCs w:val="28"/>
        </w:rPr>
        <w:t> происходит в тиреоците на молекуле тиреоглобулина, затем T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 и Тз перемещаются в просвет фолликула, где и накапливаются. Количество тиреоидных гормонов, депонированных в щитовидной железе, таково, что их хватит для поддержания с</w:t>
      </w:r>
      <w:r w:rsidR="00D34CC4">
        <w:rPr>
          <w:color w:val="000000"/>
          <w:sz w:val="28"/>
          <w:szCs w:val="28"/>
        </w:rPr>
        <w:t>остояния эутиреоза более месяца</w:t>
      </w:r>
      <w:r w:rsidR="00D34CC4" w:rsidRPr="00D34CC4">
        <w:rPr>
          <w:color w:val="000000"/>
          <w:sz w:val="28"/>
          <w:szCs w:val="28"/>
        </w:rPr>
        <w:t xml:space="preserve"> [2].</w:t>
      </w:r>
    </w:p>
    <w:p w:rsidR="00580677" w:rsidRPr="00D34CC4" w:rsidRDefault="00580677" w:rsidP="00580677">
      <w:pPr>
        <w:pStyle w:val="ab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580677">
        <w:rPr>
          <w:color w:val="000000"/>
          <w:sz w:val="28"/>
          <w:szCs w:val="28"/>
        </w:rPr>
        <w:t xml:space="preserve">Высвобождение и поступление гормонов в кровь происходит под влиянием тиреотропного гормона. При снижении уровня тиреоидных гормонов в крови увеличивается выделение аденогипофизом тиреотропина. </w:t>
      </w:r>
      <w:r w:rsidRPr="00580677">
        <w:rPr>
          <w:color w:val="000000"/>
          <w:sz w:val="28"/>
          <w:szCs w:val="28"/>
        </w:rPr>
        <w:lastRenderedPageBreak/>
        <w:t>Последний связывается с рецепторами щитовидной железы, активирует аденилциклазу, в результате чего увеличивается количество цАМФ, активируется транспорт тиреоглобулина (с содержащимися в нем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Pr="00580677">
        <w:rPr>
          <w:color w:val="000000"/>
          <w:sz w:val="28"/>
          <w:szCs w:val="28"/>
        </w:rPr>
        <w:t> и Т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) из просвета фолликула к лизосомам тиреоцита, где под влиянием протеолитических ферментов осуществляется протеолиз тиреоглобулина с выделением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Pr="00580677">
        <w:rPr>
          <w:color w:val="000000"/>
          <w:sz w:val="28"/>
          <w:szCs w:val="28"/>
        </w:rPr>
        <w:t> и Т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, диффундирующих из тиреоцита в кровь. Поступившие в кровь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Pr="00580677">
        <w:rPr>
          <w:color w:val="000000"/>
          <w:sz w:val="28"/>
          <w:szCs w:val="28"/>
        </w:rPr>
        <w:t> и Т</w:t>
      </w:r>
      <w:r w:rsidRPr="00580677">
        <w:rPr>
          <w:color w:val="000000"/>
          <w:sz w:val="28"/>
          <w:szCs w:val="28"/>
          <w:vertAlign w:val="subscript"/>
        </w:rPr>
        <w:t>4 </w:t>
      </w:r>
      <w:r w:rsidRPr="00580677">
        <w:rPr>
          <w:color w:val="000000"/>
          <w:sz w:val="28"/>
          <w:szCs w:val="28"/>
        </w:rPr>
        <w:t>связываются с белками, осуществляющими транспортную функцию. Тироксинсвязывающий глобулин связывает и транспортирует 75% тироксина и 85% трийодтиронина, причем тироксин связывается более прочно. Кроме того, гормоны связываются и с тироксинсвязывающим преальбумином (он связывает 15%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Pr="00580677">
        <w:rPr>
          <w:color w:val="000000"/>
          <w:sz w:val="28"/>
          <w:szCs w:val="28"/>
        </w:rPr>
        <w:t> и менее 5% Т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). И, наконец, около 10% и Т</w:t>
      </w:r>
      <w:r w:rsidRPr="00580677">
        <w:rPr>
          <w:color w:val="000000"/>
          <w:sz w:val="28"/>
          <w:szCs w:val="28"/>
          <w:vertAlign w:val="subscript"/>
        </w:rPr>
        <w:t>4</w:t>
      </w:r>
      <w:r w:rsidRPr="00580677">
        <w:rPr>
          <w:color w:val="000000"/>
          <w:sz w:val="28"/>
          <w:szCs w:val="28"/>
        </w:rPr>
        <w:t> и 10% и Т</w:t>
      </w:r>
      <w:r w:rsidRPr="00580677">
        <w:rPr>
          <w:color w:val="000000"/>
          <w:sz w:val="28"/>
          <w:szCs w:val="28"/>
          <w:vertAlign w:val="subscript"/>
        </w:rPr>
        <w:t>3</w:t>
      </w:r>
      <w:r w:rsidR="00D34CC4">
        <w:rPr>
          <w:color w:val="000000"/>
          <w:sz w:val="28"/>
          <w:szCs w:val="28"/>
        </w:rPr>
        <w:t> связаны с альбумином</w:t>
      </w:r>
      <w:r w:rsidR="00D34CC4" w:rsidRPr="00D34CC4">
        <w:rPr>
          <w:color w:val="000000"/>
          <w:sz w:val="28"/>
          <w:szCs w:val="28"/>
        </w:rPr>
        <w:t xml:space="preserve"> [2].</w:t>
      </w:r>
    </w:p>
    <w:p w:rsidR="0017579E" w:rsidRDefault="00DC7950" w:rsidP="0017579E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7950">
        <w:rPr>
          <w:sz w:val="28"/>
          <w:szCs w:val="28"/>
        </w:rPr>
        <w:t>Тироксин</w:t>
      </w:r>
      <w:r w:rsidR="00580677">
        <w:rPr>
          <w:sz w:val="28"/>
          <w:szCs w:val="28"/>
        </w:rPr>
        <w:t xml:space="preserve"> (Т4)</w:t>
      </w:r>
      <w:r w:rsidRPr="00DC7950">
        <w:rPr>
          <w:sz w:val="28"/>
          <w:szCs w:val="28"/>
        </w:rPr>
        <w:t xml:space="preserve"> –</w:t>
      </w:r>
      <w:r w:rsidR="0017579E">
        <w:rPr>
          <w:sz w:val="28"/>
          <w:szCs w:val="28"/>
        </w:rPr>
        <w:t xml:space="preserve"> </w:t>
      </w:r>
      <w:r w:rsidR="00EF137C" w:rsidRPr="0017579E">
        <w:rPr>
          <w:sz w:val="28"/>
          <w:szCs w:val="28"/>
          <w:shd w:val="clear" w:color="auto" w:fill="FFFFFF"/>
        </w:rPr>
        <w:t>активирует процессы метаболизма, влияет на обмен веществ, повышает температуру тела, контролирует рост и развитие организма, увеличивает частоту сердечных сокращений, утолщает слизистую оболочку матки у женщин.</w:t>
      </w:r>
      <w:r w:rsidR="00EF137C" w:rsidRPr="00E6477D">
        <w:rPr>
          <w:color w:val="FF0000"/>
          <w:sz w:val="28"/>
          <w:szCs w:val="28"/>
        </w:rPr>
        <w:t xml:space="preserve"> </w:t>
      </w:r>
      <w:r w:rsidR="0017579E">
        <w:rPr>
          <w:sz w:val="28"/>
          <w:szCs w:val="28"/>
        </w:rPr>
        <w:t>Этот</w:t>
      </w:r>
      <w:r w:rsidRPr="00DC7950">
        <w:rPr>
          <w:sz w:val="28"/>
          <w:szCs w:val="28"/>
        </w:rPr>
        <w:t xml:space="preserve"> гормон с молекулярной массой, равной 776,9 дальтон. Молекула Т</w:t>
      </w:r>
      <w:r w:rsidRPr="00DC7950">
        <w:rPr>
          <w:sz w:val="28"/>
          <w:szCs w:val="28"/>
          <w:vertAlign w:val="subscript"/>
        </w:rPr>
        <w:t>4 </w:t>
      </w:r>
      <w:r w:rsidR="00580677">
        <w:rPr>
          <w:sz w:val="28"/>
          <w:szCs w:val="28"/>
        </w:rPr>
        <w:t xml:space="preserve">содержащий 4 атома йода. </w:t>
      </w:r>
      <w:r w:rsidRPr="00DC7950">
        <w:rPr>
          <w:sz w:val="28"/>
          <w:szCs w:val="28"/>
        </w:rPr>
        <w:t>В тироксине содержится основное количество органического йода человеческого организма. Более 99% гормона при этом находится в связанном с белками плазмы состоянии. Свободная фракция гормона в норме не превышает 0,03% от его общего объема.</w:t>
      </w:r>
    </w:p>
    <w:p w:rsidR="0050365B" w:rsidRPr="00D34CC4" w:rsidRDefault="00DC7950" w:rsidP="0017579E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579E">
        <w:rPr>
          <w:sz w:val="28"/>
          <w:szCs w:val="28"/>
        </w:rPr>
        <w:t>Трийодтиронин</w:t>
      </w:r>
      <w:r w:rsidR="00580677" w:rsidRPr="0017579E">
        <w:rPr>
          <w:sz w:val="28"/>
          <w:szCs w:val="28"/>
        </w:rPr>
        <w:t xml:space="preserve"> (Т3)</w:t>
      </w:r>
      <w:r w:rsidRPr="0017579E">
        <w:rPr>
          <w:sz w:val="28"/>
          <w:szCs w:val="28"/>
        </w:rPr>
        <w:t xml:space="preserve"> –</w:t>
      </w:r>
      <w:r w:rsidR="0017579E" w:rsidRPr="0017579E">
        <w:rPr>
          <w:color w:val="000000"/>
          <w:sz w:val="28"/>
          <w:szCs w:val="28"/>
        </w:rPr>
        <w:t xml:space="preserve"> </w:t>
      </w:r>
      <w:r w:rsidR="0017579E">
        <w:rPr>
          <w:color w:val="000000"/>
          <w:sz w:val="28"/>
          <w:szCs w:val="28"/>
        </w:rPr>
        <w:t>с</w:t>
      </w:r>
      <w:r w:rsidR="0017579E" w:rsidRPr="0017579E">
        <w:rPr>
          <w:color w:val="000000"/>
          <w:sz w:val="28"/>
          <w:szCs w:val="28"/>
        </w:rPr>
        <w:t>тимулир</w:t>
      </w:r>
      <w:r w:rsidR="0017579E">
        <w:rPr>
          <w:color w:val="000000"/>
          <w:sz w:val="28"/>
          <w:szCs w:val="28"/>
        </w:rPr>
        <w:t>ует обмен веществ и рост тканей,</w:t>
      </w:r>
      <w:r w:rsidR="0017579E" w:rsidRPr="0017579E">
        <w:rPr>
          <w:color w:val="000000"/>
          <w:sz w:val="28"/>
          <w:szCs w:val="28"/>
        </w:rPr>
        <w:t>повышает поглощени</w:t>
      </w:r>
      <w:r w:rsidR="0017579E">
        <w:rPr>
          <w:color w:val="000000"/>
          <w:sz w:val="28"/>
          <w:szCs w:val="28"/>
        </w:rPr>
        <w:t xml:space="preserve">е кислорода большинством тканей, </w:t>
      </w:r>
      <w:r w:rsidR="0017579E" w:rsidRPr="0017579E">
        <w:rPr>
          <w:color w:val="000000"/>
          <w:sz w:val="28"/>
          <w:szCs w:val="28"/>
        </w:rPr>
        <w:t>усили</w:t>
      </w:r>
      <w:r w:rsidR="0017579E">
        <w:rPr>
          <w:color w:val="000000"/>
          <w:sz w:val="28"/>
          <w:szCs w:val="28"/>
        </w:rPr>
        <w:t xml:space="preserve">вает синтез витамина А в печени, </w:t>
      </w:r>
      <w:r w:rsidR="0017579E" w:rsidRPr="0017579E">
        <w:rPr>
          <w:color w:val="000000"/>
          <w:sz w:val="28"/>
          <w:szCs w:val="28"/>
        </w:rPr>
        <w:t>снижает уров</w:t>
      </w:r>
      <w:r w:rsidR="0017579E">
        <w:rPr>
          <w:color w:val="000000"/>
          <w:sz w:val="28"/>
          <w:szCs w:val="28"/>
        </w:rPr>
        <w:t xml:space="preserve">ень холестерина и триглицеридов, </w:t>
      </w:r>
      <w:r w:rsidR="0017579E" w:rsidRPr="0017579E">
        <w:rPr>
          <w:color w:val="000000"/>
          <w:sz w:val="28"/>
          <w:szCs w:val="28"/>
        </w:rPr>
        <w:t>стимулирует работу нервной системы</w:t>
      </w:r>
      <w:r w:rsidR="0017579E">
        <w:rPr>
          <w:color w:val="000000"/>
          <w:sz w:val="28"/>
          <w:szCs w:val="28"/>
        </w:rPr>
        <w:t xml:space="preserve">. </w:t>
      </w:r>
      <w:r w:rsidR="0017579E" w:rsidRPr="0017579E">
        <w:rPr>
          <w:sz w:val="28"/>
          <w:szCs w:val="28"/>
        </w:rPr>
        <w:t xml:space="preserve">Трийодтиронин </w:t>
      </w:r>
      <w:r w:rsidRPr="0017579E">
        <w:rPr>
          <w:sz w:val="28"/>
          <w:szCs w:val="28"/>
        </w:rPr>
        <w:t>с молекулярной массой, несколько меньшей, чем у Т</w:t>
      </w:r>
      <w:r w:rsidRPr="0017579E">
        <w:rPr>
          <w:sz w:val="28"/>
          <w:szCs w:val="28"/>
          <w:vertAlign w:val="subscript"/>
        </w:rPr>
        <w:t>4</w:t>
      </w:r>
      <w:r w:rsidRPr="0017579E">
        <w:rPr>
          <w:sz w:val="28"/>
          <w:szCs w:val="28"/>
        </w:rPr>
        <w:t>. Мол</w:t>
      </w:r>
      <w:r w:rsidR="00580677" w:rsidRPr="0017579E">
        <w:rPr>
          <w:sz w:val="28"/>
          <w:szCs w:val="28"/>
        </w:rPr>
        <w:t>екула гормона содержит 3 атома йода</w:t>
      </w:r>
      <w:r w:rsidRPr="0017579E">
        <w:rPr>
          <w:sz w:val="28"/>
          <w:szCs w:val="28"/>
        </w:rPr>
        <w:t>. Как и в случае с Т</w:t>
      </w:r>
      <w:r w:rsidRPr="0017579E">
        <w:rPr>
          <w:sz w:val="28"/>
          <w:szCs w:val="28"/>
          <w:vertAlign w:val="subscript"/>
        </w:rPr>
        <w:t>4</w:t>
      </w:r>
      <w:r w:rsidRPr="0017579E">
        <w:rPr>
          <w:sz w:val="28"/>
          <w:szCs w:val="28"/>
        </w:rPr>
        <w:t>, Т</w:t>
      </w:r>
      <w:r w:rsidRPr="0017579E">
        <w:rPr>
          <w:sz w:val="28"/>
          <w:szCs w:val="28"/>
          <w:vertAlign w:val="subscript"/>
        </w:rPr>
        <w:t>3</w:t>
      </w:r>
      <w:r w:rsidRPr="0017579E">
        <w:rPr>
          <w:sz w:val="28"/>
          <w:szCs w:val="28"/>
        </w:rPr>
        <w:t> по большей части содержится в сыворотке крови в связанном виде. Свободными являются только 0,3% от его общего объема. В пересчете на 1 моль Т</w:t>
      </w:r>
      <w:r w:rsidRPr="0017579E">
        <w:rPr>
          <w:sz w:val="28"/>
          <w:szCs w:val="28"/>
          <w:vertAlign w:val="subscript"/>
        </w:rPr>
        <w:t>3 </w:t>
      </w:r>
      <w:r w:rsidRPr="0017579E">
        <w:rPr>
          <w:sz w:val="28"/>
          <w:szCs w:val="28"/>
        </w:rPr>
        <w:t>имеет в 4 раза более высокую биологическую активность и в 10 раз большую скорость метаболизма, чем Т</w:t>
      </w:r>
      <w:r w:rsidRPr="0017579E">
        <w:rPr>
          <w:sz w:val="28"/>
          <w:szCs w:val="28"/>
          <w:vertAlign w:val="subscript"/>
        </w:rPr>
        <w:t>4</w:t>
      </w:r>
      <w:r w:rsidR="00D34CC4" w:rsidRPr="00D34CC4">
        <w:rPr>
          <w:sz w:val="28"/>
          <w:szCs w:val="28"/>
          <w:vertAlign w:val="subscript"/>
        </w:rPr>
        <w:t xml:space="preserve"> </w:t>
      </w:r>
      <w:r w:rsidR="00D34CC4" w:rsidRPr="00D34CC4">
        <w:rPr>
          <w:sz w:val="28"/>
          <w:szCs w:val="28"/>
        </w:rPr>
        <w:t>[2]</w:t>
      </w:r>
    </w:p>
    <w:p w:rsidR="00203D0C" w:rsidRPr="00476F2F" w:rsidRDefault="00FD2AD7" w:rsidP="009B64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7" w:name="_Toc528154400"/>
      <w:r w:rsidRPr="00476F2F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ГЛАВА 2. КЛИНИКО – ДИАГНОСТИЧЕСКОЕ ЗНАЧЕНИЕ</w:t>
      </w:r>
      <w:bookmarkEnd w:id="7"/>
    </w:p>
    <w:p w:rsidR="00FD2AD7" w:rsidRPr="00476F2F" w:rsidRDefault="00FD2AD7" w:rsidP="009B64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8" w:name="_Toc528154401"/>
      <w:r w:rsidRPr="00476F2F">
        <w:rPr>
          <w:rFonts w:ascii="Times New Roman" w:hAnsi="Times New Roman" w:cs="Times New Roman"/>
          <w:b w:val="0"/>
          <w:color w:val="000000" w:themeColor="text1"/>
          <w:lang w:eastAsia="en-US"/>
        </w:rPr>
        <w:t>ОПРЕДЕЛЕНИЯ ГОРМОНОВ ЩИТОВИДНОЙ</w:t>
      </w:r>
      <w:r w:rsidR="006B25E7" w:rsidRPr="00476F2F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 </w:t>
      </w:r>
      <w:r w:rsidRPr="00476F2F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 ЖЕЛЕЗЫ</w:t>
      </w:r>
      <w:bookmarkEnd w:id="8"/>
    </w:p>
    <w:p w:rsidR="00476F2F" w:rsidRDefault="00476F2F" w:rsidP="009B64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6B25E7" w:rsidRDefault="00BE26BA" w:rsidP="009B64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9" w:name="_Toc528154402"/>
      <w:r w:rsidRPr="00BE26BA">
        <w:rPr>
          <w:rFonts w:ascii="Times New Roman" w:hAnsi="Times New Roman" w:cs="Times New Roman"/>
          <w:b w:val="0"/>
          <w:color w:val="000000" w:themeColor="text1"/>
          <w:lang w:eastAsia="en-US"/>
        </w:rPr>
        <w:t>2.1</w:t>
      </w:r>
      <w:r w:rsidR="001015EC">
        <w:rPr>
          <w:rFonts w:ascii="Times New Roman" w:hAnsi="Times New Roman" w:cs="Times New Roman"/>
          <w:b w:val="0"/>
          <w:color w:val="000000" w:themeColor="text1"/>
          <w:lang w:eastAsia="en-US"/>
        </w:rPr>
        <w:t>. Заболевания щитовидной железы</w:t>
      </w:r>
      <w:bookmarkEnd w:id="9"/>
    </w:p>
    <w:p w:rsidR="00EF137C" w:rsidRPr="00EF137C" w:rsidRDefault="00EF137C" w:rsidP="00EF137C">
      <w:pPr>
        <w:rPr>
          <w:lang w:eastAsia="en-US"/>
        </w:rPr>
      </w:pPr>
    </w:p>
    <w:p w:rsidR="00B218D9" w:rsidRPr="0030499E" w:rsidRDefault="00595CBF" w:rsidP="009B6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499E">
        <w:rPr>
          <w:rFonts w:ascii="Times New Roman" w:hAnsi="Times New Roman" w:cs="Times New Roman"/>
          <w:sz w:val="28"/>
          <w:szCs w:val="28"/>
          <w:lang w:eastAsia="en-US"/>
        </w:rPr>
        <w:t>Различают следующие патологии щитовидной железы:</w:t>
      </w:r>
    </w:p>
    <w:p w:rsidR="00795D57" w:rsidRPr="003B5117" w:rsidRDefault="00795D57" w:rsidP="009B6419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3B5117">
        <w:rPr>
          <w:color w:val="000000" w:themeColor="text1"/>
          <w:sz w:val="28"/>
          <w:szCs w:val="28"/>
          <w:shd w:val="clear" w:color="auto" w:fill="FFFFFF"/>
        </w:rPr>
        <w:t>Гипотиреоз — заболевание, обусловленное недостаточным содержанием в организме гормонов щитовидной железы.</w:t>
      </w:r>
      <w:r w:rsidRPr="003B5117">
        <w:rPr>
          <w:color w:val="000000" w:themeColor="text1"/>
          <w:sz w:val="28"/>
          <w:szCs w:val="28"/>
        </w:rPr>
        <w:t xml:space="preserve"> Обычно это происходит при снижении или полном выпадении функции щитовидной железы.</w:t>
      </w:r>
    </w:p>
    <w:p w:rsidR="00795D57" w:rsidRPr="003B5117" w:rsidRDefault="00795D57" w:rsidP="009B6419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Различают первичный и вторичный гипотиреоз:</w:t>
      </w:r>
    </w:p>
    <w:p w:rsidR="00795D57" w:rsidRPr="003B5117" w:rsidRDefault="00795D57" w:rsidP="00175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Первичный гипотиреоз</w:t>
      </w: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обусловлен патологией самой щитовидной железы, вследствие которой снижается продукция гормонов;</w:t>
      </w:r>
    </w:p>
    <w:p w:rsidR="00795D57" w:rsidRPr="003B5117" w:rsidRDefault="00795D57" w:rsidP="00175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Вторичный гипотиреоз</w:t>
      </w: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связан с нарушением работы гипофиза или гипоталамуса, регулирующих выработку тиреоидных гормон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(гормонов щитовидной железы)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[1].</w:t>
      </w:r>
    </w:p>
    <w:p w:rsidR="00795D57" w:rsidRPr="00D34CC4" w:rsidRDefault="00795D57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статистике, гипотиреоз — одно из самых распространенных заболеваний эндокринной системы. Особенно часто эта болезнь встречается у женщин старше 65 лет, а так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в удаленных от моря регионах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[4].</w:t>
      </w:r>
    </w:p>
    <w:p w:rsidR="00795D57" w:rsidRPr="003B5117" w:rsidRDefault="00795D57" w:rsidP="009B6419">
      <w:pPr>
        <w:shd w:val="clear" w:color="auto" w:fill="FFFFFF"/>
        <w:spacing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часто гипотиреоз возникает на фоне хронического </w:t>
      </w:r>
      <w:r w:rsidRPr="003B51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аутоиммунного тиреоидита</w:t>
      </w: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воспаления щитовидной железы, связанного с иммунными нарушениями.</w:t>
      </w:r>
    </w:p>
    <w:p w:rsidR="00795D57" w:rsidRPr="003B5117" w:rsidRDefault="00FC42C0" w:rsidP="009B6419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Этиология </w:t>
      </w:r>
      <w:r w:rsidR="00795D57"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первичного гипотиреоза: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врожденная гипоплазия (уменьшение) и аплазия щитовидной железы;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наследственно обусловленные дефекты биосинтеза тиреоидных гормонов;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перенесенная операция на щитовидной железе — струмэктомия;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лечение токсического зоба радиоактивным йодом и ионизирующее облучение щитовидной железы (пострадиационный гипотиреоз);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недостаточное поступление йода в организм с пищей (эндемический зоб и кретинизм);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воздействие некоторых лекарств;</w:t>
      </w:r>
    </w:p>
    <w:p w:rsidR="00795D57" w:rsidRPr="003B5117" w:rsidRDefault="00795D57" w:rsidP="001757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опухоли, острые и хронические инфекции щитовидной железы (тиреоидит, абсцесс, туберкулез, актиномикоз и др.).</w:t>
      </w:r>
    </w:p>
    <w:p w:rsidR="00795D57" w:rsidRPr="00D34CC4" w:rsidRDefault="00795D57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Вторичный гипотиреоз может возникать при воспалении, опухоли, кровоизлиянии, некрозе или травме гипофиза и/или гипоталамуса, а также при удалении гипофиза (хирургическая и лучевая гипофизэктомия) — с недостаточным выделением тиреотропного гормона гипофизом 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тиреолиберина гипоталамусом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[1].</w:t>
      </w:r>
    </w:p>
    <w:p w:rsidR="00795D57" w:rsidRPr="003B5117" w:rsidRDefault="00795D57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уменьшении количества гормонов щитовидной железы нарушается обмен веществ в организме, ухудшается работа сердечно-сосудистой системы, желудочно-кишечного тракта, психическая и половая активность. Симптомы гипотиреоза развиваются медленно, незаметно, поэтому пациенты долгое время не обращаются к врачу.</w:t>
      </w:r>
    </w:p>
    <w:p w:rsidR="00795D57" w:rsidRPr="003B5117" w:rsidRDefault="002E7F76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патогенезе</w:t>
      </w:r>
      <w:r w:rsidR="00795D57" w:rsidRPr="003B51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отмечаются: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вялость, сонливость;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ухудшение памяти, внимания, мыслительной деятельности;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непереносимость холода и жары;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сухость кожи, выпадение волос;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отечность;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прибавка в весе;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запоры;</w:t>
      </w:r>
    </w:p>
    <w:p w:rsidR="00795D57" w:rsidRPr="003B5117" w:rsidRDefault="00795D57" w:rsidP="001757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женщин — нарушение менструаций, у мужчин — снижение потенции и сексуального влечения.</w:t>
      </w:r>
    </w:p>
    <w:p w:rsidR="00795D57" w:rsidRPr="00D34CC4" w:rsidRDefault="00795D57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Тяжелым, угрожающим жизни осложнением гипотиреоза является гипотиреоидная кома, развивающаяся у больных пожилого возраста при отсутствии лечения. При коме происходит потеря сознания и угнетени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работы всех органов организма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795D57" w:rsidRPr="00D34CC4" w:rsidRDefault="00795D57" w:rsidP="009B6419">
      <w:pPr>
        <w:shd w:val="clear" w:color="auto" w:fill="FFFFFF"/>
        <w:spacing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Гипотиреоидная кома может быть спровоцирована охлаждением, травмой, инфарктом миокарда, острыми инфекц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ионными и другими заболеваниями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[1].</w:t>
      </w:r>
    </w:p>
    <w:p w:rsidR="00FC6DFD" w:rsidRPr="00D34CC4" w:rsidRDefault="00795D57" w:rsidP="009B6419">
      <w:pPr>
        <w:pStyle w:val="ab"/>
        <w:shd w:val="clear" w:color="auto" w:fill="FFFFFF"/>
        <w:spacing w:before="120" w:beforeAutospacing="0" w:after="120" w:afterAutospacing="0" w:line="360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3B5117">
        <w:rPr>
          <w:bCs/>
          <w:color w:val="000000" w:themeColor="text1"/>
          <w:sz w:val="28"/>
          <w:szCs w:val="28"/>
        </w:rPr>
        <w:lastRenderedPageBreak/>
        <w:t>Гипертирео́з</w:t>
      </w:r>
      <w:r w:rsidRPr="003B5117">
        <w:rPr>
          <w:color w:val="000000" w:themeColor="text1"/>
          <w:sz w:val="28"/>
          <w:szCs w:val="28"/>
        </w:rPr>
        <w:t> </w:t>
      </w:r>
      <w:r w:rsidR="002455CA" w:rsidRPr="003B5117">
        <w:rPr>
          <w:color w:val="000000" w:themeColor="text1"/>
          <w:sz w:val="28"/>
          <w:szCs w:val="28"/>
        </w:rPr>
        <w:t>-</w:t>
      </w:r>
      <w:hyperlink r:id="rId10" w:tooltip="Синдром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синдром</w:t>
        </w:r>
      </w:hyperlink>
      <w:r w:rsidRPr="003B5117">
        <w:rPr>
          <w:color w:val="000000" w:themeColor="text1"/>
          <w:sz w:val="28"/>
          <w:szCs w:val="28"/>
        </w:rPr>
        <w:t>, обусловленный гиперфункцией </w:t>
      </w:r>
      <w:hyperlink r:id="rId11" w:tooltip="Щитовидная железа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щитовидной железы</w:t>
        </w:r>
      </w:hyperlink>
      <w:r w:rsidRPr="003B5117">
        <w:rPr>
          <w:color w:val="000000" w:themeColor="text1"/>
          <w:sz w:val="28"/>
          <w:szCs w:val="28"/>
        </w:rPr>
        <w:t>, проявляющийся повышением содержания </w:t>
      </w:r>
      <w:hyperlink r:id="rId12" w:tooltip="Гормоны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гормонов</w:t>
        </w:r>
      </w:hyperlink>
      <w:r w:rsidRPr="003B5117">
        <w:rPr>
          <w:color w:val="000000" w:themeColor="text1"/>
          <w:sz w:val="28"/>
          <w:szCs w:val="28"/>
        </w:rPr>
        <w:t>: </w:t>
      </w:r>
      <w:hyperlink r:id="rId13" w:tooltip="Трийодтиронин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трийодтиронин</w:t>
        </w:r>
      </w:hyperlink>
      <w:r w:rsidRPr="003B5117">
        <w:rPr>
          <w:color w:val="000000" w:themeColor="text1"/>
          <w:sz w:val="28"/>
          <w:szCs w:val="28"/>
        </w:rPr>
        <w:t> (Т</w:t>
      </w:r>
      <w:r w:rsidRPr="003B5117">
        <w:rPr>
          <w:color w:val="000000" w:themeColor="text1"/>
          <w:sz w:val="28"/>
          <w:szCs w:val="28"/>
          <w:vertAlign w:val="subscript"/>
        </w:rPr>
        <w:t>3</w:t>
      </w:r>
      <w:r w:rsidRPr="003B5117">
        <w:rPr>
          <w:color w:val="000000" w:themeColor="text1"/>
          <w:sz w:val="28"/>
          <w:szCs w:val="28"/>
        </w:rPr>
        <w:t>), </w:t>
      </w:r>
      <w:hyperlink r:id="rId14" w:tooltip="Тироксин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тироксин</w:t>
        </w:r>
      </w:hyperlink>
      <w:r w:rsidRPr="003B5117">
        <w:rPr>
          <w:color w:val="000000" w:themeColor="text1"/>
          <w:sz w:val="28"/>
          <w:szCs w:val="28"/>
        </w:rPr>
        <w:t> (Т</w:t>
      </w:r>
      <w:r w:rsidRPr="003B5117">
        <w:rPr>
          <w:color w:val="000000" w:themeColor="text1"/>
          <w:sz w:val="28"/>
          <w:szCs w:val="28"/>
          <w:vertAlign w:val="subscript"/>
        </w:rPr>
        <w:t>4</w:t>
      </w:r>
      <w:r w:rsidRPr="003B5117">
        <w:rPr>
          <w:color w:val="000000" w:themeColor="text1"/>
          <w:sz w:val="28"/>
          <w:szCs w:val="28"/>
        </w:rPr>
        <w:t>). В зависимости от уровня возникновения нарушения различают следующие типы гипертиреоза: </w:t>
      </w:r>
      <w:r w:rsidRPr="003B5117">
        <w:rPr>
          <w:iCs/>
          <w:color w:val="000000" w:themeColor="text1"/>
          <w:sz w:val="28"/>
          <w:szCs w:val="28"/>
        </w:rPr>
        <w:t>первичный</w:t>
      </w:r>
      <w:r w:rsidRPr="003B5117">
        <w:rPr>
          <w:color w:val="000000" w:themeColor="text1"/>
          <w:sz w:val="28"/>
          <w:szCs w:val="28"/>
        </w:rPr>
        <w:t> — щитовидная железа, </w:t>
      </w:r>
      <w:r w:rsidRPr="003B5117">
        <w:rPr>
          <w:iCs/>
          <w:color w:val="000000" w:themeColor="text1"/>
          <w:sz w:val="28"/>
          <w:szCs w:val="28"/>
        </w:rPr>
        <w:t>вторичный</w:t>
      </w:r>
      <w:r w:rsidRPr="003B5117">
        <w:rPr>
          <w:color w:val="000000" w:themeColor="text1"/>
          <w:sz w:val="28"/>
          <w:szCs w:val="28"/>
        </w:rPr>
        <w:t> — </w:t>
      </w:r>
      <w:hyperlink r:id="rId15" w:tooltip="Гипофиз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гипофиз</w:t>
        </w:r>
      </w:hyperlink>
      <w:r w:rsidRPr="003B5117">
        <w:rPr>
          <w:color w:val="000000" w:themeColor="text1"/>
          <w:sz w:val="28"/>
          <w:szCs w:val="28"/>
        </w:rPr>
        <w:t>, </w:t>
      </w:r>
      <w:r w:rsidRPr="003B5117">
        <w:rPr>
          <w:iCs/>
          <w:color w:val="000000" w:themeColor="text1"/>
          <w:sz w:val="28"/>
          <w:szCs w:val="28"/>
        </w:rPr>
        <w:t>третичный</w:t>
      </w:r>
      <w:r w:rsidRPr="003B5117">
        <w:rPr>
          <w:color w:val="000000" w:themeColor="text1"/>
          <w:sz w:val="28"/>
          <w:szCs w:val="28"/>
        </w:rPr>
        <w:t> — </w:t>
      </w:r>
      <w:hyperlink r:id="rId16" w:tooltip="Гипоталамус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гипоталамус</w:t>
        </w:r>
      </w:hyperlink>
      <w:r w:rsidR="00D34CC4" w:rsidRPr="00D34CC4">
        <w:rPr>
          <w:color w:val="000000" w:themeColor="text1"/>
          <w:sz w:val="28"/>
          <w:szCs w:val="28"/>
        </w:rPr>
        <w:t xml:space="preserve"> [1].</w:t>
      </w:r>
    </w:p>
    <w:p w:rsidR="00FC6DFD" w:rsidRDefault="00595CBF" w:rsidP="009B6419">
      <w:pPr>
        <w:pStyle w:val="ab"/>
        <w:shd w:val="clear" w:color="auto" w:fill="FFFFFF"/>
        <w:spacing w:before="120" w:beforeAutospacing="0" w:after="120" w:afterAutospacing="0" w:line="360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Этиологическими факторами гипертиреоза являются:</w:t>
      </w:r>
    </w:p>
    <w:p w:rsidR="00FC6DFD" w:rsidRDefault="00862E33" w:rsidP="0017579E">
      <w:pPr>
        <w:pStyle w:val="a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17" w:tooltip="Зоб (заболевание)" w:history="1">
        <w:r w:rsidR="00795D57" w:rsidRPr="003B5117">
          <w:rPr>
            <w:rStyle w:val="ad"/>
            <w:color w:val="000000" w:themeColor="text1"/>
            <w:sz w:val="28"/>
            <w:szCs w:val="28"/>
            <w:u w:val="none"/>
          </w:rPr>
          <w:t>зоб</w:t>
        </w:r>
      </w:hyperlink>
      <w:r w:rsidR="00795D57" w:rsidRPr="003B5117">
        <w:rPr>
          <w:color w:val="000000" w:themeColor="text1"/>
          <w:sz w:val="28"/>
          <w:szCs w:val="28"/>
        </w:rPr>
        <w:t> диффузный токсический (</w:t>
      </w:r>
      <w:hyperlink r:id="rId18" w:tooltip="Диффузный токсический зоб" w:history="1">
        <w:r w:rsidR="00795D57" w:rsidRPr="003B5117">
          <w:rPr>
            <w:rStyle w:val="ad"/>
            <w:color w:val="000000" w:themeColor="text1"/>
            <w:sz w:val="28"/>
            <w:szCs w:val="28"/>
            <w:u w:val="none"/>
          </w:rPr>
          <w:t>Базедова болезнь</w:t>
        </w:r>
      </w:hyperlink>
      <w:r w:rsidR="00795D57" w:rsidRPr="003B5117">
        <w:rPr>
          <w:color w:val="000000" w:themeColor="text1"/>
          <w:sz w:val="28"/>
          <w:szCs w:val="28"/>
        </w:rPr>
        <w:t>) — наиболее частая причина гипертиреоза</w:t>
      </w:r>
    </w:p>
    <w:p w:rsidR="00FC6DFD" w:rsidRDefault="00795D57" w:rsidP="0017579E">
      <w:pPr>
        <w:pStyle w:val="a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3B5117">
        <w:rPr>
          <w:color w:val="000000" w:themeColor="text1"/>
          <w:sz w:val="28"/>
          <w:szCs w:val="28"/>
        </w:rPr>
        <w:t>зоб узловой токсический (</w:t>
      </w:r>
      <w:hyperlink r:id="rId19" w:tooltip="Болезнь Пламмера" w:history="1">
        <w:r w:rsidRPr="003B5117">
          <w:rPr>
            <w:rStyle w:val="ad"/>
            <w:color w:val="000000" w:themeColor="text1"/>
            <w:sz w:val="28"/>
            <w:szCs w:val="28"/>
            <w:u w:val="none"/>
          </w:rPr>
          <w:t>болезнь Пламмера</w:t>
        </w:r>
      </w:hyperlink>
      <w:r w:rsidRPr="003B5117">
        <w:rPr>
          <w:color w:val="000000" w:themeColor="text1"/>
          <w:sz w:val="28"/>
          <w:szCs w:val="28"/>
        </w:rPr>
        <w:t>) наблюдают реже, чем болезнь Грейвса, и обычно у более пожилых лицискусственный гипертиреоз может быть следствием бесконтрольного приёма тиреоидных гормонов</w:t>
      </w:r>
    </w:p>
    <w:p w:rsidR="00FC6DFD" w:rsidRDefault="00862E33" w:rsidP="0017579E">
      <w:pPr>
        <w:pStyle w:val="ab"/>
        <w:numPr>
          <w:ilvl w:val="0"/>
          <w:numId w:val="10"/>
        </w:numPr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hyperlink r:id="rId20" w:tooltip="Тиреоидные гормоны" w:history="1">
        <w:r w:rsidR="00795D57" w:rsidRPr="003B5117">
          <w:rPr>
            <w:rStyle w:val="ad"/>
            <w:color w:val="000000" w:themeColor="text1"/>
            <w:sz w:val="28"/>
            <w:szCs w:val="28"/>
            <w:u w:val="none"/>
          </w:rPr>
          <w:t>тиреоидные гормоны</w:t>
        </w:r>
      </w:hyperlink>
      <w:r w:rsidR="00795D57" w:rsidRPr="003B5117">
        <w:rPr>
          <w:color w:val="000000" w:themeColor="text1"/>
          <w:sz w:val="28"/>
          <w:szCs w:val="28"/>
        </w:rPr>
        <w:t> увеличивают потребление кислорода тканями, повышая образование тепла и энергетический обмен</w:t>
      </w:r>
      <w:r w:rsidR="00D34CC4" w:rsidRPr="00D34CC4">
        <w:rPr>
          <w:color w:val="000000" w:themeColor="text1"/>
          <w:sz w:val="28"/>
          <w:szCs w:val="28"/>
        </w:rPr>
        <w:t xml:space="preserve"> [1].</w:t>
      </w:r>
    </w:p>
    <w:p w:rsidR="002455CA" w:rsidRPr="00FC6DFD" w:rsidRDefault="00595CBF" w:rsidP="009B6419">
      <w:pPr>
        <w:pStyle w:val="a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Патогенез развития гипертиреоза сопровождается следующим:</w:t>
      </w:r>
    </w:p>
    <w:p w:rsidR="00795D57" w:rsidRPr="003B5117" w:rsidRDefault="00795D57" w:rsidP="0017579E">
      <w:pPr>
        <w:numPr>
          <w:ilvl w:val="0"/>
          <w:numId w:val="6"/>
        </w:numPr>
        <w:shd w:val="clear" w:color="auto" w:fill="FFFFFF"/>
        <w:spacing w:after="0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увеличивается превращение </w:t>
      </w:r>
      <w:hyperlink r:id="rId21" w:tooltip="Андроген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андрогенов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 в </w:t>
      </w:r>
      <w:hyperlink r:id="rId22" w:tooltip="Эстроген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эстрогены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 в тканях и возрастает содержание циркулирующего </w:t>
      </w:r>
      <w:hyperlink r:id="rId23" w:tooltip="Глобулин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глобулина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, связывающего половые гормоны, что повышает соотношение эстрогенов к андрогенам. Эти гормональные изменения могут вызвать </w:t>
      </w:r>
      <w:hyperlink r:id="rId24" w:tooltip="Гинекомастия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гинекомастию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 у мужчин</w:t>
      </w:r>
    </w:p>
    <w:p w:rsidR="00FC6DFD" w:rsidRDefault="00795D57" w:rsidP="0017579E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быстрое разрушение </w:t>
      </w:r>
      <w:hyperlink r:id="rId25" w:tooltip="Кортизол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кортизола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 под влиянием тиреоидных гормонов обусловливает клиническую картину </w:t>
      </w:r>
      <w:hyperlink r:id="rId26" w:tooltip="Гипокортицизм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гипокортицизма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 (обратимая </w:t>
      </w:r>
      <w:hyperlink r:id="rId27" w:tooltip="Надпочечниковая недостаточность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надпочечниковая недостаточность</w:t>
        </w:r>
      </w:hyperlink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5D57" w:rsidRPr="003B5117" w:rsidRDefault="00862E33" w:rsidP="0017579E">
      <w:pPr>
        <w:numPr>
          <w:ilvl w:val="0"/>
          <w:numId w:val="7"/>
        </w:numPr>
        <w:shd w:val="clear" w:color="auto" w:fill="FFFFFF"/>
        <w:spacing w:before="100" w:beforeAutospacing="1" w:after="24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tooltip="Аутоиммунные заболевания" w:history="1">
        <w:r w:rsidR="00795D57"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аутоиммунные заболевания</w:t>
        </w:r>
      </w:hyperlink>
      <w:r w:rsidR="00795D57"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55CA" w:rsidRPr="003B5117" w:rsidRDefault="002455CA" w:rsidP="009B6419">
      <w:pPr>
        <w:shd w:val="clear" w:color="auto" w:fill="FFFFFF"/>
        <w:spacing w:before="100" w:beforeAutospacing="1" w:after="24" w:line="360" w:lineRule="auto"/>
        <w:ind w:left="24"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проявления: </w:t>
      </w:r>
    </w:p>
    <w:p w:rsidR="00795D57" w:rsidRPr="003B5117" w:rsidRDefault="00795D57" w:rsidP="0017579E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теплообразования</w:t>
      </w:r>
    </w:p>
    <w:p w:rsidR="00795D57" w:rsidRPr="003B5117" w:rsidRDefault="00795D57" w:rsidP="0017579E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нередко — обратимая </w:t>
      </w:r>
      <w:hyperlink r:id="rId29" w:tooltip="Гипергликемия" w:history="1">
        <w:r w:rsidRPr="003B511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гипергликемия</w:t>
        </w:r>
      </w:hyperlink>
    </w:p>
    <w:p w:rsidR="00795D57" w:rsidRPr="003B5117" w:rsidRDefault="00795D57" w:rsidP="0017579E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11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щитовидной железы</w:t>
      </w:r>
    </w:p>
    <w:p w:rsidR="00795D57" w:rsidRPr="002455CA" w:rsidRDefault="00795D57" w:rsidP="0017579E">
      <w:pPr>
        <w:numPr>
          <w:ilvl w:val="1"/>
          <w:numId w:val="8"/>
        </w:numPr>
        <w:shd w:val="clear" w:color="auto" w:fill="FFFFFF"/>
        <w:spacing w:before="100" w:beforeAutospacing="1" w:after="24" w:line="360" w:lineRule="auto"/>
        <w:ind w:left="76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5CA">
        <w:rPr>
          <w:rFonts w:ascii="Times New Roman" w:hAnsi="Times New Roman" w:cs="Times New Roman"/>
          <w:color w:val="000000" w:themeColor="text1"/>
          <w:sz w:val="28"/>
          <w:szCs w:val="28"/>
        </w:rPr>
        <w:t>у женщин — нарушение </w:t>
      </w:r>
      <w:hyperlink r:id="rId30" w:tooltip="Менструальный цикл" w:history="1">
        <w:r w:rsidRPr="002455C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менструального цикла</w:t>
        </w:r>
      </w:hyperlink>
      <w:r w:rsidRPr="002455CA">
        <w:rPr>
          <w:rFonts w:ascii="Times New Roman" w:hAnsi="Times New Roman" w:cs="Times New Roman"/>
          <w:color w:val="000000" w:themeColor="text1"/>
          <w:sz w:val="28"/>
          <w:szCs w:val="28"/>
        </w:rPr>
        <w:t> (вплоть до </w:t>
      </w:r>
      <w:hyperlink r:id="rId31" w:tooltip="Аменорея" w:history="1">
        <w:r w:rsidRPr="002455C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аменореи</w:t>
        </w:r>
      </w:hyperlink>
      <w:r w:rsidRPr="002455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03D0C" w:rsidRPr="00D34CC4" w:rsidRDefault="00795D57" w:rsidP="00D34CC4">
      <w:pPr>
        <w:shd w:val="clear" w:color="auto" w:fill="FFFFFF"/>
        <w:spacing w:before="100" w:beforeAutospacing="1" w:after="24" w:line="360" w:lineRule="auto"/>
        <w:ind w:left="4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5CA">
        <w:rPr>
          <w:rFonts w:ascii="Times New Roman" w:hAnsi="Times New Roman" w:cs="Times New Roman"/>
          <w:color w:val="000000" w:themeColor="text1"/>
          <w:sz w:val="28"/>
          <w:szCs w:val="28"/>
        </w:rPr>
        <w:t>у мужчин — снижение </w:t>
      </w:r>
      <w:hyperlink r:id="rId32" w:tooltip="Потенция" w:history="1">
        <w:r w:rsidRPr="002455C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потенции</w:t>
        </w:r>
      </w:hyperlink>
      <w:r w:rsidRPr="002455CA">
        <w:rPr>
          <w:rFonts w:ascii="Times New Roman" w:hAnsi="Times New Roman" w:cs="Times New Roman"/>
          <w:color w:val="000000" w:themeColor="text1"/>
          <w:sz w:val="28"/>
          <w:szCs w:val="28"/>
        </w:rPr>
        <w:t>, возможна </w:t>
      </w:r>
      <w:hyperlink r:id="rId33" w:tooltip="Гинекомастия" w:history="1">
        <w:r w:rsidRPr="00D34CC4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гинекомастия</w:t>
        </w:r>
      </w:hyperlink>
      <w:r w:rsidR="00D34CC4" w:rsidRPr="00D34CC4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FD2AD7" w:rsidRDefault="009D56B4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10" w:name="_Toc528154403"/>
      <w:r w:rsidRPr="009D56B4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2.2. Диагностика заболеваний гормонов щитовидной железы</w:t>
      </w:r>
      <w:bookmarkEnd w:id="10"/>
    </w:p>
    <w:p w:rsidR="00F713A2" w:rsidRDefault="00F713A2" w:rsidP="009B6419">
      <w:pPr>
        <w:pStyle w:val="ab"/>
        <w:shd w:val="clear" w:color="auto" w:fill="FFFFFF"/>
        <w:spacing w:before="0" w:beforeAutospacing="0" w:after="90" w:afterAutospacing="0"/>
        <w:jc w:val="both"/>
        <w:rPr>
          <w:rFonts w:ascii="Tahoma" w:hAnsi="Tahoma" w:cs="Tahoma"/>
          <w:color w:val="3A3A3A"/>
          <w:sz w:val="20"/>
          <w:szCs w:val="20"/>
        </w:rPr>
      </w:pPr>
    </w:p>
    <w:p w:rsidR="00F713A2" w:rsidRPr="00D34CC4" w:rsidRDefault="00F713A2" w:rsidP="009B6419">
      <w:pPr>
        <w:pStyle w:val="ab"/>
        <w:shd w:val="clear" w:color="auto" w:fill="FFFFFF"/>
        <w:spacing w:before="0" w:beforeAutospacing="0" w:after="9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713A2">
        <w:rPr>
          <w:color w:val="000000" w:themeColor="text1"/>
          <w:sz w:val="28"/>
          <w:szCs w:val="28"/>
        </w:rPr>
        <w:t>Диагностика</w:t>
      </w:r>
      <w:r>
        <w:rPr>
          <w:color w:val="000000" w:themeColor="text1"/>
          <w:sz w:val="28"/>
          <w:szCs w:val="28"/>
        </w:rPr>
        <w:t xml:space="preserve"> </w:t>
      </w:r>
      <w:r w:rsidRPr="00F713A2">
        <w:rPr>
          <w:color w:val="000000" w:themeColor="text1"/>
          <w:sz w:val="28"/>
          <w:szCs w:val="28"/>
        </w:rPr>
        <w:t>гипотиреоза заключается в определении уровня гормонов щитовидной железы. Значительные трудности могут возникнуть при выявлении причин гипотиреоза, особен</w:t>
      </w:r>
      <w:r w:rsidR="00D34CC4">
        <w:rPr>
          <w:color w:val="000000" w:themeColor="text1"/>
          <w:sz w:val="28"/>
          <w:szCs w:val="28"/>
        </w:rPr>
        <w:t>но второго и третьего его типов</w:t>
      </w:r>
      <w:r w:rsidR="00D34CC4" w:rsidRPr="00D34CC4">
        <w:rPr>
          <w:color w:val="000000" w:themeColor="text1"/>
          <w:sz w:val="28"/>
          <w:szCs w:val="28"/>
        </w:rPr>
        <w:t xml:space="preserve"> [3].</w:t>
      </w:r>
    </w:p>
    <w:p w:rsidR="00F713A2" w:rsidRPr="00F713A2" w:rsidRDefault="00F713A2" w:rsidP="009B6419">
      <w:pPr>
        <w:pStyle w:val="ab"/>
        <w:shd w:val="clear" w:color="auto" w:fill="FFFFFF"/>
        <w:spacing w:before="0" w:beforeAutospacing="0" w:after="0" w:afterAutospacing="0" w:line="360" w:lineRule="auto"/>
        <w:ind w:firstLine="240"/>
        <w:contextualSpacing/>
        <w:jc w:val="both"/>
        <w:rPr>
          <w:color w:val="000000" w:themeColor="text1"/>
          <w:sz w:val="28"/>
          <w:szCs w:val="28"/>
        </w:rPr>
      </w:pPr>
      <w:r w:rsidRPr="00F713A2">
        <w:rPr>
          <w:color w:val="000000" w:themeColor="text1"/>
          <w:sz w:val="28"/>
          <w:szCs w:val="28"/>
        </w:rPr>
        <w:t>Анализы, подтверждающие низкое содержание гормонов щитовидной железы</w:t>
      </w:r>
    </w:p>
    <w:p w:rsidR="00F713A2" w:rsidRPr="00F713A2" w:rsidRDefault="00F713A2" w:rsidP="0017579E">
      <w:pPr>
        <w:numPr>
          <w:ilvl w:val="0"/>
          <w:numId w:val="9"/>
        </w:numPr>
        <w:shd w:val="clear" w:color="auto" w:fill="FFFFFF"/>
        <w:spacing w:before="75" w:after="75" w:line="360" w:lineRule="auto"/>
        <w:ind w:left="600" w:right="6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Тиреотропный гормон (ТТГ) – гормон гипофиза. Его повышенный уровень может свидетельствовать о снижении функции щитовидной железы. Результаты принимают во внимание при условии нормальной функции гипофиза. Если в крови одновременно определяется низкое содержание ТТГ и тиреоидных гормонов, можно заподозрить вторичный гипотиреоз.</w:t>
      </w:r>
    </w:p>
    <w:p w:rsidR="00F713A2" w:rsidRPr="00F713A2" w:rsidRDefault="00F713A2" w:rsidP="0017579E">
      <w:pPr>
        <w:numPr>
          <w:ilvl w:val="0"/>
          <w:numId w:val="9"/>
        </w:numPr>
        <w:shd w:val="clear" w:color="auto" w:fill="FFFFFF"/>
        <w:spacing w:after="0" w:line="360" w:lineRule="auto"/>
        <w:ind w:left="600" w:right="6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Общий и </w:t>
      </w:r>
      <w:hyperlink r:id="rId34" w:history="1">
        <w:r w:rsidRPr="00F713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свободный</w:t>
        </w:r>
      </w:hyperlink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 трийодтиронин (Т3). Имеет значение пониженное содержание свободного Т3 в крови.</w:t>
      </w:r>
    </w:p>
    <w:p w:rsidR="00F713A2" w:rsidRPr="00F713A2" w:rsidRDefault="00F713A2" w:rsidP="0017579E">
      <w:pPr>
        <w:numPr>
          <w:ilvl w:val="0"/>
          <w:numId w:val="9"/>
        </w:numPr>
        <w:shd w:val="clear" w:color="auto" w:fill="FFFFFF"/>
        <w:spacing w:after="0" w:line="360" w:lineRule="auto"/>
        <w:ind w:left="600" w:right="6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Общий и </w:t>
      </w:r>
      <w:hyperlink r:id="rId35" w:history="1">
        <w:r w:rsidRPr="00F713A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свободный</w:t>
        </w:r>
      </w:hyperlink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 тироксин (Т4). Уровень этого гормона при гипотиреозе также снижен.</w:t>
      </w:r>
    </w:p>
    <w:p w:rsidR="00F713A2" w:rsidRPr="00F713A2" w:rsidRDefault="00F713A2" w:rsidP="0017579E">
      <w:pPr>
        <w:numPr>
          <w:ilvl w:val="0"/>
          <w:numId w:val="9"/>
        </w:numPr>
        <w:shd w:val="clear" w:color="auto" w:fill="FFFFFF"/>
        <w:spacing w:before="75" w:after="75" w:line="360" w:lineRule="auto"/>
        <w:ind w:left="600" w:right="6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Тироксинсвязывающие белки (t-uptake). Данный тест предназначен для выявления белков, транспортирующих гормоны щитовидной железы органам и тканям. Процентное соотношение свободных и связанных транспортных белков может быть определено при лабораторном исследовании. При гипотиреозе оно смещено в сторону свободных (не связанных с гормоном) белков.</w:t>
      </w:r>
    </w:p>
    <w:p w:rsidR="00FD2AD7" w:rsidRPr="00203D0C" w:rsidRDefault="00F713A2" w:rsidP="0017579E">
      <w:pPr>
        <w:numPr>
          <w:ilvl w:val="0"/>
          <w:numId w:val="9"/>
        </w:numPr>
        <w:shd w:val="clear" w:color="auto" w:fill="FFFFFF"/>
        <w:spacing w:before="75" w:after="75" w:line="360" w:lineRule="auto"/>
        <w:ind w:left="600" w:right="6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hAnsi="Times New Roman" w:cs="Times New Roman"/>
          <w:color w:val="000000" w:themeColor="text1"/>
          <w:sz w:val="28"/>
          <w:szCs w:val="28"/>
        </w:rPr>
        <w:t>Холестерол в сыворотке. Для гипотиреоза характерна повы</w:t>
      </w:r>
      <w:r w:rsidR="00D34CC4">
        <w:rPr>
          <w:rFonts w:ascii="Times New Roman" w:hAnsi="Times New Roman" w:cs="Times New Roman"/>
          <w:color w:val="000000" w:themeColor="text1"/>
          <w:sz w:val="28"/>
          <w:szCs w:val="28"/>
        </w:rPr>
        <w:t>шенная концентрация холестерола</w:t>
      </w:r>
      <w:r w:rsidR="00D34CC4" w:rsidRPr="00D3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[5].</w:t>
      </w:r>
    </w:p>
    <w:p w:rsidR="00F713A2" w:rsidRPr="00F713A2" w:rsidRDefault="00F713A2" w:rsidP="009B6419">
      <w:pPr>
        <w:shd w:val="clear" w:color="auto" w:fill="FFFFFF"/>
        <w:spacing w:before="240" w:after="48" w:line="360" w:lineRule="auto"/>
        <w:ind w:firstLine="60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1" w:name="_Toc527569648"/>
      <w:bookmarkStart w:id="12" w:name="_Toc527644950"/>
      <w:bookmarkStart w:id="13" w:name="_Toc528154404"/>
      <w:r w:rsidRPr="00F713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Анализ ТТГ</w:t>
      </w:r>
      <w:bookmarkEnd w:id="11"/>
      <w:bookmarkEnd w:id="12"/>
      <w:bookmarkEnd w:id="13"/>
    </w:p>
    <w:p w:rsidR="00F713A2" w:rsidRPr="00F713A2" w:rsidRDefault="00F713A2" w:rsidP="009B6419">
      <w:pPr>
        <w:shd w:val="clear" w:color="auto" w:fill="FFFFFF"/>
        <w:spacing w:before="240" w:after="24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Лучшим способом первоначально проверить функцию щитовидной железы является измерение уровня ТТГ в пробе крови.</w:t>
      </w: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Низкий уровень ТТГ, как правило, указывает на то, что человек имеет повышенную функцию щитовидной железы, которая производит слишком </w:t>
      </w: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много тиреоидных гормонов (гипертиреоз).</w:t>
      </w: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Иногда низкий ТТГ может быть результатом расстройства гипофиза, что не дает вырабатывать достаточно ТТГ для стимулирования щитовидной железы (вторичный гипотиреоз). У большинства здоровых людей, нормальное значение ТТГ означает, что щитовидная железа функционирует нормально.</w:t>
      </w:r>
    </w:p>
    <w:p w:rsidR="00F713A2" w:rsidRPr="00F713A2" w:rsidRDefault="00F713A2" w:rsidP="009B6419">
      <w:pPr>
        <w:shd w:val="clear" w:color="auto" w:fill="FFFFFF"/>
        <w:spacing w:before="240" w:after="48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4" w:name="_Toc527569649"/>
      <w:bookmarkStart w:id="15" w:name="_Toc527644951"/>
      <w:bookmarkStart w:id="16" w:name="_Toc528154405"/>
      <w:r w:rsidRPr="00F713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Общий T4 и свободный T4</w:t>
      </w:r>
      <w:bookmarkEnd w:id="14"/>
      <w:bookmarkEnd w:id="15"/>
      <w:bookmarkEnd w:id="16"/>
    </w:p>
    <w:p w:rsidR="00F713A2" w:rsidRPr="00F713A2" w:rsidRDefault="00F713A2" w:rsidP="009B6419">
      <w:pPr>
        <w:shd w:val="clear" w:color="auto" w:fill="FFFFFF"/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 Т4 показатель всех Т4 в организме, в том числе Т4, который связан с белком и недоступен для использования клетками организма. Поскольку большая часть Т4, выпущенных вашей щитовидной железой связаны с белками это, как правило, не очень точный показатель гипертиреоза. Аномальные уровни общего Т4 могут выявить проблему со связыванием белками, а не проблему со щитовидной железой. Тем не менее, это может быть еще одной подсказкой, что у вас гипертиреоз, и ваш врач может запросить его в качестве дополнительного кусочка информации.</w:t>
      </w:r>
    </w:p>
    <w:p w:rsidR="00DD1FC7" w:rsidRPr="00D34CC4" w:rsidRDefault="00F713A2" w:rsidP="009B6419">
      <w:pPr>
        <w:shd w:val="clear" w:color="auto" w:fill="FFFFFF"/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надежным показателем является свободный T4, считается, что он лучше отражает гормональный статус пациента, чем общий Т4. Этот анализ измер</w:t>
      </w:r>
      <w:r w:rsid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 свободный тироксин в крови</w:t>
      </w:r>
      <w:r w:rsidR="00D34CC4" w:rsidRPr="00D34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[5].</w:t>
      </w:r>
    </w:p>
    <w:p w:rsidR="00BF0A15" w:rsidRDefault="00BF0A15" w:rsidP="009B6419">
      <w:pPr>
        <w:shd w:val="clear" w:color="auto" w:fill="FFFFFF"/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0A15" w:rsidRPr="00D34CC4" w:rsidRDefault="00BF0A15" w:rsidP="009B6419">
      <w:pPr>
        <w:shd w:val="clear" w:color="auto" w:fill="FFFFFF"/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 w:eastAsia="en-US"/>
        </w:rPr>
      </w:pPr>
      <w:r w:rsidRPr="005D24AE">
        <w:rPr>
          <w:rFonts w:ascii="Times New Roman" w:eastAsia="Times New Roman" w:hAnsi="Times New Roman" w:cs="Times New Roman"/>
          <w:sz w:val="28"/>
          <w:szCs w:val="28"/>
        </w:rPr>
        <w:t>Табл</w:t>
      </w:r>
      <w:r w:rsidR="005D24AE">
        <w:rPr>
          <w:rFonts w:ascii="Times New Roman" w:eastAsia="Times New Roman" w:hAnsi="Times New Roman" w:cs="Times New Roman"/>
          <w:sz w:val="28"/>
          <w:szCs w:val="28"/>
        </w:rPr>
        <w:t xml:space="preserve">ица 1 - </w:t>
      </w:r>
      <w:r w:rsidRPr="005D24AE">
        <w:rPr>
          <w:rFonts w:ascii="Times New Roman" w:eastAsia="Times New Roman" w:hAnsi="Times New Roman" w:cs="Times New Roman"/>
          <w:sz w:val="28"/>
          <w:szCs w:val="28"/>
        </w:rPr>
        <w:t>Изменения показателей гормонов щитовидной железы при заболеваниях</w:t>
      </w:r>
      <w:r w:rsidR="00D34CC4" w:rsidRPr="00D34CC4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4"/>
        <w:gridCol w:w="2497"/>
        <w:gridCol w:w="2370"/>
        <w:gridCol w:w="127"/>
        <w:gridCol w:w="1563"/>
      </w:tblGrid>
      <w:tr w:rsidR="00595CBF" w:rsidRPr="00DD1FC7" w:rsidTr="00595CBF">
        <w:trPr>
          <w:tblHeader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24750C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  <w:t>Нарушения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24750C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</w:pPr>
            <w:r w:rsidRPr="0024750C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  <w:t>Т3 свободный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95CBF" w:rsidRPr="0024750C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</w:pPr>
            <w:r w:rsidRPr="0024750C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  <w:t>Т4 свободный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CBF" w:rsidRPr="0024750C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24750C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</w:pPr>
            <w:r w:rsidRPr="0024750C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</w:rPr>
              <w:t>ТТГ</w:t>
            </w:r>
          </w:p>
        </w:tc>
      </w:tr>
      <w:tr w:rsidR="00595CBF" w:rsidRPr="0030499E" w:rsidTr="00595CB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Гипотиреоз первичный  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 или в норме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 или в норме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</w:t>
            </w:r>
          </w:p>
        </w:tc>
      </w:tr>
      <w:tr w:rsidR="00595CBF" w:rsidRPr="0030499E" w:rsidTr="00595CBF">
        <w:trPr>
          <w:trHeight w:val="31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Гипотиреоз вторичный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</w:t>
            </w: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</w:t>
            </w:r>
          </w:p>
        </w:tc>
      </w:tr>
      <w:tr w:rsidR="00595CBF" w:rsidRPr="0030499E" w:rsidTr="00595CBF"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CBF" w:rsidRPr="0030499E" w:rsidTr="00595CBF"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Гипертиреоз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</w:t>
            </w:r>
          </w:p>
        </w:tc>
        <w:tc>
          <w:tcPr>
            <w:tcW w:w="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CBF" w:rsidRPr="0030499E" w:rsidRDefault="00595CBF" w:rsidP="009B6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99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</w:t>
            </w:r>
          </w:p>
        </w:tc>
      </w:tr>
    </w:tbl>
    <w:p w:rsidR="002D56E8" w:rsidRPr="0030499E" w:rsidRDefault="002D56E8" w:rsidP="009B6419">
      <w:pPr>
        <w:jc w:val="both"/>
        <w:rPr>
          <w:lang w:eastAsia="en-US"/>
        </w:rPr>
      </w:pPr>
    </w:p>
    <w:p w:rsidR="00FD2AD7" w:rsidRDefault="00FD2AD7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17" w:name="_Toc528154406"/>
      <w:r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ГЛАВА 3. МЕТОДЫ ОПРЕДЕЛЕНИЯ ГОРМОНОВ ЩИТОВИДНОЙ ЖЕЛЕЗЫ</w:t>
      </w:r>
      <w:bookmarkEnd w:id="17"/>
    </w:p>
    <w:p w:rsidR="006C760F" w:rsidRDefault="006C760F" w:rsidP="009B6419">
      <w:pPr>
        <w:jc w:val="center"/>
        <w:rPr>
          <w:lang w:eastAsia="en-US"/>
        </w:rPr>
      </w:pPr>
    </w:p>
    <w:p w:rsidR="003B5117" w:rsidRPr="00B5646A" w:rsidRDefault="006C760F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18" w:name="_Toc528154407"/>
      <w:r w:rsidRPr="00B5646A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3.1. </w:t>
      </w:r>
      <w:r w:rsidR="003B5117" w:rsidRPr="00B5646A">
        <w:rPr>
          <w:rFonts w:ascii="Times New Roman" w:hAnsi="Times New Roman" w:cs="Times New Roman"/>
          <w:b w:val="0"/>
          <w:color w:val="000000" w:themeColor="text1"/>
          <w:lang w:eastAsia="en-US"/>
        </w:rPr>
        <w:t xml:space="preserve">Преаналитический этап </w:t>
      </w:r>
      <w:r w:rsidR="0024750C" w:rsidRPr="00B5646A">
        <w:rPr>
          <w:rFonts w:ascii="Times New Roman" w:hAnsi="Times New Roman" w:cs="Times New Roman"/>
          <w:b w:val="0"/>
          <w:color w:val="000000" w:themeColor="text1"/>
          <w:lang w:eastAsia="en-US"/>
        </w:rPr>
        <w:t>и забор крови на исследование гормонов щитовидной железы</w:t>
      </w:r>
      <w:bookmarkEnd w:id="18"/>
    </w:p>
    <w:p w:rsidR="00595CBF" w:rsidRDefault="00595CBF" w:rsidP="009B6419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760F" w:rsidRPr="006C760F" w:rsidRDefault="0024750C" w:rsidP="009B6419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60F">
        <w:rPr>
          <w:rFonts w:ascii="Times New Roman" w:hAnsi="Times New Roman" w:cs="Times New Roman"/>
          <w:sz w:val="28"/>
          <w:szCs w:val="28"/>
          <w:lang w:eastAsia="en-US"/>
        </w:rPr>
        <w:t>Подготовка пациента к забору крови:</w:t>
      </w:r>
    </w:p>
    <w:p w:rsidR="00DD1FC7" w:rsidRDefault="0024750C" w:rsidP="009B6419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color w:val="000000" w:themeColor="text1"/>
          <w:sz w:val="28"/>
          <w:szCs w:val="28"/>
        </w:rPr>
      </w:pPr>
      <w:r w:rsidRPr="00DD1FC7">
        <w:rPr>
          <w:color w:val="000000" w:themeColor="text1"/>
          <w:sz w:val="28"/>
          <w:szCs w:val="28"/>
        </w:rPr>
        <w:t>За месяц до исследования необходимо исключить прием гормонов щитовидной железы, если нет специальных указаний врача-эндокринолога.</w:t>
      </w:r>
      <w:r w:rsidR="00820842">
        <w:rPr>
          <w:color w:val="000000" w:themeColor="text1"/>
          <w:sz w:val="28"/>
          <w:szCs w:val="28"/>
        </w:rPr>
        <w:t xml:space="preserve"> </w:t>
      </w:r>
      <w:r w:rsidRPr="00DD1FC7">
        <w:rPr>
          <w:color w:val="000000" w:themeColor="text1"/>
          <w:sz w:val="28"/>
          <w:szCs w:val="28"/>
        </w:rPr>
        <w:t>За 2-3 дня отказаться от приема препаратов, содержащих йод.</w:t>
      </w:r>
      <w:r w:rsidR="006C760F" w:rsidRPr="00DD1FC7">
        <w:rPr>
          <w:color w:val="000000" w:themeColor="text1"/>
          <w:sz w:val="28"/>
          <w:szCs w:val="28"/>
        </w:rPr>
        <w:t xml:space="preserve"> </w:t>
      </w:r>
      <w:r w:rsidRPr="00DD1FC7">
        <w:rPr>
          <w:color w:val="000000" w:themeColor="text1"/>
          <w:sz w:val="28"/>
          <w:szCs w:val="28"/>
        </w:rPr>
        <w:t>Накануне исследования необходимо исключить физические нагрузки (спортивные тренировки), стрессы, прием алкоголя и курение</w:t>
      </w:r>
      <w:r w:rsidR="00DD1FC7" w:rsidRPr="00DD1FC7">
        <w:rPr>
          <w:color w:val="000000" w:themeColor="text1"/>
          <w:sz w:val="28"/>
          <w:szCs w:val="28"/>
        </w:rPr>
        <w:t xml:space="preserve">. </w:t>
      </w:r>
      <w:r w:rsidR="00DD1FC7">
        <w:rPr>
          <w:color w:val="000000" w:themeColor="text1"/>
          <w:sz w:val="28"/>
          <w:szCs w:val="28"/>
        </w:rPr>
        <w:tab/>
      </w:r>
    </w:p>
    <w:p w:rsidR="0024750C" w:rsidRPr="00DD1FC7" w:rsidRDefault="00DD1FC7" w:rsidP="009B641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D1FC7">
        <w:rPr>
          <w:color w:val="000000" w:themeColor="text1"/>
          <w:sz w:val="28"/>
          <w:szCs w:val="28"/>
        </w:rPr>
        <w:t>Кровь на анализ содержания ТТГ берется из вены, предпочтительно сдавать ее утром — с 8 до 10 часов. С утра перед сдачей анализа желательно ничего не есть, допустимо только пить негазированную воду. Забор крови должен осуществляться, когда пациент находится в состоянии покоя и не испытывает нагрузок. Поэтому лучше 10–15 минут перед процедурой посидеть в приемной и успокоиться, отдышаться.</w:t>
      </w:r>
    </w:p>
    <w:p w:rsidR="006C760F" w:rsidRPr="0024750C" w:rsidRDefault="006C760F" w:rsidP="009B6419">
      <w:pPr>
        <w:shd w:val="clear" w:color="auto" w:fill="FFFFFF"/>
        <w:spacing w:after="0" w:line="360" w:lineRule="auto"/>
        <w:ind w:firstLine="23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C76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Взятие, хранение и доставка материала для исследования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6C760F" w:rsidRPr="0024750C" w:rsidRDefault="006C760F" w:rsidP="009B6419">
      <w:pPr>
        <w:shd w:val="clear" w:color="auto" w:fill="FFFFFF"/>
        <w:spacing w:after="0" w:line="360" w:lineRule="auto"/>
        <w:ind w:firstLine="23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взятие крови произведено в поликлинике клинической больницы, то пробирку с кровью немедленно доставляют в лабораторию.</w:t>
      </w:r>
    </w:p>
    <w:p w:rsidR="006C760F" w:rsidRPr="0024750C" w:rsidRDefault="006C760F" w:rsidP="009B6419">
      <w:pPr>
        <w:shd w:val="clear" w:color="auto" w:fill="FFFFFF"/>
        <w:spacing w:after="0" w:line="360" w:lineRule="auto"/>
        <w:ind w:firstLine="23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C76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Хранение материала для исследования</w:t>
      </w:r>
    </w:p>
    <w:p w:rsidR="006C760F" w:rsidRPr="0024750C" w:rsidRDefault="006C760F" w:rsidP="009B6419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для проведения исследования необходимо получить сыворотку, кровь центрифугируют. После центрифугирования отделяют сыворотку от сгустка и клеток крови и помещают в холодильник при +4 - +8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С или замораживают при –20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С. Т4 стабилен в сыворотке в течение 2 дней при комнатной температуре, 7 дней – при +4 - +8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С, 1 мес. – при –20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>С. Хранение с охлаждением предпочтительней.</w:t>
      </w:r>
    </w:p>
    <w:p w:rsidR="00855096" w:rsidRPr="00D34CC4" w:rsidRDefault="00855096" w:rsidP="009B6419">
      <w:pPr>
        <w:pStyle w:val="ab"/>
        <w:shd w:val="clear" w:color="auto" w:fill="FFFFFF"/>
        <w:spacing w:before="0" w:beforeAutospacing="0" w:after="0" w:afterAutospacing="0" w:line="360" w:lineRule="auto"/>
        <w:ind w:firstLine="240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DD1FC7">
        <w:rPr>
          <w:color w:val="000000" w:themeColor="text1"/>
          <w:sz w:val="28"/>
          <w:szCs w:val="28"/>
        </w:rPr>
        <w:t>Срок исполнения анализа - 1 день.</w:t>
      </w:r>
      <w:r w:rsidR="00D34CC4" w:rsidRPr="00D34CC4">
        <w:rPr>
          <w:color w:val="000000" w:themeColor="text1"/>
          <w:sz w:val="28"/>
          <w:szCs w:val="28"/>
        </w:rPr>
        <w:t xml:space="preserve"> </w:t>
      </w:r>
      <w:r w:rsidR="00D34CC4">
        <w:rPr>
          <w:color w:val="000000" w:themeColor="text1"/>
          <w:sz w:val="28"/>
          <w:szCs w:val="28"/>
          <w:lang w:val="en-US"/>
        </w:rPr>
        <w:t>[5].</w:t>
      </w:r>
    </w:p>
    <w:p w:rsidR="006C760F" w:rsidRPr="00DD1FC7" w:rsidRDefault="00DD1FC7" w:rsidP="009B6419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19" w:name="_Toc528154408"/>
      <w:r w:rsidRPr="00DD1FC7">
        <w:rPr>
          <w:rFonts w:ascii="Times New Roman" w:eastAsia="Times New Roman" w:hAnsi="Times New Roman" w:cs="Times New Roman"/>
          <w:b w:val="0"/>
          <w:color w:val="000000" w:themeColor="text1"/>
        </w:rPr>
        <w:lastRenderedPageBreak/>
        <w:t>3.2. Метод определения гормонов щитовидной железы</w:t>
      </w:r>
      <w:bookmarkEnd w:id="19"/>
    </w:p>
    <w:p w:rsidR="00DD1FC7" w:rsidRDefault="00DD1FC7" w:rsidP="009B64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60F" w:rsidRDefault="006C760F" w:rsidP="009B6419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FC7">
        <w:rPr>
          <w:rFonts w:ascii="Times New Roman" w:hAnsi="Times New Roman" w:cs="Times New Roman"/>
          <w:color w:val="000000" w:themeColor="text1"/>
          <w:sz w:val="28"/>
          <w:szCs w:val="28"/>
        </w:rPr>
        <w:t>Хемилюминесцентный иммуноанализ на микрочастицах</w:t>
      </w:r>
    </w:p>
    <w:p w:rsidR="009E52A4" w:rsidRPr="00D34CC4" w:rsidRDefault="009E52A4" w:rsidP="009B6419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60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Материал для исследования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7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Сыворотка крови, плазма </w:t>
      </w:r>
      <w:r w:rsidR="00D34C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от гемолиза и липемии</w:t>
      </w:r>
      <w:r w:rsidR="00D34CC4" w:rsidRPr="00D3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[5].</w:t>
      </w:r>
    </w:p>
    <w:p w:rsidR="004B3986" w:rsidRPr="00D34CC4" w:rsidRDefault="004B3986" w:rsidP="009B6419">
      <w:pPr>
        <w:spacing w:before="132" w:after="13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52A4">
        <w:rPr>
          <w:rFonts w:ascii="Times New Roman" w:eastAsia="Times New Roman" w:hAnsi="Times New Roman" w:cs="Times New Roman"/>
          <w:sz w:val="28"/>
          <w:szCs w:val="28"/>
        </w:rPr>
        <w:t>Процесс хемилюминесценции включает в себя две стадии: образование продукта в электронном возбужденном состоянии (хемилюминесцентная реакция) и испускание кванта света (люминесценция). Хемилюминесценция — это процесс излучения фотонов (свечение) при переходе электронно-возбужденных продуктов окислительных химических реакций в исходное энергетическое состояние. В таких реакциях выделяется значительное количество энергии и квантовый выход излучаемого света достаточно высок</w:t>
      </w:r>
      <w:r w:rsidR="00D34CC4" w:rsidRPr="00D34CC4">
        <w:rPr>
          <w:rFonts w:ascii="Times New Roman" w:eastAsia="Times New Roman" w:hAnsi="Times New Roman" w:cs="Times New Roman"/>
          <w:sz w:val="28"/>
          <w:szCs w:val="28"/>
        </w:rPr>
        <w:t xml:space="preserve"> [5].</w:t>
      </w:r>
    </w:p>
    <w:p w:rsidR="00D86EB9" w:rsidRDefault="00D86EB9" w:rsidP="009B6419">
      <w:pPr>
        <w:spacing w:before="132" w:after="13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3407569"/>
            <wp:effectExtent l="19050" t="0" r="9525" b="0"/>
            <wp:docPr id="3" name="Рисунок 1" descr="ÐÐ°ÑÑÐ¸Ð½ÐºÐ¸ Ð¿Ð¾ Ð·Ð°Ð¿ÑÐ¾ÑÑ Ð¥ÐµÐ¼Ð¸Ð»ÑÐ¼Ð¸Ð½ÐµÑÑÐµÐ½ÑÐ½ÑÐ¹ Ð¸Ð¼Ð¼ÑÐ½Ð¾Ð°Ð½Ð°Ð»Ð¸Ð· Ð½Ð° Ð¼Ð¸ÐºÑÐ¾ÑÐ°ÑÑÐ¸Ñ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¥ÐµÐ¼Ð¸Ð»ÑÐ¼Ð¸Ð½ÐµÑÑÐµÐ½ÑÐ½ÑÐ¹ Ð¸Ð¼Ð¼ÑÐ½Ð¾Ð°Ð½Ð°Ð»Ð¸Ð· Ð½Ð° Ð¼Ð¸ÐºÑÐ¾ÑÐ°ÑÑÐ¸ÑÐ°Ñ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B9" w:rsidRPr="00D86EB9" w:rsidRDefault="00D86EB9" w:rsidP="009B6419">
      <w:pPr>
        <w:spacing w:before="132" w:after="13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EB9">
        <w:rPr>
          <w:rFonts w:ascii="Times New Roman" w:eastAsia="Times New Roman" w:hAnsi="Times New Roman" w:cs="Times New Roman"/>
          <w:sz w:val="28"/>
          <w:szCs w:val="28"/>
        </w:rPr>
        <w:t xml:space="preserve">Рисунок 3 - Хемилюминесцентный анализатор </w:t>
      </w:r>
      <w:r w:rsidRPr="00D86EB9">
        <w:rPr>
          <w:rFonts w:ascii="Times New Roman" w:eastAsia="Times New Roman" w:hAnsi="Times New Roman" w:cs="Times New Roman"/>
          <w:sz w:val="28"/>
          <w:szCs w:val="28"/>
          <w:lang w:val="en-US"/>
        </w:rPr>
        <w:t>Axsym</w:t>
      </w:r>
      <w:r w:rsidRPr="00D86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EB9">
        <w:rPr>
          <w:rFonts w:ascii="Times New Roman" w:eastAsia="Times New Roman" w:hAnsi="Times New Roman" w:cs="Times New Roman"/>
          <w:sz w:val="28"/>
          <w:szCs w:val="28"/>
          <w:lang w:val="en-US"/>
        </w:rPr>
        <w:t>abbott</w:t>
      </w:r>
    </w:p>
    <w:p w:rsidR="009E52A4" w:rsidRPr="00D34CC4" w:rsidRDefault="009E52A4" w:rsidP="009B6419">
      <w:pPr>
        <w:spacing w:before="120"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B3986" w:rsidRPr="009E52A4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ринцип «сэндвича»: сначала проба пациента перемешивается с антителами, связанными с биотином и антителами, связанными с рутением, после инкубирования смеси добавляются парамагнетические микрочастицы, обернутые стрептавидином (твердая фаза). После второго инкубирования </w:t>
      </w:r>
      <w:r w:rsidR="004B3986" w:rsidRPr="009E52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реакционная смесь аспирируется в измерительную камеру, а свободный конъюгат удаляется. В дальнейшем используется электрический ток для возбуждения рутения и генерации сигнала, позволяющего выявить комплекс антиген-антитело, количество вырабатываемого света прямо пропорционально кол</w:t>
      </w:r>
      <w:r w:rsidR="00D34CC4">
        <w:rPr>
          <w:rFonts w:ascii="Times New Roman" w:eastAsia="Times New Roman" w:hAnsi="Times New Roman" w:cs="Times New Roman"/>
          <w:bCs/>
          <w:sz w:val="28"/>
          <w:szCs w:val="28"/>
        </w:rPr>
        <w:t>ичеству антигена в пробе</w:t>
      </w:r>
      <w:r w:rsidR="00D34CC4" w:rsidRPr="00D34CC4">
        <w:rPr>
          <w:rFonts w:ascii="Times New Roman" w:eastAsia="Times New Roman" w:hAnsi="Times New Roman" w:cs="Times New Roman"/>
          <w:bCs/>
          <w:sz w:val="28"/>
          <w:szCs w:val="28"/>
        </w:rPr>
        <w:t xml:space="preserve"> [5].</w:t>
      </w:r>
    </w:p>
    <w:p w:rsidR="00651828" w:rsidRPr="00651828" w:rsidRDefault="00651828" w:rsidP="009B64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28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используют в случае:</w:t>
      </w:r>
    </w:p>
    <w:p w:rsidR="004332B3" w:rsidRDefault="00651828" w:rsidP="0017579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28"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состояния щитовидной железы. Нарушение функции щитовидной железы может проявляться в виде раздражительности или, наоборот, депрессии, повышенной утомляемости, изменении веса, повышении кровяного давления, учащенном сердцебиении, нарушении менструального цикла у женщин и т.д. Лабораторная диагностика гормонов щитовидной железы поможет вовремя обнаружить отклонения </w:t>
      </w:r>
      <w:r w:rsidR="00D34CC4">
        <w:rPr>
          <w:rFonts w:ascii="Times New Roman" w:eastAsia="Times New Roman" w:hAnsi="Times New Roman" w:cs="Times New Roman"/>
          <w:sz w:val="28"/>
          <w:szCs w:val="28"/>
        </w:rPr>
        <w:t>и предпринять меры профилактики</w:t>
      </w:r>
      <w:r w:rsidR="00D34CC4" w:rsidRPr="00D34CC4">
        <w:rPr>
          <w:rFonts w:ascii="Times New Roman" w:eastAsia="Times New Roman" w:hAnsi="Times New Roman" w:cs="Times New Roman"/>
          <w:sz w:val="28"/>
          <w:szCs w:val="28"/>
        </w:rPr>
        <w:t xml:space="preserve"> [3].</w:t>
      </w:r>
    </w:p>
    <w:p w:rsidR="00D60B43" w:rsidRDefault="00D60B43" w:rsidP="009B6419">
      <w:pPr>
        <w:shd w:val="clear" w:color="auto" w:fill="FFFFFF"/>
        <w:spacing w:before="100" w:beforeAutospacing="1" w:after="100" w:afterAutospacing="1" w:line="360" w:lineRule="auto"/>
        <w:ind w:left="357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2B3">
        <w:rPr>
          <w:rFonts w:ascii="Times New Roman" w:hAnsi="Times New Roman" w:cs="Times New Roman"/>
          <w:sz w:val="28"/>
          <w:szCs w:val="28"/>
        </w:rPr>
        <w:t>Норма содержания свободного тироксина в крови составляет 10-20 н</w:t>
      </w:r>
      <w:r w:rsidR="004332B3">
        <w:rPr>
          <w:rFonts w:ascii="Times New Roman" w:hAnsi="Times New Roman" w:cs="Times New Roman"/>
          <w:sz w:val="28"/>
          <w:szCs w:val="28"/>
        </w:rPr>
        <w:t>моль/л.</w:t>
      </w:r>
    </w:p>
    <w:p w:rsidR="003E5D95" w:rsidRPr="00D34CC4" w:rsidRDefault="003E5D95" w:rsidP="005D24AE">
      <w:pPr>
        <w:pStyle w:val="ab"/>
        <w:spacing w:before="0" w:beforeAutospacing="0" w:after="0" w:afterAutospacing="0" w:line="360" w:lineRule="auto"/>
        <w:jc w:val="both"/>
        <w:rPr>
          <w:color w:val="4F81BD" w:themeColor="accent1"/>
          <w:sz w:val="28"/>
          <w:szCs w:val="28"/>
          <w:u w:val="single"/>
        </w:rPr>
      </w:pPr>
      <w:r>
        <w:rPr>
          <w:sz w:val="28"/>
          <w:szCs w:val="28"/>
        </w:rPr>
        <w:t>Таблица 2 - Нормальное содержание общего тироксина в зависимости от возраста</w:t>
      </w:r>
      <w:r w:rsidR="00D34CC4" w:rsidRPr="00D34CC4">
        <w:rPr>
          <w:sz w:val="28"/>
          <w:szCs w:val="28"/>
        </w:rPr>
        <w:t xml:space="preserve"> [3].</w:t>
      </w:r>
    </w:p>
    <w:tbl>
      <w:tblPr>
        <w:tblStyle w:val="af0"/>
        <w:tblW w:w="9464" w:type="dxa"/>
        <w:tblLook w:val="04A0"/>
      </w:tblPr>
      <w:tblGrid>
        <w:gridCol w:w="4503"/>
        <w:gridCol w:w="4961"/>
      </w:tblGrid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общего тироксина (нмоль/л)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Новорожденные до 1 месяца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 – 232 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5 лет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– 194 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10 лет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83 -172 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 10 лет и взрослые до 60 лет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– 155 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старше 60 лет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– 135 </w:t>
            </w:r>
          </w:p>
        </w:tc>
      </w:tr>
      <w:tr w:rsidR="00D60B43" w:rsidTr="003E5D95">
        <w:trPr>
          <w:trHeight w:val="1075"/>
        </w:trPr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Беременные в последние 5 месяцев</w:t>
            </w:r>
          </w:p>
        </w:tc>
        <w:tc>
          <w:tcPr>
            <w:tcW w:w="4961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 – 227 </w:t>
            </w:r>
          </w:p>
        </w:tc>
      </w:tr>
    </w:tbl>
    <w:p w:rsidR="003E5D95" w:rsidRDefault="003E5D95" w:rsidP="009B641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24AE" w:rsidRDefault="005D24AE" w:rsidP="009B6419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E5D95" w:rsidRPr="00D34CC4" w:rsidRDefault="003E5D95" w:rsidP="009B6419">
      <w:pPr>
        <w:pStyle w:val="ab"/>
        <w:spacing w:before="0" w:beforeAutospacing="0" w:after="0" w:afterAutospacing="0" w:line="360" w:lineRule="auto"/>
        <w:ind w:firstLine="708"/>
        <w:jc w:val="both"/>
        <w:rPr>
          <w:color w:val="4F81BD" w:themeColor="accent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Таблица 3 - Нормальное содержание трийодтиронина в зависимости от возраста</w:t>
      </w:r>
      <w:r w:rsidR="00D34CC4" w:rsidRPr="00D34CC4">
        <w:rPr>
          <w:sz w:val="28"/>
          <w:szCs w:val="28"/>
        </w:rPr>
        <w:t xml:space="preserve"> [3].</w:t>
      </w:r>
    </w:p>
    <w:tbl>
      <w:tblPr>
        <w:tblStyle w:val="af0"/>
        <w:tblW w:w="0" w:type="auto"/>
        <w:tblLook w:val="04A0"/>
      </w:tblPr>
      <w:tblGrid>
        <w:gridCol w:w="4503"/>
        <w:gridCol w:w="5068"/>
      </w:tblGrid>
      <w:tr w:rsidR="00D60B43" w:rsidTr="003E5D95">
        <w:trPr>
          <w:trHeight w:val="769"/>
        </w:trPr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общего т</w:t>
            </w:r>
            <w:r w:rsidRPr="00DC7950">
              <w:rPr>
                <w:sz w:val="28"/>
                <w:szCs w:val="28"/>
              </w:rPr>
              <w:t>рийодтиронин</w:t>
            </w:r>
            <w:r>
              <w:rPr>
                <w:sz w:val="28"/>
                <w:szCs w:val="28"/>
              </w:rPr>
              <w:t>а нмоль/л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Новорожденные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1,16 -  4,00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5 лет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1,54 – 4,00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10 лет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7950">
              <w:rPr>
                <w:sz w:val="28"/>
                <w:szCs w:val="28"/>
              </w:rPr>
              <w:t>1,39–3,70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C7950">
              <w:rPr>
                <w:sz w:val="28"/>
                <w:szCs w:val="28"/>
              </w:rPr>
              <w:t>ети 10–15 лет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7950">
              <w:rPr>
                <w:sz w:val="28"/>
                <w:szCs w:val="28"/>
              </w:rPr>
              <w:t>1,23–3,23</w:t>
            </w:r>
          </w:p>
        </w:tc>
      </w:tr>
      <w:tr w:rsidR="00D60B43" w:rsidTr="003E5D95">
        <w:tc>
          <w:tcPr>
            <w:tcW w:w="4503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5068" w:type="dxa"/>
          </w:tcPr>
          <w:p w:rsidR="00D60B43" w:rsidRDefault="00D60B43" w:rsidP="009B6419">
            <w:pPr>
              <w:pStyle w:val="a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C7950">
              <w:rPr>
                <w:sz w:val="28"/>
                <w:szCs w:val="28"/>
              </w:rPr>
              <w:t>1,17–2,18</w:t>
            </w:r>
          </w:p>
        </w:tc>
      </w:tr>
    </w:tbl>
    <w:p w:rsidR="003E5D95" w:rsidRDefault="003E5D95" w:rsidP="009B6419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6EB9" w:rsidRDefault="00D86EB9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val="en-US"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1A6F55" w:rsidRDefault="001A6F55" w:rsidP="009B6419">
      <w:pPr>
        <w:jc w:val="both"/>
        <w:rPr>
          <w:lang w:eastAsia="en-US"/>
        </w:rPr>
      </w:pPr>
    </w:p>
    <w:p w:rsidR="009006DA" w:rsidRDefault="009006DA" w:rsidP="009B6419">
      <w:pPr>
        <w:pStyle w:val="1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5D24AE" w:rsidRDefault="005D24AE" w:rsidP="00EF137C">
      <w:pPr>
        <w:pStyle w:val="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EF137C" w:rsidRDefault="00EF137C" w:rsidP="00EF137C">
      <w:pPr>
        <w:rPr>
          <w:lang w:eastAsia="en-US"/>
        </w:rPr>
      </w:pPr>
    </w:p>
    <w:p w:rsidR="00EF137C" w:rsidRPr="00EF137C" w:rsidRDefault="00EF137C" w:rsidP="00EF137C">
      <w:pPr>
        <w:rPr>
          <w:lang w:eastAsia="en-US"/>
        </w:rPr>
      </w:pPr>
    </w:p>
    <w:p w:rsidR="00FD2AD7" w:rsidRPr="00FD2AD7" w:rsidRDefault="00FD2AD7" w:rsidP="009B641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20" w:name="_Toc528154409"/>
      <w:r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ЗАКЛЮЧЕНИЕ</w:t>
      </w:r>
      <w:bookmarkEnd w:id="20"/>
    </w:p>
    <w:p w:rsidR="00FD2AD7" w:rsidRDefault="00FD2AD7" w:rsidP="009B6419">
      <w:pPr>
        <w:spacing w:line="360" w:lineRule="auto"/>
        <w:contextualSpacing/>
        <w:jc w:val="both"/>
        <w:rPr>
          <w:rFonts w:ascii="Times New Roman" w:hAnsi="Times New Roman" w:cs="Times New Roman"/>
          <w:lang w:eastAsia="en-US"/>
        </w:rPr>
      </w:pPr>
    </w:p>
    <w:p w:rsidR="000B5FAD" w:rsidRPr="000B5FAD" w:rsidRDefault="000B5FAD" w:rsidP="009B64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AD">
        <w:rPr>
          <w:rFonts w:ascii="Times New Roman" w:hAnsi="Times New Roman" w:cs="Times New Roman"/>
          <w:sz w:val="28"/>
          <w:szCs w:val="28"/>
          <w:lang w:eastAsia="en-US"/>
        </w:rPr>
        <w:t>Таким образом можно сделать следующие выводы:</w:t>
      </w:r>
    </w:p>
    <w:p w:rsidR="00F12430" w:rsidRPr="00F12430" w:rsidRDefault="000B5FAD" w:rsidP="009B6419">
      <w:pPr>
        <w:pStyle w:val="ab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B5FAD">
        <w:rPr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 </w:t>
      </w:r>
      <w:r w:rsidR="00314B19" w:rsidRPr="00314B19">
        <w:rPr>
          <w:sz w:val="28"/>
          <w:szCs w:val="28"/>
        </w:rPr>
        <w:t>К гормонам щитовидной железы  относятся: тироксин - влияет на все ткани организма, для него нет специфичных клеток-мишеней. Этот гормон способен проникать через мембрану и соединяться с рецептор</w:t>
      </w:r>
      <w:r w:rsidR="00314B19">
        <w:rPr>
          <w:sz w:val="28"/>
          <w:szCs w:val="28"/>
        </w:rPr>
        <w:t>ами в каждой клетке организма. Т</w:t>
      </w:r>
      <w:r w:rsidR="00314B19" w:rsidRPr="00314B19">
        <w:rPr>
          <w:sz w:val="28"/>
          <w:szCs w:val="28"/>
        </w:rPr>
        <w:t>рийодтиронин - регуляция энергетического (главным образом поглощения кислорода тканями) и пластического обмена в организме. Э</w:t>
      </w:r>
      <w:r w:rsidR="00A3250D" w:rsidRPr="00314B19">
        <w:rPr>
          <w:sz w:val="28"/>
          <w:szCs w:val="28"/>
        </w:rPr>
        <w:t>ти</w:t>
      </w:r>
      <w:r w:rsidR="00A3250D">
        <w:rPr>
          <w:sz w:val="28"/>
          <w:szCs w:val="28"/>
        </w:rPr>
        <w:t xml:space="preserve"> гормоны на</w:t>
      </w:r>
      <w:r w:rsidR="003E5D95">
        <w:rPr>
          <w:sz w:val="28"/>
          <w:szCs w:val="28"/>
        </w:rPr>
        <w:t>ходятся</w:t>
      </w:r>
      <w:r w:rsidR="00A3250D">
        <w:rPr>
          <w:sz w:val="28"/>
          <w:szCs w:val="28"/>
        </w:rPr>
        <w:t xml:space="preserve"> как</w:t>
      </w:r>
      <w:r w:rsidR="003E5D95">
        <w:rPr>
          <w:sz w:val="28"/>
          <w:szCs w:val="28"/>
        </w:rPr>
        <w:t xml:space="preserve"> в свободном </w:t>
      </w:r>
      <w:r w:rsidR="00A3250D">
        <w:rPr>
          <w:sz w:val="28"/>
          <w:szCs w:val="28"/>
        </w:rPr>
        <w:t xml:space="preserve">так </w:t>
      </w:r>
      <w:r w:rsidR="003E5D95">
        <w:rPr>
          <w:sz w:val="28"/>
          <w:szCs w:val="28"/>
        </w:rPr>
        <w:t>и связан</w:t>
      </w:r>
      <w:r w:rsidR="00EA7B36">
        <w:rPr>
          <w:sz w:val="28"/>
          <w:szCs w:val="28"/>
        </w:rPr>
        <w:t>н</w:t>
      </w:r>
      <w:r w:rsidR="003E5D95">
        <w:rPr>
          <w:sz w:val="28"/>
          <w:szCs w:val="28"/>
        </w:rPr>
        <w:t>о</w:t>
      </w:r>
      <w:r w:rsidR="00A3250D">
        <w:rPr>
          <w:sz w:val="28"/>
          <w:szCs w:val="28"/>
        </w:rPr>
        <w:t>м</w:t>
      </w:r>
      <w:r w:rsidR="003E5D95">
        <w:rPr>
          <w:sz w:val="28"/>
          <w:szCs w:val="28"/>
        </w:rPr>
        <w:t xml:space="preserve"> виде</w:t>
      </w:r>
      <w:r w:rsidR="008B6B1E" w:rsidRPr="00F12430">
        <w:rPr>
          <w:sz w:val="28"/>
          <w:szCs w:val="28"/>
        </w:rPr>
        <w:t xml:space="preserve"> </w:t>
      </w:r>
      <w:r w:rsidR="00A3250D">
        <w:rPr>
          <w:sz w:val="28"/>
          <w:szCs w:val="28"/>
        </w:rPr>
        <w:t>в организме.</w:t>
      </w:r>
    </w:p>
    <w:p w:rsidR="00EA7B36" w:rsidRPr="00EA7B36" w:rsidRDefault="00F12430" w:rsidP="00634F75">
      <w:pPr>
        <w:shd w:val="clear" w:color="auto" w:fill="FFFFFF"/>
        <w:spacing w:after="45" w:line="360" w:lineRule="auto"/>
        <w:ind w:left="-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2430">
        <w:rPr>
          <w:rFonts w:ascii="Times New Roman" w:hAnsi="Times New Roman" w:cs="Times New Roman"/>
          <w:sz w:val="28"/>
          <w:szCs w:val="28"/>
        </w:rPr>
        <w:t xml:space="preserve"> 2.   </w:t>
      </w:r>
      <w:r w:rsidR="00A3250D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Красноярском крае люди чаще болеют гипотериозом</w:t>
      </w:r>
      <w:r w:rsidR="00FB4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тем, что в крае дефицит йода в продуктах и нет морей. </w:t>
      </w:r>
      <w:r w:rsidR="00FB44C0" w:rsidRPr="00EA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8–10% женщин в возрасте после 50 лет нарушается работа щитовидной железы.</w:t>
      </w:r>
      <w:r w:rsidR="00EA7B36" w:rsidRPr="00EA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19 женщин из 1000 и у 1 мужчины из 1000 встречается гипотиреоз.</w:t>
      </w:r>
      <w:r w:rsidR="00634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B36">
        <w:rPr>
          <w:rFonts w:ascii="Times New Roman" w:hAnsi="Times New Roman" w:cs="Times New Roman"/>
          <w:sz w:val="28"/>
          <w:szCs w:val="28"/>
        </w:rPr>
        <w:t xml:space="preserve">Гипертиреоз встречается реже. </w:t>
      </w:r>
      <w:r w:rsidR="00EA7B36" w:rsidRPr="00EA7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5–10% больных, страдающих этим заболеванием, развивается рак щитовидной железы.</w:t>
      </w:r>
    </w:p>
    <w:p w:rsidR="004B471D" w:rsidRDefault="00EA7B36" w:rsidP="009B6419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EA7B3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430" w:rsidRPr="00EA7B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метод исследования гормонов щитовидной железы является</w:t>
      </w:r>
      <w:r w:rsidR="000A5403" w:rsidRPr="00EA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12430" w:rsidRPr="00EA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403" w:rsidRPr="00EA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хемилюминесцентный иммуноанализ на микрочастицах. </w:t>
      </w:r>
    </w:p>
    <w:p w:rsidR="00BF0A15" w:rsidRPr="00BF0A15" w:rsidRDefault="00BF0A15" w:rsidP="009B6419">
      <w:pPr>
        <w:jc w:val="both"/>
        <w:rPr>
          <w:lang w:eastAsia="en-US"/>
        </w:rPr>
      </w:pPr>
    </w:p>
    <w:p w:rsidR="00EA7B36" w:rsidRDefault="00EA7B36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EA7B36" w:rsidRDefault="00EA7B36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EA7B36" w:rsidRDefault="00EA7B36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EA7B36" w:rsidRPr="00EA7B36" w:rsidRDefault="00EA7B36" w:rsidP="009B6419">
      <w:pPr>
        <w:jc w:val="both"/>
        <w:rPr>
          <w:lang w:eastAsia="en-US"/>
        </w:rPr>
      </w:pPr>
    </w:p>
    <w:p w:rsidR="00AB1467" w:rsidRDefault="00AB1467" w:rsidP="009B6419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lang w:eastAsia="en-US"/>
        </w:rPr>
      </w:pPr>
    </w:p>
    <w:p w:rsidR="00C87F89" w:rsidRDefault="00C87F89" w:rsidP="009B6419">
      <w:pPr>
        <w:pStyle w:val="1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C87F89" w:rsidRPr="00C87F89" w:rsidRDefault="00C87F89" w:rsidP="009B6419">
      <w:pPr>
        <w:jc w:val="both"/>
        <w:rPr>
          <w:lang w:eastAsia="en-US"/>
        </w:rPr>
      </w:pPr>
    </w:p>
    <w:p w:rsidR="00FD2AD7" w:rsidRDefault="00BF0A15" w:rsidP="00295C31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eastAsia="en-US"/>
        </w:rPr>
      </w:pPr>
      <w:bookmarkStart w:id="21" w:name="_Toc528154410"/>
      <w:r>
        <w:rPr>
          <w:rFonts w:ascii="Times New Roman" w:hAnsi="Times New Roman" w:cs="Times New Roman"/>
          <w:b w:val="0"/>
          <w:color w:val="000000" w:themeColor="text1"/>
          <w:lang w:eastAsia="en-US"/>
        </w:rPr>
        <w:lastRenderedPageBreak/>
        <w:t>С</w:t>
      </w:r>
      <w:r w:rsidR="00FD2AD7" w:rsidRPr="00FD2AD7">
        <w:rPr>
          <w:rFonts w:ascii="Times New Roman" w:hAnsi="Times New Roman" w:cs="Times New Roman"/>
          <w:b w:val="0"/>
          <w:color w:val="000000" w:themeColor="text1"/>
          <w:lang w:eastAsia="en-US"/>
        </w:rPr>
        <w:t>ПИСОК ИСПОЛЬЗОВАННЫХ ИСТОЧНИКОВ</w:t>
      </w:r>
      <w:bookmarkEnd w:id="21"/>
    </w:p>
    <w:p w:rsidR="006D470F" w:rsidRDefault="006D470F" w:rsidP="006D470F">
      <w:pPr>
        <w:rPr>
          <w:lang w:eastAsia="en-US"/>
        </w:rPr>
      </w:pPr>
    </w:p>
    <w:p w:rsidR="006D470F" w:rsidRDefault="009367D1" w:rsidP="00A83E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D47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Рудницкий Л.В.</w:t>
      </w:r>
      <w:r w:rsidR="00827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 «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Заболевания щитовидной железы</w:t>
      </w:r>
      <w:r w:rsidR="00827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».</w:t>
      </w:r>
      <w:r w:rsidR="003274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 w:rsidR="00827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274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СПБ: Питер, 2011</w:t>
      </w:r>
    </w:p>
    <w:p w:rsidR="0032746A" w:rsidRDefault="009367D1" w:rsidP="00A83E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D47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Скворцов</w:t>
      </w:r>
      <w:r w:rsidR="003274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В.В.</w:t>
      </w:r>
      <w:r w:rsidR="003274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 «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Клиническая эндокринология – краткий курс</w:t>
      </w:r>
      <w:r w:rsidR="003274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». - СПБ: СпецЛит,</w:t>
      </w:r>
      <w:r w:rsidR="006D470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2014 </w:t>
      </w:r>
    </w:p>
    <w:p w:rsidR="0032746A" w:rsidRPr="009367D1" w:rsidRDefault="009367D1" w:rsidP="00A83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7D1">
        <w:rPr>
          <w:rFonts w:ascii="Times New Roman" w:hAnsi="Times New Roman" w:cs="Times New Roman"/>
          <w:sz w:val="28"/>
          <w:szCs w:val="28"/>
        </w:rPr>
        <w:t>Тлиашинова А.М.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Возрастные особенности и функции щитовидной железы </w:t>
      </w:r>
      <w:r w:rsidRPr="009367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/</w:t>
      </w:r>
      <w:r w:rsidRPr="009367D1">
        <w:rPr>
          <w:sz w:val="28"/>
          <w:szCs w:val="28"/>
        </w:rPr>
        <w:t xml:space="preserve"> </w:t>
      </w:r>
      <w:r w:rsidRPr="009367D1">
        <w:rPr>
          <w:rFonts w:ascii="Times New Roman" w:hAnsi="Times New Roman" w:cs="Times New Roman"/>
          <w:sz w:val="28"/>
          <w:szCs w:val="28"/>
        </w:rPr>
        <w:t>А.М. Тлиашинова</w:t>
      </w:r>
      <w:r w:rsidRPr="009367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// </w:t>
      </w:r>
      <w:r w:rsidRPr="009367D1">
        <w:rPr>
          <w:rFonts w:ascii="Times New Roman" w:hAnsi="Times New Roman" w:cs="Times New Roman"/>
          <w:sz w:val="28"/>
          <w:szCs w:val="28"/>
        </w:rPr>
        <w:t>ГОУ ДПО РМАПО, кафедра эндокринологии и диабетологии с курсом эндокринной хирургии</w:t>
      </w:r>
      <w:r>
        <w:rPr>
          <w:rFonts w:ascii="Times New Roman" w:hAnsi="Times New Roman" w:cs="Times New Roman"/>
          <w:sz w:val="28"/>
          <w:szCs w:val="28"/>
        </w:rPr>
        <w:t>. – 2010. С. 68 – 72.</w:t>
      </w:r>
    </w:p>
    <w:p w:rsidR="0032746A" w:rsidRDefault="0032746A" w:rsidP="00A83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7D1" w:rsidRDefault="00DE0CDC" w:rsidP="00DE0CD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Электронные ресурсы</w:t>
      </w:r>
    </w:p>
    <w:p w:rsidR="00DE0CDC" w:rsidRDefault="00DE0CDC" w:rsidP="00DE0CD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E0CDC" w:rsidRPr="00DE0CDC" w:rsidRDefault="00DE0CDC" w:rsidP="00DE0C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C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CDC">
        <w:rPr>
          <w:rFonts w:ascii="Times New Roman" w:hAnsi="Times New Roman" w:cs="Times New Roman"/>
          <w:sz w:val="28"/>
          <w:szCs w:val="28"/>
        </w:rPr>
        <w:t xml:space="preserve">Евминенко С.А. Заболеваемость населения </w:t>
      </w:r>
      <w:bookmarkStart w:id="22" w:name="_Toc165196536"/>
      <w:bookmarkStart w:id="23" w:name="_Toc165198487"/>
      <w:bookmarkStart w:id="24" w:name="_Toc165884768"/>
      <w:bookmarkStart w:id="25" w:name="_Toc165886402"/>
      <w:bookmarkStart w:id="26" w:name="_Toc198695390"/>
      <w:r w:rsidRPr="00DE0CDC">
        <w:rPr>
          <w:rFonts w:ascii="Times New Roman" w:hAnsi="Times New Roman" w:cs="Times New Roman"/>
          <w:sz w:val="28"/>
          <w:szCs w:val="28"/>
        </w:rPr>
        <w:br/>
        <w:t>красноярского края в 2017 году</w:t>
      </w:r>
      <w:bookmarkEnd w:id="22"/>
      <w:bookmarkEnd w:id="23"/>
      <w:bookmarkEnd w:id="24"/>
      <w:bookmarkEnd w:id="25"/>
      <w:bookmarkEnd w:id="26"/>
      <w:r w:rsidRPr="00DE0CDC">
        <w:rPr>
          <w:rFonts w:ascii="Times New Roman" w:hAnsi="Times New Roman" w:cs="Times New Roman"/>
          <w:sz w:val="28"/>
          <w:szCs w:val="28"/>
        </w:rPr>
        <w:t xml:space="preserve">. [Электронный ресурс] /  Режим доступа: 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E0CDC">
        <w:rPr>
          <w:rFonts w:ascii="Times New Roman" w:hAnsi="Times New Roman" w:cs="Times New Roman"/>
          <w:sz w:val="28"/>
          <w:szCs w:val="28"/>
        </w:rPr>
        <w:t>://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E0CDC">
        <w:rPr>
          <w:rFonts w:ascii="Times New Roman" w:hAnsi="Times New Roman" w:cs="Times New Roman"/>
          <w:sz w:val="28"/>
          <w:szCs w:val="28"/>
        </w:rPr>
        <w:t>.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kmiac</w:t>
      </w:r>
      <w:r w:rsidRPr="00DE0CDC">
        <w:rPr>
          <w:rFonts w:ascii="Times New Roman" w:hAnsi="Times New Roman" w:cs="Times New Roman"/>
          <w:sz w:val="28"/>
          <w:szCs w:val="28"/>
        </w:rPr>
        <w:t>.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0CDC">
        <w:rPr>
          <w:rFonts w:ascii="Times New Roman" w:hAnsi="Times New Roman" w:cs="Times New Roman"/>
          <w:sz w:val="28"/>
          <w:szCs w:val="28"/>
        </w:rPr>
        <w:t>/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DE0CDC">
        <w:rPr>
          <w:rFonts w:ascii="Times New Roman" w:hAnsi="Times New Roman" w:cs="Times New Roman"/>
          <w:sz w:val="28"/>
          <w:szCs w:val="28"/>
        </w:rPr>
        <w:t>/?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DE0CDC">
        <w:rPr>
          <w:rFonts w:ascii="Times New Roman" w:hAnsi="Times New Roman" w:cs="Times New Roman"/>
          <w:sz w:val="28"/>
          <w:szCs w:val="28"/>
        </w:rPr>
        <w:t>_</w:t>
      </w:r>
      <w:r w:rsidRPr="00DE0CD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E0CDC">
        <w:rPr>
          <w:rFonts w:ascii="Times New Roman" w:hAnsi="Times New Roman" w:cs="Times New Roman"/>
          <w:sz w:val="28"/>
          <w:szCs w:val="28"/>
        </w:rPr>
        <w:t>=125</w:t>
      </w:r>
    </w:p>
    <w:p w:rsidR="004F7CA4" w:rsidRPr="00DE0CDC" w:rsidRDefault="00DE0CDC" w:rsidP="00DE0CD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634F75" w:rsidRPr="00DE0CDC">
        <w:rPr>
          <w:rFonts w:ascii="Times New Roman" w:hAnsi="Times New Roman" w:cs="Times New Roman"/>
          <w:sz w:val="28"/>
          <w:szCs w:val="28"/>
        </w:rPr>
        <w:t xml:space="preserve">Шульц А.А.  </w:t>
      </w:r>
      <w:r w:rsidR="006D470F" w:rsidRPr="00DE0CDC">
        <w:rPr>
          <w:rFonts w:ascii="Times New Roman" w:hAnsi="Times New Roman" w:cs="Times New Roman"/>
          <w:sz w:val="28"/>
          <w:szCs w:val="28"/>
        </w:rPr>
        <w:t>Анализ на гормоны щитовидн</w:t>
      </w:r>
      <w:r w:rsidR="00634F75" w:rsidRPr="00DE0CDC">
        <w:rPr>
          <w:rFonts w:ascii="Times New Roman" w:hAnsi="Times New Roman" w:cs="Times New Roman"/>
          <w:sz w:val="28"/>
          <w:szCs w:val="28"/>
        </w:rPr>
        <w:t>ой железы. Анализ и диагностика</w:t>
      </w:r>
      <w:r w:rsidR="006D470F" w:rsidRPr="00DE0CDC">
        <w:rPr>
          <w:rFonts w:ascii="Times New Roman" w:hAnsi="Times New Roman" w:cs="Times New Roman"/>
          <w:sz w:val="28"/>
          <w:szCs w:val="28"/>
        </w:rPr>
        <w:t xml:space="preserve">  </w:t>
      </w:r>
      <w:r w:rsidR="006D470F" w:rsidRPr="00DE0CDC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 w:rsidRPr="00DE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70F" w:rsidRPr="00DE0CDC">
        <w:rPr>
          <w:rFonts w:ascii="Times New Roman" w:hAnsi="Times New Roman" w:cs="Times New Roman"/>
          <w:color w:val="000000"/>
          <w:sz w:val="28"/>
          <w:szCs w:val="28"/>
        </w:rPr>
        <w:t xml:space="preserve">/ Режим доступа: </w:t>
      </w:r>
      <w:hyperlink r:id="rId37" w:history="1">
        <w:r w:rsidR="006D470F" w:rsidRPr="00DE0CD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https://medportal.ru/enc/analysis/hormones/4/</w:t>
        </w:r>
      </w:hyperlink>
    </w:p>
    <w:p w:rsidR="006D470F" w:rsidRPr="006D470F" w:rsidRDefault="006D470F" w:rsidP="006D470F">
      <w:pPr>
        <w:spacing w:after="0" w:line="36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D4735A" w:rsidRPr="00AC06E0" w:rsidRDefault="00D4735A" w:rsidP="00DE0C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</w:p>
    <w:sectPr w:rsidR="00D4735A" w:rsidRPr="00AC06E0" w:rsidSect="0073421C">
      <w:footerReference w:type="default" r:id="rId38"/>
      <w:footerReference w:type="first" r:id="rId3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5F" w:rsidRDefault="00E8375F" w:rsidP="00470123">
      <w:pPr>
        <w:spacing w:after="0" w:line="240" w:lineRule="auto"/>
      </w:pPr>
      <w:r>
        <w:separator/>
      </w:r>
    </w:p>
  </w:endnote>
  <w:endnote w:type="continuationSeparator" w:id="1">
    <w:p w:rsidR="00E8375F" w:rsidRDefault="00E8375F" w:rsidP="004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59580"/>
    </w:sdtPr>
    <w:sdtContent>
      <w:p w:rsidR="009367D1" w:rsidRDefault="009367D1">
        <w:pPr>
          <w:pStyle w:val="a9"/>
          <w:jc w:val="center"/>
        </w:pPr>
        <w:fldSimple w:instr=" PAGE   \* MERGEFORMAT ">
          <w:r w:rsidR="00D34CC4">
            <w:rPr>
              <w:noProof/>
            </w:rPr>
            <w:t>18</w:t>
          </w:r>
        </w:fldSimple>
      </w:p>
    </w:sdtContent>
  </w:sdt>
  <w:p w:rsidR="009367D1" w:rsidRPr="00CE7F2A" w:rsidRDefault="009367D1" w:rsidP="00CE7F2A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D1" w:rsidRDefault="009367D1">
    <w:pPr>
      <w:pStyle w:val="a9"/>
      <w:jc w:val="center"/>
    </w:pPr>
  </w:p>
  <w:p w:rsidR="009367D1" w:rsidRDefault="009367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5F" w:rsidRDefault="00E8375F" w:rsidP="00470123">
      <w:pPr>
        <w:spacing w:after="0" w:line="240" w:lineRule="auto"/>
      </w:pPr>
      <w:r>
        <w:separator/>
      </w:r>
    </w:p>
  </w:footnote>
  <w:footnote w:type="continuationSeparator" w:id="1">
    <w:p w:rsidR="00E8375F" w:rsidRDefault="00E8375F" w:rsidP="004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B41"/>
    <w:multiLevelType w:val="hybridMultilevel"/>
    <w:tmpl w:val="F354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913"/>
    <w:multiLevelType w:val="multilevel"/>
    <w:tmpl w:val="A78E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326DD"/>
    <w:multiLevelType w:val="multilevel"/>
    <w:tmpl w:val="590A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265670"/>
    <w:multiLevelType w:val="multilevel"/>
    <w:tmpl w:val="57E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66CD1"/>
    <w:multiLevelType w:val="multilevel"/>
    <w:tmpl w:val="D6E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8399A"/>
    <w:multiLevelType w:val="multilevel"/>
    <w:tmpl w:val="17F2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C14EF"/>
    <w:multiLevelType w:val="multilevel"/>
    <w:tmpl w:val="96BC4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97753C"/>
    <w:multiLevelType w:val="multilevel"/>
    <w:tmpl w:val="8CF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3A0A0A"/>
    <w:multiLevelType w:val="multilevel"/>
    <w:tmpl w:val="C86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B507C9"/>
    <w:multiLevelType w:val="multilevel"/>
    <w:tmpl w:val="A2FE6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602360C4"/>
    <w:multiLevelType w:val="multilevel"/>
    <w:tmpl w:val="2E0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9683C"/>
    <w:multiLevelType w:val="multilevel"/>
    <w:tmpl w:val="274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7"/>
    <w:rsid w:val="000056FE"/>
    <w:rsid w:val="00016FBA"/>
    <w:rsid w:val="00043778"/>
    <w:rsid w:val="00047930"/>
    <w:rsid w:val="000A50A0"/>
    <w:rsid w:val="000A5403"/>
    <w:rsid w:val="000B3212"/>
    <w:rsid w:val="000B5FAD"/>
    <w:rsid w:val="000B7107"/>
    <w:rsid w:val="000B72F1"/>
    <w:rsid w:val="000F0A62"/>
    <w:rsid w:val="001015EC"/>
    <w:rsid w:val="001037F5"/>
    <w:rsid w:val="00114B7D"/>
    <w:rsid w:val="001474D7"/>
    <w:rsid w:val="00173F25"/>
    <w:rsid w:val="0017579E"/>
    <w:rsid w:val="00193A76"/>
    <w:rsid w:val="001A6F55"/>
    <w:rsid w:val="001E0549"/>
    <w:rsid w:val="001E67EE"/>
    <w:rsid w:val="001F4AF0"/>
    <w:rsid w:val="001F63C8"/>
    <w:rsid w:val="00203D0C"/>
    <w:rsid w:val="0021252E"/>
    <w:rsid w:val="002213A3"/>
    <w:rsid w:val="002455CA"/>
    <w:rsid w:val="0024750C"/>
    <w:rsid w:val="00250668"/>
    <w:rsid w:val="0028213D"/>
    <w:rsid w:val="00295C31"/>
    <w:rsid w:val="002B7074"/>
    <w:rsid w:val="002D56E8"/>
    <w:rsid w:val="002E5D94"/>
    <w:rsid w:val="002E7F76"/>
    <w:rsid w:val="0030499E"/>
    <w:rsid w:val="00307E18"/>
    <w:rsid w:val="00314B19"/>
    <w:rsid w:val="0032746A"/>
    <w:rsid w:val="0032760C"/>
    <w:rsid w:val="0036057C"/>
    <w:rsid w:val="00361457"/>
    <w:rsid w:val="00363695"/>
    <w:rsid w:val="00365F91"/>
    <w:rsid w:val="0037355E"/>
    <w:rsid w:val="00383D54"/>
    <w:rsid w:val="0038755E"/>
    <w:rsid w:val="003A2242"/>
    <w:rsid w:val="003A4022"/>
    <w:rsid w:val="003B09A5"/>
    <w:rsid w:val="003B5117"/>
    <w:rsid w:val="003D31CF"/>
    <w:rsid w:val="003E5D95"/>
    <w:rsid w:val="0042346A"/>
    <w:rsid w:val="00426E2D"/>
    <w:rsid w:val="004332B3"/>
    <w:rsid w:val="00436F19"/>
    <w:rsid w:val="00452198"/>
    <w:rsid w:val="0045412F"/>
    <w:rsid w:val="0046283D"/>
    <w:rsid w:val="00470123"/>
    <w:rsid w:val="00476F2F"/>
    <w:rsid w:val="00477F98"/>
    <w:rsid w:val="00485316"/>
    <w:rsid w:val="00487173"/>
    <w:rsid w:val="00487E11"/>
    <w:rsid w:val="004B0A40"/>
    <w:rsid w:val="004B3986"/>
    <w:rsid w:val="004B471D"/>
    <w:rsid w:val="004C510C"/>
    <w:rsid w:val="004F7CA4"/>
    <w:rsid w:val="0050365B"/>
    <w:rsid w:val="005156C6"/>
    <w:rsid w:val="00523C12"/>
    <w:rsid w:val="00525FBE"/>
    <w:rsid w:val="00570D7A"/>
    <w:rsid w:val="0057672F"/>
    <w:rsid w:val="00580677"/>
    <w:rsid w:val="00581706"/>
    <w:rsid w:val="00595CBF"/>
    <w:rsid w:val="005D24AE"/>
    <w:rsid w:val="005D4728"/>
    <w:rsid w:val="00611D45"/>
    <w:rsid w:val="0062019C"/>
    <w:rsid w:val="00621D50"/>
    <w:rsid w:val="0062453A"/>
    <w:rsid w:val="00625F0C"/>
    <w:rsid w:val="00631073"/>
    <w:rsid w:val="006319D3"/>
    <w:rsid w:val="00634F75"/>
    <w:rsid w:val="006358FB"/>
    <w:rsid w:val="00646BFD"/>
    <w:rsid w:val="006503A3"/>
    <w:rsid w:val="00651828"/>
    <w:rsid w:val="006540C6"/>
    <w:rsid w:val="00664165"/>
    <w:rsid w:val="006914BC"/>
    <w:rsid w:val="006B25E7"/>
    <w:rsid w:val="006B2EE8"/>
    <w:rsid w:val="006B6FC5"/>
    <w:rsid w:val="006C760F"/>
    <w:rsid w:val="006D3B6F"/>
    <w:rsid w:val="006D470F"/>
    <w:rsid w:val="006E48B4"/>
    <w:rsid w:val="006E5607"/>
    <w:rsid w:val="006E6599"/>
    <w:rsid w:val="006F47B0"/>
    <w:rsid w:val="007060B3"/>
    <w:rsid w:val="00722BD9"/>
    <w:rsid w:val="00730A19"/>
    <w:rsid w:val="0073421C"/>
    <w:rsid w:val="00786760"/>
    <w:rsid w:val="00795077"/>
    <w:rsid w:val="00795D57"/>
    <w:rsid w:val="00797198"/>
    <w:rsid w:val="007A2B9C"/>
    <w:rsid w:val="007A68E3"/>
    <w:rsid w:val="007C7EA7"/>
    <w:rsid w:val="007D2995"/>
    <w:rsid w:val="007E3E32"/>
    <w:rsid w:val="007E7CC1"/>
    <w:rsid w:val="007F2CAB"/>
    <w:rsid w:val="007F36D4"/>
    <w:rsid w:val="00820842"/>
    <w:rsid w:val="00827125"/>
    <w:rsid w:val="0084614C"/>
    <w:rsid w:val="00855096"/>
    <w:rsid w:val="008551DA"/>
    <w:rsid w:val="00862E33"/>
    <w:rsid w:val="00865902"/>
    <w:rsid w:val="008736F5"/>
    <w:rsid w:val="0087768A"/>
    <w:rsid w:val="00884D41"/>
    <w:rsid w:val="00885CB7"/>
    <w:rsid w:val="008A23AF"/>
    <w:rsid w:val="008A5A6E"/>
    <w:rsid w:val="008B6B1E"/>
    <w:rsid w:val="008C187D"/>
    <w:rsid w:val="008F4545"/>
    <w:rsid w:val="009006DA"/>
    <w:rsid w:val="009367D1"/>
    <w:rsid w:val="00941A50"/>
    <w:rsid w:val="00954591"/>
    <w:rsid w:val="00964983"/>
    <w:rsid w:val="009950AA"/>
    <w:rsid w:val="00995D16"/>
    <w:rsid w:val="00997448"/>
    <w:rsid w:val="009B6419"/>
    <w:rsid w:val="009C5421"/>
    <w:rsid w:val="009C61ED"/>
    <w:rsid w:val="009D12A5"/>
    <w:rsid w:val="009D56B4"/>
    <w:rsid w:val="009E52A4"/>
    <w:rsid w:val="009E7603"/>
    <w:rsid w:val="00A05327"/>
    <w:rsid w:val="00A1355B"/>
    <w:rsid w:val="00A3250D"/>
    <w:rsid w:val="00A37663"/>
    <w:rsid w:val="00A37C26"/>
    <w:rsid w:val="00A47819"/>
    <w:rsid w:val="00A51F27"/>
    <w:rsid w:val="00A5610D"/>
    <w:rsid w:val="00A83E00"/>
    <w:rsid w:val="00AA34A2"/>
    <w:rsid w:val="00AA6E6B"/>
    <w:rsid w:val="00AB1467"/>
    <w:rsid w:val="00AC06E0"/>
    <w:rsid w:val="00AC75BC"/>
    <w:rsid w:val="00AE7ADB"/>
    <w:rsid w:val="00AF5777"/>
    <w:rsid w:val="00B218D9"/>
    <w:rsid w:val="00B466B5"/>
    <w:rsid w:val="00B54375"/>
    <w:rsid w:val="00B5646A"/>
    <w:rsid w:val="00B650D2"/>
    <w:rsid w:val="00B66381"/>
    <w:rsid w:val="00B70674"/>
    <w:rsid w:val="00B81771"/>
    <w:rsid w:val="00B82BC2"/>
    <w:rsid w:val="00B95A42"/>
    <w:rsid w:val="00BD3E12"/>
    <w:rsid w:val="00BE247E"/>
    <w:rsid w:val="00BE26BA"/>
    <w:rsid w:val="00BE65C4"/>
    <w:rsid w:val="00BE7D44"/>
    <w:rsid w:val="00BF0A15"/>
    <w:rsid w:val="00BF3016"/>
    <w:rsid w:val="00C02416"/>
    <w:rsid w:val="00C10B9C"/>
    <w:rsid w:val="00C25D70"/>
    <w:rsid w:val="00C40734"/>
    <w:rsid w:val="00C66D75"/>
    <w:rsid w:val="00C72E28"/>
    <w:rsid w:val="00C762C5"/>
    <w:rsid w:val="00C82B05"/>
    <w:rsid w:val="00C87F89"/>
    <w:rsid w:val="00CA7CEB"/>
    <w:rsid w:val="00CB0545"/>
    <w:rsid w:val="00CB0CC9"/>
    <w:rsid w:val="00CB58D8"/>
    <w:rsid w:val="00CE3283"/>
    <w:rsid w:val="00CE7F2A"/>
    <w:rsid w:val="00CF6CD7"/>
    <w:rsid w:val="00D173E1"/>
    <w:rsid w:val="00D20E29"/>
    <w:rsid w:val="00D225FD"/>
    <w:rsid w:val="00D24834"/>
    <w:rsid w:val="00D264AF"/>
    <w:rsid w:val="00D34CC4"/>
    <w:rsid w:val="00D40660"/>
    <w:rsid w:val="00D4735A"/>
    <w:rsid w:val="00D5478C"/>
    <w:rsid w:val="00D55853"/>
    <w:rsid w:val="00D60B43"/>
    <w:rsid w:val="00D86EB9"/>
    <w:rsid w:val="00D97A75"/>
    <w:rsid w:val="00DA4210"/>
    <w:rsid w:val="00DA5229"/>
    <w:rsid w:val="00DB43AA"/>
    <w:rsid w:val="00DC7950"/>
    <w:rsid w:val="00DD1FC7"/>
    <w:rsid w:val="00DE0CDC"/>
    <w:rsid w:val="00DF3769"/>
    <w:rsid w:val="00E012CB"/>
    <w:rsid w:val="00E01A8B"/>
    <w:rsid w:val="00E03296"/>
    <w:rsid w:val="00E20A93"/>
    <w:rsid w:val="00E35361"/>
    <w:rsid w:val="00E4247D"/>
    <w:rsid w:val="00E43E12"/>
    <w:rsid w:val="00E6477D"/>
    <w:rsid w:val="00E81BB7"/>
    <w:rsid w:val="00E8375F"/>
    <w:rsid w:val="00EA7B36"/>
    <w:rsid w:val="00EB5B0F"/>
    <w:rsid w:val="00EC1B3B"/>
    <w:rsid w:val="00ED278C"/>
    <w:rsid w:val="00EE7C51"/>
    <w:rsid w:val="00EF137C"/>
    <w:rsid w:val="00EF33D4"/>
    <w:rsid w:val="00F04305"/>
    <w:rsid w:val="00F12430"/>
    <w:rsid w:val="00F30503"/>
    <w:rsid w:val="00F32E87"/>
    <w:rsid w:val="00F3610C"/>
    <w:rsid w:val="00F520DC"/>
    <w:rsid w:val="00F670F6"/>
    <w:rsid w:val="00F711D1"/>
    <w:rsid w:val="00F713A2"/>
    <w:rsid w:val="00F71CE8"/>
    <w:rsid w:val="00F97BE5"/>
    <w:rsid w:val="00FB1631"/>
    <w:rsid w:val="00FB44C0"/>
    <w:rsid w:val="00FC42C0"/>
    <w:rsid w:val="00FC69BC"/>
    <w:rsid w:val="00FC6DFD"/>
    <w:rsid w:val="00FD2AD7"/>
    <w:rsid w:val="00FE21EB"/>
    <w:rsid w:val="00FE714D"/>
    <w:rsid w:val="00FF0C74"/>
    <w:rsid w:val="00FF1153"/>
    <w:rsid w:val="00FF23BA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7D"/>
  </w:style>
  <w:style w:type="paragraph" w:styleId="1">
    <w:name w:val="heading 1"/>
    <w:basedOn w:val="a"/>
    <w:next w:val="a"/>
    <w:link w:val="10"/>
    <w:uiPriority w:val="9"/>
    <w:qFormat/>
    <w:rsid w:val="007F2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4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457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6145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0123"/>
  </w:style>
  <w:style w:type="paragraph" w:styleId="a9">
    <w:name w:val="footer"/>
    <w:basedOn w:val="a"/>
    <w:link w:val="aa"/>
    <w:uiPriority w:val="99"/>
    <w:unhideWhenUsed/>
    <w:rsid w:val="0047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123"/>
  </w:style>
  <w:style w:type="paragraph" w:styleId="ab">
    <w:name w:val="Normal (Web)"/>
    <w:basedOn w:val="a"/>
    <w:uiPriority w:val="99"/>
    <w:unhideWhenUsed/>
    <w:rsid w:val="0038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547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47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551DA"/>
  </w:style>
  <w:style w:type="character" w:styleId="ad">
    <w:name w:val="Hyperlink"/>
    <w:basedOn w:val="a0"/>
    <w:uiPriority w:val="99"/>
    <w:unhideWhenUsed/>
    <w:rsid w:val="00995D16"/>
    <w:rPr>
      <w:color w:val="0000FF" w:themeColor="hyperlink"/>
      <w:u w:val="single"/>
    </w:rPr>
  </w:style>
  <w:style w:type="paragraph" w:customStyle="1" w:styleId="txt">
    <w:name w:val="txt"/>
    <w:basedOn w:val="a"/>
    <w:rsid w:val="000B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2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FD2AD7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D2AD7"/>
    <w:pPr>
      <w:spacing w:after="100"/>
    </w:pPr>
  </w:style>
  <w:style w:type="character" w:styleId="af">
    <w:name w:val="Emphasis"/>
    <w:basedOn w:val="a0"/>
    <w:uiPriority w:val="20"/>
    <w:qFormat/>
    <w:rsid w:val="00452198"/>
    <w:rPr>
      <w:i/>
      <w:iCs/>
    </w:rPr>
  </w:style>
  <w:style w:type="table" w:styleId="af0">
    <w:name w:val="Table Grid"/>
    <w:basedOn w:val="a1"/>
    <w:uiPriority w:val="59"/>
    <w:rsid w:val="006D3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795D57"/>
    <w:rPr>
      <w:b/>
      <w:bCs/>
    </w:rPr>
  </w:style>
  <w:style w:type="character" w:customStyle="1" w:styleId="no-wikidata">
    <w:name w:val="no-wikidata"/>
    <w:basedOn w:val="a0"/>
    <w:rsid w:val="00795D57"/>
  </w:style>
  <w:style w:type="character" w:customStyle="1" w:styleId="noprint">
    <w:name w:val="noprint"/>
    <w:basedOn w:val="a0"/>
    <w:rsid w:val="00795D57"/>
  </w:style>
  <w:style w:type="character" w:customStyle="1" w:styleId="wikidata-snak">
    <w:name w:val="wikidata-snak"/>
    <w:basedOn w:val="a0"/>
    <w:rsid w:val="00795D57"/>
  </w:style>
  <w:style w:type="character" w:customStyle="1" w:styleId="tocnumber">
    <w:name w:val="tocnumber"/>
    <w:basedOn w:val="a0"/>
    <w:rsid w:val="00795D57"/>
  </w:style>
  <w:style w:type="character" w:customStyle="1" w:styleId="toctext">
    <w:name w:val="toctext"/>
    <w:basedOn w:val="a0"/>
    <w:rsid w:val="00795D57"/>
  </w:style>
  <w:style w:type="character" w:customStyle="1" w:styleId="mw-headline">
    <w:name w:val="mw-headline"/>
    <w:basedOn w:val="a0"/>
    <w:rsid w:val="00795D57"/>
  </w:style>
  <w:style w:type="character" w:customStyle="1" w:styleId="mw-editsection">
    <w:name w:val="mw-editsection"/>
    <w:basedOn w:val="a0"/>
    <w:rsid w:val="00795D57"/>
  </w:style>
  <w:style w:type="character" w:customStyle="1" w:styleId="mw-editsection-bracket">
    <w:name w:val="mw-editsection-bracket"/>
    <w:basedOn w:val="a0"/>
    <w:rsid w:val="00795D57"/>
  </w:style>
  <w:style w:type="character" w:customStyle="1" w:styleId="mw-editsection-divider">
    <w:name w:val="mw-editsection-divider"/>
    <w:basedOn w:val="a0"/>
    <w:rsid w:val="00795D57"/>
  </w:style>
  <w:style w:type="character" w:customStyle="1" w:styleId="nowrap">
    <w:name w:val="nowrap"/>
    <w:basedOn w:val="a0"/>
    <w:rsid w:val="00795D57"/>
  </w:style>
  <w:style w:type="paragraph" w:customStyle="1" w:styleId="doctitle">
    <w:name w:val="doc_title"/>
    <w:basedOn w:val="a"/>
    <w:rsid w:val="006C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pltext">
    <w:name w:val="smpl_text"/>
    <w:basedOn w:val="a"/>
    <w:rsid w:val="006C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нак"/>
    <w:rsid w:val="00EB5B0F"/>
    <w:rPr>
      <w:b/>
      <w:bCs/>
      <w:sz w:val="18"/>
      <w:szCs w:val="24"/>
      <w:lang w:val="ru-RU"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1F4AF0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4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021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u.wikipedia.org/wiki/%D0%A2%D1%80%D0%B8%D0%B9%D0%BE%D0%B4%D1%82%D0%B8%D1%80%D0%BE%D0%BD%D0%B8%D0%BD" TargetMode="External"/><Relationship Id="rId18" Type="http://schemas.openxmlformats.org/officeDocument/2006/relationships/hyperlink" Target="https://ru.wikipedia.org/wiki/%D0%94%D0%B8%D1%84%D1%84%D1%83%D0%B7%D0%BD%D1%8B%D0%B9_%D1%82%D0%BE%D0%BA%D1%81%D0%B8%D1%87%D0%B5%D1%81%D0%BA%D0%B8%D0%B9_%D0%B7%D0%BE%D0%B1" TargetMode="External"/><Relationship Id="rId26" Type="http://schemas.openxmlformats.org/officeDocument/2006/relationships/hyperlink" Target="https://ru.wikipedia.org/wiki/%D0%93%D0%B8%D0%BF%D0%BE%D0%BA%D0%BE%D1%80%D1%82%D0%B8%D1%86%D0%B8%D0%B7%D0%BC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BD%D0%B4%D1%80%D0%BE%D0%B3%D0%B5%D0%BD" TargetMode="External"/><Relationship Id="rId34" Type="http://schemas.openxmlformats.org/officeDocument/2006/relationships/hyperlink" Target="https://helix.ru/kb/item/08-1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E%D1%80%D0%BC%D0%BE%D0%BD%D1%8B" TargetMode="External"/><Relationship Id="rId17" Type="http://schemas.openxmlformats.org/officeDocument/2006/relationships/hyperlink" Target="https://ru.wikipedia.org/wiki/%D0%97%D0%BE%D0%B1_(%D0%B7%D0%B0%D0%B1%D0%BE%D0%BB%D0%B5%D0%B2%D0%B0%D0%BD%D0%B8%D0%B5)" TargetMode="External"/><Relationship Id="rId25" Type="http://schemas.openxmlformats.org/officeDocument/2006/relationships/hyperlink" Target="https://ru.wikipedia.org/wiki/%D0%9A%D0%BE%D1%80%D1%82%D0%B8%D0%B7%D0%BE%D0%BB" TargetMode="External"/><Relationship Id="rId33" Type="http://schemas.openxmlformats.org/officeDocument/2006/relationships/hyperlink" Target="https://ru.wikipedia.org/wiki/%D0%93%D0%B8%D0%BD%D0%B5%D0%BA%D0%BE%D0%BC%D0%B0%D1%81%D1%82%D0%B8%D1%8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8%D0%BF%D0%BE%D1%82%D0%B0%D0%BB%D0%B0%D0%BC%D1%83%D1%81" TargetMode="External"/><Relationship Id="rId20" Type="http://schemas.openxmlformats.org/officeDocument/2006/relationships/hyperlink" Target="https://ru.wikipedia.org/wiki/%D0%A2%D0%B8%D1%80%D0%B5%D0%BE%D0%B8%D0%B4%D0%BD%D1%8B%D0%B5_%D0%B3%D0%BE%D1%80%D0%BC%D0%BE%D0%BD%D1%8B" TargetMode="External"/><Relationship Id="rId29" Type="http://schemas.openxmlformats.org/officeDocument/2006/relationships/hyperlink" Target="https://ru.wikipedia.org/wiki/%D0%93%D0%B8%D0%BF%D0%B5%D1%80%D0%B3%D0%BB%D0%B8%D0%BA%D0%B5%D0%BC%D0%B8%D1%8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9%D0%B8%D1%82%D0%BE%D0%B2%D0%B8%D0%B4%D0%BD%D0%B0%D1%8F_%D0%B6%D0%B5%D0%BB%D0%B5%D0%B7%D0%B0" TargetMode="External"/><Relationship Id="rId24" Type="http://schemas.openxmlformats.org/officeDocument/2006/relationships/hyperlink" Target="https://ru.wikipedia.org/wiki/%D0%93%D0%B8%D0%BD%D0%B5%D0%BA%D0%BE%D0%BC%D0%B0%D1%81%D1%82%D0%B8%D1%8F" TargetMode="External"/><Relationship Id="rId32" Type="http://schemas.openxmlformats.org/officeDocument/2006/relationships/hyperlink" Target="https://ru.wikipedia.org/wiki/%D0%9F%D0%BE%D1%82%D0%B5%D0%BD%D1%86%D0%B8%D1%8F" TargetMode="External"/><Relationship Id="rId37" Type="http://schemas.openxmlformats.org/officeDocument/2006/relationships/hyperlink" Target="https://medportal.ru/enc/analysis/hormones/4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8%D0%BF%D0%BE%D1%84%D0%B8%D0%B7" TargetMode="External"/><Relationship Id="rId23" Type="http://schemas.openxmlformats.org/officeDocument/2006/relationships/hyperlink" Target="https://ru.wikipedia.org/wiki/%D0%93%D0%BB%D0%BE%D0%B1%D1%83%D0%BB%D0%B8%D0%BD" TargetMode="External"/><Relationship Id="rId28" Type="http://schemas.openxmlformats.org/officeDocument/2006/relationships/hyperlink" Target="https://ru.wikipedia.org/wiki/%D0%90%D1%83%D1%82%D0%BE%D0%B8%D0%BC%D0%BC%D1%83%D0%BD%D0%BD%D1%8B%D0%B5_%D0%B7%D0%B0%D0%B1%D0%BE%D0%BB%D0%B5%D0%B2%D0%B0%D0%BD%D0%B8%D1%8F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ru.wikipedia.org/wiki/%D0%A1%D0%B8%D0%BD%D0%B4%D1%80%D0%BE%D0%BC" TargetMode="External"/><Relationship Id="rId19" Type="http://schemas.openxmlformats.org/officeDocument/2006/relationships/hyperlink" Target="https://ru.wikipedia.org/wiki/%D0%91%D0%BE%D0%BB%D0%B5%D0%B7%D0%BD%D1%8C_%D0%9F%D0%BB%D0%B0%D0%BC%D0%BC%D0%B5%D1%80%D0%B0" TargetMode="External"/><Relationship Id="rId31" Type="http://schemas.openxmlformats.org/officeDocument/2006/relationships/hyperlink" Target="https://ru.wikipedia.org/wiki/%D0%90%D0%BC%D0%B5%D0%BD%D0%BE%D1%80%D0%B5%D1%8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ru.wikipedia.org/wiki/%D0%A2%D0%B8%D1%80%D0%BE%D0%BA%D1%81%D0%B8%D0%BD" TargetMode="External"/><Relationship Id="rId22" Type="http://schemas.openxmlformats.org/officeDocument/2006/relationships/hyperlink" Target="https://ru.wikipedia.org/wiki/%D0%AD%D1%81%D1%82%D1%80%D0%BE%D0%B3%D0%B5%D0%BD" TargetMode="External"/><Relationship Id="rId27" Type="http://schemas.openxmlformats.org/officeDocument/2006/relationships/hyperlink" Target="https://ru.wikipedia.org/wiki/%D0%9D%D0%B0%D0%B4%D0%BF%D0%BE%D1%87%D0%B5%D1%87%D0%BD%D0%B8%D0%BA%D0%BE%D0%B2%D0%B0%D1%8F_%D0%BD%D0%B5%D0%B4%D0%BE%D1%81%D1%82%D0%B0%D1%82%D0%BE%D1%87%D0%BD%D0%BE%D1%81%D1%82%D1%8C" TargetMode="External"/><Relationship Id="rId30" Type="http://schemas.openxmlformats.org/officeDocument/2006/relationships/hyperlink" Target="https://ru.wikipedia.org/wiki/%D0%9C%D0%B5%D0%BD%D1%81%D1%82%D1%80%D1%83%D0%B0%D0%BB%D1%8C%D0%BD%D1%8B%D0%B9_%D1%86%D0%B8%D0%BA%D0%BB" TargetMode="External"/><Relationship Id="rId35" Type="http://schemas.openxmlformats.org/officeDocument/2006/relationships/hyperlink" Target="https://helix.ru/kb/item/08-11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24048</c:v>
                </c:pt>
                <c:pt idx="1">
                  <c:v>25725</c:v>
                </c:pt>
                <c:pt idx="2">
                  <c:v>24506</c:v>
                </c:pt>
                <c:pt idx="3">
                  <c:v>25142</c:v>
                </c:pt>
              </c:numCache>
            </c:numRef>
          </c:val>
        </c:ser>
        <c:dLbls>
          <c:showVal val="1"/>
        </c:dLbls>
        <c:axId val="123288576"/>
        <c:axId val="123315712"/>
      </c:barChart>
      <c:catAx>
        <c:axId val="1232885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315712"/>
        <c:crosses val="autoZero"/>
        <c:auto val="1"/>
        <c:lblAlgn val="ctr"/>
        <c:lblOffset val="100"/>
      </c:catAx>
      <c:valAx>
        <c:axId val="123315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Число</a:t>
                </a:r>
                <a:r>
                  <a:rPr lang="ru-RU" sz="1400" b="0" baseline="0">
                    <a:latin typeface="Times New Roman" pitchFamily="18" charset="0"/>
                    <a:cs typeface="Times New Roman" pitchFamily="18" charset="0"/>
                  </a:rPr>
                  <a:t> заболевших на тысячу населения</a:t>
                </a:r>
                <a:endParaRPr lang="ru-RU" sz="1400" b="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2885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3678</c:v>
                </c:pt>
                <c:pt idx="1">
                  <c:v>4669</c:v>
                </c:pt>
                <c:pt idx="2">
                  <c:v>4273</c:v>
                </c:pt>
                <c:pt idx="3">
                  <c:v>4473</c:v>
                </c:pt>
              </c:numCache>
            </c:numRef>
          </c:val>
        </c:ser>
        <c:dLbls>
          <c:showVal val="1"/>
        </c:dLbls>
        <c:axId val="123777024"/>
        <c:axId val="123778560"/>
      </c:barChart>
      <c:catAx>
        <c:axId val="1237770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778560"/>
        <c:crosses val="autoZero"/>
        <c:auto val="1"/>
        <c:lblAlgn val="ctr"/>
        <c:lblOffset val="100"/>
      </c:catAx>
      <c:valAx>
        <c:axId val="1237785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0">
                    <a:latin typeface="Times New Roman" pitchFamily="18" charset="0"/>
                    <a:cs typeface="Times New Roman" pitchFamily="18" charset="0"/>
                  </a:rPr>
                  <a:t>Число заболевших на тысячу населения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7770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765B-987D-4AC3-9786-8531D4B7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Кристина</cp:lastModifiedBy>
  <cp:revision>6</cp:revision>
  <dcterms:created xsi:type="dcterms:W3CDTF">2018-10-24T08:16:00Z</dcterms:created>
  <dcterms:modified xsi:type="dcterms:W3CDTF">2018-10-24T08:27:00Z</dcterms:modified>
</cp:coreProperties>
</file>