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12" w:rsidRPr="003F3A89" w:rsidRDefault="003F3A89" w:rsidP="00DD2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A89">
        <w:rPr>
          <w:rFonts w:ascii="Times New Roman" w:hAnsi="Times New Roman" w:cs="Times New Roman"/>
          <w:b/>
          <w:sz w:val="28"/>
          <w:szCs w:val="28"/>
        </w:rPr>
        <w:t>Практическая работа №21</w:t>
      </w:r>
    </w:p>
    <w:p w:rsidR="003F3A89" w:rsidRDefault="003F3A89" w:rsidP="00DD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Психология профессиональной деятельности</w:t>
      </w:r>
    </w:p>
    <w:p w:rsidR="00DD2D94" w:rsidRDefault="00DD2D94" w:rsidP="00DD2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A89" w:rsidRPr="00DD2D94" w:rsidRDefault="00DD2D94" w:rsidP="00DD2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94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A89" w:rsidRPr="003F3A89">
        <w:rPr>
          <w:rFonts w:ascii="Times New Roman" w:hAnsi="Times New Roman" w:cs="Times New Roman"/>
          <w:sz w:val="28"/>
          <w:szCs w:val="28"/>
        </w:rPr>
        <w:t xml:space="preserve">Подготовьтесь к </w:t>
      </w:r>
      <w:r w:rsidR="003F3A89">
        <w:rPr>
          <w:rFonts w:ascii="Times New Roman" w:hAnsi="Times New Roman" w:cs="Times New Roman"/>
          <w:sz w:val="28"/>
          <w:szCs w:val="28"/>
        </w:rPr>
        <w:t>практическому занятию, и</w:t>
      </w:r>
      <w:r>
        <w:rPr>
          <w:rFonts w:ascii="Times New Roman" w:hAnsi="Times New Roman" w:cs="Times New Roman"/>
          <w:sz w:val="28"/>
          <w:szCs w:val="28"/>
        </w:rPr>
        <w:t>зучите</w:t>
      </w:r>
      <w:r w:rsidR="003F3A89" w:rsidRPr="003F3A89">
        <w:rPr>
          <w:rFonts w:ascii="Times New Roman" w:hAnsi="Times New Roman" w:cs="Times New Roman"/>
          <w:sz w:val="28"/>
          <w:szCs w:val="28"/>
        </w:rPr>
        <w:t xml:space="preserve"> информационные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УМКД</w:t>
      </w:r>
      <w:r w:rsidR="003F3A89" w:rsidRPr="003F3A89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3F3A89" w:rsidRDefault="003F3A89" w:rsidP="00DD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Деятельность - это______________________________________________________________________________________________________________________________________________________________________________________________________________________________________________________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2. Назовите какие компоненты создает и преобразует через деятельность человек?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177"/>
        <w:gridCol w:w="4673"/>
      </w:tblGrid>
      <w:tr w:rsidR="00EB33FD" w:rsidTr="00EB33FD">
        <w:tc>
          <w:tcPr>
            <w:tcW w:w="495" w:type="dxa"/>
          </w:tcPr>
          <w:p w:rsidR="00EB33FD" w:rsidRDefault="00EB33FD" w:rsidP="00EB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EB33FD" w:rsidRDefault="00EB33FD" w:rsidP="00EB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4673" w:type="dxa"/>
          </w:tcPr>
          <w:p w:rsidR="00EB33FD" w:rsidRDefault="00EB33FD" w:rsidP="00EB3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EB33FD" w:rsidTr="00EB33FD">
        <w:tc>
          <w:tcPr>
            <w:tcW w:w="495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EB33FD">
        <w:tc>
          <w:tcPr>
            <w:tcW w:w="495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EB33FD">
        <w:tc>
          <w:tcPr>
            <w:tcW w:w="495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EB33FD">
        <w:tc>
          <w:tcPr>
            <w:tcW w:w="495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EB33FD">
        <w:tc>
          <w:tcPr>
            <w:tcW w:w="495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EB33FD">
        <w:tc>
          <w:tcPr>
            <w:tcW w:w="495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3. Назовите основные характеристики деятельности?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177"/>
        <w:gridCol w:w="4673"/>
      </w:tblGrid>
      <w:tr w:rsidR="00EB33FD" w:rsidTr="00AE141D">
        <w:tc>
          <w:tcPr>
            <w:tcW w:w="495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деятельности</w:t>
            </w:r>
          </w:p>
        </w:tc>
        <w:tc>
          <w:tcPr>
            <w:tcW w:w="4673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Синонимы понятия</w:t>
            </w: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3FD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4. Что такое труд, основные характеристики труда?</w:t>
      </w:r>
    </w:p>
    <w:p w:rsidR="003F3A89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 – это_______________________________________________________________________________________________________________________________________________________________________________________________________________________________________________________________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3FD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177"/>
        <w:gridCol w:w="4673"/>
      </w:tblGrid>
      <w:tr w:rsidR="00EB33FD" w:rsidTr="00AE141D">
        <w:tc>
          <w:tcPr>
            <w:tcW w:w="495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4673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3FD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lastRenderedPageBreak/>
        <w:t>5. Назовите пять типов профессий, в зависимости от</w:t>
      </w:r>
      <w:r w:rsidR="00EB33FD">
        <w:rPr>
          <w:rFonts w:ascii="Times New Roman" w:hAnsi="Times New Roman" w:cs="Times New Roman"/>
          <w:sz w:val="28"/>
          <w:szCs w:val="28"/>
        </w:rPr>
        <w:t xml:space="preserve"> объекта труда по Е.А. Климову?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177"/>
        <w:gridCol w:w="4673"/>
      </w:tblGrid>
      <w:tr w:rsidR="00EB33FD" w:rsidTr="00AE141D">
        <w:tc>
          <w:tcPr>
            <w:tcW w:w="495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профессии</w:t>
            </w:r>
          </w:p>
        </w:tc>
        <w:tc>
          <w:tcPr>
            <w:tcW w:w="4673" w:type="dxa"/>
          </w:tcPr>
          <w:p w:rsidR="00EB33FD" w:rsidRDefault="00EB33FD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3FD" w:rsidTr="00AE141D">
        <w:tc>
          <w:tcPr>
            <w:tcW w:w="495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B33FD" w:rsidRDefault="00EB33FD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3FD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6</w:t>
      </w:r>
      <w:r w:rsidR="00EB33FD">
        <w:rPr>
          <w:rFonts w:ascii="Times New Roman" w:hAnsi="Times New Roman" w:cs="Times New Roman"/>
          <w:sz w:val="28"/>
          <w:szCs w:val="28"/>
        </w:rPr>
        <w:t>. Профессиональная пригодность – это______________________________________________________________________________________________________________________________________________________________________________________________________________________________________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7. В чем отличие профотбора от про</w:t>
      </w:r>
      <w:r w:rsidR="00D10FB9">
        <w:rPr>
          <w:rFonts w:ascii="Times New Roman" w:hAnsi="Times New Roman" w:cs="Times New Roman"/>
          <w:sz w:val="28"/>
          <w:szCs w:val="28"/>
        </w:rPr>
        <w:t>ф</w:t>
      </w:r>
      <w:r w:rsidRPr="003F3A89">
        <w:rPr>
          <w:rFonts w:ascii="Times New Roman" w:hAnsi="Times New Roman" w:cs="Times New Roman"/>
          <w:sz w:val="28"/>
          <w:szCs w:val="28"/>
        </w:rPr>
        <w:t>подбора?</w:t>
      </w:r>
    </w:p>
    <w:p w:rsidR="00EB33FD" w:rsidRPr="003F3A89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 xml:space="preserve">8. Что такое профессиограмма? </w:t>
      </w:r>
    </w:p>
    <w:p w:rsidR="003F3A89" w:rsidRPr="003F3A89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9. К какому типу профессии (по Е.А. Климову) относится профессия фармацевта?</w:t>
      </w:r>
    </w:p>
    <w:p w:rsidR="003F3A89" w:rsidRPr="003F3A89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10. В чем отличие профессиограммы от психограммы?</w:t>
      </w:r>
    </w:p>
    <w:p w:rsidR="003F3A89" w:rsidRPr="003F3A89" w:rsidRDefault="00EB33FD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11. Что такое психограмма?</w:t>
      </w:r>
    </w:p>
    <w:p w:rsidR="00D10FB9" w:rsidRPr="003F3A89" w:rsidRDefault="00D10FB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12. Назовите стадии периодизации человека как субъекта труда (по Е.А. Климову), охарактеризуйте их кратко?</w:t>
      </w:r>
    </w:p>
    <w:p w:rsidR="00D10FB9" w:rsidRPr="003F3A89" w:rsidRDefault="00D10FB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177"/>
        <w:gridCol w:w="4672"/>
      </w:tblGrid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D10FB9" w:rsidRDefault="00D10FB9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периодизации</w:t>
            </w:r>
          </w:p>
        </w:tc>
        <w:tc>
          <w:tcPr>
            <w:tcW w:w="4673" w:type="dxa"/>
          </w:tcPr>
          <w:p w:rsidR="00D10FB9" w:rsidRDefault="00D10FB9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B9" w:rsidTr="00D10FB9">
        <w:trPr>
          <w:trHeight w:val="624"/>
        </w:trPr>
        <w:tc>
          <w:tcPr>
            <w:tcW w:w="495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7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FB9" w:rsidRDefault="00D10FB9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13. Чем объяснить, что на некоторых стадиях периодизации человека как субъекта труда (по Е.А. Климову) отсутствуют возрастные периоды? Назовите эти стадии.</w:t>
      </w:r>
    </w:p>
    <w:p w:rsidR="00DD2D94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D94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 xml:space="preserve">14. Чем объяснить, что высшим уровнем развития любого специалиста </w:t>
      </w:r>
      <w:r w:rsidR="00DD2D94">
        <w:rPr>
          <w:rFonts w:ascii="Times New Roman" w:hAnsi="Times New Roman" w:cs="Times New Roman"/>
          <w:sz w:val="28"/>
          <w:szCs w:val="28"/>
        </w:rPr>
        <w:t>является педагогический уровень?</w:t>
      </w:r>
    </w:p>
    <w:p w:rsidR="00DD2D94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15. Траектория пути человека до профессионала прямолинейна или извилиста? Почему?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16. Назовите уровни профессионализма, охарактеризуйте их кратко?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17. Что такое психологическое сопровождение?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 xml:space="preserve">18. Что такое профессиональная адаптация, ее виды? 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19. Что представляет собой индивидуальный стиль деятельности?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20. Что такое профессиональные способности?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21. В чем отличие общих профессиональных способностей от специальных?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22. Что такое профессиональное выгорание, причина возникновения?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23. Какие врачи в наибольшей степени подвержены синдрому профессионального выгорания?</w:t>
      </w:r>
    </w:p>
    <w:p w:rsidR="003F3A89" w:rsidRPr="003F3A89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F3A89" w:rsidRP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24. Каковы причины профессионального выгорания?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177"/>
        <w:gridCol w:w="4673"/>
      </w:tblGrid>
      <w:tr w:rsidR="00DD2D94" w:rsidTr="00AE141D">
        <w:tc>
          <w:tcPr>
            <w:tcW w:w="495" w:type="dxa"/>
          </w:tcPr>
          <w:p w:rsidR="00DD2D94" w:rsidRDefault="00DD2D94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7" w:type="dxa"/>
          </w:tcPr>
          <w:p w:rsidR="00DD2D94" w:rsidRDefault="00DD2D94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4673" w:type="dxa"/>
          </w:tcPr>
          <w:p w:rsidR="00DD2D94" w:rsidRDefault="00DD2D94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</w:tr>
      <w:tr w:rsidR="00DD2D94" w:rsidTr="00DD2D94">
        <w:trPr>
          <w:trHeight w:val="567"/>
        </w:trPr>
        <w:tc>
          <w:tcPr>
            <w:tcW w:w="495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7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94" w:rsidTr="00DD2D94">
        <w:trPr>
          <w:trHeight w:val="567"/>
        </w:trPr>
        <w:tc>
          <w:tcPr>
            <w:tcW w:w="495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7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94" w:rsidTr="00DD2D94">
        <w:trPr>
          <w:trHeight w:val="567"/>
        </w:trPr>
        <w:tc>
          <w:tcPr>
            <w:tcW w:w="495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7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94" w:rsidTr="00DD2D94">
        <w:trPr>
          <w:trHeight w:val="567"/>
        </w:trPr>
        <w:tc>
          <w:tcPr>
            <w:tcW w:w="495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77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94" w:rsidTr="00DD2D94">
        <w:trPr>
          <w:trHeight w:val="567"/>
        </w:trPr>
        <w:tc>
          <w:tcPr>
            <w:tcW w:w="495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7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94" w:rsidTr="00DD2D94">
        <w:trPr>
          <w:trHeight w:val="567"/>
        </w:trPr>
        <w:tc>
          <w:tcPr>
            <w:tcW w:w="495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7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D2D94" w:rsidRDefault="00DD2D94" w:rsidP="00AE1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94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A89" w:rsidRDefault="003F3A89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A89">
        <w:rPr>
          <w:rFonts w:ascii="Times New Roman" w:hAnsi="Times New Roman" w:cs="Times New Roman"/>
          <w:sz w:val="28"/>
          <w:szCs w:val="28"/>
        </w:rPr>
        <w:t>25</w:t>
      </w:r>
      <w:r w:rsidR="00DD2D94">
        <w:rPr>
          <w:rFonts w:ascii="Times New Roman" w:hAnsi="Times New Roman" w:cs="Times New Roman"/>
          <w:sz w:val="28"/>
          <w:szCs w:val="28"/>
        </w:rPr>
        <w:t>. Нарисуйте</w:t>
      </w:r>
      <w:r w:rsidRPr="003F3A89">
        <w:rPr>
          <w:rFonts w:ascii="Times New Roman" w:hAnsi="Times New Roman" w:cs="Times New Roman"/>
          <w:sz w:val="28"/>
          <w:szCs w:val="28"/>
        </w:rPr>
        <w:t xml:space="preserve"> обобщенную схему освоени</w:t>
      </w:r>
      <w:r w:rsidR="00DD2D94">
        <w:rPr>
          <w:rFonts w:ascii="Times New Roman" w:hAnsi="Times New Roman" w:cs="Times New Roman"/>
          <w:sz w:val="28"/>
          <w:szCs w:val="28"/>
        </w:rPr>
        <w:t>я профессиональной деятельности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DD2D94" w:rsidTr="00DD2D94">
        <w:trPr>
          <w:trHeight w:val="3997"/>
        </w:trPr>
        <w:tc>
          <w:tcPr>
            <w:tcW w:w="9359" w:type="dxa"/>
          </w:tcPr>
          <w:p w:rsidR="00DD2D94" w:rsidRDefault="00DD2D94" w:rsidP="003F3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94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D94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DD2D94" w:rsidRPr="00DD2D94" w:rsidRDefault="00DD2D94" w:rsidP="00DD2D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Тест Дж. </w:t>
      </w:r>
      <w:proofErr w:type="spellStart"/>
      <w:r w:rsidRPr="00D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Голланда</w:t>
      </w:r>
      <w:proofErr w:type="spellEnd"/>
      <w:r w:rsidRPr="00D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(Дж. </w:t>
      </w:r>
      <w:proofErr w:type="spellStart"/>
      <w:r w:rsidRPr="00D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Холланда</w:t>
      </w:r>
      <w:proofErr w:type="spellEnd"/>
      <w:r w:rsidRPr="00D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определение профессионального типа личности</w:t>
      </w:r>
    </w:p>
    <w:p w:rsidR="000813DF" w:rsidRPr="000813DF" w:rsidRDefault="000813DF" w:rsidP="000813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теста заполните протокол.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7206"/>
      </w:tblGrid>
      <w:tr w:rsidR="000813DF" w:rsidRPr="000813DF" w:rsidTr="00AE141D">
        <w:trPr>
          <w:trHeight w:val="401"/>
        </w:trPr>
        <w:tc>
          <w:tcPr>
            <w:tcW w:w="2122" w:type="dxa"/>
          </w:tcPr>
          <w:p w:rsidR="000813DF" w:rsidRPr="000813DF" w:rsidRDefault="000813DF" w:rsidP="0008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</w:tcPr>
          <w:p w:rsidR="000813DF" w:rsidRPr="000813DF" w:rsidRDefault="000813DF" w:rsidP="0008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психодиагностического исследования</w:t>
            </w:r>
          </w:p>
        </w:tc>
      </w:tr>
      <w:tr w:rsidR="000813DF" w:rsidRPr="000813DF" w:rsidTr="00AE141D">
        <w:trPr>
          <w:trHeight w:val="887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Дата, время и условия</w:t>
            </w:r>
          </w:p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проведения исследования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DF" w:rsidRPr="000813DF" w:rsidTr="00AE141D">
        <w:trPr>
          <w:trHeight w:val="397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DF" w:rsidRPr="000813DF" w:rsidTr="00AE141D">
        <w:trPr>
          <w:trHeight w:val="701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DF" w:rsidRPr="000813DF" w:rsidTr="00AE141D">
        <w:trPr>
          <w:trHeight w:val="768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DF" w:rsidRPr="000813DF" w:rsidTr="00AE141D">
        <w:trPr>
          <w:trHeight w:val="940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Обработка и анализ</w:t>
            </w:r>
          </w:p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DF" w:rsidRPr="000813DF" w:rsidTr="00AE141D">
        <w:trPr>
          <w:trHeight w:val="367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3DF" w:rsidRPr="000813DF" w:rsidTr="00AE141D">
        <w:trPr>
          <w:trHeight w:val="940"/>
        </w:trPr>
        <w:tc>
          <w:tcPr>
            <w:tcW w:w="2122" w:type="dxa"/>
          </w:tcPr>
          <w:p w:rsidR="000813DF" w:rsidRPr="000813DF" w:rsidRDefault="000813DF" w:rsidP="00081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(найти в интернете)</w:t>
            </w:r>
          </w:p>
        </w:tc>
        <w:tc>
          <w:tcPr>
            <w:tcW w:w="7206" w:type="dxa"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3DF" w:rsidRPr="000813DF" w:rsidRDefault="000813DF" w:rsidP="00081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D94" w:rsidRDefault="00DD2D94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A2" w:rsidRDefault="008D0FA2" w:rsidP="003F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8D0FA2" w:rsidRPr="008D0FA2" w:rsidRDefault="008D0FA2" w:rsidP="008D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met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</w:t>
      </w:r>
      <w:r w:rsidRPr="008D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met1"/>
      <w:bookmarkEnd w:id="0"/>
      <w:r w:rsidRPr="008D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 двумя зайцами"</w:t>
      </w:r>
      <w:bookmarkEnd w:id="1"/>
    </w:p>
    <w:p w:rsidR="008D0FA2" w:rsidRPr="008D0FA2" w:rsidRDefault="008D0FA2" w:rsidP="008D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0F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(модификация методики Е.И. </w:t>
      </w:r>
      <w:proofErr w:type="spellStart"/>
      <w:r w:rsidRPr="008D0F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Головахи</w:t>
      </w:r>
      <w:proofErr w:type="spellEnd"/>
      <w:r w:rsidRPr="008D0F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7206"/>
      </w:tblGrid>
      <w:tr w:rsidR="008D0FA2" w:rsidRPr="000813DF" w:rsidTr="00AE141D">
        <w:trPr>
          <w:trHeight w:val="401"/>
        </w:trPr>
        <w:tc>
          <w:tcPr>
            <w:tcW w:w="2122" w:type="dxa"/>
          </w:tcPr>
          <w:p w:rsidR="008D0FA2" w:rsidRPr="000813DF" w:rsidRDefault="008D0FA2" w:rsidP="00AE1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6" w:type="dxa"/>
          </w:tcPr>
          <w:p w:rsidR="008D0FA2" w:rsidRPr="000813DF" w:rsidRDefault="008D0FA2" w:rsidP="00AE1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психодиагностического исследования</w:t>
            </w:r>
          </w:p>
        </w:tc>
      </w:tr>
      <w:tr w:rsidR="008D0FA2" w:rsidRPr="000813DF" w:rsidTr="00AE141D">
        <w:trPr>
          <w:trHeight w:val="887"/>
        </w:trPr>
        <w:tc>
          <w:tcPr>
            <w:tcW w:w="2122" w:type="dxa"/>
          </w:tcPr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Дата, время и условия</w:t>
            </w:r>
          </w:p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проведения исследования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A2" w:rsidRPr="000813DF" w:rsidTr="00AE141D">
        <w:trPr>
          <w:trHeight w:val="397"/>
        </w:trPr>
        <w:tc>
          <w:tcPr>
            <w:tcW w:w="2122" w:type="dxa"/>
          </w:tcPr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A2" w:rsidRPr="000813DF" w:rsidTr="00AE141D">
        <w:trPr>
          <w:trHeight w:val="701"/>
        </w:trPr>
        <w:tc>
          <w:tcPr>
            <w:tcW w:w="2122" w:type="dxa"/>
          </w:tcPr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A2" w:rsidRPr="000813DF" w:rsidTr="00AE141D">
        <w:trPr>
          <w:trHeight w:val="768"/>
        </w:trPr>
        <w:tc>
          <w:tcPr>
            <w:tcW w:w="2122" w:type="dxa"/>
          </w:tcPr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A2" w:rsidRPr="000813DF" w:rsidTr="00AE141D">
        <w:trPr>
          <w:trHeight w:val="940"/>
        </w:trPr>
        <w:tc>
          <w:tcPr>
            <w:tcW w:w="2122" w:type="dxa"/>
          </w:tcPr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Обработка и анализ</w:t>
            </w:r>
          </w:p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A2" w:rsidRPr="000813DF" w:rsidTr="00AE141D">
        <w:trPr>
          <w:trHeight w:val="367"/>
        </w:trPr>
        <w:tc>
          <w:tcPr>
            <w:tcW w:w="2122" w:type="dxa"/>
          </w:tcPr>
          <w:p w:rsidR="008D0FA2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FA2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Соответствуют ли полученные результаты вашим представлениям о себе?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FA2" w:rsidRPr="000813DF" w:rsidTr="00AE141D">
        <w:trPr>
          <w:trHeight w:val="940"/>
        </w:trPr>
        <w:tc>
          <w:tcPr>
            <w:tcW w:w="2122" w:type="dxa"/>
          </w:tcPr>
          <w:p w:rsidR="008D0FA2" w:rsidRPr="000813DF" w:rsidRDefault="008D0FA2" w:rsidP="00AE1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Рекомендации (найти в интернете)</w:t>
            </w:r>
          </w:p>
        </w:tc>
        <w:tc>
          <w:tcPr>
            <w:tcW w:w="7206" w:type="dxa"/>
          </w:tcPr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A2" w:rsidRPr="000813DF" w:rsidRDefault="008D0FA2" w:rsidP="00AE1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939" w:rsidRDefault="00533939" w:rsidP="008E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B5" w:rsidRDefault="008E18B5" w:rsidP="008E1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  <w:r w:rsidRPr="008E18B5">
        <w:rPr>
          <w:rFonts w:ascii="Times New Roman" w:hAnsi="Times New Roman" w:cs="Times New Roman"/>
          <w:b/>
          <w:sz w:val="28"/>
          <w:szCs w:val="28"/>
        </w:rPr>
        <w:t>. Методика "Я-Другой, Карьера-Дело"</w:t>
      </w:r>
    </w:p>
    <w:p w:rsidR="00AF2A48" w:rsidRDefault="00AF2A48" w:rsidP="008E1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A48" w:rsidRDefault="00AF2A48" w:rsidP="008E1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A48" w:rsidRDefault="00AF2A48" w:rsidP="008E1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A48" w:rsidRPr="008E18B5" w:rsidRDefault="00AF2A48" w:rsidP="008E1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584"/>
        <w:gridCol w:w="584"/>
        <w:gridCol w:w="589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63"/>
      </w:tblGrid>
      <w:tr w:rsidR="008E18B5" w:rsidTr="00AF2A48">
        <w:trPr>
          <w:trHeight w:val="300"/>
          <w:tblCellSpacing w:w="0" w:type="dxa"/>
        </w:trPr>
        <w:tc>
          <w:tcPr>
            <w:tcW w:w="1255" w:type="pct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</w:t>
            </w:r>
          </w:p>
        </w:tc>
        <w:tc>
          <w:tcPr>
            <w:tcW w:w="1251" w:type="pct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251" w:type="pct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242" w:type="pct"/>
            <w:gridSpan w:val="4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8E18B5" w:rsidTr="008E18B5">
        <w:trPr>
          <w:trHeight w:val="500"/>
          <w:tblCellSpacing w:w="0" w:type="dxa"/>
        </w:trPr>
        <w:tc>
          <w:tcPr>
            <w:tcW w:w="5000" w:type="pct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1. Мне нравится</w:t>
            </w:r>
          </w:p>
        </w:tc>
      </w:tr>
      <w:tr w:rsidR="008E18B5" w:rsidTr="00AF2A48">
        <w:trPr>
          <w:trHeight w:val="523"/>
          <w:tblCellSpacing w:w="0" w:type="dxa"/>
        </w:trPr>
        <w:tc>
          <w:tcPr>
            <w:tcW w:w="1255" w:type="pct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иметь много свободного времени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добиваться успеха во всех делах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делать подарки своим друзьям</w:t>
            </w:r>
          </w:p>
        </w:tc>
        <w:tc>
          <w:tcPr>
            <w:tcW w:w="1242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находить красивое решение трудной задачи</w:t>
            </w:r>
          </w:p>
        </w:tc>
      </w:tr>
      <w:tr w:rsidR="008E18B5" w:rsidTr="00AF2A48">
        <w:trPr>
          <w:trHeight w:val="517"/>
          <w:tblCellSpacing w:w="0" w:type="dxa"/>
        </w:trPr>
        <w:tc>
          <w:tcPr>
            <w:tcW w:w="313" w:type="pct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E18B5" w:rsidTr="008E18B5">
        <w:trPr>
          <w:trHeight w:val="511"/>
          <w:tblCellSpacing w:w="0" w:type="dxa"/>
        </w:trPr>
        <w:tc>
          <w:tcPr>
            <w:tcW w:w="5000" w:type="pct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2. Мой девиз</w:t>
            </w:r>
          </w:p>
        </w:tc>
      </w:tr>
      <w:tr w:rsidR="008E18B5" w:rsidTr="00AF2A48">
        <w:trPr>
          <w:trHeight w:val="685"/>
          <w:tblCellSpacing w:w="0" w:type="dxa"/>
        </w:trPr>
        <w:tc>
          <w:tcPr>
            <w:tcW w:w="1255" w:type="pct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"Работа не волк, в лес не убежит"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"Хочешь жить - умей вертеться"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"Что отдал, то твое"</w:t>
            </w:r>
          </w:p>
        </w:tc>
        <w:tc>
          <w:tcPr>
            <w:tcW w:w="1242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"Хороший продавец и хороший ремонтник никогда не будут голодать"</w:t>
            </w:r>
          </w:p>
        </w:tc>
      </w:tr>
      <w:tr w:rsidR="008E18B5" w:rsidTr="00AF2A48">
        <w:trPr>
          <w:trHeight w:val="525"/>
          <w:tblCellSpacing w:w="0" w:type="dxa"/>
        </w:trPr>
        <w:tc>
          <w:tcPr>
            <w:tcW w:w="313" w:type="pct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E18B5" w:rsidTr="008E18B5">
        <w:trPr>
          <w:trHeight w:val="504"/>
          <w:tblCellSpacing w:w="0" w:type="dxa"/>
        </w:trPr>
        <w:tc>
          <w:tcPr>
            <w:tcW w:w="5000" w:type="pct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3. Лучшая работа для меня - та, которая</w:t>
            </w:r>
          </w:p>
        </w:tc>
      </w:tr>
      <w:tr w:rsidR="008E18B5" w:rsidTr="00AF2A48">
        <w:trPr>
          <w:trHeight w:val="527"/>
          <w:tblCellSpacing w:w="0" w:type="dxa"/>
        </w:trPr>
        <w:tc>
          <w:tcPr>
            <w:tcW w:w="1255" w:type="pct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 мешает мне жить своей жизнью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дает возможность быстрого продвижения по службе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нужна людям</w:t>
            </w:r>
          </w:p>
        </w:tc>
        <w:tc>
          <w:tcPr>
            <w:tcW w:w="1242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интересна</w:t>
            </w:r>
          </w:p>
        </w:tc>
      </w:tr>
      <w:tr w:rsidR="008E18B5" w:rsidTr="00AF2A48">
        <w:trPr>
          <w:trHeight w:val="521"/>
          <w:tblCellSpacing w:w="0" w:type="dxa"/>
        </w:trPr>
        <w:tc>
          <w:tcPr>
            <w:tcW w:w="313" w:type="pct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E18B5" w:rsidTr="008E18B5">
        <w:trPr>
          <w:trHeight w:val="487"/>
          <w:tblCellSpacing w:w="0" w:type="dxa"/>
        </w:trPr>
        <w:tc>
          <w:tcPr>
            <w:tcW w:w="5000" w:type="pct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Pr="00E331DB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31DB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4. Счастье для меня - это</w:t>
            </w:r>
          </w:p>
        </w:tc>
      </w:tr>
      <w:tr w:rsidR="008E18B5" w:rsidTr="00AF2A48">
        <w:trPr>
          <w:trHeight w:val="537"/>
          <w:tblCellSpacing w:w="0" w:type="dxa"/>
        </w:trPr>
        <w:tc>
          <w:tcPr>
            <w:tcW w:w="1255" w:type="pct"/>
            <w:gridSpan w:val="4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возможность жить в свое удовольствие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высокая должность и хорошая зарплата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благополучие моих друзей и близких</w:t>
            </w:r>
          </w:p>
        </w:tc>
        <w:tc>
          <w:tcPr>
            <w:tcW w:w="1242" w:type="pct"/>
            <w:gridSpan w:val="4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возможность заниматься любимым делом</w:t>
            </w:r>
          </w:p>
        </w:tc>
      </w:tr>
      <w:tr w:rsidR="008E18B5" w:rsidTr="00AF2A48">
        <w:trPr>
          <w:trHeight w:val="518"/>
          <w:tblCellSpacing w:w="0" w:type="dxa"/>
        </w:trPr>
        <w:tc>
          <w:tcPr>
            <w:tcW w:w="313" w:type="pct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E18B5" w:rsidTr="008E18B5">
        <w:trPr>
          <w:trHeight w:val="497"/>
          <w:tblCellSpacing w:w="0" w:type="dxa"/>
        </w:trPr>
        <w:tc>
          <w:tcPr>
            <w:tcW w:w="5000" w:type="pct"/>
            <w:gridSpan w:val="16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сумма баллов по каждому из столбцов I ... IV:</w:t>
            </w:r>
          </w:p>
        </w:tc>
      </w:tr>
      <w:tr w:rsidR="008E18B5" w:rsidTr="00AF2A48">
        <w:trPr>
          <w:trHeight w:val="520"/>
          <w:tblCellSpacing w:w="0" w:type="dxa"/>
        </w:trPr>
        <w:tc>
          <w:tcPr>
            <w:tcW w:w="1255" w:type="pct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251" w:type="pct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 </w:t>
            </w:r>
          </w:p>
        </w:tc>
        <w:tc>
          <w:tcPr>
            <w:tcW w:w="1242" w:type="pct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E18B5" w:rsidRDefault="008E18B5" w:rsidP="00AE14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 </w:t>
            </w:r>
          </w:p>
        </w:tc>
      </w:tr>
    </w:tbl>
    <w:p w:rsidR="008E18B5" w:rsidRPr="008E18B5" w:rsidRDefault="008E18B5" w:rsidP="008E18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8E18B5" w:rsidRPr="00CE7765" w:rsidRDefault="008E18B5" w:rsidP="008E18B5">
      <w:pPr>
        <w:jc w:val="center"/>
        <w:rPr>
          <w:rFonts w:ascii="Arial" w:hAnsi="Arial" w:cs="Arial"/>
          <w:bCs/>
          <w:sz w:val="20"/>
          <w:szCs w:val="20"/>
        </w:rPr>
      </w:pPr>
      <w:r w:rsidRPr="00CE7765">
        <w:rPr>
          <w:rFonts w:ascii="Arial" w:hAnsi="Arial" w:cs="Arial"/>
          <w:bCs/>
          <w:sz w:val="20"/>
          <w:szCs w:val="20"/>
        </w:rPr>
        <w:lastRenderedPageBreak/>
        <w:fldChar w:fldCharType="begin"/>
      </w:r>
      <w:r w:rsidRPr="00CE7765">
        <w:rPr>
          <w:rFonts w:ascii="Arial" w:hAnsi="Arial" w:cs="Arial"/>
          <w:bCs/>
          <w:sz w:val="20"/>
          <w:szCs w:val="20"/>
        </w:rPr>
        <w:instrText xml:space="preserve"> INCLUDEPICTURE "http://metodkabi.net.ru/img/tren_3_.gif" \* MERGEFORMATINET </w:instrText>
      </w:r>
      <w:r w:rsidRPr="00CE7765">
        <w:rPr>
          <w:rFonts w:ascii="Arial" w:hAnsi="Arial" w:cs="Arial"/>
          <w:bCs/>
          <w:sz w:val="20"/>
          <w:szCs w:val="20"/>
        </w:rPr>
        <w:fldChar w:fldCharType="separate"/>
      </w:r>
      <w:r w:rsidR="00AF2A48">
        <w:rPr>
          <w:rFonts w:ascii="Arial" w:hAnsi="Arial" w:cs="Arial"/>
          <w:bCs/>
          <w:sz w:val="20"/>
          <w:szCs w:val="20"/>
        </w:rPr>
        <w:fldChar w:fldCharType="begin"/>
      </w:r>
      <w:r w:rsidR="00AF2A48">
        <w:rPr>
          <w:rFonts w:ascii="Arial" w:hAnsi="Arial" w:cs="Arial"/>
          <w:bCs/>
          <w:sz w:val="20"/>
          <w:szCs w:val="20"/>
        </w:rPr>
        <w:instrText xml:space="preserve"> </w:instrText>
      </w:r>
      <w:r w:rsidR="00AF2A48">
        <w:rPr>
          <w:rFonts w:ascii="Arial" w:hAnsi="Arial" w:cs="Arial"/>
          <w:bCs/>
          <w:sz w:val="20"/>
          <w:szCs w:val="20"/>
        </w:rPr>
        <w:instrText>INCLUDEPICTURE  "http://metodkabi.net.ru/img/tren_3_.gif" \* MERGEFORMATINET</w:instrText>
      </w:r>
      <w:r w:rsidR="00AF2A48">
        <w:rPr>
          <w:rFonts w:ascii="Arial" w:hAnsi="Arial" w:cs="Arial"/>
          <w:bCs/>
          <w:sz w:val="20"/>
          <w:szCs w:val="20"/>
        </w:rPr>
        <w:instrText xml:space="preserve"> </w:instrText>
      </w:r>
      <w:r w:rsidR="00AF2A48">
        <w:rPr>
          <w:rFonts w:ascii="Arial" w:hAnsi="Arial" w:cs="Arial"/>
          <w:bCs/>
          <w:sz w:val="20"/>
          <w:szCs w:val="20"/>
        </w:rPr>
        <w:fldChar w:fldCharType="separate"/>
      </w:r>
      <w:r w:rsidR="00AF2A48">
        <w:rPr>
          <w:rFonts w:ascii="Arial" w:hAnsi="Arial" w:cs="Arial"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69.25pt">
            <v:imagedata r:id="rId4" r:href="rId5"/>
          </v:shape>
        </w:pict>
      </w:r>
      <w:r w:rsidR="00AF2A48">
        <w:rPr>
          <w:rFonts w:ascii="Arial" w:hAnsi="Arial" w:cs="Arial"/>
          <w:bCs/>
          <w:sz w:val="20"/>
          <w:szCs w:val="20"/>
        </w:rPr>
        <w:fldChar w:fldCharType="end"/>
      </w:r>
      <w:r w:rsidRPr="00CE7765">
        <w:rPr>
          <w:rFonts w:ascii="Arial" w:hAnsi="Arial" w:cs="Arial"/>
          <w:bCs/>
          <w:sz w:val="20"/>
          <w:szCs w:val="20"/>
          <w:lang w:val="en-US"/>
        </w:rPr>
        <w:fldChar w:fldCharType="end"/>
      </w:r>
    </w:p>
    <w:p w:rsidR="008E18B5" w:rsidRDefault="008E18B5" w:rsidP="008E18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B5">
        <w:rPr>
          <w:rFonts w:ascii="Times New Roman" w:hAnsi="Times New Roman" w:cs="Times New Roman"/>
          <w:bCs/>
          <w:sz w:val="28"/>
          <w:szCs w:val="28"/>
        </w:rPr>
        <w:t xml:space="preserve">Итак, для достижения успеха в профессиональной деятельности важна мотивация. В основе любой мотивации лежат потребности человека. </w:t>
      </w:r>
    </w:p>
    <w:p w:rsidR="008E18B5" w:rsidRPr="008E18B5" w:rsidRDefault="008E18B5" w:rsidP="008E18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Выводы: </w:t>
      </w:r>
      <w:r w:rsidRPr="008E18B5">
        <w:rPr>
          <w:rFonts w:ascii="Times New Roman" w:hAnsi="Times New Roman" w:cs="Times New Roman"/>
          <w:bCs/>
          <w:sz w:val="28"/>
          <w:szCs w:val="28"/>
        </w:rPr>
        <w:t>Какова ваша мотивация в профессиональной деятельности?</w:t>
      </w:r>
    </w:p>
    <w:p w:rsidR="008E18B5" w:rsidRPr="008E18B5" w:rsidRDefault="008E18B5" w:rsidP="008E18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B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8E18B5" w:rsidRPr="008E18B5" w:rsidRDefault="008E18B5" w:rsidP="008E18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Каковы ваши потребности?</w:t>
      </w:r>
    </w:p>
    <w:p w:rsidR="008E18B5" w:rsidRPr="008E18B5" w:rsidRDefault="008E18B5" w:rsidP="008E18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E18B5" w:rsidRDefault="008E18B5" w:rsidP="008E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8B5">
        <w:rPr>
          <w:rFonts w:ascii="Times New Roman" w:hAnsi="Times New Roman" w:cs="Times New Roman"/>
          <w:sz w:val="28"/>
          <w:szCs w:val="28"/>
        </w:rPr>
        <w:t>Рекомендации (найти в интернете)</w:t>
      </w:r>
    </w:p>
    <w:p w:rsidR="008E18B5" w:rsidRPr="008D0FA2" w:rsidRDefault="008E18B5" w:rsidP="008E1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18B5" w:rsidRPr="008D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5"/>
    <w:rsid w:val="000813DF"/>
    <w:rsid w:val="003B6ACC"/>
    <w:rsid w:val="003F3A89"/>
    <w:rsid w:val="004379C1"/>
    <w:rsid w:val="00533939"/>
    <w:rsid w:val="00641312"/>
    <w:rsid w:val="008D0FA2"/>
    <w:rsid w:val="008E18B5"/>
    <w:rsid w:val="00AF2A48"/>
    <w:rsid w:val="00CA5115"/>
    <w:rsid w:val="00D10FB9"/>
    <w:rsid w:val="00DD2D94"/>
    <w:rsid w:val="00E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BC3B-8CCF-4AFB-9245-D7A107C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8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8E18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8E18B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todkabi.net.ru/img/tren_3_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9</cp:revision>
  <dcterms:created xsi:type="dcterms:W3CDTF">2021-01-29T04:25:00Z</dcterms:created>
  <dcterms:modified xsi:type="dcterms:W3CDTF">2021-02-08T15:24:00Z</dcterms:modified>
</cp:coreProperties>
</file>