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CB9" w:rsidRPr="0098580B" w:rsidRDefault="005F0CB9" w:rsidP="005F0CB9">
      <w:pPr>
        <w:rPr>
          <w:color w:val="FF0000"/>
          <w:shd w:val="clear" w:color="auto" w:fill="F8F8F8"/>
        </w:rPr>
      </w:pPr>
      <w:r w:rsidRPr="007F13E6">
        <w:rPr>
          <w:b/>
          <w:shd w:val="clear" w:color="auto" w:fill="F8F8F8"/>
        </w:rPr>
        <w:t>ЗАДАЧА</w:t>
      </w:r>
      <w:r w:rsidRPr="007F13E6">
        <w:rPr>
          <w:shd w:val="clear" w:color="auto" w:fill="F8F8F8"/>
        </w:rPr>
        <w:t xml:space="preserve"> </w:t>
      </w:r>
      <w:r w:rsidR="007F13E6" w:rsidRPr="007F13E6">
        <w:rPr>
          <w:shd w:val="clear" w:color="auto" w:fill="F8F8F8"/>
        </w:rPr>
        <w:t>41</w:t>
      </w:r>
      <w:r w:rsidR="007F13E6">
        <w:rPr>
          <w:color w:val="7030A0"/>
          <w:shd w:val="clear" w:color="auto" w:fill="F8F8F8"/>
        </w:rPr>
        <w:tab/>
      </w:r>
      <w:r w:rsidR="007F13E6">
        <w:rPr>
          <w:color w:val="7030A0"/>
          <w:shd w:val="clear" w:color="auto" w:fill="F8F8F8"/>
        </w:rPr>
        <w:tab/>
      </w:r>
      <w:r w:rsidR="0098580B">
        <w:rPr>
          <w:color w:val="7030A0"/>
          <w:shd w:val="clear" w:color="auto" w:fill="F8F8F8"/>
        </w:rPr>
        <w:t xml:space="preserve">  </w:t>
      </w:r>
    </w:p>
    <w:p w:rsidR="005F0CB9" w:rsidRPr="007F13E6" w:rsidRDefault="005F0CB9" w:rsidP="005F0CB9">
      <w:pPr>
        <w:jc w:val="both"/>
        <w:textAlignment w:val="top"/>
        <w:rPr>
          <w:rFonts w:eastAsia="Times New Roman"/>
          <w:lang w:eastAsia="ru-RU"/>
        </w:rPr>
      </w:pPr>
      <w:r w:rsidRPr="007F13E6">
        <w:rPr>
          <w:rFonts w:eastAsia="Times New Roman"/>
          <w:lang w:eastAsia="ru-RU"/>
        </w:rPr>
        <w:t xml:space="preserve">Способность вирусов вызывать развитие опухолей впервые доказал П. </w:t>
      </w:r>
      <w:proofErr w:type="spellStart"/>
      <w:r w:rsidRPr="007F13E6">
        <w:rPr>
          <w:rFonts w:eastAsia="Times New Roman"/>
          <w:lang w:eastAsia="ru-RU"/>
        </w:rPr>
        <w:t>Раус</w:t>
      </w:r>
      <w:proofErr w:type="spellEnd"/>
      <w:r w:rsidRPr="007F13E6">
        <w:rPr>
          <w:rFonts w:eastAsia="Times New Roman"/>
          <w:lang w:eastAsia="ru-RU"/>
        </w:rPr>
        <w:t xml:space="preserve"> в 1911 г., а в 1946 г. отечественный вирусолог Л.А. Зильбер сформулировал теорию вирусного канцерогенеза. В настоящее время выявлено более 200 видов онкогенных вирусов, вызывающих опухоли у различных теплокровных.</w:t>
      </w:r>
    </w:p>
    <w:p w:rsidR="005F0CB9" w:rsidRPr="007F13E6" w:rsidRDefault="005F0CB9" w:rsidP="005F0CB9">
      <w:pPr>
        <w:pStyle w:val="a4"/>
        <w:spacing w:before="0" w:beforeAutospacing="0" w:after="0" w:afterAutospacing="0"/>
        <w:ind w:firstLine="709"/>
        <w:jc w:val="both"/>
        <w:textAlignment w:val="top"/>
        <w:rPr>
          <w:sz w:val="28"/>
          <w:szCs w:val="28"/>
        </w:rPr>
      </w:pPr>
      <w:r w:rsidRPr="007F13E6">
        <w:rPr>
          <w:sz w:val="28"/>
          <w:szCs w:val="28"/>
        </w:rPr>
        <w:t>Но</w:t>
      </w:r>
      <w:r w:rsidR="007F13E6" w:rsidRPr="007F13E6">
        <w:rPr>
          <w:sz w:val="28"/>
          <w:szCs w:val="28"/>
        </w:rPr>
        <w:t>,</w:t>
      </w:r>
      <w:r w:rsidRPr="007F13E6">
        <w:rPr>
          <w:sz w:val="28"/>
          <w:szCs w:val="28"/>
        </w:rPr>
        <w:t xml:space="preserve"> с другой стороны, использование вирусов оказалось одним из перспективных направлений в лечении некоторых злокачественных новообразований.</w:t>
      </w:r>
    </w:p>
    <w:p w:rsidR="005F0CB9" w:rsidRPr="007F13E6" w:rsidRDefault="005F0CB9" w:rsidP="007F13E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F13E6">
        <w:rPr>
          <w:rFonts w:ascii="Times New Roman" w:hAnsi="Times New Roman" w:cs="Times New Roman"/>
          <w:sz w:val="28"/>
          <w:szCs w:val="28"/>
        </w:rPr>
        <w:t xml:space="preserve">Какие из респираторных вирусов рассматриваются как перспективные для лечения злокачественных новообразований? </w:t>
      </w:r>
    </w:p>
    <w:p w:rsidR="005F0CB9" w:rsidRPr="007F13E6" w:rsidRDefault="005F0CB9" w:rsidP="007F13E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F13E6">
        <w:rPr>
          <w:rFonts w:ascii="Times New Roman" w:hAnsi="Times New Roman" w:cs="Times New Roman"/>
          <w:sz w:val="28"/>
          <w:szCs w:val="28"/>
        </w:rPr>
        <w:t xml:space="preserve">Обоснуйте возможность их использования с этой целью. </w:t>
      </w:r>
    </w:p>
    <w:p w:rsidR="005F0CB9" w:rsidRPr="007F13E6" w:rsidRDefault="005F0CB9" w:rsidP="007F13E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F13E6">
        <w:rPr>
          <w:rFonts w:ascii="Times New Roman" w:hAnsi="Times New Roman" w:cs="Times New Roman"/>
          <w:sz w:val="28"/>
          <w:szCs w:val="28"/>
        </w:rPr>
        <w:t>Назовите механизмы лечебного эффекта вирусов в данном случае?</w:t>
      </w:r>
    </w:p>
    <w:p w:rsidR="005F0CB9" w:rsidRPr="007F13E6" w:rsidRDefault="005F0CB9" w:rsidP="007F13E6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F13E6">
        <w:rPr>
          <w:rFonts w:ascii="Times New Roman" w:hAnsi="Times New Roman" w:cs="Times New Roman"/>
          <w:sz w:val="28"/>
          <w:szCs w:val="28"/>
        </w:rPr>
        <w:t>С чем связаны проблемы использования этих вирусов с лечебной целью</w:t>
      </w:r>
      <w:r w:rsidR="007F13E6">
        <w:rPr>
          <w:rFonts w:ascii="Times New Roman" w:hAnsi="Times New Roman" w:cs="Times New Roman"/>
          <w:sz w:val="28"/>
          <w:szCs w:val="28"/>
        </w:rPr>
        <w:t>?</w:t>
      </w:r>
    </w:p>
    <w:p w:rsidR="005F0CB9" w:rsidRPr="007F13E6" w:rsidRDefault="005F0CB9" w:rsidP="007F13E6">
      <w:pPr>
        <w:jc w:val="both"/>
        <w:rPr>
          <w:b/>
        </w:rPr>
      </w:pPr>
    </w:p>
    <w:p w:rsidR="005F0CB9" w:rsidRPr="007F13E6" w:rsidRDefault="007F13E6" w:rsidP="007F13E6">
      <w:pPr>
        <w:jc w:val="both"/>
        <w:rPr>
          <w:b/>
        </w:rPr>
      </w:pPr>
      <w:r w:rsidRPr="007F13E6">
        <w:rPr>
          <w:b/>
        </w:rPr>
        <w:t>ОТВЕТ</w:t>
      </w:r>
    </w:p>
    <w:p w:rsidR="005F0CB9" w:rsidRPr="007F13E6" w:rsidRDefault="005F0CB9" w:rsidP="005F0CB9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b/>
          <w:sz w:val="28"/>
          <w:szCs w:val="28"/>
        </w:rPr>
        <w:t>Аденовирусы</w:t>
      </w:r>
      <w:r w:rsidRPr="007F13E6">
        <w:rPr>
          <w:rFonts w:ascii="Times New Roman" w:hAnsi="Times New Roman" w:cs="Times New Roman"/>
          <w:sz w:val="28"/>
          <w:szCs w:val="28"/>
        </w:rPr>
        <w:t xml:space="preserve"> (наряду с </w:t>
      </w:r>
      <w:proofErr w:type="spellStart"/>
      <w:r w:rsidRPr="007F13E6">
        <w:rPr>
          <w:rFonts w:ascii="Times New Roman" w:hAnsi="Times New Roman" w:cs="Times New Roman"/>
          <w:sz w:val="28"/>
          <w:szCs w:val="28"/>
        </w:rPr>
        <w:t>полиовирусами</w:t>
      </w:r>
      <w:proofErr w:type="spellEnd"/>
      <w:r w:rsidRPr="007F13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13E6">
        <w:rPr>
          <w:rFonts w:ascii="Times New Roman" w:hAnsi="Times New Roman" w:cs="Times New Roman"/>
          <w:sz w:val="28"/>
          <w:szCs w:val="28"/>
        </w:rPr>
        <w:t>Коксаки</w:t>
      </w:r>
      <w:proofErr w:type="spellEnd"/>
      <w:r w:rsidRPr="007F13E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13E6">
        <w:rPr>
          <w:rFonts w:ascii="Times New Roman" w:hAnsi="Times New Roman" w:cs="Times New Roman"/>
          <w:sz w:val="28"/>
          <w:szCs w:val="28"/>
        </w:rPr>
        <w:t>эховирусами</w:t>
      </w:r>
      <w:proofErr w:type="spellEnd"/>
      <w:r w:rsidRPr="007F13E6">
        <w:rPr>
          <w:rFonts w:ascii="Times New Roman" w:hAnsi="Times New Roman" w:cs="Times New Roman"/>
          <w:sz w:val="28"/>
          <w:szCs w:val="28"/>
        </w:rPr>
        <w:t>).</w:t>
      </w:r>
    </w:p>
    <w:p w:rsidR="005F0CB9" w:rsidRPr="007F13E6" w:rsidRDefault="005F0CB9" w:rsidP="005F0CB9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>Свойства вируса:</w:t>
      </w:r>
    </w:p>
    <w:p w:rsidR="005F0CB9" w:rsidRPr="007F13E6" w:rsidRDefault="005F0CB9" w:rsidP="005F0CB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 xml:space="preserve">Аденовирусный геном представлен </w:t>
      </w:r>
      <w:proofErr w:type="spellStart"/>
      <w:r w:rsidRPr="007F13E6">
        <w:rPr>
          <w:rFonts w:ascii="Times New Roman" w:hAnsi="Times New Roman" w:cs="Times New Roman"/>
          <w:sz w:val="28"/>
          <w:szCs w:val="28"/>
        </w:rPr>
        <w:t>двухцепочечной</w:t>
      </w:r>
      <w:proofErr w:type="spellEnd"/>
      <w:r w:rsidRPr="007F13E6">
        <w:rPr>
          <w:rFonts w:ascii="Times New Roman" w:hAnsi="Times New Roman" w:cs="Times New Roman"/>
          <w:sz w:val="28"/>
          <w:szCs w:val="28"/>
        </w:rPr>
        <w:t xml:space="preserve"> ДНК, что удобно для всевозможных генетических манипуляций.</w:t>
      </w:r>
    </w:p>
    <w:p w:rsidR="005F0CB9" w:rsidRPr="007F13E6" w:rsidRDefault="005F0CB9" w:rsidP="005F0CB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b/>
          <w:bCs/>
          <w:sz w:val="28"/>
          <w:szCs w:val="28"/>
        </w:rPr>
        <w:t xml:space="preserve">Относительно </w:t>
      </w:r>
      <w:proofErr w:type="spellStart"/>
      <w:r w:rsidRPr="007F13E6">
        <w:rPr>
          <w:rFonts w:ascii="Times New Roman" w:hAnsi="Times New Roman" w:cs="Times New Roman"/>
          <w:b/>
          <w:bCs/>
          <w:sz w:val="28"/>
          <w:szCs w:val="28"/>
        </w:rPr>
        <w:t>малопатогенны</w:t>
      </w:r>
      <w:proofErr w:type="spellEnd"/>
      <w:r w:rsidR="007F13E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F13E6">
        <w:rPr>
          <w:rFonts w:ascii="Times New Roman" w:hAnsi="Times New Roman" w:cs="Times New Roman"/>
          <w:sz w:val="28"/>
          <w:szCs w:val="28"/>
        </w:rPr>
        <w:t>для человека</w:t>
      </w:r>
      <w:r w:rsidRPr="007F13E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F0CB9" w:rsidRPr="007F13E6" w:rsidRDefault="005F0CB9" w:rsidP="005F0CB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F13E6">
        <w:rPr>
          <w:rFonts w:ascii="Times New Roman" w:hAnsi="Times New Roman" w:cs="Times New Roman"/>
          <w:b/>
          <w:sz w:val="28"/>
          <w:szCs w:val="28"/>
        </w:rPr>
        <w:t>Тропность</w:t>
      </w:r>
      <w:proofErr w:type="spellEnd"/>
      <w:r w:rsidRPr="007F13E6">
        <w:rPr>
          <w:rFonts w:ascii="Times New Roman" w:hAnsi="Times New Roman" w:cs="Times New Roman"/>
          <w:sz w:val="28"/>
          <w:szCs w:val="28"/>
        </w:rPr>
        <w:t xml:space="preserve"> к опухолевым клеткам. Методами генной инженерии у него удален ген ICP34.5, что позволяет вирусу заражать лишь опухолевые клетки и лишает его возможности проникать в здоровые клетки организма.</w:t>
      </w:r>
    </w:p>
    <w:p w:rsidR="005F0CB9" w:rsidRPr="007F13E6" w:rsidRDefault="005F0CB9" w:rsidP="005F0CB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b/>
          <w:sz w:val="28"/>
          <w:szCs w:val="28"/>
        </w:rPr>
        <w:t xml:space="preserve">Продуктивный </w:t>
      </w:r>
      <w:r w:rsidRPr="007F13E6">
        <w:rPr>
          <w:rFonts w:ascii="Times New Roman" w:hAnsi="Times New Roman" w:cs="Times New Roman"/>
          <w:sz w:val="28"/>
          <w:szCs w:val="28"/>
        </w:rPr>
        <w:t>тип взаимодействия</w:t>
      </w:r>
    </w:p>
    <w:p w:rsidR="005F0CB9" w:rsidRPr="007F13E6" w:rsidRDefault="005F0CB9" w:rsidP="005F0CB9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>Механизмы лечебного эффекта:</w:t>
      </w:r>
    </w:p>
    <w:p w:rsidR="005F0CB9" w:rsidRPr="007F13E6" w:rsidRDefault="005F0CB9" w:rsidP="005F0CB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 xml:space="preserve">Первый основан на том, что, </w:t>
      </w:r>
      <w:proofErr w:type="spellStart"/>
      <w:r w:rsidRPr="007F13E6">
        <w:rPr>
          <w:rFonts w:ascii="Times New Roman" w:hAnsi="Times New Roman" w:cs="Times New Roman"/>
          <w:sz w:val="28"/>
          <w:szCs w:val="28"/>
        </w:rPr>
        <w:t>реплицируясь</w:t>
      </w:r>
      <w:proofErr w:type="spellEnd"/>
      <w:r w:rsidRPr="007F13E6">
        <w:rPr>
          <w:rFonts w:ascii="Times New Roman" w:hAnsi="Times New Roman" w:cs="Times New Roman"/>
          <w:sz w:val="28"/>
          <w:szCs w:val="28"/>
        </w:rPr>
        <w:t>, вирус вызывает гибель зараженной, чувствительной к нему раковой клетки (</w:t>
      </w:r>
      <w:r w:rsidRPr="007F13E6">
        <w:rPr>
          <w:rFonts w:ascii="Times New Roman" w:hAnsi="Times New Roman" w:cs="Times New Roman"/>
          <w:b/>
          <w:sz w:val="28"/>
          <w:szCs w:val="28"/>
        </w:rPr>
        <w:t>продуктивный</w:t>
      </w:r>
      <w:r w:rsidRPr="007F13E6">
        <w:rPr>
          <w:rFonts w:ascii="Times New Roman" w:hAnsi="Times New Roman" w:cs="Times New Roman"/>
          <w:sz w:val="28"/>
          <w:szCs w:val="28"/>
        </w:rPr>
        <w:t xml:space="preserve"> тип взаимодействия), не затрагивая нормальные клетки. </w:t>
      </w:r>
    </w:p>
    <w:p w:rsidR="005F0CB9" w:rsidRPr="007F13E6" w:rsidRDefault="005F0CB9" w:rsidP="005F0CB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 xml:space="preserve">Второй механизм, обуславливающий гибель опухолевых клеток под действием </w:t>
      </w:r>
      <w:proofErr w:type="spellStart"/>
      <w:r w:rsidRPr="007F13E6">
        <w:rPr>
          <w:rFonts w:ascii="Times New Roman" w:hAnsi="Times New Roman" w:cs="Times New Roman"/>
          <w:sz w:val="28"/>
          <w:szCs w:val="28"/>
        </w:rPr>
        <w:t>онколитических</w:t>
      </w:r>
      <w:proofErr w:type="spellEnd"/>
      <w:r w:rsidRPr="007F13E6">
        <w:rPr>
          <w:rFonts w:ascii="Times New Roman" w:hAnsi="Times New Roman" w:cs="Times New Roman"/>
          <w:sz w:val="28"/>
          <w:szCs w:val="28"/>
        </w:rPr>
        <w:t xml:space="preserve"> вирусов, связан с индукцией неспецифического и специфического противоопухолевого иммунитета. Заражение опухолевых клеток аденовирусом, экспрессирующим белок Е1А, приводит к увеличению их чувствительности к фактору некроза опухоли α (TNFα).</w:t>
      </w:r>
    </w:p>
    <w:p w:rsidR="005F0CB9" w:rsidRPr="007F13E6" w:rsidRDefault="005F0CB9" w:rsidP="005F0CB9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 xml:space="preserve">Третий механизм </w:t>
      </w:r>
      <w:proofErr w:type="spellStart"/>
      <w:r w:rsidRPr="007F13E6">
        <w:rPr>
          <w:rFonts w:ascii="Times New Roman" w:hAnsi="Times New Roman" w:cs="Times New Roman"/>
          <w:sz w:val="28"/>
          <w:szCs w:val="28"/>
        </w:rPr>
        <w:t>онколитической</w:t>
      </w:r>
      <w:proofErr w:type="spellEnd"/>
      <w:r w:rsidRPr="007F13E6">
        <w:rPr>
          <w:rFonts w:ascii="Times New Roman" w:hAnsi="Times New Roman" w:cs="Times New Roman"/>
          <w:sz w:val="28"/>
          <w:szCs w:val="28"/>
        </w:rPr>
        <w:t xml:space="preserve"> активности аденовирусов связан с их способностью вызывать увеличение чувствительности раковых клеток к химио- и радиационной терапии. Хотя этот механизм пока не совсем ясен.</w:t>
      </w:r>
    </w:p>
    <w:p w:rsidR="005F0CB9" w:rsidRPr="007F13E6" w:rsidRDefault="005F0CB9" w:rsidP="005F0CB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F13E6">
        <w:rPr>
          <w:rFonts w:ascii="Times New Roman" w:hAnsi="Times New Roman" w:cs="Times New Roman"/>
          <w:sz w:val="28"/>
          <w:szCs w:val="28"/>
        </w:rPr>
        <w:t>Проблемы использования вирусов с лечебной целью</w:t>
      </w:r>
    </w:p>
    <w:p w:rsidR="007F13E6" w:rsidRDefault="005F0CB9" w:rsidP="007F13E6">
      <w:pPr>
        <w:jc w:val="both"/>
        <w:rPr>
          <w:b/>
          <w:bCs/>
        </w:rPr>
      </w:pPr>
      <w:r w:rsidRPr="007F13E6">
        <w:t xml:space="preserve">Аденовирусы широко распространены в природе, большинство людей контактировали с многими вариантами аденовируса, поэтому иммунный ответ может подавлять вирус, не давая ему </w:t>
      </w:r>
      <w:proofErr w:type="spellStart"/>
      <w:r w:rsidRPr="007F13E6">
        <w:t>лизировать</w:t>
      </w:r>
      <w:proofErr w:type="spellEnd"/>
      <w:r w:rsidRPr="007F13E6">
        <w:t xml:space="preserve"> опухолевые клетки</w:t>
      </w:r>
      <w:r w:rsidR="007F13E6">
        <w:t>.</w:t>
      </w:r>
      <w:r w:rsidR="007F13E6">
        <w:rPr>
          <w:b/>
          <w:bCs/>
        </w:rPr>
        <w:br w:type="page"/>
      </w:r>
    </w:p>
    <w:p w:rsidR="0098580B" w:rsidRPr="00177C56" w:rsidRDefault="0098580B" w:rsidP="0098580B">
      <w:pPr>
        <w:rPr>
          <w:b/>
          <w:bCs/>
        </w:rPr>
      </w:pPr>
      <w:r w:rsidRPr="00177C56">
        <w:rPr>
          <w:b/>
          <w:bCs/>
        </w:rPr>
        <w:lastRenderedPageBreak/>
        <w:t xml:space="preserve">ЗАДАЧА </w:t>
      </w:r>
      <w:r w:rsidR="007F13E6">
        <w:rPr>
          <w:b/>
          <w:bCs/>
        </w:rPr>
        <w:t>42</w:t>
      </w:r>
      <w:r>
        <w:rPr>
          <w:b/>
          <w:bCs/>
        </w:rPr>
        <w:t xml:space="preserve"> </w:t>
      </w:r>
      <w:r w:rsidR="007F13E6">
        <w:rPr>
          <w:b/>
          <w:bCs/>
        </w:rPr>
        <w:tab/>
      </w:r>
      <w:r w:rsidR="007F13E6">
        <w:rPr>
          <w:b/>
          <w:bCs/>
        </w:rPr>
        <w:tab/>
      </w:r>
      <w:r>
        <w:rPr>
          <w:b/>
          <w:bCs/>
        </w:rPr>
        <w:t xml:space="preserve"> </w:t>
      </w:r>
    </w:p>
    <w:p w:rsidR="0098580B" w:rsidRPr="007F13E6" w:rsidRDefault="0098580B" w:rsidP="0098580B">
      <w:pPr>
        <w:jc w:val="both"/>
      </w:pPr>
      <w:r w:rsidRPr="007F13E6">
        <w:t xml:space="preserve">Известно, что одна из технологических платформ для разработки вакцин против новой </w:t>
      </w:r>
      <w:proofErr w:type="spellStart"/>
      <w:r w:rsidRPr="007F13E6">
        <w:t>коронавирусной</w:t>
      </w:r>
      <w:proofErr w:type="spellEnd"/>
      <w:r w:rsidRPr="007F13E6">
        <w:t xml:space="preserve"> инфекции (COVID-19) основана на применении </w:t>
      </w:r>
      <w:proofErr w:type="spellStart"/>
      <w:r w:rsidRPr="007F13E6">
        <w:t>реплицирующихся</w:t>
      </w:r>
      <w:proofErr w:type="spellEnd"/>
      <w:r w:rsidRPr="007F13E6">
        <w:t xml:space="preserve"> вирусных векторов. В качестве такого вектора некоторыми разработчиками предложено использовать аденовирус.</w:t>
      </w:r>
    </w:p>
    <w:p w:rsidR="0098580B" w:rsidRPr="007F13E6" w:rsidRDefault="0098580B" w:rsidP="0098580B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>Опишите теоретические аспекты создания такой вакцины – почему и как возможно использовать аденовирус для создания иммунитета против COVID-19?</w:t>
      </w:r>
    </w:p>
    <w:p w:rsidR="0098580B" w:rsidRPr="007F13E6" w:rsidRDefault="0098580B" w:rsidP="0098580B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>К какому типу вакцин относится такая вакцина?</w:t>
      </w:r>
    </w:p>
    <w:p w:rsidR="0098580B" w:rsidRPr="007F13E6" w:rsidRDefault="0098580B" w:rsidP="0098580B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>С чем, по вашему мнению, могут быть связаны проблемы и низкая эффективность этой вакцины?</w:t>
      </w:r>
    </w:p>
    <w:p w:rsidR="0098580B" w:rsidRPr="007F13E6" w:rsidRDefault="0098580B" w:rsidP="0098580B">
      <w:pPr>
        <w:pStyle w:val="a3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F13E6">
        <w:rPr>
          <w:rFonts w:ascii="Times New Roman" w:hAnsi="Times New Roman" w:cs="Times New Roman"/>
          <w:sz w:val="28"/>
          <w:szCs w:val="28"/>
        </w:rPr>
        <w:t xml:space="preserve">В чем достоинства этих вакцин? </w:t>
      </w:r>
    </w:p>
    <w:p w:rsidR="0098580B" w:rsidRPr="007F13E6" w:rsidRDefault="0098580B" w:rsidP="0098580B">
      <w:pPr>
        <w:jc w:val="both"/>
        <w:rPr>
          <w:b/>
          <w:bCs/>
          <w:shd w:val="clear" w:color="auto" w:fill="F8F8F8"/>
        </w:rPr>
      </w:pPr>
    </w:p>
    <w:p w:rsidR="0098580B" w:rsidRPr="007F13E6" w:rsidRDefault="0098580B" w:rsidP="0098580B">
      <w:pPr>
        <w:jc w:val="both"/>
        <w:rPr>
          <w:shd w:val="clear" w:color="auto" w:fill="F8F8F8"/>
        </w:rPr>
      </w:pPr>
      <w:r w:rsidRPr="007F13E6">
        <w:rPr>
          <w:b/>
          <w:bCs/>
          <w:shd w:val="clear" w:color="auto" w:fill="F8F8F8"/>
        </w:rPr>
        <w:t>ОТВЕТ</w:t>
      </w:r>
    </w:p>
    <w:p w:rsidR="0098580B" w:rsidRPr="007F13E6" w:rsidRDefault="0098580B" w:rsidP="0098580B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F13E6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Технология создания вакцины состоит в том, что в геном аденовируса, выступающего в качестве вирусного вектора, встраивается ген, кодирующий белок коронавируса. </w:t>
      </w:r>
    </w:p>
    <w:p w:rsidR="0098580B" w:rsidRPr="007F13E6" w:rsidRDefault="0098580B" w:rsidP="0098580B">
      <w:pPr>
        <w:pStyle w:val="a3"/>
        <w:numPr>
          <w:ilvl w:val="0"/>
          <w:numId w:val="1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F13E6">
        <w:rPr>
          <w:rFonts w:ascii="Times New Roman" w:hAnsi="Times New Roman" w:cs="Times New Roman"/>
          <w:sz w:val="28"/>
          <w:szCs w:val="28"/>
          <w:shd w:val="clear" w:color="auto" w:fill="F8F8F8"/>
        </w:rPr>
        <w:t>Рекомбинантные вакцины</w:t>
      </w:r>
    </w:p>
    <w:p w:rsidR="0098580B" w:rsidRPr="007F13E6" w:rsidRDefault="0098580B" w:rsidP="0098580B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F13E6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Препятствием при использовании таких вакцин может быть присутствие у человека антител к аденовирусу. В этом случае полноценный иммунный ответ может не сформироваться. </w:t>
      </w:r>
    </w:p>
    <w:p w:rsidR="0098580B" w:rsidRPr="007F13E6" w:rsidRDefault="0098580B" w:rsidP="0098580B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7F13E6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Иммунитет при использовании </w:t>
      </w:r>
      <w:proofErr w:type="spellStart"/>
      <w:r w:rsidRPr="007F13E6">
        <w:rPr>
          <w:rFonts w:ascii="Times New Roman" w:hAnsi="Times New Roman" w:cs="Times New Roman"/>
          <w:sz w:val="28"/>
          <w:szCs w:val="28"/>
          <w:shd w:val="clear" w:color="auto" w:fill="F8F8F8"/>
        </w:rPr>
        <w:t>реплицирующегося</w:t>
      </w:r>
      <w:proofErr w:type="spellEnd"/>
      <w:r w:rsidRPr="007F13E6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вектора формируется, как правило, уже после однократного введения, тогда как для вакцин на основе </w:t>
      </w:r>
      <w:proofErr w:type="spellStart"/>
      <w:r w:rsidRPr="007F13E6">
        <w:rPr>
          <w:rFonts w:ascii="Times New Roman" w:hAnsi="Times New Roman" w:cs="Times New Roman"/>
          <w:sz w:val="28"/>
          <w:szCs w:val="28"/>
          <w:shd w:val="clear" w:color="auto" w:fill="F8F8F8"/>
        </w:rPr>
        <w:t>нереплицирующихся</w:t>
      </w:r>
      <w:proofErr w:type="spellEnd"/>
      <w:r w:rsidRPr="007F13E6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вирусных векторов чаще всего требуется несколько введений препарата.</w:t>
      </w:r>
    </w:p>
    <w:p w:rsidR="0098580B" w:rsidRPr="007F13E6" w:rsidRDefault="0098580B" w:rsidP="0098580B"/>
    <w:p w:rsidR="005F0CB9" w:rsidRDefault="005F0CB9"/>
    <w:p w:rsidR="007F13E6" w:rsidRDefault="007F13E6" w:rsidP="00505454">
      <w:pPr>
        <w:spacing w:after="200" w:line="276" w:lineRule="auto"/>
        <w:rPr>
          <w:b/>
          <w:color w:val="7030A0"/>
        </w:rPr>
      </w:pPr>
      <w:r>
        <w:rPr>
          <w:b/>
          <w:color w:val="7030A0"/>
        </w:rPr>
        <w:br w:type="page"/>
      </w:r>
    </w:p>
    <w:p w:rsidR="00505454" w:rsidRPr="00013758" w:rsidRDefault="00505454" w:rsidP="00505454">
      <w:pPr>
        <w:spacing w:after="200" w:line="276" w:lineRule="auto"/>
        <w:rPr>
          <w:b/>
          <w:color w:val="7030A0"/>
        </w:rPr>
      </w:pPr>
      <w:r w:rsidRPr="007F13E6">
        <w:rPr>
          <w:b/>
        </w:rPr>
        <w:lastRenderedPageBreak/>
        <w:t xml:space="preserve">ЗАДАЧА </w:t>
      </w:r>
      <w:r w:rsidR="007F13E6" w:rsidRPr="007F13E6">
        <w:rPr>
          <w:b/>
        </w:rPr>
        <w:t>43</w:t>
      </w:r>
      <w:r w:rsidR="007F13E6">
        <w:rPr>
          <w:b/>
          <w:color w:val="7030A0"/>
        </w:rPr>
        <w:tab/>
      </w:r>
      <w:r w:rsidR="007F13E6">
        <w:rPr>
          <w:b/>
          <w:color w:val="7030A0"/>
        </w:rPr>
        <w:tab/>
      </w:r>
    </w:p>
    <w:p w:rsidR="00505454" w:rsidRPr="007F13E6" w:rsidRDefault="00505454" w:rsidP="00505454">
      <w:pPr>
        <w:spacing w:after="200" w:line="276" w:lineRule="auto"/>
        <w:jc w:val="both"/>
      </w:pPr>
      <w:r w:rsidRPr="007F13E6">
        <w:t xml:space="preserve">На рисунке схематически изображен вирус, вызывающий острые респираторные инфекции. </w:t>
      </w:r>
    </w:p>
    <w:p w:rsidR="00505454" w:rsidRPr="007F13E6" w:rsidRDefault="00505454" w:rsidP="00505454">
      <w:pPr>
        <w:pStyle w:val="a3"/>
        <w:numPr>
          <w:ilvl w:val="0"/>
          <w:numId w:val="8"/>
        </w:numPr>
        <w:spacing w:after="20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>Укажите, к какому семейству он может относиться. Обоснуйте свой ответ.</w:t>
      </w:r>
    </w:p>
    <w:p w:rsidR="00505454" w:rsidRPr="007F13E6" w:rsidRDefault="00505454" w:rsidP="00505454">
      <w:pPr>
        <w:pStyle w:val="a3"/>
        <w:numPr>
          <w:ilvl w:val="0"/>
          <w:numId w:val="8"/>
        </w:numPr>
        <w:spacing w:after="200" w:line="276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>Какие респираторные заболевания вызывают вирусы данного семейства?</w:t>
      </w:r>
    </w:p>
    <w:p w:rsidR="00505454" w:rsidRPr="007F13E6" w:rsidRDefault="00505454" w:rsidP="00505454">
      <w:pPr>
        <w:pStyle w:val="a3"/>
        <w:numPr>
          <w:ilvl w:val="0"/>
          <w:numId w:val="8"/>
        </w:numPr>
        <w:spacing w:after="200" w:line="276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>Подпишите на рисунке структурные элементы вириона, обозначенные цифрами.</w:t>
      </w:r>
    </w:p>
    <w:p w:rsidR="00505454" w:rsidRPr="00013758" w:rsidRDefault="00505454" w:rsidP="00505454">
      <w:pPr>
        <w:pStyle w:val="a3"/>
        <w:ind w:left="1418"/>
        <w:rPr>
          <w:rFonts w:ascii="Times New Roman" w:hAnsi="Times New Roman" w:cs="Times New Roman"/>
          <w:color w:val="7030A0"/>
          <w:sz w:val="28"/>
          <w:szCs w:val="28"/>
        </w:rPr>
      </w:pPr>
      <w:r w:rsidRPr="00013758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 wp14:anchorId="4A746BB8" wp14:editId="6F555100">
            <wp:extent cx="3272790" cy="2887900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918" t="23571" r="30819" b="1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81" cy="2888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454" w:rsidRPr="007F13E6" w:rsidRDefault="00505454" w:rsidP="00505454">
      <w:pPr>
        <w:ind w:firstLine="284"/>
        <w:rPr>
          <w:b/>
          <w:noProof/>
        </w:rPr>
      </w:pPr>
      <w:r w:rsidRPr="007F13E6">
        <w:rPr>
          <w:b/>
          <w:noProof/>
        </w:rPr>
        <w:t>Ответы:</w:t>
      </w:r>
    </w:p>
    <w:p w:rsidR="00505454" w:rsidRPr="007F13E6" w:rsidRDefault="00505454" w:rsidP="00505454">
      <w:pPr>
        <w:pStyle w:val="a3"/>
        <w:numPr>
          <w:ilvl w:val="0"/>
          <w:numId w:val="9"/>
        </w:numPr>
        <w:spacing w:after="0" w:line="276" w:lineRule="auto"/>
        <w:ind w:left="709" w:hanging="42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F13E6">
        <w:rPr>
          <w:rFonts w:ascii="Times New Roman" w:hAnsi="Times New Roman" w:cs="Times New Roman"/>
          <w:noProof/>
          <w:sz w:val="28"/>
          <w:szCs w:val="28"/>
        </w:rPr>
        <w:t xml:space="preserve">Вирус, изображенный на рисунке, может относится относится к семейству </w:t>
      </w:r>
      <w:r w:rsidRPr="007F13E6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Paramyxoviridae</w:t>
      </w:r>
      <w:r w:rsidRPr="007F13E6">
        <w:rPr>
          <w:rFonts w:ascii="Times New Roman" w:hAnsi="Times New Roman" w:cs="Times New Roman"/>
          <w:noProof/>
          <w:sz w:val="28"/>
          <w:szCs w:val="28"/>
        </w:rPr>
        <w:t xml:space="preserve">. Или </w:t>
      </w:r>
      <w:r w:rsidRPr="007F13E6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Orthomyxoviridae</w:t>
      </w:r>
      <w:r w:rsidRPr="007F13E6">
        <w:rPr>
          <w:rFonts w:ascii="Times New Roman" w:hAnsi="Times New Roman" w:cs="Times New Roman"/>
          <w:i/>
          <w:noProof/>
          <w:sz w:val="28"/>
          <w:szCs w:val="28"/>
        </w:rPr>
        <w:t xml:space="preserve">. </w:t>
      </w:r>
      <w:r w:rsidRPr="007F13E6">
        <w:rPr>
          <w:rFonts w:ascii="Times New Roman" w:hAnsi="Times New Roman" w:cs="Times New Roman"/>
          <w:noProof/>
          <w:sz w:val="28"/>
          <w:szCs w:val="28"/>
        </w:rPr>
        <w:t xml:space="preserve">Так как вирусы этих семейств являются сложными, со спиральным типом симметрии и имеют два типа шипов, </w:t>
      </w:r>
      <w:r w:rsidRPr="007F13E6">
        <w:rPr>
          <w:rFonts w:ascii="Times New Roman" w:hAnsi="Times New Roman" w:cs="Times New Roman"/>
          <w:b/>
          <w:noProof/>
          <w:sz w:val="28"/>
          <w:szCs w:val="28"/>
        </w:rPr>
        <w:t>но у вируса гриппа геном сегментированный</w:t>
      </w:r>
      <w:r w:rsidRPr="007F13E6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505454" w:rsidRPr="007F13E6" w:rsidRDefault="00505454" w:rsidP="00505454">
      <w:pPr>
        <w:pStyle w:val="a3"/>
        <w:numPr>
          <w:ilvl w:val="0"/>
          <w:numId w:val="9"/>
        </w:numPr>
        <w:spacing w:after="200" w:line="276" w:lineRule="auto"/>
        <w:ind w:left="709" w:hanging="42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F13E6">
        <w:rPr>
          <w:rFonts w:ascii="Times New Roman" w:hAnsi="Times New Roman" w:cs="Times New Roman"/>
          <w:noProof/>
          <w:sz w:val="28"/>
          <w:szCs w:val="28"/>
        </w:rPr>
        <w:t xml:space="preserve">Вирусы семейства </w:t>
      </w:r>
      <w:r w:rsidRPr="007F13E6">
        <w:rPr>
          <w:rFonts w:ascii="Times New Roman" w:hAnsi="Times New Roman" w:cs="Times New Roman"/>
          <w:i/>
          <w:noProof/>
          <w:sz w:val="28"/>
          <w:szCs w:val="28"/>
          <w:lang w:val="en-US"/>
        </w:rPr>
        <w:t>Paramyxoviridae</w:t>
      </w:r>
      <w:r w:rsidRPr="007F13E6">
        <w:rPr>
          <w:rFonts w:ascii="Times New Roman" w:hAnsi="Times New Roman" w:cs="Times New Roman"/>
          <w:noProof/>
          <w:sz w:val="28"/>
          <w:szCs w:val="28"/>
        </w:rPr>
        <w:t xml:space="preserve"> вызывают парагрипп и РСВ-инфекцию; также являются возбудителями системных инфекций, передающихся воздушно-капельным путем – кори и паротита.</w:t>
      </w:r>
    </w:p>
    <w:p w:rsidR="00505454" w:rsidRPr="007F13E6" w:rsidRDefault="00505454" w:rsidP="00505454">
      <w:pPr>
        <w:pStyle w:val="a3"/>
        <w:numPr>
          <w:ilvl w:val="0"/>
          <w:numId w:val="9"/>
        </w:numPr>
        <w:spacing w:after="200" w:line="276" w:lineRule="auto"/>
        <w:ind w:left="709" w:hanging="42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F13E6">
        <w:rPr>
          <w:rFonts w:ascii="Times New Roman" w:hAnsi="Times New Roman" w:cs="Times New Roman"/>
          <w:noProof/>
          <w:sz w:val="28"/>
          <w:szCs w:val="28"/>
        </w:rPr>
        <w:t xml:space="preserve">1 – РНК, 2 – матриксный (М) белок, 3 – суперкапсид, 4 – гемагглютинин-нейраминидаза (прикрепительный белок </w:t>
      </w:r>
      <w:r w:rsidRPr="007F13E6">
        <w:rPr>
          <w:rFonts w:ascii="Times New Roman" w:hAnsi="Times New Roman" w:cs="Times New Roman"/>
          <w:noProof/>
          <w:sz w:val="28"/>
          <w:szCs w:val="28"/>
          <w:lang w:val="en-US"/>
        </w:rPr>
        <w:t>HN</w:t>
      </w:r>
      <w:r w:rsidRPr="007F13E6">
        <w:rPr>
          <w:rFonts w:ascii="Times New Roman" w:hAnsi="Times New Roman" w:cs="Times New Roman"/>
          <w:noProof/>
          <w:sz w:val="28"/>
          <w:szCs w:val="28"/>
        </w:rPr>
        <w:t>), 5 – белок слияния (</w:t>
      </w:r>
      <w:r w:rsidRPr="007F13E6">
        <w:rPr>
          <w:rFonts w:ascii="Times New Roman" w:hAnsi="Times New Roman" w:cs="Times New Roman"/>
          <w:noProof/>
          <w:sz w:val="28"/>
          <w:szCs w:val="28"/>
          <w:lang w:val="en-US"/>
        </w:rPr>
        <w:t>F</w:t>
      </w:r>
      <w:r w:rsidRPr="007F13E6">
        <w:rPr>
          <w:rFonts w:ascii="Times New Roman" w:hAnsi="Times New Roman" w:cs="Times New Roman"/>
          <w:noProof/>
          <w:sz w:val="28"/>
          <w:szCs w:val="28"/>
        </w:rPr>
        <w:t>), 6 – нуклеокапсид.</w:t>
      </w:r>
    </w:p>
    <w:p w:rsidR="00505454" w:rsidRPr="007F13E6" w:rsidRDefault="00505454" w:rsidP="00505454">
      <w:pPr>
        <w:jc w:val="center"/>
        <w:rPr>
          <w:rFonts w:eastAsia="Times New Roman"/>
          <w:b/>
          <w:highlight w:val="yellow"/>
          <w:lang w:eastAsia="ru-RU"/>
        </w:rPr>
      </w:pPr>
    </w:p>
    <w:p w:rsidR="007F13E6" w:rsidRDefault="007F13E6" w:rsidP="00D00EEF">
      <w:pPr>
        <w:rPr>
          <w:b/>
          <w:bCs/>
        </w:rPr>
      </w:pPr>
      <w:r>
        <w:rPr>
          <w:b/>
          <w:bCs/>
        </w:rPr>
        <w:br w:type="page"/>
      </w:r>
    </w:p>
    <w:p w:rsidR="00D00EEF" w:rsidRDefault="00D00EEF" w:rsidP="00D00EEF">
      <w:pPr>
        <w:rPr>
          <w:b/>
          <w:bCs/>
          <w:color w:val="FF0000"/>
        </w:rPr>
      </w:pPr>
      <w:r w:rsidRPr="00177C56">
        <w:rPr>
          <w:b/>
          <w:bCs/>
        </w:rPr>
        <w:lastRenderedPageBreak/>
        <w:t xml:space="preserve">Задача </w:t>
      </w:r>
      <w:r w:rsidR="007F13E6">
        <w:rPr>
          <w:b/>
          <w:bCs/>
        </w:rPr>
        <w:t xml:space="preserve">44 </w:t>
      </w:r>
      <w:r w:rsidR="007F13E6">
        <w:rPr>
          <w:b/>
          <w:bCs/>
        </w:rPr>
        <w:tab/>
      </w:r>
      <w:r w:rsidR="007F13E6">
        <w:rPr>
          <w:b/>
          <w:bCs/>
        </w:rPr>
        <w:tab/>
      </w:r>
      <w:r w:rsidR="007F13E6">
        <w:rPr>
          <w:b/>
          <w:bCs/>
        </w:rPr>
        <w:tab/>
      </w:r>
    </w:p>
    <w:p w:rsidR="00D00EEF" w:rsidRPr="00282C78" w:rsidRDefault="00D00EEF" w:rsidP="00D00EEF">
      <w:pPr>
        <w:jc w:val="both"/>
        <w:rPr>
          <w:bCs/>
        </w:rPr>
      </w:pPr>
      <w:r w:rsidRPr="00282C78">
        <w:rPr>
          <w:shd w:val="clear" w:color="auto" w:fill="FFFFFF"/>
        </w:rPr>
        <w:t>Респираторн</w:t>
      </w:r>
      <w:r>
        <w:rPr>
          <w:shd w:val="clear" w:color="auto" w:fill="FFFFFF"/>
        </w:rPr>
        <w:t>о</w:t>
      </w:r>
      <w:r w:rsidRPr="00282C78">
        <w:rPr>
          <w:shd w:val="clear" w:color="auto" w:fill="FFFFFF"/>
        </w:rPr>
        <w:t xml:space="preserve"> синцитиальный вирус распространён повсеместно</w:t>
      </w:r>
      <w:r>
        <w:rPr>
          <w:shd w:val="clear" w:color="auto" w:fill="FFFFFF"/>
        </w:rPr>
        <w:t>.</w:t>
      </w:r>
      <w:r w:rsidRPr="00282C78">
        <w:rPr>
          <w:bCs/>
        </w:rPr>
        <w:t xml:space="preserve"> Заболеванию подвержены все возрастные группы, но наиболее опас</w:t>
      </w:r>
      <w:r>
        <w:rPr>
          <w:bCs/>
        </w:rPr>
        <w:t xml:space="preserve">ен возбудитель </w:t>
      </w:r>
      <w:r w:rsidRPr="00282C78">
        <w:rPr>
          <w:bCs/>
        </w:rPr>
        <w:t xml:space="preserve">для детей </w:t>
      </w:r>
      <w:r>
        <w:rPr>
          <w:bCs/>
        </w:rPr>
        <w:t xml:space="preserve">младшего возраста </w:t>
      </w:r>
      <w:r w:rsidRPr="00282C78">
        <w:rPr>
          <w:bCs/>
        </w:rPr>
        <w:t>и пожилых</w:t>
      </w:r>
      <w:r>
        <w:rPr>
          <w:bCs/>
        </w:rPr>
        <w:t xml:space="preserve"> людей</w:t>
      </w:r>
      <w:r w:rsidRPr="00282C78">
        <w:rPr>
          <w:bCs/>
        </w:rPr>
        <w:t xml:space="preserve">. </w:t>
      </w:r>
    </w:p>
    <w:p w:rsidR="00D00EEF" w:rsidRPr="007F13E6" w:rsidRDefault="00D00EEF" w:rsidP="00D00EEF">
      <w:pPr>
        <w:pStyle w:val="a3"/>
        <w:numPr>
          <w:ilvl w:val="0"/>
          <w:numId w:val="20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 xml:space="preserve">С чем связано более тяжелое течение РСВ-инфекции у детей. </w:t>
      </w:r>
    </w:p>
    <w:p w:rsidR="00D00EEF" w:rsidRPr="007F13E6" w:rsidRDefault="00D00EEF" w:rsidP="00D00EEF">
      <w:pPr>
        <w:pStyle w:val="a3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>С какими заболеваниями часто необходимо проводить дифференциальную диагностику и почему?</w:t>
      </w:r>
    </w:p>
    <w:p w:rsidR="00D00EEF" w:rsidRPr="007F13E6" w:rsidRDefault="00D00EEF" w:rsidP="00D00EEF">
      <w:pPr>
        <w:pStyle w:val="a3"/>
        <w:numPr>
          <w:ilvl w:val="0"/>
          <w:numId w:val="20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F13E6">
        <w:rPr>
          <w:rFonts w:ascii="Times New Roman" w:hAnsi="Times New Roman" w:cs="Times New Roman"/>
          <w:sz w:val="28"/>
          <w:szCs w:val="28"/>
        </w:rPr>
        <w:t>Какое свойство вируса отражено в его названии?</w:t>
      </w:r>
    </w:p>
    <w:p w:rsidR="00D00EEF" w:rsidRPr="007F13E6" w:rsidRDefault="00D00EEF" w:rsidP="00D00EEF">
      <w:pPr>
        <w:jc w:val="both"/>
        <w:rPr>
          <w:rFonts w:eastAsia="Times New Roman"/>
          <w:lang w:eastAsia="ru-RU"/>
        </w:rPr>
      </w:pPr>
    </w:p>
    <w:p w:rsidR="00D00EEF" w:rsidRPr="007F13E6" w:rsidRDefault="00D00EEF" w:rsidP="00D00EEF">
      <w:pPr>
        <w:jc w:val="both"/>
        <w:rPr>
          <w:rFonts w:eastAsia="Times New Roman"/>
          <w:b/>
          <w:bCs/>
          <w:lang w:eastAsia="ru-RU"/>
        </w:rPr>
      </w:pPr>
      <w:r w:rsidRPr="007F13E6">
        <w:rPr>
          <w:rFonts w:eastAsia="Times New Roman"/>
          <w:b/>
          <w:bCs/>
          <w:lang w:eastAsia="ru-RU"/>
        </w:rPr>
        <w:t>ОТВЕТ</w:t>
      </w:r>
    </w:p>
    <w:p w:rsidR="00D00EEF" w:rsidRPr="007461E3" w:rsidRDefault="00D00EEF" w:rsidP="00D00EEF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461E3">
        <w:rPr>
          <w:rFonts w:ascii="Times New Roman" w:eastAsia="Times New Roman" w:hAnsi="Times New Roman" w:cs="Times New Roman"/>
          <w:sz w:val="27"/>
          <w:szCs w:val="27"/>
          <w:lang w:eastAsia="ru-RU"/>
        </w:rPr>
        <w:t>В детском возрасте условия для размножения и распространения респираторно-синцитиального вируса наиболее благоприятные. Причина этого:</w:t>
      </w:r>
    </w:p>
    <w:p w:rsidR="00D00EEF" w:rsidRPr="007461E3" w:rsidRDefault="00D00EEF" w:rsidP="007F13E6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461E3">
        <w:rPr>
          <w:rFonts w:ascii="Times New Roman" w:eastAsia="Times New Roman" w:hAnsi="Times New Roman" w:cs="Times New Roman"/>
          <w:sz w:val="27"/>
          <w:szCs w:val="27"/>
          <w:lang w:eastAsia="ru-RU"/>
        </w:rPr>
        <w:t>Несостоятельность иммунных реакций у детей облегчает внедрение вируса</w:t>
      </w:r>
    </w:p>
    <w:p w:rsidR="00D00EEF" w:rsidRPr="007461E3" w:rsidRDefault="00D00EEF" w:rsidP="007F13E6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461E3">
        <w:rPr>
          <w:rFonts w:ascii="Times New Roman" w:eastAsia="Times New Roman" w:hAnsi="Times New Roman" w:cs="Times New Roman"/>
          <w:sz w:val="27"/>
          <w:szCs w:val="27"/>
          <w:lang w:eastAsia="ru-RU"/>
        </w:rPr>
        <w:t>Анатомо-физиологические особенности дыхательной системы у детей:</w:t>
      </w:r>
    </w:p>
    <w:p w:rsidR="00D00EEF" w:rsidRPr="007461E3" w:rsidRDefault="00D00EEF" w:rsidP="007F13E6">
      <w:pPr>
        <w:pStyle w:val="a3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461E3">
        <w:rPr>
          <w:rFonts w:ascii="Times New Roman" w:eastAsia="Times New Roman" w:hAnsi="Times New Roman" w:cs="Times New Roman"/>
          <w:sz w:val="27"/>
          <w:szCs w:val="27"/>
          <w:lang w:eastAsia="ru-RU"/>
        </w:rPr>
        <w:t>Недоразвитие эластических элементов в легких приводит к большему риску, в сравнении с взрослыми, формирования ателектазов, эмфиземы и стеноза.</w:t>
      </w:r>
    </w:p>
    <w:p w:rsidR="00D00EEF" w:rsidRPr="007461E3" w:rsidRDefault="00D00EEF" w:rsidP="007F13E6">
      <w:pPr>
        <w:pStyle w:val="a3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461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Нежная слизистая оболочка бронхов и узость их просвета облегчают развитие </w:t>
      </w:r>
      <w:proofErr w:type="spellStart"/>
      <w:r w:rsidRPr="007461E3">
        <w:rPr>
          <w:rFonts w:ascii="Times New Roman" w:eastAsia="Times New Roman" w:hAnsi="Times New Roman" w:cs="Times New Roman"/>
          <w:sz w:val="27"/>
          <w:szCs w:val="27"/>
          <w:lang w:eastAsia="ru-RU"/>
        </w:rPr>
        <w:t>бронхиолита</w:t>
      </w:r>
      <w:proofErr w:type="spellEnd"/>
      <w:r w:rsidRPr="007461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полной или частичной обструкцией</w:t>
      </w:r>
    </w:p>
    <w:p w:rsidR="00D00EEF" w:rsidRPr="007461E3" w:rsidRDefault="00D00EEF" w:rsidP="007F13E6">
      <w:pPr>
        <w:pStyle w:val="a3"/>
        <w:numPr>
          <w:ilvl w:val="0"/>
          <w:numId w:val="2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461E3">
        <w:rPr>
          <w:rFonts w:ascii="Times New Roman" w:eastAsia="Times New Roman" w:hAnsi="Times New Roman" w:cs="Times New Roman"/>
          <w:sz w:val="27"/>
          <w:szCs w:val="27"/>
          <w:lang w:eastAsia="ru-RU"/>
        </w:rPr>
        <w:t>Малое количество и недостаточное развитие мышечных волокон не дают возможности детям полноценно откашляться — эту способность они приобретают в более взрослом возрасте.</w:t>
      </w:r>
    </w:p>
    <w:p w:rsidR="00D00EEF" w:rsidRPr="007461E3" w:rsidRDefault="00D00EEF" w:rsidP="00D00EEF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7461E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Нарушение дыхания носит экспираторный характер (затрудняется выдох, становясь свистящим, слышимым дистанционно). У детей кашель может быть приступообразным и провоцировать эпизоды удушья. Подобные нарушения дыхания случаются и у взрослых с сенсибилизированной дыхательной системой (например, при </w:t>
      </w:r>
      <w:r w:rsidRPr="007461E3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>бронхиальной астме</w:t>
      </w:r>
      <w:r w:rsidRPr="007461E3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D00EEF" w:rsidRPr="007461E3" w:rsidRDefault="00D00EEF" w:rsidP="00D00EEF">
      <w:pPr>
        <w:jc w:val="both"/>
        <w:rPr>
          <w:sz w:val="27"/>
          <w:szCs w:val="27"/>
        </w:rPr>
      </w:pPr>
      <w:r w:rsidRPr="007461E3">
        <w:rPr>
          <w:sz w:val="27"/>
          <w:szCs w:val="27"/>
        </w:rPr>
        <w:t xml:space="preserve">Наличие обструктивного компонента может служить основанием для постановки ошибочного диагноза </w:t>
      </w:r>
      <w:r w:rsidRPr="007461E3">
        <w:rPr>
          <w:b/>
          <w:bCs/>
          <w:sz w:val="27"/>
          <w:szCs w:val="27"/>
          <w:u w:val="single"/>
        </w:rPr>
        <w:t>коклюша</w:t>
      </w:r>
      <w:r w:rsidRPr="007461E3">
        <w:rPr>
          <w:sz w:val="27"/>
          <w:szCs w:val="27"/>
        </w:rPr>
        <w:t>. Для подтверждения респираторно-синцитиальной инфекции необходимы микробиологические исследования.</w:t>
      </w:r>
    </w:p>
    <w:p w:rsidR="00D00EEF" w:rsidRPr="007461E3" w:rsidRDefault="00D00EEF" w:rsidP="00D00EEF">
      <w:pPr>
        <w:pStyle w:val="a3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7"/>
          <w:szCs w:val="27"/>
        </w:rPr>
      </w:pPr>
      <w:r w:rsidRPr="007461E3">
        <w:rPr>
          <w:rFonts w:ascii="Times New Roman" w:hAnsi="Times New Roman" w:cs="Times New Roman"/>
          <w:b/>
          <w:sz w:val="27"/>
          <w:szCs w:val="27"/>
        </w:rPr>
        <w:t>Образование синцития.</w:t>
      </w:r>
      <w:r w:rsidRPr="007461E3">
        <w:rPr>
          <w:rFonts w:ascii="Times New Roman" w:hAnsi="Times New Roman" w:cs="Times New Roman"/>
          <w:sz w:val="27"/>
          <w:szCs w:val="27"/>
        </w:rPr>
        <w:t xml:space="preserve"> Оболочку вируса составляет 3 гликопротеина (F, G, SH). Белок присоединения G (</w:t>
      </w:r>
      <w:proofErr w:type="spellStart"/>
      <w:r w:rsidRPr="007461E3">
        <w:rPr>
          <w:rFonts w:ascii="Times New Roman" w:hAnsi="Times New Roman" w:cs="Times New Roman"/>
          <w:sz w:val="27"/>
          <w:szCs w:val="27"/>
        </w:rPr>
        <w:t>attachment</w:t>
      </w:r>
      <w:proofErr w:type="spellEnd"/>
      <w:r w:rsidRPr="007461E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7461E3">
        <w:rPr>
          <w:rFonts w:ascii="Times New Roman" w:hAnsi="Times New Roman" w:cs="Times New Roman"/>
          <w:sz w:val="27"/>
          <w:szCs w:val="27"/>
        </w:rPr>
        <w:t>protein</w:t>
      </w:r>
      <w:proofErr w:type="spellEnd"/>
      <w:r w:rsidRPr="007461E3">
        <w:rPr>
          <w:rFonts w:ascii="Times New Roman" w:hAnsi="Times New Roman" w:cs="Times New Roman"/>
          <w:sz w:val="27"/>
          <w:szCs w:val="27"/>
        </w:rPr>
        <w:t>) и белок слияния F (</w:t>
      </w:r>
      <w:proofErr w:type="spellStart"/>
      <w:r w:rsidRPr="007461E3">
        <w:rPr>
          <w:rFonts w:ascii="Times New Roman" w:hAnsi="Times New Roman" w:cs="Times New Roman"/>
          <w:sz w:val="27"/>
          <w:szCs w:val="27"/>
        </w:rPr>
        <w:t>fusion</w:t>
      </w:r>
      <w:proofErr w:type="spellEnd"/>
      <w:r w:rsidRPr="007461E3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Pr="007461E3">
        <w:rPr>
          <w:rFonts w:ascii="Times New Roman" w:hAnsi="Times New Roman" w:cs="Times New Roman"/>
          <w:sz w:val="27"/>
          <w:szCs w:val="27"/>
        </w:rPr>
        <w:t>protein</w:t>
      </w:r>
      <w:proofErr w:type="spellEnd"/>
      <w:r w:rsidRPr="007461E3">
        <w:rPr>
          <w:rFonts w:ascii="Times New Roman" w:hAnsi="Times New Roman" w:cs="Times New Roman"/>
          <w:sz w:val="27"/>
          <w:szCs w:val="27"/>
        </w:rPr>
        <w:t xml:space="preserve">) являются количественно доминирующими. Вирус проникает в клетку в результате слияния вирусной оболочки с клеточной мембраной. </w:t>
      </w:r>
      <w:r w:rsidRPr="007461E3">
        <w:rPr>
          <w:rFonts w:ascii="Times New Roman" w:hAnsi="Times New Roman" w:cs="Times New Roman"/>
          <w:b/>
          <w:bCs/>
          <w:sz w:val="27"/>
          <w:szCs w:val="27"/>
        </w:rPr>
        <w:t xml:space="preserve">При этом G-белок играет роль вирусного рецептора. F-белок участвует в присоединении вируса к клетке, обеспечивает слияние вирусной оболочки с клеточной мембраной, а также мембран соседних инфицированной и неинфицированной клеток. В результате процессов слияния как </w:t>
      </w:r>
      <w:proofErr w:type="spellStart"/>
      <w:r w:rsidRPr="007461E3">
        <w:rPr>
          <w:rFonts w:ascii="Times New Roman" w:hAnsi="Times New Roman" w:cs="Times New Roman"/>
          <w:b/>
          <w:bCs/>
          <w:sz w:val="27"/>
          <w:szCs w:val="27"/>
        </w:rPr>
        <w:t>in</w:t>
      </w:r>
      <w:proofErr w:type="spellEnd"/>
      <w:r w:rsidRPr="007461E3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461E3">
        <w:rPr>
          <w:rFonts w:ascii="Times New Roman" w:hAnsi="Times New Roman" w:cs="Times New Roman"/>
          <w:b/>
          <w:bCs/>
          <w:sz w:val="27"/>
          <w:szCs w:val="27"/>
        </w:rPr>
        <w:t>vitro</w:t>
      </w:r>
      <w:proofErr w:type="spellEnd"/>
      <w:r w:rsidRPr="007461E3">
        <w:rPr>
          <w:rFonts w:ascii="Times New Roman" w:hAnsi="Times New Roman" w:cs="Times New Roman"/>
          <w:b/>
          <w:bCs/>
          <w:sz w:val="27"/>
          <w:szCs w:val="27"/>
        </w:rPr>
        <w:t xml:space="preserve"> (в культуре клеток), так и </w:t>
      </w:r>
      <w:proofErr w:type="spellStart"/>
      <w:r w:rsidRPr="007461E3">
        <w:rPr>
          <w:rFonts w:ascii="Times New Roman" w:hAnsi="Times New Roman" w:cs="Times New Roman"/>
          <w:b/>
          <w:bCs/>
          <w:sz w:val="27"/>
          <w:szCs w:val="27"/>
        </w:rPr>
        <w:t>in</w:t>
      </w:r>
      <w:proofErr w:type="spellEnd"/>
      <w:r w:rsidRPr="007461E3">
        <w:rPr>
          <w:rFonts w:ascii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Pr="007461E3">
        <w:rPr>
          <w:rFonts w:ascii="Times New Roman" w:hAnsi="Times New Roman" w:cs="Times New Roman"/>
          <w:b/>
          <w:bCs/>
          <w:sz w:val="27"/>
          <w:szCs w:val="27"/>
        </w:rPr>
        <w:t>vivo</w:t>
      </w:r>
      <w:proofErr w:type="spellEnd"/>
      <w:r w:rsidRPr="007461E3">
        <w:rPr>
          <w:rFonts w:ascii="Times New Roman" w:hAnsi="Times New Roman" w:cs="Times New Roman"/>
          <w:b/>
          <w:bCs/>
          <w:sz w:val="27"/>
          <w:szCs w:val="27"/>
        </w:rPr>
        <w:t xml:space="preserve"> (в эпителии респираторного тракта) образуются многоядерные гигантские клетки — синцитии.</w:t>
      </w:r>
    </w:p>
    <w:p w:rsidR="007F13E6" w:rsidRDefault="007F13E6" w:rsidP="0043276D">
      <w:pPr>
        <w:jc w:val="center"/>
        <w:rPr>
          <w:rFonts w:eastAsia="Times New Roman"/>
          <w:b/>
          <w:highlight w:val="yellow"/>
          <w:lang w:eastAsia="ru-RU"/>
        </w:rPr>
      </w:pPr>
      <w:r>
        <w:rPr>
          <w:rFonts w:eastAsia="Times New Roman"/>
          <w:b/>
          <w:highlight w:val="yellow"/>
          <w:lang w:eastAsia="ru-RU"/>
        </w:rPr>
        <w:br w:type="page"/>
      </w:r>
    </w:p>
    <w:p w:rsidR="0043276D" w:rsidRPr="00177C56" w:rsidRDefault="0043276D" w:rsidP="0043276D">
      <w:pPr>
        <w:jc w:val="center"/>
        <w:rPr>
          <w:rFonts w:eastAsia="Times New Roman"/>
          <w:lang w:eastAsia="ru-RU"/>
        </w:rPr>
      </w:pPr>
      <w:r w:rsidRPr="007461E3">
        <w:rPr>
          <w:rFonts w:eastAsia="Times New Roman"/>
          <w:b/>
          <w:lang w:eastAsia="ru-RU"/>
        </w:rPr>
        <w:lastRenderedPageBreak/>
        <w:t>Задача</w:t>
      </w:r>
      <w:r w:rsidR="007F13E6" w:rsidRPr="007461E3">
        <w:rPr>
          <w:rFonts w:eastAsia="Times New Roman"/>
          <w:b/>
          <w:lang w:eastAsia="ru-RU"/>
        </w:rPr>
        <w:t xml:space="preserve"> 4</w:t>
      </w:r>
      <w:r w:rsidRPr="007461E3">
        <w:rPr>
          <w:rFonts w:eastAsia="Times New Roman"/>
          <w:b/>
          <w:lang w:eastAsia="ru-RU"/>
        </w:rPr>
        <w:t xml:space="preserve">5   </w:t>
      </w:r>
      <w:r w:rsidR="007461E3">
        <w:rPr>
          <w:rFonts w:eastAsia="Times New Roman"/>
          <w:b/>
          <w:lang w:eastAsia="ru-RU"/>
        </w:rPr>
        <w:tab/>
      </w:r>
      <w:r w:rsidR="007461E3">
        <w:rPr>
          <w:rFonts w:eastAsia="Times New Roman"/>
          <w:b/>
          <w:lang w:eastAsia="ru-RU"/>
        </w:rPr>
        <w:tab/>
      </w:r>
    </w:p>
    <w:p w:rsidR="0043276D" w:rsidRPr="007461E3" w:rsidRDefault="0043276D" w:rsidP="0043276D">
      <w:pPr>
        <w:jc w:val="both"/>
        <w:rPr>
          <w:rFonts w:eastAsia="Times New Roman"/>
          <w:lang w:eastAsia="ru-RU"/>
        </w:rPr>
      </w:pPr>
      <w:r w:rsidRPr="007461E3">
        <w:rPr>
          <w:rFonts w:eastAsia="Times New Roman"/>
          <w:lang w:eastAsia="ru-RU"/>
        </w:rPr>
        <w:t>В поликлинику по месту жительства 8 сентября 2020 г. обратилась пенсионерка 73-х лет с признаками ОРВИ. Болеет гипертонией, имеет хроническое заболевание почек. При осмотре и сборе анамнеза, терапевт исключила грипп и назначила соответствующее лечение. В конце приёма врач посоветовала пациентке сделать прививку от гриппа.</w:t>
      </w:r>
    </w:p>
    <w:p w:rsidR="0043276D" w:rsidRPr="007461E3" w:rsidRDefault="0043276D" w:rsidP="0043276D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Показана ли в данной ситуации вакцинация от гриппа? Обоснуйте свой ответ.</w:t>
      </w:r>
    </w:p>
    <w:p w:rsidR="0043276D" w:rsidRPr="007461E3" w:rsidRDefault="0043276D" w:rsidP="0043276D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E3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Укажите сроки и особенности формирования поствакцинального иммунитета.</w:t>
      </w:r>
    </w:p>
    <w:p w:rsidR="0043276D" w:rsidRPr="007461E3" w:rsidRDefault="0043276D" w:rsidP="0043276D">
      <w:pPr>
        <w:pStyle w:val="a3"/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E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вакцина может быть использована?</w:t>
      </w:r>
    </w:p>
    <w:p w:rsidR="0043276D" w:rsidRPr="007461E3" w:rsidRDefault="0043276D" w:rsidP="0043276D">
      <w:pPr>
        <w:jc w:val="both"/>
        <w:rPr>
          <w:rFonts w:eastAsia="Times New Roman"/>
          <w:lang w:eastAsia="ru-RU"/>
        </w:rPr>
      </w:pPr>
    </w:p>
    <w:p w:rsidR="0043276D" w:rsidRPr="007461E3" w:rsidRDefault="0043276D" w:rsidP="0043276D">
      <w:r w:rsidRPr="007461E3">
        <w:rPr>
          <w:rFonts w:eastAsia="Times New Roman"/>
          <w:b/>
          <w:lang w:eastAsia="ru-RU"/>
        </w:rPr>
        <w:t>Ответ</w:t>
      </w:r>
      <w:r w:rsidRPr="007461E3">
        <w:t xml:space="preserve"> </w:t>
      </w:r>
    </w:p>
    <w:p w:rsidR="0043276D" w:rsidRPr="007461E3" w:rsidRDefault="0043276D" w:rsidP="0043276D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Style w:val="hl-obj"/>
          <w:rFonts w:ascii="Times New Roman" w:hAnsi="Times New Roman" w:cs="Times New Roman"/>
          <w:sz w:val="28"/>
          <w:szCs w:val="28"/>
        </w:rPr>
      </w:pPr>
      <w:r w:rsidRPr="007461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Вакцинацию</w:t>
      </w:r>
      <w:r w:rsidRPr="007461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гриппа </w:t>
      </w:r>
      <w:r w:rsidRPr="007461E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необходимо сделать</w:t>
      </w:r>
      <w:r w:rsidRPr="007461E3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т.к. ожидается наступление эпидемического сезона с четырьмя штаммами вируса гриппа, три из которых – новые.</w:t>
      </w:r>
      <w:r w:rsidRPr="007461E3">
        <w:rPr>
          <w:sz w:val="28"/>
          <w:szCs w:val="28"/>
        </w:rPr>
        <w:t xml:space="preserve"> </w:t>
      </w:r>
      <w:r w:rsidRPr="007461E3">
        <w:rPr>
          <w:rFonts w:ascii="Times New Roman" w:hAnsi="Times New Roman" w:cs="Times New Roman"/>
          <w:sz w:val="28"/>
          <w:szCs w:val="28"/>
        </w:rPr>
        <w:t xml:space="preserve">Грипп даёт осложнения (синусит, отит, бронхит, пневмония, миокардит, менингит).  Так как сезон гриппа 2020/2021 совпадает с пандемией </w:t>
      </w:r>
      <w:r w:rsidRPr="007461E3">
        <w:rPr>
          <w:rStyle w:val="hl-obj"/>
          <w:rFonts w:ascii="Times New Roman" w:hAnsi="Times New Roman" w:cs="Times New Roman"/>
          <w:sz w:val="28"/>
          <w:szCs w:val="28"/>
        </w:rPr>
        <w:t>коронавируса, надо исключить микст-инфекцию, однако перед прививкой надо убедиться об отсутствии инфицирования COVID-19</w:t>
      </w:r>
      <w:r w:rsidRPr="007461E3">
        <w:rPr>
          <w:rFonts w:ascii="Times New Roman" w:hAnsi="Times New Roman" w:cs="Times New Roman"/>
          <w:sz w:val="28"/>
          <w:szCs w:val="28"/>
        </w:rPr>
        <w:t>.</w:t>
      </w:r>
      <w:r w:rsidRPr="007461E3">
        <w:rPr>
          <w:sz w:val="28"/>
          <w:szCs w:val="28"/>
        </w:rPr>
        <w:t xml:space="preserve"> </w:t>
      </w:r>
      <w:r w:rsidRPr="007461E3">
        <w:rPr>
          <w:rStyle w:val="hl-obj"/>
          <w:rFonts w:ascii="Times New Roman" w:hAnsi="Times New Roman" w:cs="Times New Roman"/>
          <w:sz w:val="28"/>
          <w:szCs w:val="28"/>
        </w:rPr>
        <w:t xml:space="preserve"> Данной пациентке в силу её возраста, наличию хронических заболеваний, ослабленности иммунной системы, наиболее вероятному риску осложнений показано проведение вакцинации. </w:t>
      </w:r>
    </w:p>
    <w:p w:rsidR="0043276D" w:rsidRPr="007461E3" w:rsidRDefault="0043276D" w:rsidP="0043276D">
      <w:pPr>
        <w:jc w:val="both"/>
      </w:pPr>
      <w:r w:rsidRPr="007461E3">
        <w:rPr>
          <w:b/>
          <w:bCs/>
        </w:rPr>
        <w:t>В данное время</w:t>
      </w:r>
      <w:r w:rsidRPr="007461E3">
        <w:t xml:space="preserve"> ставить вакцину </w:t>
      </w:r>
      <w:r w:rsidRPr="007461E3">
        <w:rPr>
          <w:b/>
          <w:bCs/>
        </w:rPr>
        <w:t>нельзя</w:t>
      </w:r>
      <w:r w:rsidRPr="007461E3">
        <w:t xml:space="preserve">, т.к. острые инфекционные заболевания являются противопоказаниями к вакцинации. Хр. заболевания этой пациентки  и пожилой возраст не являются противопоказаниями. </w:t>
      </w:r>
    </w:p>
    <w:p w:rsidR="0043276D" w:rsidRPr="007461E3" w:rsidRDefault="0043276D" w:rsidP="0043276D">
      <w:pPr>
        <w:jc w:val="both"/>
      </w:pPr>
      <w:r w:rsidRPr="007461E3">
        <w:t xml:space="preserve">После ОРВИ можно делать прививку </w:t>
      </w:r>
      <w:r w:rsidRPr="007461E3">
        <w:rPr>
          <w:b/>
          <w:bCs/>
        </w:rPr>
        <w:t>через 2-4 недели</w:t>
      </w:r>
      <w:r w:rsidRPr="007461E3">
        <w:t xml:space="preserve"> (в зависимости от степени тяжести и особенностей течения заболевания.</w:t>
      </w:r>
    </w:p>
    <w:p w:rsidR="0043276D" w:rsidRPr="007461E3" w:rsidRDefault="0043276D" w:rsidP="0043276D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1E3">
        <w:rPr>
          <w:rFonts w:ascii="Times New Roman" w:hAnsi="Times New Roman" w:cs="Times New Roman"/>
          <w:sz w:val="28"/>
          <w:szCs w:val="28"/>
        </w:rPr>
        <w:t xml:space="preserve">Защитный эффект после вакцинации, как правило, наступает через 7–14 дней. Первыми появляются </w:t>
      </w:r>
      <w:r w:rsidRPr="007461E3">
        <w:rPr>
          <w:rFonts w:ascii="Times New Roman" w:hAnsi="Times New Roman" w:cs="Times New Roman"/>
          <w:sz w:val="28"/>
          <w:szCs w:val="28"/>
          <w:lang w:val="en-US"/>
        </w:rPr>
        <w:t>Ig</w:t>
      </w:r>
      <w:r w:rsidRPr="007461E3">
        <w:rPr>
          <w:rFonts w:ascii="Times New Roman" w:hAnsi="Times New Roman" w:cs="Times New Roman"/>
          <w:sz w:val="28"/>
          <w:szCs w:val="28"/>
        </w:rPr>
        <w:t xml:space="preserve">М, которые далее сменяются высокими титрами </w:t>
      </w:r>
      <w:r w:rsidRPr="007461E3">
        <w:rPr>
          <w:rFonts w:ascii="Times New Roman" w:hAnsi="Times New Roman" w:cs="Times New Roman"/>
          <w:sz w:val="28"/>
          <w:szCs w:val="28"/>
          <w:lang w:val="en-US"/>
        </w:rPr>
        <w:t>IgG</w:t>
      </w:r>
      <w:r w:rsidRPr="007461E3">
        <w:rPr>
          <w:rFonts w:ascii="Times New Roman" w:hAnsi="Times New Roman" w:cs="Times New Roman"/>
          <w:sz w:val="28"/>
          <w:szCs w:val="28"/>
        </w:rPr>
        <w:t xml:space="preserve">. Часто вакцинация вызывает появление не только системного, но также местного иммунитета в носоглотке, обусловленного </w:t>
      </w:r>
      <w:proofErr w:type="spellStart"/>
      <w:r w:rsidRPr="007461E3">
        <w:rPr>
          <w:rFonts w:ascii="Times New Roman" w:hAnsi="Times New Roman" w:cs="Times New Roman"/>
          <w:sz w:val="28"/>
          <w:szCs w:val="28"/>
        </w:rPr>
        <w:t>sIgA</w:t>
      </w:r>
      <w:proofErr w:type="spellEnd"/>
      <w:r w:rsidRPr="007461E3">
        <w:rPr>
          <w:rFonts w:ascii="Times New Roman" w:hAnsi="Times New Roman" w:cs="Times New Roman"/>
          <w:sz w:val="28"/>
          <w:szCs w:val="28"/>
        </w:rPr>
        <w:t>.</w:t>
      </w:r>
    </w:p>
    <w:p w:rsidR="0043276D" w:rsidRPr="007461E3" w:rsidRDefault="0043276D" w:rsidP="0043276D">
      <w:pPr>
        <w:pStyle w:val="a3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1E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сезоне ВОЗ рекомендует использовать четырёхвалентную вакцину</w:t>
      </w:r>
    </w:p>
    <w:p w:rsidR="0043276D" w:rsidRPr="007461E3" w:rsidRDefault="0043276D" w:rsidP="0043276D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lang w:val="en-US"/>
        </w:rPr>
      </w:pPr>
      <w:r w:rsidRPr="007461E3">
        <w:rPr>
          <w:sz w:val="28"/>
          <w:szCs w:val="28"/>
          <w:lang w:val="en-US"/>
        </w:rPr>
        <w:t>A/Guangdong-</w:t>
      </w:r>
      <w:proofErr w:type="spellStart"/>
      <w:r w:rsidRPr="007461E3">
        <w:rPr>
          <w:sz w:val="28"/>
          <w:szCs w:val="28"/>
          <w:lang w:val="en-US"/>
        </w:rPr>
        <w:t>Maonan</w:t>
      </w:r>
      <w:proofErr w:type="spellEnd"/>
      <w:r w:rsidRPr="007461E3">
        <w:rPr>
          <w:sz w:val="28"/>
          <w:szCs w:val="28"/>
          <w:lang w:val="en-US"/>
        </w:rPr>
        <w:t xml:space="preserve">/SWL1536/2019 (H1N1) pdm09 </w:t>
      </w:r>
      <w:r w:rsidRPr="007461E3">
        <w:rPr>
          <w:sz w:val="28"/>
          <w:szCs w:val="28"/>
        </w:rPr>
        <w:t>и</w:t>
      </w:r>
      <w:r w:rsidRPr="007461E3">
        <w:rPr>
          <w:sz w:val="28"/>
          <w:szCs w:val="28"/>
          <w:lang w:val="en-US"/>
        </w:rPr>
        <w:t xml:space="preserve"> A/Hong Kong/2671/2019 (H3N2), </w:t>
      </w:r>
      <w:r w:rsidRPr="007461E3">
        <w:rPr>
          <w:sz w:val="28"/>
          <w:szCs w:val="28"/>
        </w:rPr>
        <w:t>а</w:t>
      </w:r>
      <w:r w:rsidRPr="007461E3">
        <w:rPr>
          <w:sz w:val="28"/>
          <w:szCs w:val="28"/>
          <w:lang w:val="en-US"/>
        </w:rPr>
        <w:t xml:space="preserve"> </w:t>
      </w:r>
      <w:r w:rsidRPr="007461E3">
        <w:rPr>
          <w:sz w:val="28"/>
          <w:szCs w:val="28"/>
        </w:rPr>
        <w:t>также</w:t>
      </w:r>
      <w:r w:rsidRPr="007461E3">
        <w:rPr>
          <w:sz w:val="28"/>
          <w:szCs w:val="28"/>
          <w:lang w:val="en-US"/>
        </w:rPr>
        <w:t xml:space="preserve"> B/Washington/02/2019 (B/Victoria lineage) </w:t>
      </w:r>
      <w:r w:rsidRPr="007461E3">
        <w:rPr>
          <w:sz w:val="28"/>
          <w:szCs w:val="28"/>
        </w:rPr>
        <w:t>и</w:t>
      </w:r>
      <w:r w:rsidRPr="007461E3">
        <w:rPr>
          <w:sz w:val="28"/>
          <w:szCs w:val="28"/>
          <w:lang w:val="en-US"/>
        </w:rPr>
        <w:t xml:space="preserve"> B/Phuket/3073/2013 (B/Yamagata lineage). </w:t>
      </w:r>
    </w:p>
    <w:p w:rsidR="0043276D" w:rsidRPr="007461E3" w:rsidRDefault="0043276D" w:rsidP="0043276D">
      <w:pPr>
        <w:jc w:val="both"/>
      </w:pPr>
      <w:r w:rsidRPr="007461E3">
        <w:t>В этом году вакцинация против гриппа проводится препаратами: сплит-вакциной «</w:t>
      </w:r>
      <w:proofErr w:type="spellStart"/>
      <w:r w:rsidRPr="007461E3">
        <w:t>Ультрикс</w:t>
      </w:r>
      <w:proofErr w:type="spellEnd"/>
      <w:r w:rsidRPr="007461E3">
        <w:t xml:space="preserve"> </w:t>
      </w:r>
      <w:proofErr w:type="spellStart"/>
      <w:r w:rsidRPr="007461E3">
        <w:t>квадри</w:t>
      </w:r>
      <w:proofErr w:type="spellEnd"/>
      <w:r w:rsidRPr="007461E3">
        <w:t>», трёхвалентной инактивированной субъединичной вакциной «</w:t>
      </w:r>
      <w:proofErr w:type="spellStart"/>
      <w:r w:rsidRPr="007461E3">
        <w:t>Совигрипп</w:t>
      </w:r>
      <w:proofErr w:type="spellEnd"/>
      <w:r w:rsidRPr="007461E3">
        <w:t xml:space="preserve">» и другими. </w:t>
      </w:r>
    </w:p>
    <w:p w:rsidR="0043276D" w:rsidRPr="007461E3" w:rsidRDefault="0043276D" w:rsidP="0043276D">
      <w:pPr>
        <w:jc w:val="both"/>
      </w:pPr>
      <w:r w:rsidRPr="007461E3">
        <w:t xml:space="preserve">Вакцинация от </w:t>
      </w:r>
      <w:r w:rsidRPr="007461E3">
        <w:rPr>
          <w:rStyle w:val="hl-obj"/>
        </w:rPr>
        <w:t>COVID-19???</w:t>
      </w:r>
    </w:p>
    <w:p w:rsidR="0043276D" w:rsidRDefault="0043276D"/>
    <w:p w:rsidR="007F13E6" w:rsidRDefault="007F13E6" w:rsidP="0098580B">
      <w:pPr>
        <w:spacing w:after="200" w:line="276" w:lineRule="auto"/>
        <w:rPr>
          <w:b/>
          <w:color w:val="7030A0"/>
        </w:rPr>
      </w:pPr>
      <w:r>
        <w:rPr>
          <w:b/>
          <w:color w:val="7030A0"/>
        </w:rPr>
        <w:br w:type="page"/>
      </w:r>
    </w:p>
    <w:p w:rsidR="0098580B" w:rsidRPr="007461E3" w:rsidRDefault="0098580B" w:rsidP="0098580B">
      <w:pPr>
        <w:spacing w:after="200" w:line="276" w:lineRule="auto"/>
        <w:rPr>
          <w:b/>
        </w:rPr>
      </w:pPr>
      <w:r w:rsidRPr="007461E3">
        <w:rPr>
          <w:b/>
        </w:rPr>
        <w:lastRenderedPageBreak/>
        <w:t xml:space="preserve">Задача </w:t>
      </w:r>
      <w:r w:rsidR="007F13E6" w:rsidRPr="007461E3">
        <w:rPr>
          <w:b/>
        </w:rPr>
        <w:t>46</w:t>
      </w:r>
      <w:r w:rsidRPr="007461E3">
        <w:t xml:space="preserve">. </w:t>
      </w:r>
    </w:p>
    <w:p w:rsidR="0098580B" w:rsidRPr="007461E3" w:rsidRDefault="0098580B" w:rsidP="0098580B">
      <w:r w:rsidRPr="007461E3">
        <w:t xml:space="preserve">Какая инфекция или событие ассоциируется с каждой картинкой? </w:t>
      </w:r>
    </w:p>
    <w:p w:rsidR="0098580B" w:rsidRPr="007461E3" w:rsidRDefault="0098580B" w:rsidP="0098580B">
      <w:r w:rsidRPr="007461E3">
        <w:t>С чем связана эта ассоциация?</w:t>
      </w:r>
    </w:p>
    <w:p w:rsidR="00945413" w:rsidRDefault="00945413" w:rsidP="00945413"/>
    <w:p w:rsidR="00945413" w:rsidRDefault="00945413" w:rsidP="00945413">
      <w:r w:rsidRPr="00703F4E">
        <w:rPr>
          <w:noProof/>
          <w:lang w:eastAsia="ru-RU"/>
        </w:rPr>
        <w:drawing>
          <wp:inline distT="0" distB="0" distL="0" distR="0" wp14:anchorId="3DEB0BDF" wp14:editId="7D3348B8">
            <wp:extent cx="3400425" cy="2550319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0900" cy="255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413" w:rsidRDefault="00945413" w:rsidP="00945413"/>
    <w:p w:rsidR="00945413" w:rsidRDefault="00945413" w:rsidP="00945413">
      <w:r w:rsidRPr="00703F4E">
        <w:rPr>
          <w:noProof/>
          <w:lang w:eastAsia="ru-RU"/>
        </w:rPr>
        <w:drawing>
          <wp:inline distT="0" distB="0" distL="0" distR="0" wp14:anchorId="3379AB76" wp14:editId="5DB3A801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413" w:rsidRDefault="00945413" w:rsidP="00945413"/>
    <w:p w:rsidR="00945413" w:rsidRDefault="00945413" w:rsidP="00945413">
      <w:r w:rsidRPr="00703F4E">
        <w:rPr>
          <w:noProof/>
          <w:lang w:eastAsia="ru-RU"/>
        </w:rPr>
        <w:lastRenderedPageBreak/>
        <w:drawing>
          <wp:inline distT="0" distB="0" distL="0" distR="0" wp14:anchorId="50411BE8" wp14:editId="6CD8828C">
            <wp:extent cx="3251094" cy="264795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1548" cy="264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413" w:rsidRDefault="00945413" w:rsidP="00945413"/>
    <w:p w:rsidR="00945413" w:rsidRDefault="00945413" w:rsidP="00945413">
      <w:r w:rsidRPr="00703F4E">
        <w:rPr>
          <w:noProof/>
          <w:lang w:eastAsia="ru-RU"/>
        </w:rPr>
        <w:drawing>
          <wp:inline distT="0" distB="0" distL="0" distR="0" wp14:anchorId="49152AF2" wp14:editId="4C1D69F1">
            <wp:extent cx="3467354" cy="2152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7839" cy="215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413" w:rsidRPr="0072504F" w:rsidRDefault="00945413" w:rsidP="00945413"/>
    <w:p w:rsidR="00945413" w:rsidRDefault="00945413" w:rsidP="00945413">
      <w:pPr>
        <w:ind w:firstLine="0"/>
      </w:pPr>
      <w:r w:rsidRPr="00703F4E">
        <w:rPr>
          <w:noProof/>
          <w:lang w:eastAsia="ru-RU"/>
        </w:rPr>
        <w:drawing>
          <wp:inline distT="0" distB="0" distL="0" distR="0" wp14:anchorId="1F762F33" wp14:editId="13FD798B">
            <wp:extent cx="38100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0532" cy="342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5413" w:rsidRDefault="00945413" w:rsidP="00945413"/>
    <w:p w:rsidR="00945413" w:rsidRDefault="00945413" w:rsidP="00945413">
      <w:pPr>
        <w:ind w:firstLine="0"/>
      </w:pPr>
      <w:r w:rsidRPr="003F6423">
        <w:rPr>
          <w:noProof/>
          <w:lang w:eastAsia="ru-RU"/>
        </w:rPr>
        <w:lastRenderedPageBreak/>
        <w:drawing>
          <wp:inline distT="0" distB="0" distL="0" distR="0" wp14:anchorId="7E2C7DF1" wp14:editId="0BE88C73">
            <wp:extent cx="6017342" cy="194310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18182" cy="1943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2D7E" w:rsidRPr="007461E3" w:rsidRDefault="002B2D7E" w:rsidP="0098580B"/>
    <w:p w:rsidR="0098580B" w:rsidRPr="007461E3" w:rsidRDefault="0098580B" w:rsidP="0098580B">
      <w:pPr>
        <w:pStyle w:val="a3"/>
        <w:ind w:left="0"/>
        <w:jc w:val="both"/>
        <w:rPr>
          <w:sz w:val="28"/>
          <w:szCs w:val="28"/>
        </w:rPr>
      </w:pPr>
      <w:r w:rsidRPr="007461E3">
        <w:rPr>
          <w:b/>
          <w:sz w:val="28"/>
          <w:szCs w:val="28"/>
        </w:rPr>
        <w:t>ОТВЕТ</w:t>
      </w:r>
    </w:p>
    <w:p w:rsidR="0098580B" w:rsidRPr="007461E3" w:rsidRDefault="0098580B" w:rsidP="0098580B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1E3">
        <w:rPr>
          <w:rFonts w:ascii="Times New Roman" w:hAnsi="Times New Roman" w:cs="Times New Roman"/>
          <w:sz w:val="28"/>
          <w:szCs w:val="28"/>
        </w:rPr>
        <w:t xml:space="preserve">Свиньи и птицы – основной резервуар рекомбинаций вируса гриппа типа А. Возникновение пандемических штаммов. </w:t>
      </w:r>
      <w:proofErr w:type="spellStart"/>
      <w:r w:rsidRPr="007461E3">
        <w:rPr>
          <w:rFonts w:ascii="Times New Roman" w:hAnsi="Times New Roman" w:cs="Times New Roman"/>
          <w:sz w:val="28"/>
          <w:szCs w:val="28"/>
        </w:rPr>
        <w:t>Шифт</w:t>
      </w:r>
      <w:proofErr w:type="spellEnd"/>
      <w:r w:rsidRPr="007461E3">
        <w:rPr>
          <w:rFonts w:ascii="Times New Roman" w:hAnsi="Times New Roman" w:cs="Times New Roman"/>
          <w:sz w:val="28"/>
          <w:szCs w:val="28"/>
        </w:rPr>
        <w:t xml:space="preserve">. Свиной грипп 2009 г. (тройной </w:t>
      </w:r>
      <w:proofErr w:type="spellStart"/>
      <w:r w:rsidRPr="007461E3">
        <w:rPr>
          <w:rFonts w:ascii="Times New Roman" w:hAnsi="Times New Roman" w:cs="Times New Roman"/>
          <w:sz w:val="28"/>
          <w:szCs w:val="28"/>
        </w:rPr>
        <w:t>реассортант</w:t>
      </w:r>
      <w:proofErr w:type="spellEnd"/>
      <w:r w:rsidRPr="007461E3">
        <w:rPr>
          <w:rFonts w:ascii="Times New Roman" w:hAnsi="Times New Roman" w:cs="Times New Roman"/>
          <w:sz w:val="28"/>
          <w:szCs w:val="28"/>
        </w:rPr>
        <w:t>)</w:t>
      </w:r>
    </w:p>
    <w:p w:rsidR="0098580B" w:rsidRPr="007461E3" w:rsidRDefault="0098580B" w:rsidP="0098580B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461E3">
        <w:rPr>
          <w:rFonts w:ascii="Times New Roman" w:hAnsi="Times New Roman" w:cs="Times New Roman"/>
          <w:sz w:val="28"/>
          <w:szCs w:val="28"/>
        </w:rPr>
        <w:t>Испа́нский</w:t>
      </w:r>
      <w:proofErr w:type="spellEnd"/>
      <w:r w:rsidRPr="007461E3">
        <w:rPr>
          <w:rFonts w:ascii="Times New Roman" w:hAnsi="Times New Roman" w:cs="Times New Roman"/>
          <w:sz w:val="28"/>
          <w:szCs w:val="28"/>
        </w:rPr>
        <w:t xml:space="preserve"> грипп или «</w:t>
      </w:r>
      <w:proofErr w:type="spellStart"/>
      <w:r w:rsidRPr="007461E3">
        <w:rPr>
          <w:rFonts w:ascii="Times New Roman" w:hAnsi="Times New Roman" w:cs="Times New Roman"/>
          <w:sz w:val="28"/>
          <w:szCs w:val="28"/>
        </w:rPr>
        <w:t>испа́нка</w:t>
      </w:r>
      <w:proofErr w:type="spellEnd"/>
      <w:r w:rsidRPr="007461E3">
        <w:rPr>
          <w:rFonts w:ascii="Times New Roman" w:hAnsi="Times New Roman" w:cs="Times New Roman"/>
          <w:sz w:val="28"/>
          <w:szCs w:val="28"/>
        </w:rPr>
        <w:t xml:space="preserve">» был самой массовой </w:t>
      </w:r>
      <w:hyperlink r:id="rId13" w:tooltip="Пандемия" w:history="1">
        <w:r w:rsidRPr="007461E3">
          <w:rPr>
            <w:rFonts w:ascii="Times New Roman" w:hAnsi="Times New Roman" w:cs="Times New Roman"/>
            <w:sz w:val="28"/>
            <w:szCs w:val="28"/>
          </w:rPr>
          <w:t>пандемией</w:t>
        </w:r>
      </w:hyperlink>
      <w:r w:rsidRPr="007461E3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tooltip="Грипп" w:history="1">
        <w:r w:rsidRPr="007461E3">
          <w:rPr>
            <w:rFonts w:ascii="Times New Roman" w:hAnsi="Times New Roman" w:cs="Times New Roman"/>
            <w:sz w:val="28"/>
            <w:szCs w:val="28"/>
          </w:rPr>
          <w:t>гриппа</w:t>
        </w:r>
      </w:hyperlink>
      <w:r w:rsidRPr="007461E3">
        <w:rPr>
          <w:rFonts w:ascii="Times New Roman" w:hAnsi="Times New Roman" w:cs="Times New Roman"/>
          <w:sz w:val="28"/>
          <w:szCs w:val="28"/>
        </w:rPr>
        <w:t xml:space="preserve"> за всю историю человечества. Несмотря на то, что первые больные появились в начале 1918 года в </w:t>
      </w:r>
      <w:hyperlink r:id="rId15" w:tooltip="Соединённые Штаты Америки" w:history="1">
        <w:r w:rsidRPr="007461E3">
          <w:rPr>
            <w:rFonts w:ascii="Times New Roman" w:hAnsi="Times New Roman" w:cs="Times New Roman"/>
            <w:sz w:val="28"/>
            <w:szCs w:val="28"/>
          </w:rPr>
          <w:t>США</w:t>
        </w:r>
      </w:hyperlink>
      <w:r w:rsidRPr="007461E3">
        <w:rPr>
          <w:rFonts w:ascii="Times New Roman" w:hAnsi="Times New Roman" w:cs="Times New Roman"/>
          <w:sz w:val="28"/>
          <w:szCs w:val="28"/>
        </w:rPr>
        <w:t xml:space="preserve">, грипп получил название «испанский». Причиной этого считают то обстоятельство, что </w:t>
      </w:r>
      <w:hyperlink r:id="rId16" w:tooltip="Военная цензура" w:history="1">
        <w:r w:rsidRPr="007461E3">
          <w:rPr>
            <w:rFonts w:ascii="Times New Roman" w:hAnsi="Times New Roman" w:cs="Times New Roman"/>
            <w:sz w:val="28"/>
            <w:szCs w:val="28"/>
          </w:rPr>
          <w:t>военная цензура</w:t>
        </w:r>
      </w:hyperlink>
      <w:r w:rsidRPr="007461E3">
        <w:rPr>
          <w:rFonts w:ascii="Times New Roman" w:hAnsi="Times New Roman" w:cs="Times New Roman"/>
          <w:sz w:val="28"/>
          <w:szCs w:val="28"/>
        </w:rPr>
        <w:t xml:space="preserve"> участвующих в Первой мировой войне стран </w:t>
      </w:r>
      <w:r w:rsidRPr="007461E3">
        <w:rPr>
          <w:rFonts w:ascii="Times New Roman" w:hAnsi="Times New Roman" w:cs="Times New Roman"/>
          <w:b/>
          <w:sz w:val="28"/>
          <w:szCs w:val="28"/>
        </w:rPr>
        <w:t>не допускала сообщений</w:t>
      </w:r>
      <w:r w:rsidRPr="007461E3">
        <w:rPr>
          <w:rFonts w:ascii="Times New Roman" w:hAnsi="Times New Roman" w:cs="Times New Roman"/>
          <w:sz w:val="28"/>
          <w:szCs w:val="28"/>
        </w:rPr>
        <w:t xml:space="preserve"> о начавшейся в армии и среди населения </w:t>
      </w:r>
      <w:r w:rsidRPr="007461E3">
        <w:rPr>
          <w:rFonts w:ascii="Times New Roman" w:hAnsi="Times New Roman" w:cs="Times New Roman"/>
          <w:b/>
          <w:sz w:val="28"/>
          <w:szCs w:val="28"/>
        </w:rPr>
        <w:t>эпидемии</w:t>
      </w:r>
      <w:r w:rsidRPr="007461E3">
        <w:rPr>
          <w:rFonts w:ascii="Times New Roman" w:hAnsi="Times New Roman" w:cs="Times New Roman"/>
          <w:sz w:val="28"/>
          <w:szCs w:val="28"/>
        </w:rPr>
        <w:t xml:space="preserve">. В результате </w:t>
      </w:r>
      <w:r w:rsidRPr="007461E3">
        <w:rPr>
          <w:rFonts w:ascii="Times New Roman" w:hAnsi="Times New Roman" w:cs="Times New Roman"/>
          <w:b/>
          <w:sz w:val="28"/>
          <w:szCs w:val="28"/>
        </w:rPr>
        <w:t xml:space="preserve">нейтральная </w:t>
      </w:r>
      <w:hyperlink r:id="rId17" w:tooltip="Испания" w:history="1">
        <w:r w:rsidRPr="007461E3">
          <w:rPr>
            <w:rFonts w:ascii="Times New Roman" w:hAnsi="Times New Roman" w:cs="Times New Roman"/>
            <w:b/>
            <w:sz w:val="28"/>
            <w:szCs w:val="28"/>
          </w:rPr>
          <w:t>Испания</w:t>
        </w:r>
      </w:hyperlink>
      <w:r w:rsidRPr="007461E3">
        <w:rPr>
          <w:rFonts w:ascii="Times New Roman" w:hAnsi="Times New Roman" w:cs="Times New Roman"/>
          <w:b/>
          <w:sz w:val="28"/>
          <w:szCs w:val="28"/>
        </w:rPr>
        <w:t xml:space="preserve"> первой из европейских стран публично объявила о пандемии заболевания в мае — июне 1918 года.</w:t>
      </w:r>
    </w:p>
    <w:p w:rsidR="0098580B" w:rsidRPr="007461E3" w:rsidRDefault="0098580B" w:rsidP="007461E3">
      <w:pPr>
        <w:jc w:val="both"/>
      </w:pPr>
      <w:r w:rsidRPr="007461E3">
        <w:t xml:space="preserve">Эпидемия длилась с января 1918 года по 1920 год; во всём мире испанкой было заражено не менее 550 миллионов человек (около 30 % населения планеты). Число умерших оценивают от 17 млн до 50—100 млн человек или 0,9—5,3 % населения Земли. Летальность среди заражённых составила 3—20 %. Эпидемия началась в последние месяцы </w:t>
      </w:r>
      <w:hyperlink r:id="rId18" w:tooltip="Первая мировая война" w:history="1">
        <w:r w:rsidRPr="007461E3">
          <w:t>Первой мировой войны</w:t>
        </w:r>
      </w:hyperlink>
      <w:r w:rsidRPr="007461E3">
        <w:t xml:space="preserve"> и быстро обошла этот крупнейший на тот момент вооружённый конфликт по числу жертв. Считается, что развитию пандемии способствовали тяготы войны — антисанитария, плохое питание, скученность военных лагерей и лагерей беженцев.</w:t>
      </w:r>
    </w:p>
    <w:p w:rsidR="0098580B" w:rsidRPr="007461E3" w:rsidRDefault="0098580B" w:rsidP="0098580B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1E3">
        <w:rPr>
          <w:rFonts w:ascii="Times New Roman" w:hAnsi="Times New Roman" w:cs="Times New Roman"/>
          <w:sz w:val="28"/>
          <w:szCs w:val="28"/>
          <w:lang w:val="en-US"/>
        </w:rPr>
        <w:t>SARS</w:t>
      </w:r>
      <w:r w:rsidRPr="007461E3">
        <w:rPr>
          <w:rFonts w:ascii="Times New Roman" w:hAnsi="Times New Roman" w:cs="Times New Roman"/>
          <w:sz w:val="28"/>
          <w:szCs w:val="28"/>
        </w:rPr>
        <w:t>-CoV2. Основной резервуар в природе – летучие мыши</w:t>
      </w:r>
    </w:p>
    <w:p w:rsidR="0098580B" w:rsidRPr="007461E3" w:rsidRDefault="0098580B" w:rsidP="0098580B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1E3">
        <w:rPr>
          <w:rFonts w:ascii="Times New Roman" w:hAnsi="Times New Roman" w:cs="Times New Roman"/>
          <w:sz w:val="28"/>
          <w:szCs w:val="28"/>
        </w:rPr>
        <w:t xml:space="preserve">Вирус Гриппа типа А. в 1933 </w:t>
      </w:r>
      <w:hyperlink r:id="rId19" w:tooltip="D специализации" w:history="1">
        <w:r w:rsidRPr="007461E3">
          <w:rPr>
            <w:rFonts w:ascii="Times New Roman" w:hAnsi="Times New Roman" w:cs="Times New Roman"/>
            <w:sz w:val="28"/>
            <w:szCs w:val="28"/>
          </w:rPr>
          <w:t>году английские вирусологи Смит</w:t>
        </w:r>
      </w:hyperlink>
      <w:r w:rsidRPr="007461E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461E3">
        <w:rPr>
          <w:rFonts w:ascii="Times New Roman" w:hAnsi="Times New Roman" w:cs="Times New Roman"/>
          <w:sz w:val="28"/>
          <w:szCs w:val="28"/>
        </w:rPr>
        <w:t>Эндрюс</w:t>
      </w:r>
      <w:proofErr w:type="spellEnd"/>
      <w:r w:rsidRPr="007461E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461E3">
        <w:rPr>
          <w:rFonts w:ascii="Times New Roman" w:hAnsi="Times New Roman" w:cs="Times New Roman"/>
          <w:sz w:val="28"/>
          <w:szCs w:val="28"/>
        </w:rPr>
        <w:t>Лэйдлоу</w:t>
      </w:r>
      <w:proofErr w:type="spellEnd"/>
      <w:r w:rsidRPr="007461E3">
        <w:rPr>
          <w:rFonts w:ascii="Times New Roman" w:hAnsi="Times New Roman" w:cs="Times New Roman"/>
          <w:sz w:val="28"/>
          <w:szCs w:val="28"/>
        </w:rPr>
        <w:t xml:space="preserve"> выделили из легких хомячков, зараженных материалом от больных гриппом людей, вирус гриппа А. </w:t>
      </w:r>
    </w:p>
    <w:p w:rsidR="0098580B" w:rsidRPr="007461E3" w:rsidRDefault="0098580B" w:rsidP="0098580B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1E3">
        <w:rPr>
          <w:rFonts w:ascii="Times New Roman" w:hAnsi="Times New Roman" w:cs="Times New Roman"/>
          <w:sz w:val="28"/>
          <w:szCs w:val="28"/>
        </w:rPr>
        <w:t xml:space="preserve">Китай 2019 г. – начало пандемии </w:t>
      </w:r>
      <w:proofErr w:type="spellStart"/>
      <w:r w:rsidRPr="007461E3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7461E3">
        <w:rPr>
          <w:rFonts w:ascii="Times New Roman" w:hAnsi="Times New Roman" w:cs="Times New Roman"/>
          <w:sz w:val="28"/>
          <w:szCs w:val="28"/>
        </w:rPr>
        <w:t xml:space="preserve"> инфекции – </w:t>
      </w:r>
      <w:r w:rsidRPr="007461E3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7461E3">
        <w:rPr>
          <w:rFonts w:ascii="Times New Roman" w:hAnsi="Times New Roman" w:cs="Times New Roman"/>
          <w:sz w:val="28"/>
          <w:szCs w:val="28"/>
        </w:rPr>
        <w:t>19</w:t>
      </w:r>
    </w:p>
    <w:p w:rsidR="00505454" w:rsidRPr="007461E3" w:rsidRDefault="0098580B" w:rsidP="0098580B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61E3">
        <w:rPr>
          <w:rFonts w:ascii="Times New Roman" w:hAnsi="Times New Roman" w:cs="Times New Roman"/>
          <w:sz w:val="28"/>
          <w:szCs w:val="28"/>
        </w:rPr>
        <w:t xml:space="preserve">Корь, свинка (паротит), </w:t>
      </w:r>
      <w:bookmarkStart w:id="0" w:name="_GoBack"/>
      <w:proofErr w:type="spellStart"/>
      <w:r w:rsidRPr="007461E3">
        <w:rPr>
          <w:rFonts w:ascii="Times New Roman" w:hAnsi="Times New Roman" w:cs="Times New Roman"/>
          <w:b/>
          <w:sz w:val="28"/>
          <w:szCs w:val="28"/>
        </w:rPr>
        <w:t>парагрипп</w:t>
      </w:r>
      <w:proofErr w:type="spellEnd"/>
      <w:r w:rsidR="00BF6D1C">
        <w:rPr>
          <w:rFonts w:ascii="Times New Roman" w:hAnsi="Times New Roman" w:cs="Times New Roman"/>
          <w:b/>
          <w:sz w:val="28"/>
          <w:szCs w:val="28"/>
        </w:rPr>
        <w:t>, РСВ</w:t>
      </w:r>
      <w:r w:rsidRPr="007461E3"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  <w:r w:rsidRPr="007461E3">
        <w:rPr>
          <w:rFonts w:ascii="Times New Roman" w:hAnsi="Times New Roman" w:cs="Times New Roman"/>
          <w:sz w:val="28"/>
          <w:szCs w:val="28"/>
        </w:rPr>
        <w:t xml:space="preserve">– вирусы одного семейства </w:t>
      </w:r>
      <w:proofErr w:type="spellStart"/>
      <w:r w:rsidRPr="007461E3">
        <w:rPr>
          <w:rFonts w:ascii="Times New Roman" w:hAnsi="Times New Roman" w:cs="Times New Roman"/>
          <w:i/>
          <w:sz w:val="28"/>
          <w:szCs w:val="28"/>
          <w:lang w:val="en-US"/>
        </w:rPr>
        <w:t>Paramyxoviridae</w:t>
      </w:r>
      <w:proofErr w:type="spellEnd"/>
      <w:r w:rsidRPr="007461E3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sectPr w:rsidR="00505454" w:rsidRPr="00746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E2868"/>
    <w:multiLevelType w:val="hybridMultilevel"/>
    <w:tmpl w:val="C14C1B92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15C67604"/>
    <w:multiLevelType w:val="hybridMultilevel"/>
    <w:tmpl w:val="968879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7387B99"/>
    <w:multiLevelType w:val="hybridMultilevel"/>
    <w:tmpl w:val="F594E8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32713"/>
    <w:multiLevelType w:val="hybridMultilevel"/>
    <w:tmpl w:val="752C9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467BEB"/>
    <w:multiLevelType w:val="hybridMultilevel"/>
    <w:tmpl w:val="91E0AC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FC2F9A"/>
    <w:multiLevelType w:val="hybridMultilevel"/>
    <w:tmpl w:val="EACE8A2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39290BC3"/>
    <w:multiLevelType w:val="hybridMultilevel"/>
    <w:tmpl w:val="DD3E1C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D6A3A5A"/>
    <w:multiLevelType w:val="hybridMultilevel"/>
    <w:tmpl w:val="B7469800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>
    <w:nsid w:val="3E3B259C"/>
    <w:multiLevelType w:val="hybridMultilevel"/>
    <w:tmpl w:val="14848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1723BD"/>
    <w:multiLevelType w:val="hybridMultilevel"/>
    <w:tmpl w:val="77021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D22E5E"/>
    <w:multiLevelType w:val="hybridMultilevel"/>
    <w:tmpl w:val="AAFE5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1510C4"/>
    <w:multiLevelType w:val="hybridMultilevel"/>
    <w:tmpl w:val="14B499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AE2484"/>
    <w:multiLevelType w:val="hybridMultilevel"/>
    <w:tmpl w:val="90325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DE06A6"/>
    <w:multiLevelType w:val="hybridMultilevel"/>
    <w:tmpl w:val="A8622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671C0E"/>
    <w:multiLevelType w:val="hybridMultilevel"/>
    <w:tmpl w:val="2CD8AFDE"/>
    <w:lvl w:ilvl="0" w:tplc="703C0ED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051F8C"/>
    <w:multiLevelType w:val="hybridMultilevel"/>
    <w:tmpl w:val="055850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02A2852"/>
    <w:multiLevelType w:val="hybridMultilevel"/>
    <w:tmpl w:val="3370D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98627C"/>
    <w:multiLevelType w:val="hybridMultilevel"/>
    <w:tmpl w:val="AA3C752C"/>
    <w:lvl w:ilvl="0" w:tplc="FA4011E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587303DF"/>
    <w:multiLevelType w:val="hybridMultilevel"/>
    <w:tmpl w:val="DF463796"/>
    <w:lvl w:ilvl="0" w:tplc="5486021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E06080"/>
    <w:multiLevelType w:val="hybridMultilevel"/>
    <w:tmpl w:val="058A02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B225F58"/>
    <w:multiLevelType w:val="hybridMultilevel"/>
    <w:tmpl w:val="C0ECBDF0"/>
    <w:lvl w:ilvl="0" w:tplc="5486021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DD01E89"/>
    <w:multiLevelType w:val="hybridMultilevel"/>
    <w:tmpl w:val="357C67F6"/>
    <w:lvl w:ilvl="0" w:tplc="45AAE12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14"/>
  </w:num>
  <w:num w:numId="3">
    <w:abstractNumId w:val="15"/>
  </w:num>
  <w:num w:numId="4">
    <w:abstractNumId w:val="7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7"/>
  </w:num>
  <w:num w:numId="9">
    <w:abstractNumId w:val="21"/>
  </w:num>
  <w:num w:numId="10">
    <w:abstractNumId w:val="8"/>
  </w:num>
  <w:num w:numId="11">
    <w:abstractNumId w:val="18"/>
  </w:num>
  <w:num w:numId="12">
    <w:abstractNumId w:val="10"/>
  </w:num>
  <w:num w:numId="13">
    <w:abstractNumId w:val="13"/>
  </w:num>
  <w:num w:numId="14">
    <w:abstractNumId w:val="0"/>
  </w:num>
  <w:num w:numId="15">
    <w:abstractNumId w:val="4"/>
  </w:num>
  <w:num w:numId="16">
    <w:abstractNumId w:val="1"/>
  </w:num>
  <w:num w:numId="17">
    <w:abstractNumId w:val="16"/>
  </w:num>
  <w:num w:numId="18">
    <w:abstractNumId w:val="12"/>
  </w:num>
  <w:num w:numId="19">
    <w:abstractNumId w:val="19"/>
  </w:num>
  <w:num w:numId="20">
    <w:abstractNumId w:val="6"/>
  </w:num>
  <w:num w:numId="21">
    <w:abstractNumId w:val="20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4D5"/>
    <w:rsid w:val="000A1B84"/>
    <w:rsid w:val="002B2D7E"/>
    <w:rsid w:val="0043276D"/>
    <w:rsid w:val="00505454"/>
    <w:rsid w:val="005F0CB9"/>
    <w:rsid w:val="007461E3"/>
    <w:rsid w:val="007F13E6"/>
    <w:rsid w:val="00945413"/>
    <w:rsid w:val="0098580B"/>
    <w:rsid w:val="00A004D5"/>
    <w:rsid w:val="00BF6D1C"/>
    <w:rsid w:val="00D00EEF"/>
    <w:rsid w:val="00FF3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CB9"/>
    <w:pPr>
      <w:spacing w:after="160" w:line="259" w:lineRule="auto"/>
      <w:ind w:left="720" w:firstLine="0"/>
      <w:contextualSpacing/>
    </w:pPr>
    <w:rPr>
      <w:rFonts w:asciiTheme="minorHAnsi" w:hAnsiTheme="minorHAnsi" w:cstheme="minorBidi"/>
      <w:sz w:val="22"/>
      <w:szCs w:val="22"/>
    </w:rPr>
  </w:style>
  <w:style w:type="paragraph" w:styleId="a4">
    <w:name w:val="Normal (Web)"/>
    <w:basedOn w:val="a"/>
    <w:uiPriority w:val="99"/>
    <w:unhideWhenUsed/>
    <w:rsid w:val="005F0CB9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54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4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05454"/>
    <w:pPr>
      <w:ind w:firstLine="0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-obj">
    <w:name w:val="hl-obj"/>
    <w:basedOn w:val="a0"/>
    <w:rsid w:val="004327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0CB9"/>
    <w:pPr>
      <w:spacing w:after="160" w:line="259" w:lineRule="auto"/>
      <w:ind w:left="720" w:firstLine="0"/>
      <w:contextualSpacing/>
    </w:pPr>
    <w:rPr>
      <w:rFonts w:asciiTheme="minorHAnsi" w:hAnsiTheme="minorHAnsi" w:cstheme="minorBidi"/>
      <w:sz w:val="22"/>
      <w:szCs w:val="22"/>
    </w:rPr>
  </w:style>
  <w:style w:type="paragraph" w:styleId="a4">
    <w:name w:val="Normal (Web)"/>
    <w:basedOn w:val="a"/>
    <w:uiPriority w:val="99"/>
    <w:unhideWhenUsed/>
    <w:rsid w:val="005F0CB9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545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4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05454"/>
    <w:pPr>
      <w:ind w:firstLine="0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-obj">
    <w:name w:val="hl-obj"/>
    <w:basedOn w:val="a0"/>
    <w:rsid w:val="004327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9F%D0%B0%D0%BD%D0%B4%D0%B5%D0%BC%D0%B8%D1%8F" TargetMode="External"/><Relationship Id="rId18" Type="http://schemas.openxmlformats.org/officeDocument/2006/relationships/hyperlink" Target="https://ru.wikipedia.org/wiki/%D0%9F%D0%B5%D1%80%D0%B2%D0%B0%D1%8F_%D0%BC%D0%B8%D1%80%D0%BE%D0%B2%D0%B0%D1%8F_%D0%B2%D0%BE%D0%B9%D0%BD%D0%B0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ru.wikipedia.org/wiki/%D0%98%D1%81%D0%BF%D0%B0%D0%BD%D0%B8%D1%8F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2%D0%BE%D0%B5%D0%BD%D0%BD%D0%B0%D1%8F_%D1%86%D0%B5%D0%BD%D0%B7%D1%83%D1%80%D0%B0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E%D0%B5%D0%B4%D0%B8%D0%BD%D1%91%D0%BD%D0%BD%D1%8B%D0%B5_%D0%A8%D1%82%D0%B0%D1%82%D1%8B_%D0%90%D0%BC%D0%B5%D1%80%D0%B8%D0%BA%D0%B8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topuch.ru/d-specializacii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ru.wikipedia.org/wiki/%D0%93%D1%80%D0%B8%D0%BF%D0%B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1698</Words>
  <Characters>9682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8</cp:revision>
  <dcterms:created xsi:type="dcterms:W3CDTF">2020-11-12T17:20:00Z</dcterms:created>
  <dcterms:modified xsi:type="dcterms:W3CDTF">2020-11-27T05:28:00Z</dcterms:modified>
</cp:coreProperties>
</file>