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52D0" w14:textId="1D22EC3D" w:rsidR="00B27505" w:rsidRDefault="009B0F36">
      <w:pPr>
        <w:rPr>
          <w:rFonts w:ascii="Times New Roman" w:hAnsi="Times New Roman" w:cs="Times New Roman"/>
          <w:b/>
          <w:bCs/>
        </w:rPr>
      </w:pPr>
      <w:r w:rsidRPr="009B0F36">
        <w:rPr>
          <w:rFonts w:ascii="Times New Roman" w:hAnsi="Times New Roman" w:cs="Times New Roman"/>
          <w:b/>
          <w:bCs/>
        </w:rPr>
        <w:t>Темы рефератов</w:t>
      </w:r>
    </w:p>
    <w:p w14:paraId="5FCDB1C1" w14:textId="51F32818" w:rsidR="009B0F36" w:rsidRPr="00695FAC" w:rsidRDefault="009B0F36">
      <w:pPr>
        <w:rPr>
          <w:rFonts w:ascii="Times New Roman" w:hAnsi="Times New Roman" w:cs="Times New Roman"/>
        </w:rPr>
      </w:pPr>
      <w:r w:rsidRPr="00695FAC">
        <w:rPr>
          <w:rFonts w:ascii="Times New Roman" w:hAnsi="Times New Roman" w:cs="Times New Roman"/>
        </w:rPr>
        <w:t>1. Гражданская поэзия в русской литературе.</w:t>
      </w:r>
    </w:p>
    <w:p w14:paraId="7855F203" w14:textId="08C1120B" w:rsidR="009B0F36" w:rsidRPr="00695FAC" w:rsidRDefault="009B0F36">
      <w:pPr>
        <w:rPr>
          <w:rFonts w:ascii="Times New Roman" w:hAnsi="Times New Roman" w:cs="Times New Roman"/>
        </w:rPr>
      </w:pPr>
      <w:r w:rsidRPr="00695FAC">
        <w:rPr>
          <w:rFonts w:ascii="Times New Roman" w:hAnsi="Times New Roman" w:cs="Times New Roman"/>
        </w:rPr>
        <w:t>2. Направление чистой поэзии в русской литературе</w:t>
      </w:r>
    </w:p>
    <w:p w14:paraId="71DDF77A" w14:textId="5B7C2B10" w:rsidR="009B0F36" w:rsidRPr="00695FAC" w:rsidRDefault="009B0F36">
      <w:pPr>
        <w:rPr>
          <w:rFonts w:ascii="Times New Roman" w:hAnsi="Times New Roman" w:cs="Times New Roman"/>
        </w:rPr>
      </w:pPr>
      <w:r w:rsidRPr="00695FAC">
        <w:rPr>
          <w:rFonts w:ascii="Times New Roman" w:hAnsi="Times New Roman" w:cs="Times New Roman"/>
        </w:rPr>
        <w:t xml:space="preserve">3. Основные темы творчества </w:t>
      </w:r>
      <w:proofErr w:type="spellStart"/>
      <w:r w:rsidRPr="00695FAC">
        <w:rPr>
          <w:rFonts w:ascii="Times New Roman" w:hAnsi="Times New Roman" w:cs="Times New Roman"/>
        </w:rPr>
        <w:t>А.Фета</w:t>
      </w:r>
      <w:proofErr w:type="spellEnd"/>
      <w:r w:rsidRPr="00695FAC">
        <w:rPr>
          <w:rFonts w:ascii="Times New Roman" w:hAnsi="Times New Roman" w:cs="Times New Roman"/>
        </w:rPr>
        <w:t>.</w:t>
      </w:r>
    </w:p>
    <w:p w14:paraId="458CEC97" w14:textId="0454D57B" w:rsidR="009B0F36" w:rsidRPr="00695FAC" w:rsidRDefault="009B0F36">
      <w:pPr>
        <w:rPr>
          <w:rFonts w:ascii="Times New Roman" w:hAnsi="Times New Roman" w:cs="Times New Roman"/>
        </w:rPr>
      </w:pPr>
      <w:r w:rsidRPr="00695FAC">
        <w:rPr>
          <w:rFonts w:ascii="Times New Roman" w:hAnsi="Times New Roman" w:cs="Times New Roman"/>
        </w:rPr>
        <w:t xml:space="preserve">4.Основные темы творчества </w:t>
      </w:r>
      <w:proofErr w:type="spellStart"/>
      <w:r w:rsidRPr="00695FAC">
        <w:rPr>
          <w:rFonts w:ascii="Times New Roman" w:hAnsi="Times New Roman" w:cs="Times New Roman"/>
        </w:rPr>
        <w:t>Ф.Тютчева</w:t>
      </w:r>
      <w:proofErr w:type="spellEnd"/>
      <w:r w:rsidRPr="00695FAC">
        <w:rPr>
          <w:rFonts w:ascii="Times New Roman" w:hAnsi="Times New Roman" w:cs="Times New Roman"/>
        </w:rPr>
        <w:t>.</w:t>
      </w:r>
    </w:p>
    <w:p w14:paraId="458E7A9E" w14:textId="4F7849F8" w:rsidR="009B0F36" w:rsidRPr="00695FAC" w:rsidRDefault="009B0F36">
      <w:pPr>
        <w:rPr>
          <w:rFonts w:ascii="Times New Roman" w:hAnsi="Times New Roman" w:cs="Times New Roman"/>
        </w:rPr>
      </w:pPr>
      <w:r w:rsidRPr="00695FAC">
        <w:rPr>
          <w:rFonts w:ascii="Times New Roman" w:hAnsi="Times New Roman" w:cs="Times New Roman"/>
        </w:rPr>
        <w:t xml:space="preserve">5. Основные темы творчества </w:t>
      </w:r>
      <w:proofErr w:type="spellStart"/>
      <w:r w:rsidRPr="00695FAC">
        <w:rPr>
          <w:rFonts w:ascii="Times New Roman" w:hAnsi="Times New Roman" w:cs="Times New Roman"/>
        </w:rPr>
        <w:t>Н.Некрасова</w:t>
      </w:r>
      <w:proofErr w:type="spellEnd"/>
      <w:r w:rsidRPr="00695FAC">
        <w:rPr>
          <w:rFonts w:ascii="Times New Roman" w:hAnsi="Times New Roman" w:cs="Times New Roman"/>
        </w:rPr>
        <w:t>.</w:t>
      </w:r>
    </w:p>
    <w:sectPr w:rsidR="009B0F36" w:rsidRPr="0069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9D"/>
    <w:rsid w:val="00695FAC"/>
    <w:rsid w:val="009B0F36"/>
    <w:rsid w:val="00B27505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EAF6"/>
  <w15:chartTrackingRefBased/>
  <w15:docId w15:val="{233C8A5A-83F2-43C8-8F44-9D34F892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4</cp:revision>
  <dcterms:created xsi:type="dcterms:W3CDTF">2023-01-20T08:58:00Z</dcterms:created>
  <dcterms:modified xsi:type="dcterms:W3CDTF">2023-01-20T09:00:00Z</dcterms:modified>
</cp:coreProperties>
</file>