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8" w:rsidRPr="009B43C8" w:rsidRDefault="00505E08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</w:p>
    <w:p w:rsidR="009B43C8" w:rsidRPr="009B43C8" w:rsidRDefault="009B43C8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«Лабораторная диагностика бешенства, клещевого вирусного энцефалита». </w:t>
      </w:r>
    </w:p>
    <w:p w:rsidR="006906CC" w:rsidRPr="009B43C8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0B4" w:rsidRDefault="000A00B4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</w:p>
    <w:p w:rsidR="009B2D7D" w:rsidRPr="00014E29" w:rsidRDefault="009B2D7D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</w:t>
      </w:r>
      <w:r w:rsidRPr="00B93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один </w:t>
      </w:r>
      <w:r w:rsidR="008001FF" w:rsidRPr="00B93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или несколько</w:t>
      </w:r>
      <w:r w:rsidR="0080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правильных ответов</w:t>
      </w:r>
    </w:p>
    <w:p w:rsidR="00BE7638" w:rsidRPr="007516BD" w:rsidRDefault="00BE7638" w:rsidP="00BE76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ИНКУБАЦИОННЫЙ ПЕРИОД ПРИ БЕШЕНСТВЕ 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 10-14 дней до года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 2 до 14 дней</w:t>
      </w: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7516BD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зависит от вида животного, покусавшего человека</w:t>
      </w:r>
    </w:p>
    <w:p w:rsidR="00BE7638" w:rsidRPr="00CF2867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зависит от локализации места укуса 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клинически </w:t>
      </w: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характеризуется слюнотечением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гидрофобией</w:t>
      </w:r>
    </w:p>
    <w:p w:rsidR="00BE7638" w:rsidRPr="007516BD" w:rsidRDefault="00BE7638" w:rsidP="00BE7638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E7638" w:rsidRPr="00BE7638" w:rsidRDefault="00BE7638" w:rsidP="00BE76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ПАТОГЕНЕЗА БЕШЕНСТВА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044B5D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длительная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вирусемия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F03B2C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продвижение вирусов по периферическим нервам в ЦНС</w:t>
      </w:r>
      <w:r w:rsidRPr="00F03B2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деструкция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клеток ЦНС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репродукция вируса в нейронах с образованием включений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интеграция вирусного генома в геном клетки ЦНС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Default="00BE7638" w:rsidP="00BE763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7516BD" w:rsidRPr="007516BD" w:rsidRDefault="007516BD" w:rsidP="000E10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ОТЛИЧИТЕЛЬНЫЙ ПРИЗНАК ФИКСИРОВАННОГО ВИРУСА БЕШЕНСТВА </w:t>
      </w:r>
      <w:proofErr w:type="gramStart"/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ОТ</w:t>
      </w:r>
      <w:proofErr w:type="gramEnd"/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УЛИЧНОГО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степень вирулентности для человека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антигенное строение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тип нуклеиновой кислоты</w:t>
      </w:r>
    </w:p>
    <w:p w:rsidR="007516BD" w:rsidRPr="007516BD" w:rsidRDefault="003262C4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инкубационный период 5</w:t>
      </w:r>
      <w:r w:rsidR="008001F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дней</w:t>
      </w:r>
    </w:p>
    <w:p w:rsidR="00F06756" w:rsidRDefault="007516BD" w:rsidP="00F067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динамика образования телец </w:t>
      </w:r>
      <w:proofErr w:type="spellStart"/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</w:p>
    <w:p w:rsidR="00F06756" w:rsidRDefault="007516BD" w:rsidP="00F06756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F06756" w:rsidRPr="00F06756" w:rsidRDefault="00F06756" w:rsidP="00F067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ЛАБОРАТОРНАЯ ДИАГНОСТИКА БЕШЕНСТВА ОСНОВАНА </w:t>
      </w:r>
      <w:proofErr w:type="gramStart"/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НА</w:t>
      </w:r>
      <w:proofErr w:type="gramEnd"/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 </w:t>
      </w:r>
    </w:p>
    <w:p w:rsid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выявлении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нарастания титра антител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неполных антител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определении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аллергической перестройки организма 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обнаружении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теле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идентификации  вирусных антигенов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Pr="00F06756" w:rsidRDefault="00F06756" w:rsidP="00F06756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06756" w:rsidRPr="00F06756" w:rsidRDefault="00F06756" w:rsidP="00F067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СПЕЦИФИЧЕСКАЯ ПРОФИЛАКТИКА БЕШЕНСТВА У ПОКУШЕННОГО НЕИЗВЕСТНЫМ ЖИВОТНЫМ</w:t>
      </w:r>
    </w:p>
    <w:p w:rsidR="00F06756" w:rsidRPr="00F06756" w:rsidRDefault="00F06756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промывание и 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обработка раны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антисептиком </w:t>
      </w:r>
    </w:p>
    <w:p w:rsidR="00F06756" w:rsidRP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назначение антибиотиков широкого спектра действия</w:t>
      </w:r>
    </w:p>
    <w:p w:rsidR="00F06756" w:rsidRPr="00F06756" w:rsidRDefault="00F06756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антирабического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гамма-глобулин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введение антирабической вакцины</w:t>
      </w:r>
    </w:p>
    <w:p w:rsid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наблюдение за животным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10 дней</w:t>
      </w:r>
      <w:r w:rsidR="00F06756"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Default="00E66F40" w:rsidP="00E66F40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66F40" w:rsidRPr="00E66F40" w:rsidRDefault="00E66F40" w:rsidP="00E66F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ВИРУС КЛЕЩЕВОГО ЭНЦЕФАЛИТА </w:t>
      </w:r>
    </w:p>
    <w:p w:rsid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+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РНК-содержащий</w:t>
      </w:r>
    </w:p>
    <w:p w:rsidR="00E66F40" w:rsidRP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-РНК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одержащий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E66F40" w:rsidRDefault="00851645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сложный</w:t>
      </w:r>
      <w:r w:rsidR="00E66F40"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имеет спиральный тип симметрии </w:t>
      </w:r>
    </w:p>
    <w:p w:rsidR="00851645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имеет кубический тип симметрии</w:t>
      </w:r>
    </w:p>
    <w:p w:rsidR="00E66F40" w:rsidRPr="00E66F40" w:rsidRDefault="00E66F40" w:rsidP="00851645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851645" w:rsidRPr="00851645" w:rsidRDefault="00851645" w:rsidP="0085164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ИСТОЧНИКИ ИНФЕКЦИИ ПРИ КЛЕЩЕВОМ ЭНЦЕФАЛИТЕ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сырое 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молоко коз, коров </w:t>
      </w:r>
    </w:p>
    <w:p w:rsid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больные люди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вирусоносители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грызуны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клещи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E66F40" w:rsidRPr="00F06756" w:rsidRDefault="00E66F40" w:rsidP="00851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66F40" w:rsidRPr="00AB7241" w:rsidRDefault="00E66F40" w:rsidP="00E66F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СВОЙСТВО ВИРУСА, ОПРЕДЕЛЯЮЩЕЕ ОСОБЕННОСТИ ПАТОГЕНЕЗА КЛЕЩЕВОГО ЭНЦЕФАЛИТА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фрагментарность РНК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экстраневральное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размножение до проникновения в мозг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деструкции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онкогенность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поражение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клеток ЦНС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9B2D7D" w:rsidRDefault="009B2D7D" w:rsidP="009B2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41" w:rsidRPr="00AB7241" w:rsidRDefault="00AB7241" w:rsidP="000E10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ИНДИ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КАЦИЯ ВИРУСА КЛЕЩЕВОГО ЭНЦЕФАЛИТА ПРИ ЗАРАЖЕНИИ КУЛЬТУРЫ КЛЕТОК ТКАНИ </w:t>
      </w:r>
    </w:p>
    <w:p w:rsidR="00AB7241" w:rsidRPr="00DE15AA" w:rsidRDefault="00DE15AA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РГАдс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РГА </w:t>
      </w:r>
    </w:p>
    <w:p w:rsidR="00AB7241" w:rsidRPr="00AB7241" w:rsidRDefault="00AB7241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</w:t>
      </w: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симпластообразования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AB7241" w:rsidRPr="00AB7241" w:rsidRDefault="00D66164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ЦПД типа деструкции</w:t>
      </w:r>
    </w:p>
    <w:p w:rsidR="00AB7241" w:rsidRPr="00AB7241" w:rsidRDefault="00AB7241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пролиферации </w:t>
      </w:r>
    </w:p>
    <w:p w:rsidR="00851645" w:rsidRDefault="00DE15AA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выявление телец </w:t>
      </w: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</w:p>
    <w:p w:rsidR="00AB7241" w:rsidRPr="00AB7241" w:rsidRDefault="00AB7241" w:rsidP="00851645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СПЕЦИФИЧЕСКАЯ ПРОФИЛАКТИКА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КЛЕЩЕВОГО ЭНЦЕФАЛИТА 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ммуноглобулин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против клещевого энцефалита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интерферон 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йодантипирин</w:t>
      </w:r>
      <w:proofErr w:type="spellEnd"/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живая вакцина против клещевого энцефалита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F2867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инактивированная вакцина против клещевого энцефалита</w:t>
      </w:r>
    </w:p>
    <w:p w:rsidR="00CF2867" w:rsidRDefault="00CF2867" w:rsidP="00CF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2A" w:rsidRDefault="007C712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645" w:rsidRDefault="008516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5E08" w:rsidRDefault="00505E0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DA3" w:rsidRDefault="002F2CB3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</w:p>
    <w:p w:rsidR="00D26CD2" w:rsidRPr="00364838" w:rsidRDefault="00D26CD2" w:rsidP="00D2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своем ответе удалите все, кроме своего вопроса и от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оформите ответ текстом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5E08" w:rsidRDefault="00505E08" w:rsidP="00505E08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285093" w:rsidRDefault="00505E08" w:rsidP="000E107B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lastRenderedPageBreak/>
        <w:t xml:space="preserve">Заполните </w:t>
      </w:r>
      <w:r w:rsidR="00AD1D4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(лаконично, не стоит вставлять куски текста из источников литературы)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таблицу по вариантам: № студента в списке группы соответствует № строки.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1896"/>
        <w:gridCol w:w="1897"/>
      </w:tblGrid>
      <w:tr w:rsidR="00505E08" w:rsidTr="00EE6E9D">
        <w:tc>
          <w:tcPr>
            <w:tcW w:w="534" w:type="dxa"/>
            <w:vMerge w:val="restart"/>
          </w:tcPr>
          <w:p w:rsidR="00505E08" w:rsidRDefault="00505E0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505E08" w:rsidRDefault="00505E0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Клещевой энцефалит/ бешенство</w:t>
            </w:r>
          </w:p>
        </w:tc>
        <w:tc>
          <w:tcPr>
            <w:tcW w:w="2268" w:type="dxa"/>
            <w:vMerge w:val="restart"/>
          </w:tcPr>
          <w:p w:rsidR="00505E08" w:rsidRDefault="00505E08" w:rsidP="00505E08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Сходство</w:t>
            </w:r>
          </w:p>
        </w:tc>
        <w:tc>
          <w:tcPr>
            <w:tcW w:w="3793" w:type="dxa"/>
            <w:gridSpan w:val="2"/>
          </w:tcPr>
          <w:p w:rsidR="00505E08" w:rsidRDefault="00505E08" w:rsidP="00505E08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Отличие</w:t>
            </w:r>
          </w:p>
        </w:tc>
      </w:tr>
      <w:tr w:rsidR="00505E08" w:rsidTr="00AE0651">
        <w:tc>
          <w:tcPr>
            <w:tcW w:w="534" w:type="dxa"/>
            <w:vMerge/>
          </w:tcPr>
          <w:p w:rsidR="00505E08" w:rsidRDefault="00505E0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05E08" w:rsidRDefault="00505E0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05E08" w:rsidRDefault="00505E0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505E08" w:rsidRDefault="00505E08" w:rsidP="00505E08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1897" w:type="dxa"/>
          </w:tcPr>
          <w:p w:rsidR="00505E08" w:rsidRDefault="00505E08" w:rsidP="00505E08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Бешенство</w:t>
            </w:r>
          </w:p>
        </w:tc>
      </w:tr>
      <w:tr w:rsidR="004E2C84" w:rsidTr="005258BC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E2C84" w:rsidRPr="00421242" w:rsidRDefault="004E2C84" w:rsidP="00421242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Эпидемиология</w:t>
            </w:r>
          </w:p>
          <w:p w:rsidR="004E2C84" w:rsidRDefault="004E2C84" w:rsidP="00421242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(источник, пути, постинфекционный иммунитет)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2E5450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4E2C84" w:rsidRPr="00421242" w:rsidRDefault="004E2C84" w:rsidP="00421242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Особенности патогенеза</w:t>
            </w:r>
          </w:p>
          <w:p w:rsidR="004E2C84" w:rsidRDefault="004E2C84" w:rsidP="00421242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Тропность к клеткам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3F7BDE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Лечение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, возможный исход болезни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4B51FE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Экстренная с</w:t>
            </w: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пецифическая профилактика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266E45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лановая специфическая профилактика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6A0E9F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Не специфическая профилактика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3C7EF6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Характеристика вириона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0620FA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взаимодействия вируса с клеткой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21565D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4E2C84" w:rsidRPr="00421242" w:rsidRDefault="004E2C84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ЦПД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значение в патогенезе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1E231C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ЦПД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значение при диагностике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CF59BE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4E2C84" w:rsidRPr="00364838" w:rsidRDefault="004E2C84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Основной (наиболее часто используемый) метод диагностики</w:t>
            </w:r>
          </w:p>
          <w:p w:rsidR="004E2C84" w:rsidRDefault="004E2C84" w:rsidP="00364838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(на что направлен, исследуемый материал)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E2C84" w:rsidTr="009E7B5D">
        <w:tc>
          <w:tcPr>
            <w:tcW w:w="534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976" w:type="dxa"/>
          </w:tcPr>
          <w:p w:rsidR="004E2C84" w:rsidRPr="00364838" w:rsidRDefault="004E2C84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 диагностики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при летальном исходе болезни</w:t>
            </w:r>
          </w:p>
          <w:p w:rsidR="004E2C84" w:rsidRPr="00364838" w:rsidRDefault="004E2C84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(на что направлен, исследуемый материал)</w:t>
            </w:r>
          </w:p>
        </w:tc>
        <w:tc>
          <w:tcPr>
            <w:tcW w:w="2268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E2C84" w:rsidRDefault="004E2C84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285093" w:rsidRDefault="00285093" w:rsidP="000E107B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005C0" w:rsidRDefault="009005C0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005C0" w:rsidRDefault="009005C0" w:rsidP="009005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40446" w:rsidRDefault="00F40446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815088" w:rsidRDefault="0081508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A23C6E" w:rsidRDefault="000A00B4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81508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</w:p>
    <w:p w:rsidR="00815088" w:rsidRDefault="0081508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Выполните задания по вариантам: че</w:t>
      </w:r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тный номер в списке группы </w:t>
      </w:r>
      <w:proofErr w:type="gramStart"/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-з</w:t>
      </w:r>
      <w:proofErr w:type="gramEnd"/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адание под буквой «А», н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ече</w:t>
      </w:r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тный номер в списке группы -под буквой «Б»</w:t>
      </w:r>
    </w:p>
    <w:p w:rsidR="00B24538" w:rsidRDefault="00B2453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24538" w:rsidRDefault="00B2453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24538" w:rsidRPr="000A00B4" w:rsidRDefault="00B2453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9005C0" w:rsidRDefault="009005C0" w:rsidP="00900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E04A0" w:rsidRDefault="003254D2" w:rsidP="00F278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6F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Проведите </w:t>
      </w:r>
      <w:r w:rsidR="00F70C6B" w:rsidRPr="008106F4">
        <w:rPr>
          <w:rFonts w:ascii="Times New Roman" w:eastAsia="Calibri" w:hAnsi="Times New Roman" w:cs="Times New Roman"/>
          <w:b/>
          <w:i/>
          <w:sz w:val="24"/>
          <w:szCs w:val="24"/>
        </w:rPr>
        <w:t>экспресс-</w:t>
      </w:r>
      <w:r w:rsidRPr="008106F4">
        <w:rPr>
          <w:rFonts w:ascii="Times New Roman" w:eastAsia="Calibri" w:hAnsi="Times New Roman" w:cs="Times New Roman"/>
          <w:b/>
          <w:i/>
          <w:sz w:val="24"/>
          <w:szCs w:val="24"/>
        </w:rPr>
        <w:t>диагностику бешенства у собаки, покусавшей двух человек.</w:t>
      </w:r>
    </w:p>
    <w:p w:rsidR="00F27852" w:rsidRPr="00F27852" w:rsidRDefault="00F27852" w:rsidP="00F278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254D2" w:rsidRDefault="004E04A0" w:rsidP="003254D2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254D2">
        <w:rPr>
          <w:rFonts w:ascii="Times New Roman" w:eastAsia="Calibri" w:hAnsi="Times New Roman" w:cs="Times New Roman"/>
          <w:sz w:val="24"/>
          <w:szCs w:val="24"/>
        </w:rPr>
        <w:t xml:space="preserve">Изучите </w:t>
      </w:r>
      <w:r w:rsidR="003254D2" w:rsidRPr="00A628B4">
        <w:rPr>
          <w:rFonts w:ascii="Times New Roman" w:eastAsia="Calibri" w:hAnsi="Times New Roman" w:cs="Times New Roman"/>
          <w:sz w:val="24"/>
          <w:szCs w:val="24"/>
        </w:rPr>
        <w:t xml:space="preserve">препарат из </w:t>
      </w:r>
      <w:proofErr w:type="spellStart"/>
      <w:r w:rsidR="003254D2" w:rsidRPr="00A628B4">
        <w:rPr>
          <w:rFonts w:ascii="Times New Roman" w:eastAsia="Calibri" w:hAnsi="Times New Roman" w:cs="Times New Roman"/>
          <w:sz w:val="24"/>
          <w:szCs w:val="24"/>
        </w:rPr>
        <w:t>аммонова</w:t>
      </w:r>
      <w:proofErr w:type="spellEnd"/>
      <w:r w:rsidR="003254D2" w:rsidRPr="00A628B4">
        <w:rPr>
          <w:rFonts w:ascii="Times New Roman" w:eastAsia="Calibri" w:hAnsi="Times New Roman" w:cs="Times New Roman"/>
          <w:sz w:val="24"/>
          <w:szCs w:val="24"/>
        </w:rPr>
        <w:t xml:space="preserve"> рога собаки </w:t>
      </w:r>
      <w:r w:rsidR="003254D2">
        <w:rPr>
          <w:rFonts w:ascii="Times New Roman" w:eastAsia="Calibri" w:hAnsi="Times New Roman" w:cs="Times New Roman"/>
          <w:sz w:val="24"/>
          <w:szCs w:val="24"/>
        </w:rPr>
        <w:t>и о</w:t>
      </w:r>
      <w:r w:rsidR="003254D2" w:rsidRPr="00D35514">
        <w:rPr>
          <w:rFonts w:ascii="Times New Roman" w:eastAsia="Calibri" w:hAnsi="Times New Roman" w:cs="Times New Roman"/>
          <w:sz w:val="24"/>
          <w:szCs w:val="24"/>
        </w:rPr>
        <w:t>цените</w:t>
      </w:r>
      <w:r w:rsidR="003254D2" w:rsidRPr="00A62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4D2">
        <w:rPr>
          <w:rFonts w:ascii="Times New Roman" w:eastAsia="Calibri" w:hAnsi="Times New Roman" w:cs="Times New Roman"/>
          <w:sz w:val="24"/>
          <w:szCs w:val="24"/>
        </w:rPr>
        <w:t xml:space="preserve">результат </w:t>
      </w:r>
      <w:r w:rsidR="003254D2" w:rsidRPr="00A628B4">
        <w:rPr>
          <w:rFonts w:ascii="Times New Roman" w:eastAsia="Calibri" w:hAnsi="Times New Roman" w:cs="Times New Roman"/>
          <w:sz w:val="24"/>
          <w:szCs w:val="24"/>
        </w:rPr>
        <w:t>(окраска по Манну).</w:t>
      </w:r>
    </w:p>
    <w:p w:rsidR="001E1A02" w:rsidRPr="00A628B4" w:rsidRDefault="003108E5" w:rsidP="003254D2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A38EF">
        <w:rPr>
          <w:rFonts w:ascii="Times New Roman" w:eastAsia="Calibri" w:hAnsi="Times New Roman" w:cs="Times New Roman"/>
          <w:sz w:val="24"/>
          <w:szCs w:val="24"/>
        </w:rPr>
        <w:t>перетащите стрелочку на</w:t>
      </w:r>
      <w:r w:rsidR="001E1A02">
        <w:rPr>
          <w:rFonts w:ascii="Times New Roman" w:eastAsia="Calibri" w:hAnsi="Times New Roman" w:cs="Times New Roman"/>
          <w:sz w:val="24"/>
          <w:szCs w:val="24"/>
        </w:rPr>
        <w:t xml:space="preserve"> нужный объект на рисунке).</w:t>
      </w:r>
      <w:r w:rsidR="00381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FF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p w:rsidR="00DD43DD" w:rsidRDefault="00DD43DD" w:rsidP="009005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DD43DD" w:rsidRDefault="00DD43DD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B027" wp14:editId="07209FFD">
                <wp:simplePos x="0" y="0"/>
                <wp:positionH relativeFrom="column">
                  <wp:posOffset>4168440</wp:posOffset>
                </wp:positionH>
                <wp:positionV relativeFrom="paragraph">
                  <wp:posOffset>241593</wp:posOffset>
                </wp:positionV>
                <wp:extent cx="215757" cy="544195"/>
                <wp:effectExtent l="19050" t="0" r="13335" b="4635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544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328.2pt;margin-top:19pt;width:1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yklwIAAE0FAAAOAAAAZHJzL2Uyb0RvYy54bWysVMFu1DAQvSPxD5bvNJtll9JVs9WqVRFS&#10;VSpa1LPr2E0k22Ns72aXE+JP+AOEhEAg/iH9I8ZONq3aigMiB2fsmXkz8zzj/YO1VmQlnK/BFDTf&#10;GVEiDIeyNtcFfXdx/OwlJT4wUzIFRhR0Izw9mD99st/YmRhDBaoUjiCI8bPGFrQKwc6yzPNKaOZ3&#10;wAqDSglOs4Bbd52VjjWIrlU2Ho1eZA240jrgwns8PeqUdJ7wpRQ8vJHSi0BUQTG3kFaX1qu4ZvN9&#10;Nrt2zFY179Ng/5CFZrXBoAPUEQuMLF39AErX3IEHGXY46AykrLlINWA1+eheNecVsyLVguR4O9Dk&#10;/x8sP12dOVKXeHfPKTFM4x21n28+3Xxsv7W/2p/tF9J+bX+3P9rvBC2Qrsb6GXqd2zPX7zyKsfa1&#10;dDr+sSqyThRvBorFOhCOh+N8ujvdpYSjajqZ5HvTiJndOlvnwysBmkShoCU0ZuEcNIldtjrxobPf&#10;2qFzzKjLIUlho0RMQ5m3QmJpMWryTk0lDpUjK4btwDgXJuSdqmKl6I6nI/z6pAaPlGICjMiyVmrA&#10;7gFiwz7E7nLt7aOrSD05OI/+lljnPHikyGDC4KxrA+4xAIVV9ZE7+y1JHTWRpSsoN3jxDrqJ8JYf&#10;10j4CfPhjDkcARwWHOvwBhepoCko9BIlFbgPj51He+xM1FLS4EgV1L9fMicoUa8N9uxePpnEGUyb&#10;yXR3jBt3V3N1V2OW+hDwmnJ8QCxPYrQPaitKB/oSp38Ro6KKGY6xC8qD224OQzfq+H5wsVgkM5w7&#10;y8KJObc8gkdWYy9drC+Zs33XBWzXU9iOH5vd67vONnoaWCwDyDo15S2vPd84s6lx+vclPgp398nq&#10;9hWc/wEAAP//AwBQSwMEFAAGAAgAAAAhAFEKlQ/fAAAACgEAAA8AAABkcnMvZG93bnJldi54bWxM&#10;j8tOw0AMRfdI/MPISOzopC2EEDKpEBICClRqywc4GZME5hFlpk34e8wKlraPrs8tVpM14khD6LxT&#10;MJ8lIMjVXneuUfC+f7jIQISITqPxjhR8U4BVeXpSYK796LZ03MVGcIgLOSpoY+xzKUPdksUw8z05&#10;vn34wWLkcWikHnDkcGvkIklSabFz/KHFnu5bqr92B6vgzbxm85f1k1mb58fKj4jbzScqdX423d2C&#10;iDTFPxh+9VkdSnaq/MHpIIyC9Cq9ZFTBMuNODKQ3CS8qJhfLa5BlIf9XKH8AAAD//wMAUEsBAi0A&#10;FAAGAAgAAAAhALaDOJL+AAAA4QEAABMAAAAAAAAAAAAAAAAAAAAAAFtDb250ZW50X1R5cGVzXS54&#10;bWxQSwECLQAUAAYACAAAACEAOP0h/9YAAACUAQAACwAAAAAAAAAAAAAAAAAvAQAAX3JlbHMvLnJl&#10;bHNQSwECLQAUAAYACAAAACEAw09cpJcCAABNBQAADgAAAAAAAAAAAAAAAAAuAgAAZHJzL2Uyb0Rv&#10;Yy54bWxQSwECLQAUAAYACAAAACEAUQqVD98AAAAKAQAADwAAAAAAAAAAAAAAAADxBAAAZHJzL2Rv&#10;d25yZXYueG1sUEsFBgAAAAAEAAQA8wAAAP0FAAAAAA==&#10;" adj="17318" fillcolor="#4f81bd [3204]" strokecolor="#243f60 [1604]" strokeweight="2pt"/>
            </w:pict>
          </mc:Fallback>
        </mc:AlternateContent>
      </w:r>
      <w:r w:rsidR="003254D2" w:rsidRPr="00A628B4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w:drawing>
          <wp:inline distT="0" distB="0" distL="0" distR="0" wp14:anchorId="37B4DBAD" wp14:editId="305C571D">
            <wp:extent cx="3133617" cy="2056145"/>
            <wp:effectExtent l="0" t="0" r="0" b="1270"/>
            <wp:docPr id="5" name="Рисунок 1" descr="C:\Users\Перьянова\Desktop\Дистац.обучение 23.03.20\Мед.киборы ДО 2020\Занятие №30 МК\09.telca-Babesha-Ne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ьянова\Desktop\Дистац.обучение 23.03.20\Мед.киборы ДО 2020\Занятие №30 МК\09.telca-Babesha-Negr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05" cy="20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1"/>
        <w:gridCol w:w="2342"/>
        <w:gridCol w:w="2497"/>
        <w:gridCol w:w="2611"/>
      </w:tblGrid>
      <w:tr w:rsidR="00761818" w:rsidTr="00761818">
        <w:tc>
          <w:tcPr>
            <w:tcW w:w="2121" w:type="dxa"/>
          </w:tcPr>
          <w:p w:rsidR="00761818" w:rsidRPr="003814A4" w:rsidRDefault="00A56D57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342" w:type="dxa"/>
          </w:tcPr>
          <w:p w:rsidR="00761818" w:rsidRPr="003814A4" w:rsidRDefault="00A56D57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761818"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содержание</w:t>
            </w:r>
          </w:p>
        </w:tc>
        <w:tc>
          <w:tcPr>
            <w:tcW w:w="2497" w:type="dxa"/>
          </w:tcPr>
          <w:p w:rsidR="00761818" w:rsidRPr="003814A4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11" w:type="dxa"/>
          </w:tcPr>
          <w:p w:rsidR="00761818" w:rsidRPr="003814A4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ывод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(обосновать)</w:t>
            </w:r>
          </w:p>
        </w:tc>
      </w:tr>
      <w:tr w:rsidR="00761818" w:rsidTr="00761818">
        <w:tc>
          <w:tcPr>
            <w:tcW w:w="2121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27852" w:rsidRDefault="00F27852" w:rsidP="00F27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Является ли отрицательный р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езультат исследования гарантией,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то животное не было заражено? Если нет, то какой метод диагностики является наиболее достоверным? В чем его сущность?</w:t>
      </w:r>
    </w:p>
    <w:p w:rsidR="003814A4" w:rsidRDefault="00F27852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8106F4" w:rsidRDefault="008106F4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E04A0" w:rsidRPr="00A628B4" w:rsidRDefault="00AC12FB" w:rsidP="004E04A0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Б. </w:t>
      </w:r>
      <w:r w:rsidR="005D05D1">
        <w:rPr>
          <w:rFonts w:ascii="Times New Roman" w:eastAsia="Calibri" w:hAnsi="Times New Roman" w:cs="Times New Roman"/>
          <w:sz w:val="24"/>
          <w:szCs w:val="24"/>
        </w:rPr>
        <w:t>О</w:t>
      </w:r>
      <w:r w:rsidR="004E04A0" w:rsidRPr="00D35514">
        <w:rPr>
          <w:rFonts w:ascii="Times New Roman" w:eastAsia="Calibri" w:hAnsi="Times New Roman" w:cs="Times New Roman"/>
          <w:sz w:val="24"/>
          <w:szCs w:val="24"/>
        </w:rPr>
        <w:t>цените</w:t>
      </w:r>
      <w:r w:rsidR="004E04A0" w:rsidRPr="00A62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4A0">
        <w:rPr>
          <w:rFonts w:ascii="Times New Roman" w:eastAsia="Calibri" w:hAnsi="Times New Roman" w:cs="Times New Roman"/>
          <w:sz w:val="24"/>
          <w:szCs w:val="24"/>
        </w:rPr>
        <w:t>результат РИФ</w:t>
      </w:r>
      <w:r w:rsidR="005D05D1">
        <w:rPr>
          <w:rFonts w:ascii="Times New Roman" w:eastAsia="Calibri" w:hAnsi="Times New Roman" w:cs="Times New Roman"/>
          <w:sz w:val="24"/>
          <w:szCs w:val="24"/>
        </w:rPr>
        <w:t xml:space="preserve"> с материалом от той же собаки</w:t>
      </w:r>
      <w:r w:rsidR="004E04A0">
        <w:rPr>
          <w:rFonts w:ascii="Times New Roman" w:eastAsia="Calibri" w:hAnsi="Times New Roman" w:cs="Times New Roman"/>
          <w:sz w:val="24"/>
          <w:szCs w:val="24"/>
        </w:rPr>
        <w:t>. Заполните таблицу.</w:t>
      </w:r>
    </w:p>
    <w:p w:rsidR="004E04A0" w:rsidRDefault="004E04A0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4E04A0" w:rsidRDefault="004E04A0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B019F0" wp14:editId="00DFEC8D">
            <wp:extent cx="3133618" cy="2142345"/>
            <wp:effectExtent l="0" t="0" r="0" b="0"/>
            <wp:docPr id="1" name="Рисунок 1" descr="РИФ-положительная о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Ф-положительная окра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19" cy="21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A0" w:rsidRDefault="004E04A0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1"/>
        <w:gridCol w:w="2342"/>
        <w:gridCol w:w="2497"/>
        <w:gridCol w:w="2611"/>
      </w:tblGrid>
      <w:tr w:rsidR="004E04A0" w:rsidTr="00326034">
        <w:tc>
          <w:tcPr>
            <w:tcW w:w="2121" w:type="dxa"/>
          </w:tcPr>
          <w:p w:rsidR="004E04A0" w:rsidRPr="003814A4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342" w:type="dxa"/>
          </w:tcPr>
          <w:p w:rsidR="004E04A0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содержание </w:t>
            </w:r>
          </w:p>
          <w:p w:rsidR="004E04A0" w:rsidRPr="003814A4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(суть – ингредиенты, оборудование)</w:t>
            </w:r>
          </w:p>
        </w:tc>
        <w:tc>
          <w:tcPr>
            <w:tcW w:w="2497" w:type="dxa"/>
          </w:tcPr>
          <w:p w:rsidR="004E04A0" w:rsidRPr="003814A4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11" w:type="dxa"/>
          </w:tcPr>
          <w:p w:rsidR="004E04A0" w:rsidRPr="003814A4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ывод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(обосновать)</w:t>
            </w:r>
          </w:p>
        </w:tc>
      </w:tr>
      <w:tr w:rsidR="004E04A0" w:rsidTr="00326034">
        <w:tc>
          <w:tcPr>
            <w:tcW w:w="2121" w:type="dxa"/>
          </w:tcPr>
          <w:p w:rsidR="004E04A0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4E04A0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4E04A0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4E04A0" w:rsidRDefault="004E04A0" w:rsidP="00326034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B4222" w:rsidRPr="00F27852" w:rsidRDefault="00F27852" w:rsidP="00F27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Какие меры необходимо предпринять в случае положительного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 исследования? Какие препараты </w:t>
      </w:r>
      <w:r w:rsidR="00AA66D7">
        <w:rPr>
          <w:rFonts w:ascii="Times New Roman" w:eastAsia="Calibri" w:hAnsi="Times New Roman" w:cs="Times New Roman"/>
          <w:b/>
          <w:i/>
          <w:sz w:val="24"/>
          <w:szCs w:val="24"/>
        </w:rPr>
        <w:t>и как следует применять в отношении пострадавших?</w:t>
      </w:r>
    </w:p>
    <w:sectPr w:rsidR="000B4222" w:rsidRPr="00F2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7E"/>
    <w:multiLevelType w:val="hybridMultilevel"/>
    <w:tmpl w:val="BDDC3A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C7AA7"/>
    <w:multiLevelType w:val="hybridMultilevel"/>
    <w:tmpl w:val="321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451"/>
    <w:multiLevelType w:val="hybridMultilevel"/>
    <w:tmpl w:val="769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8EB"/>
    <w:multiLevelType w:val="hybridMultilevel"/>
    <w:tmpl w:val="BC7EDE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D42"/>
    <w:multiLevelType w:val="hybridMultilevel"/>
    <w:tmpl w:val="637283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FCD05E6"/>
    <w:multiLevelType w:val="hybridMultilevel"/>
    <w:tmpl w:val="F8F4726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847770"/>
    <w:multiLevelType w:val="hybridMultilevel"/>
    <w:tmpl w:val="C98692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D511544"/>
    <w:multiLevelType w:val="hybridMultilevel"/>
    <w:tmpl w:val="F8F8DB0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E4F1A17"/>
    <w:multiLevelType w:val="hybridMultilevel"/>
    <w:tmpl w:val="30C0B01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822CF5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45B15"/>
    <w:multiLevelType w:val="hybridMultilevel"/>
    <w:tmpl w:val="FB52440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0C97"/>
    <w:multiLevelType w:val="hybridMultilevel"/>
    <w:tmpl w:val="7B96A18A"/>
    <w:lvl w:ilvl="0" w:tplc="04190011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3C97091"/>
    <w:multiLevelType w:val="hybridMultilevel"/>
    <w:tmpl w:val="5FAE2F3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A407965"/>
    <w:multiLevelType w:val="hybridMultilevel"/>
    <w:tmpl w:val="F2ECFC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C30452A"/>
    <w:multiLevelType w:val="hybridMultilevel"/>
    <w:tmpl w:val="2532420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E4997"/>
    <w:multiLevelType w:val="hybridMultilevel"/>
    <w:tmpl w:val="294EEB8C"/>
    <w:lvl w:ilvl="0" w:tplc="1DBC04E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E1C3E59"/>
    <w:multiLevelType w:val="hybridMultilevel"/>
    <w:tmpl w:val="37D06E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6"/>
  </w:num>
  <w:num w:numId="5">
    <w:abstractNumId w:val="5"/>
  </w:num>
  <w:num w:numId="6">
    <w:abstractNumId w:val="21"/>
  </w:num>
  <w:num w:numId="7">
    <w:abstractNumId w:val="13"/>
  </w:num>
  <w:num w:numId="8">
    <w:abstractNumId w:val="0"/>
  </w:num>
  <w:num w:numId="9">
    <w:abstractNumId w:val="20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8"/>
  </w:num>
  <w:num w:numId="15">
    <w:abstractNumId w:val="17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6"/>
  </w:num>
  <w:num w:numId="21">
    <w:abstractNumId w:val="19"/>
  </w:num>
  <w:num w:numId="22">
    <w:abstractNumId w:val="22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6E03"/>
    <w:rsid w:val="00044B5D"/>
    <w:rsid w:val="0007672E"/>
    <w:rsid w:val="000855D7"/>
    <w:rsid w:val="00090BA7"/>
    <w:rsid w:val="000919F1"/>
    <w:rsid w:val="000A00B4"/>
    <w:rsid w:val="000B4222"/>
    <w:rsid w:val="000E107B"/>
    <w:rsid w:val="000E3B94"/>
    <w:rsid w:val="000F05F6"/>
    <w:rsid w:val="000F572F"/>
    <w:rsid w:val="001056D5"/>
    <w:rsid w:val="00114256"/>
    <w:rsid w:val="0013663C"/>
    <w:rsid w:val="0013722C"/>
    <w:rsid w:val="00173F42"/>
    <w:rsid w:val="00197BFD"/>
    <w:rsid w:val="001A6197"/>
    <w:rsid w:val="001A6F9D"/>
    <w:rsid w:val="001B194B"/>
    <w:rsid w:val="001D3A60"/>
    <w:rsid w:val="001E1A02"/>
    <w:rsid w:val="001E1FED"/>
    <w:rsid w:val="001E2638"/>
    <w:rsid w:val="001E3477"/>
    <w:rsid w:val="00215FF7"/>
    <w:rsid w:val="00223ADA"/>
    <w:rsid w:val="00260573"/>
    <w:rsid w:val="00263639"/>
    <w:rsid w:val="00281423"/>
    <w:rsid w:val="00285093"/>
    <w:rsid w:val="00293222"/>
    <w:rsid w:val="00296AF2"/>
    <w:rsid w:val="002A1942"/>
    <w:rsid w:val="002B11F7"/>
    <w:rsid w:val="002E7DC7"/>
    <w:rsid w:val="002F2CB3"/>
    <w:rsid w:val="003108E5"/>
    <w:rsid w:val="00311733"/>
    <w:rsid w:val="003254D2"/>
    <w:rsid w:val="003262C4"/>
    <w:rsid w:val="0034601A"/>
    <w:rsid w:val="003471D8"/>
    <w:rsid w:val="00356C2C"/>
    <w:rsid w:val="00364838"/>
    <w:rsid w:val="003715D9"/>
    <w:rsid w:val="003814A4"/>
    <w:rsid w:val="00394621"/>
    <w:rsid w:val="003969E3"/>
    <w:rsid w:val="003B6C05"/>
    <w:rsid w:val="003E4AFF"/>
    <w:rsid w:val="00401321"/>
    <w:rsid w:val="0040244B"/>
    <w:rsid w:val="00406982"/>
    <w:rsid w:val="00421242"/>
    <w:rsid w:val="00424D88"/>
    <w:rsid w:val="00431585"/>
    <w:rsid w:val="00433AC5"/>
    <w:rsid w:val="00471B23"/>
    <w:rsid w:val="00483FAA"/>
    <w:rsid w:val="004950D1"/>
    <w:rsid w:val="004A188D"/>
    <w:rsid w:val="004D1BEB"/>
    <w:rsid w:val="004E04A0"/>
    <w:rsid w:val="004E2321"/>
    <w:rsid w:val="004E2C84"/>
    <w:rsid w:val="004F296B"/>
    <w:rsid w:val="004F454A"/>
    <w:rsid w:val="00504D5A"/>
    <w:rsid w:val="00505E08"/>
    <w:rsid w:val="00532096"/>
    <w:rsid w:val="00536D21"/>
    <w:rsid w:val="00552221"/>
    <w:rsid w:val="005A1BDD"/>
    <w:rsid w:val="005C20FE"/>
    <w:rsid w:val="005D05D1"/>
    <w:rsid w:val="005E3207"/>
    <w:rsid w:val="005E5E7F"/>
    <w:rsid w:val="005F406C"/>
    <w:rsid w:val="00613382"/>
    <w:rsid w:val="00631C64"/>
    <w:rsid w:val="00633EB7"/>
    <w:rsid w:val="0063483B"/>
    <w:rsid w:val="0064450D"/>
    <w:rsid w:val="006906CC"/>
    <w:rsid w:val="00690CEA"/>
    <w:rsid w:val="00690D55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1818"/>
    <w:rsid w:val="00773DD4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51645"/>
    <w:rsid w:val="00873B1B"/>
    <w:rsid w:val="008742A1"/>
    <w:rsid w:val="00886684"/>
    <w:rsid w:val="00892430"/>
    <w:rsid w:val="008A0F53"/>
    <w:rsid w:val="008C415C"/>
    <w:rsid w:val="008D2BFA"/>
    <w:rsid w:val="008E561B"/>
    <w:rsid w:val="009005C0"/>
    <w:rsid w:val="009063CE"/>
    <w:rsid w:val="0091532D"/>
    <w:rsid w:val="00922229"/>
    <w:rsid w:val="00952D5D"/>
    <w:rsid w:val="00953377"/>
    <w:rsid w:val="0095510F"/>
    <w:rsid w:val="00963C5A"/>
    <w:rsid w:val="0097398D"/>
    <w:rsid w:val="009B2D7D"/>
    <w:rsid w:val="009B43C8"/>
    <w:rsid w:val="009D3B7A"/>
    <w:rsid w:val="009F4761"/>
    <w:rsid w:val="00A23C6E"/>
    <w:rsid w:val="00A56D57"/>
    <w:rsid w:val="00A720B3"/>
    <w:rsid w:val="00A800EE"/>
    <w:rsid w:val="00A9216A"/>
    <w:rsid w:val="00A94766"/>
    <w:rsid w:val="00A95766"/>
    <w:rsid w:val="00AA5E04"/>
    <w:rsid w:val="00AA66D7"/>
    <w:rsid w:val="00AB7241"/>
    <w:rsid w:val="00AC12FB"/>
    <w:rsid w:val="00AD1D49"/>
    <w:rsid w:val="00AE3879"/>
    <w:rsid w:val="00AF0E93"/>
    <w:rsid w:val="00AF1C63"/>
    <w:rsid w:val="00B066DA"/>
    <w:rsid w:val="00B24538"/>
    <w:rsid w:val="00B33186"/>
    <w:rsid w:val="00B350F2"/>
    <w:rsid w:val="00B4359D"/>
    <w:rsid w:val="00B65161"/>
    <w:rsid w:val="00B82DE2"/>
    <w:rsid w:val="00B928F5"/>
    <w:rsid w:val="00B93547"/>
    <w:rsid w:val="00BD2736"/>
    <w:rsid w:val="00BE0805"/>
    <w:rsid w:val="00BE2B91"/>
    <w:rsid w:val="00BE4C20"/>
    <w:rsid w:val="00BE661C"/>
    <w:rsid w:val="00BE7638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5187"/>
    <w:rsid w:val="00C82A3F"/>
    <w:rsid w:val="00CA38EF"/>
    <w:rsid w:val="00CA79A0"/>
    <w:rsid w:val="00CB5552"/>
    <w:rsid w:val="00CF2867"/>
    <w:rsid w:val="00D13E52"/>
    <w:rsid w:val="00D26CD2"/>
    <w:rsid w:val="00D57DA3"/>
    <w:rsid w:val="00D66164"/>
    <w:rsid w:val="00D669CD"/>
    <w:rsid w:val="00D7640D"/>
    <w:rsid w:val="00DC5D23"/>
    <w:rsid w:val="00DD43DD"/>
    <w:rsid w:val="00DE15AA"/>
    <w:rsid w:val="00DE27F9"/>
    <w:rsid w:val="00DF54C7"/>
    <w:rsid w:val="00E331E1"/>
    <w:rsid w:val="00E51A7E"/>
    <w:rsid w:val="00E66F40"/>
    <w:rsid w:val="00E770C3"/>
    <w:rsid w:val="00E93D30"/>
    <w:rsid w:val="00EA1140"/>
    <w:rsid w:val="00EB730E"/>
    <w:rsid w:val="00F03B2C"/>
    <w:rsid w:val="00F06756"/>
    <w:rsid w:val="00F11E2F"/>
    <w:rsid w:val="00F27852"/>
    <w:rsid w:val="00F40446"/>
    <w:rsid w:val="00F70C6B"/>
    <w:rsid w:val="00F71B54"/>
    <w:rsid w:val="00F83FF4"/>
    <w:rsid w:val="00F90497"/>
    <w:rsid w:val="00FC00F7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AC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AC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B811-3BD4-484D-9261-60701318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dcterms:created xsi:type="dcterms:W3CDTF">2020-03-24T03:00:00Z</dcterms:created>
  <dcterms:modified xsi:type="dcterms:W3CDTF">2021-11-09T11:55:00Z</dcterms:modified>
</cp:coreProperties>
</file>