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4" w:rsidRPr="0050533A" w:rsidRDefault="00A618A4" w:rsidP="00A618A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b/>
          <w:bCs/>
          <w:sz w:val="24"/>
          <w:szCs w:val="24"/>
        </w:rPr>
        <w:t xml:space="preserve">РЕЗКО ПОВЫШАЕТСЯ ЩЕЛОЧНАЯ ФОСФАТАЗА И ГАММАГЛУТАМИНТРАНСПЕПТИДАЗА </w:t>
      </w:r>
      <w:proofErr w:type="gramStart"/>
      <w:r w:rsidRPr="0050533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гемахроматозе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Б) хроническом </w:t>
      </w:r>
      <w:proofErr w:type="gramStart"/>
      <w:r w:rsidRPr="0050533A">
        <w:rPr>
          <w:rFonts w:ascii="Times New Roman" w:hAnsi="Times New Roman" w:cs="Times New Roman"/>
          <w:sz w:val="24"/>
          <w:szCs w:val="24"/>
        </w:rPr>
        <w:t>гепатите</w:t>
      </w:r>
      <w:proofErr w:type="gramEnd"/>
      <w:r w:rsidRPr="0050533A">
        <w:rPr>
          <w:rFonts w:ascii="Times New Roman" w:hAnsi="Times New Roman" w:cs="Times New Roman"/>
          <w:sz w:val="24"/>
          <w:szCs w:val="24"/>
        </w:rPr>
        <w:t xml:space="preserve"> с явлениями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Pr="00505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билиарном</w:t>
      </w:r>
      <w:proofErr w:type="spellEnd"/>
      <w:r w:rsidRPr="0050533A">
        <w:rPr>
          <w:rFonts w:ascii="Times New Roman" w:hAnsi="Times New Roman" w:cs="Times New Roman"/>
          <w:sz w:val="24"/>
          <w:szCs w:val="24"/>
        </w:rPr>
        <w:t xml:space="preserve"> циррозе печени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В) болезни Вильсона-Коновалова</w:t>
      </w:r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0533A">
        <w:rPr>
          <w:rFonts w:ascii="Times New Roman" w:hAnsi="Times New Roman" w:cs="Times New Roman"/>
          <w:sz w:val="24"/>
          <w:szCs w:val="24"/>
        </w:rPr>
        <w:t>описторхозе</w:t>
      </w:r>
      <w:proofErr w:type="gram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8A4" w:rsidRPr="00721725" w:rsidRDefault="00A618A4" w:rsidP="00A618A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ЭФФЕКТИВНОЙ СХЕМОЙ ЛЕЧЕНИЯ ХРОНИЧЕСКОГО</w:t>
      </w:r>
    </w:p>
    <w:p w:rsidR="00A618A4" w:rsidRPr="00721725" w:rsidRDefault="00A618A4" w:rsidP="00A6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ВИРУСНОГО ГЕПАТИТА «С» ЯВЛЯЕТСЯ</w:t>
      </w:r>
    </w:p>
    <w:p w:rsidR="00A618A4" w:rsidRPr="0050533A" w:rsidRDefault="00A618A4" w:rsidP="00D943B1">
      <w:pPr>
        <w:spacing w:after="0" w:line="240" w:lineRule="auto"/>
        <w:ind w:righ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0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пегилированный</w:t>
      </w:r>
      <w:proofErr w:type="spellEnd"/>
      <w:r w:rsidRPr="0050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интерферон и </w:t>
      </w:r>
      <w:proofErr w:type="spellStart"/>
      <w:r w:rsidRPr="0050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50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8A4" w:rsidRPr="00721725" w:rsidRDefault="00A618A4" w:rsidP="00D943B1">
      <w:pPr>
        <w:spacing w:after="0" w:line="240" w:lineRule="auto"/>
        <w:ind w:righ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интерферон и </w:t>
      </w:r>
      <w:proofErr w:type="spellStart"/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гепатопротекторы</w:t>
      </w:r>
      <w:proofErr w:type="spellEnd"/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8A4" w:rsidRPr="00721725" w:rsidRDefault="00A618A4" w:rsidP="00D943B1">
      <w:pPr>
        <w:spacing w:after="0" w:line="240" w:lineRule="auto"/>
        <w:ind w:righ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</w:p>
    <w:p w:rsidR="00A618A4" w:rsidRDefault="00A618A4" w:rsidP="00D943B1">
      <w:pPr>
        <w:spacing w:after="0" w:line="240" w:lineRule="auto"/>
        <w:ind w:righ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интерферон и </w:t>
      </w:r>
      <w:proofErr w:type="spellStart"/>
      <w:r w:rsidRP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ламивудин</w:t>
      </w:r>
      <w:proofErr w:type="spellEnd"/>
    </w:p>
    <w:p w:rsidR="00D943B1" w:rsidRDefault="00D943B1" w:rsidP="00D943B1">
      <w:pPr>
        <w:spacing w:after="0" w:line="240" w:lineRule="auto"/>
        <w:ind w:left="500" w:right="3540"/>
        <w:rPr>
          <w:rFonts w:ascii="Times New Roman" w:hAnsi="Times New Roman" w:cs="Times New Roman"/>
          <w:sz w:val="28"/>
          <w:szCs w:val="28"/>
        </w:rPr>
      </w:pPr>
    </w:p>
    <w:p w:rsidR="00A618A4" w:rsidRPr="008F61AA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8F61AA">
        <w:rPr>
          <w:rFonts w:ascii="Times New Roman" w:hAnsi="Times New Roman" w:cs="Times New Roman"/>
          <w:b/>
          <w:bCs/>
          <w:sz w:val="24"/>
          <w:szCs w:val="24"/>
        </w:rPr>
        <w:t>ПРИ ХРОНИЧЕСКОМ ГЕПАТИТЕ С СИНДРОМОМ ГИПЕРСПЛЕНИЗМА ОПАСНЫМ ЯВЛЯЕТСЯ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А) ускоренная скорость оседания 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аланинаминотрансферазы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61AA">
        <w:rPr>
          <w:rFonts w:ascii="Times New Roman" w:hAnsi="Times New Roman" w:cs="Times New Roman"/>
          <w:sz w:val="24"/>
          <w:szCs w:val="24"/>
        </w:rPr>
        <w:t xml:space="preserve"> </w:t>
      </w:r>
      <w:r w:rsidRPr="0050533A">
        <w:rPr>
          <w:rFonts w:ascii="Times New Roman" w:hAnsi="Times New Roman" w:cs="Times New Roman"/>
          <w:sz w:val="24"/>
          <w:szCs w:val="24"/>
        </w:rPr>
        <w:t>эритроцитов снижение содержания тромбоцитов до 50 х109/л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8A4" w:rsidRPr="008F61AA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8F61AA">
        <w:rPr>
          <w:rFonts w:ascii="Times New Roman" w:hAnsi="Times New Roman" w:cs="Times New Roman"/>
          <w:b/>
          <w:bCs/>
          <w:sz w:val="24"/>
          <w:szCs w:val="24"/>
        </w:rPr>
        <w:t>ФЕРМЕНТОМ, МЕТАБОЛИЗИРУЮЩИМ АЛКОГОЛЬ В ОРГАНИЗМЕ, ЯВЛЯЕТСЯ</w:t>
      </w:r>
    </w:p>
    <w:p w:rsidR="00A618A4" w:rsidRPr="0050533A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А) глюкозо-6-фосфатаза</w:t>
      </w:r>
    </w:p>
    <w:p w:rsidR="00A618A4" w:rsidRPr="0050533A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алкоголь-дегидрогеназа</w:t>
      </w:r>
      <w:proofErr w:type="spellEnd"/>
    </w:p>
    <w:p w:rsidR="00A618A4" w:rsidRPr="0050533A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В) алкоголь-оксидаза </w:t>
      </w:r>
    </w:p>
    <w:p w:rsidR="00A618A4" w:rsidRPr="0050533A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алкоголь-синтетаза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8A4" w:rsidRPr="008F61AA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8F61AA">
        <w:rPr>
          <w:rFonts w:ascii="Times New Roman" w:hAnsi="Times New Roman" w:cs="Times New Roman"/>
          <w:b/>
          <w:bCs/>
          <w:sz w:val="24"/>
          <w:szCs w:val="24"/>
        </w:rPr>
        <w:t xml:space="preserve">СТУПЕНЧАТЫЕ И МОСТОВИДНЫЕ НЕКРОЗЫ ПЕЧЕНИ ВСТРЕЧАЮТСЯ </w:t>
      </w:r>
      <w:proofErr w:type="gramStart"/>
      <w:r w:rsidR="00A618A4" w:rsidRPr="008F61A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А) хроническом </w:t>
      </w:r>
      <w:proofErr w:type="gramStart"/>
      <w:r w:rsidRPr="0050533A">
        <w:rPr>
          <w:rFonts w:ascii="Times New Roman" w:hAnsi="Times New Roman" w:cs="Times New Roman"/>
          <w:sz w:val="24"/>
          <w:szCs w:val="24"/>
        </w:rPr>
        <w:t>гепатите</w:t>
      </w:r>
      <w:proofErr w:type="gramEnd"/>
      <w:r w:rsidRPr="0050533A">
        <w:rPr>
          <w:rFonts w:ascii="Times New Roman" w:hAnsi="Times New Roman" w:cs="Times New Roman"/>
          <w:sz w:val="24"/>
          <w:szCs w:val="24"/>
        </w:rPr>
        <w:t xml:space="preserve"> выраженной степени активности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гемохроматозе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В) желчнокаменной болезни</w:t>
      </w:r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Г) жировой дистрофии печени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8A4" w:rsidRPr="00B67433" w:rsidRDefault="00D943B1" w:rsidP="00D943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A618A4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A618A4" w:rsidRPr="00B67433">
        <w:rPr>
          <w:rFonts w:ascii="Times New Roman" w:hAnsi="Times New Roman"/>
          <w:b/>
          <w:bCs/>
          <w:sz w:val="24"/>
          <w:szCs w:val="24"/>
        </w:rPr>
        <w:t xml:space="preserve">ДЛЯ ХРОНИЧЕСКОГО ГЕПАТИТА </w:t>
      </w:r>
      <w:proofErr w:type="gramStart"/>
      <w:r w:rsidR="00A618A4" w:rsidRPr="00B67433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A618A4" w:rsidRPr="00B67433">
        <w:rPr>
          <w:rFonts w:ascii="Times New Roman" w:hAnsi="Times New Roman"/>
          <w:b/>
          <w:bCs/>
          <w:sz w:val="24"/>
          <w:szCs w:val="24"/>
        </w:rPr>
        <w:t xml:space="preserve"> ХАРАКТЕРНО </w:t>
      </w:r>
    </w:p>
    <w:p w:rsidR="00A618A4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67433">
        <w:rPr>
          <w:rFonts w:ascii="Times New Roman" w:hAnsi="Times New Roman"/>
        </w:rPr>
        <w:t>А) преобладание АСТ над АЛТ</w:t>
      </w:r>
    </w:p>
    <w:p w:rsidR="00A618A4" w:rsidRPr="00B67433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7433">
        <w:rPr>
          <w:rFonts w:ascii="Times New Roman" w:hAnsi="Times New Roman"/>
        </w:rPr>
        <w:t>Б) преобладание АЛТ над АСТ</w:t>
      </w:r>
    </w:p>
    <w:p w:rsidR="00A618A4" w:rsidRDefault="00A618A4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67433">
        <w:rPr>
          <w:rFonts w:ascii="Times New Roman" w:hAnsi="Times New Roman"/>
        </w:rPr>
        <w:t xml:space="preserve">В) изолированное повышение АЛТ </w:t>
      </w:r>
    </w:p>
    <w:p w:rsidR="00A618A4" w:rsidRDefault="00A618A4" w:rsidP="00D943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B67433">
        <w:rPr>
          <w:rFonts w:ascii="Times New Roman" w:hAnsi="Times New Roman"/>
        </w:rPr>
        <w:t>Г) изолированное повышение А</w:t>
      </w:r>
      <w:proofErr w:type="gramStart"/>
      <w:r w:rsidRPr="00B67433">
        <w:rPr>
          <w:rFonts w:ascii="Times New Roman" w:hAnsi="Times New Roman"/>
        </w:rPr>
        <w:t>C</w:t>
      </w:r>
      <w:proofErr w:type="gramEnd"/>
      <w:r w:rsidRPr="00B67433">
        <w:rPr>
          <w:rFonts w:ascii="Times New Roman" w:hAnsi="Times New Roman"/>
        </w:rPr>
        <w:t xml:space="preserve">Т </w:t>
      </w:r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A618A4" w:rsidRPr="00EB066E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EB066E">
        <w:rPr>
          <w:rFonts w:ascii="Times New Roman" w:hAnsi="Times New Roman" w:cs="Times New Roman"/>
          <w:b/>
          <w:bCs/>
          <w:sz w:val="24"/>
          <w:szCs w:val="24"/>
        </w:rPr>
        <w:t>АУТОИММУННЫЙ ГЕПАТИТ ЭФФЕКТИВНО ЛЕЧИТСЯ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А) панкреатином 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преднизолоном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рибавирином</w:t>
      </w:r>
      <w:proofErr w:type="spellEnd"/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Г) интерфероном</w:t>
      </w:r>
    </w:p>
    <w:p w:rsidR="00D943B1" w:rsidRDefault="00D943B1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8A4" w:rsidRPr="00EB066E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EB066E">
        <w:rPr>
          <w:rFonts w:ascii="Times New Roman" w:hAnsi="Times New Roman" w:cs="Times New Roman"/>
          <w:b/>
          <w:bCs/>
          <w:sz w:val="24"/>
          <w:szCs w:val="24"/>
        </w:rPr>
        <w:t>НАИБОЛЬШЕЙ ГЕПАТОТОКСИЧНОСТЬЮ ХАРАКТЕРИЗУЕТСЯ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А) ибупрофен 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Б) ацетилсалициловая кислота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В) парацетамол</w:t>
      </w:r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8A4" w:rsidRPr="00EB066E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EB066E">
        <w:rPr>
          <w:rFonts w:ascii="Times New Roman" w:hAnsi="Times New Roman" w:cs="Times New Roman"/>
          <w:b/>
          <w:bCs/>
          <w:sz w:val="24"/>
          <w:szCs w:val="24"/>
        </w:rPr>
        <w:t>ПОКАЗАТЕЛЕМ, ХАРАКТЕРИЗУЮЩИМ АКТИВНОСТЬ ХРОНИЧЕСКОГО ГЕПАТИТА, ЯВЛЯЕТСЯ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А) альбумин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Б) щелочная фосфатаза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В) АЛТ</w:t>
      </w:r>
    </w:p>
    <w:p w:rsidR="00A618A4" w:rsidRDefault="00A618A4" w:rsidP="00D943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Г) холестерин</w:t>
      </w:r>
    </w:p>
    <w:p w:rsidR="00D943B1" w:rsidRDefault="00D943B1" w:rsidP="00D943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8A4" w:rsidRPr="00EB066E" w:rsidRDefault="00D943B1" w:rsidP="00A618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618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618A4" w:rsidRPr="00EB066E">
        <w:rPr>
          <w:rFonts w:ascii="Times New Roman" w:hAnsi="Times New Roman" w:cs="Times New Roman"/>
          <w:b/>
          <w:bCs/>
          <w:sz w:val="24"/>
          <w:szCs w:val="24"/>
        </w:rPr>
        <w:t>СИНДРОМОМ, ОТЛИЧАЮЩИМ ЦИРРОЗ ПЕЧЕНИ ОТ ХРОНИЧЕСКОГО ГЕПАТИТА, ЯВЛЯЕТСЯ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А) внепеченочные знаки</w:t>
      </w:r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</w:p>
    <w:p w:rsidR="00A618A4" w:rsidRPr="0050533A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5C96">
        <w:rPr>
          <w:rFonts w:ascii="Times New Roman" w:hAnsi="Times New Roman" w:cs="Times New Roman"/>
          <w:sz w:val="24"/>
          <w:szCs w:val="24"/>
        </w:rPr>
        <w:t xml:space="preserve"> </w:t>
      </w:r>
      <w:r w:rsidRPr="0050533A">
        <w:rPr>
          <w:rFonts w:ascii="Times New Roman" w:hAnsi="Times New Roman" w:cs="Times New Roman"/>
          <w:sz w:val="24"/>
          <w:szCs w:val="24"/>
        </w:rPr>
        <w:t>портальная гипертензия</w:t>
      </w:r>
    </w:p>
    <w:p w:rsidR="00A618A4" w:rsidRDefault="00A618A4" w:rsidP="00A618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33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0533A">
        <w:rPr>
          <w:rFonts w:ascii="Times New Roman" w:hAnsi="Times New Roman" w:cs="Times New Roman"/>
          <w:sz w:val="24"/>
          <w:szCs w:val="24"/>
        </w:rPr>
        <w:t>цитолитический</w:t>
      </w:r>
      <w:proofErr w:type="spellEnd"/>
      <w:r w:rsidRPr="0050533A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A618A4" w:rsidRPr="00A618A4" w:rsidRDefault="00A618A4">
      <w:pPr>
        <w:rPr>
          <w:rFonts w:ascii="Times New Roman" w:hAnsi="Times New Roman" w:cs="Times New Roman"/>
          <w:sz w:val="28"/>
          <w:szCs w:val="28"/>
        </w:rPr>
      </w:pPr>
    </w:p>
    <w:sectPr w:rsidR="00A618A4" w:rsidRPr="00A618A4" w:rsidSect="0075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3DF"/>
    <w:multiLevelType w:val="hybridMultilevel"/>
    <w:tmpl w:val="6260876E"/>
    <w:lvl w:ilvl="0" w:tplc="2ABCD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A4"/>
    <w:rsid w:val="0075283E"/>
    <w:rsid w:val="00A618A4"/>
    <w:rsid w:val="00D943B1"/>
    <w:rsid w:val="00F4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2020-05-24T06:18:00Z</dcterms:created>
  <dcterms:modified xsi:type="dcterms:W3CDTF">2020-05-24T06:49:00Z</dcterms:modified>
</cp:coreProperties>
</file>