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9"/>
        <w:gridCol w:w="6573"/>
        <w:gridCol w:w="1591"/>
      </w:tblGrid>
      <w:tr w:rsidR="00E57EF5" w:rsidRPr="0040548B" w:rsidTr="00596071">
        <w:trPr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E57EF5" w:rsidRPr="0040548B" w:rsidRDefault="00E57EF5" w:rsidP="00596071">
            <w:pPr>
              <w:suppressAutoHyphens/>
              <w:jc w:val="center"/>
              <w:rPr>
                <w:sz w:val="20"/>
              </w:rPr>
            </w:pPr>
            <w:r w:rsidRPr="0040548B">
              <w:rPr>
                <w:rFonts w:eastAsia="MyriadPro-Regular"/>
                <w:noProof/>
                <w:sz w:val="20"/>
                <w:szCs w:val="40"/>
              </w:rPr>
              <w:drawing>
                <wp:inline distT="0" distB="0" distL="0" distR="0" wp14:anchorId="6896A02A" wp14:editId="758B5368">
                  <wp:extent cx="712177" cy="712177"/>
                  <wp:effectExtent l="0" t="0" r="0" b="0"/>
                  <wp:docPr id="4" name="Рисунок 4" descr="эмблема 75 лет-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75 лет-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27" cy="71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E57EF5" w:rsidRPr="0040548B" w:rsidRDefault="00E57EF5" w:rsidP="00596071">
            <w:pPr>
              <w:suppressAutoHyphens/>
              <w:jc w:val="center"/>
              <w:rPr>
                <w:bCs/>
                <w:iCs/>
                <w:spacing w:val="-6"/>
                <w:sz w:val="20"/>
                <w:szCs w:val="26"/>
              </w:rPr>
            </w:pPr>
            <w:r w:rsidRPr="0040548B">
              <w:rPr>
                <w:bCs/>
                <w:iCs/>
                <w:spacing w:val="-6"/>
                <w:sz w:val="20"/>
                <w:szCs w:val="26"/>
              </w:rPr>
              <w:t xml:space="preserve">Федеральное государственное бюджетное </w:t>
            </w:r>
            <w:r w:rsidRPr="0040548B">
              <w:rPr>
                <w:bCs/>
                <w:iCs/>
                <w:spacing w:val="-6"/>
                <w:sz w:val="20"/>
                <w:szCs w:val="26"/>
              </w:rPr>
              <w:br/>
              <w:t xml:space="preserve">образовательное учреждение высшего образования </w:t>
            </w:r>
            <w:r w:rsidRPr="0040548B">
              <w:rPr>
                <w:bCs/>
                <w:iCs/>
                <w:spacing w:val="-6"/>
                <w:sz w:val="20"/>
                <w:szCs w:val="26"/>
              </w:rPr>
              <w:br/>
              <w:t xml:space="preserve">«Красноярский государственный медицинский </w:t>
            </w:r>
            <w:r w:rsidRPr="0040548B">
              <w:rPr>
                <w:bCs/>
                <w:iCs/>
                <w:spacing w:val="-6"/>
                <w:sz w:val="20"/>
                <w:szCs w:val="26"/>
              </w:rPr>
              <w:br/>
              <w:t>университет имени профессора В. Ф. </w:t>
            </w:r>
            <w:proofErr w:type="spellStart"/>
            <w:r w:rsidRPr="0040548B">
              <w:rPr>
                <w:bCs/>
                <w:iCs/>
                <w:spacing w:val="-6"/>
                <w:sz w:val="20"/>
                <w:szCs w:val="26"/>
              </w:rPr>
              <w:t>Войно-Ясенецкого</w:t>
            </w:r>
            <w:proofErr w:type="spellEnd"/>
            <w:r w:rsidRPr="0040548B">
              <w:rPr>
                <w:bCs/>
                <w:iCs/>
                <w:spacing w:val="-6"/>
                <w:sz w:val="20"/>
                <w:szCs w:val="26"/>
              </w:rPr>
              <w:t xml:space="preserve">» </w:t>
            </w:r>
            <w:r w:rsidRPr="0040548B">
              <w:rPr>
                <w:bCs/>
                <w:iCs/>
                <w:spacing w:val="-6"/>
                <w:sz w:val="20"/>
                <w:szCs w:val="26"/>
              </w:rPr>
              <w:br/>
              <w:t>Министерства здравоохранения Российской Федерации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57EF5" w:rsidRPr="0040548B" w:rsidRDefault="00E57EF5" w:rsidP="00596071">
            <w:pPr>
              <w:suppressAutoHyphens/>
              <w:jc w:val="center"/>
              <w:rPr>
                <w:sz w:val="20"/>
              </w:rPr>
            </w:pPr>
            <w:r w:rsidRPr="0040548B">
              <w:rPr>
                <w:noProof/>
                <w:sz w:val="20"/>
              </w:rPr>
              <w:drawing>
                <wp:inline distT="0" distB="0" distL="0" distR="0" wp14:anchorId="7D0BA90D" wp14:editId="436143B2">
                  <wp:extent cx="712177" cy="691802"/>
                  <wp:effectExtent l="0" t="0" r="0" b="0"/>
                  <wp:docPr id="3" name="Рисунок 3" descr="эмблема 75 лет-Вертик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75 лет-Вертик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26" cy="6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215" w:rsidRDefault="00220215"/>
    <w:p w:rsidR="00E57EF5" w:rsidRDefault="00E57EF5"/>
    <w:p w:rsidR="00E57EF5" w:rsidRDefault="00E57EF5"/>
    <w:p w:rsidR="00E57EF5" w:rsidRDefault="00E57EF5"/>
    <w:p w:rsidR="00A15812" w:rsidRDefault="00A15812"/>
    <w:p w:rsidR="00A15812" w:rsidRDefault="00A15812"/>
    <w:p w:rsidR="00A15812" w:rsidRDefault="00A15812"/>
    <w:p w:rsidR="00A15812" w:rsidRDefault="00A15812">
      <w:bookmarkStart w:id="0" w:name="_GoBack"/>
      <w:bookmarkEnd w:id="0"/>
    </w:p>
    <w:p w:rsidR="00E57EF5" w:rsidRDefault="00E57EF5"/>
    <w:p w:rsidR="00E57EF5" w:rsidRDefault="00E57EF5"/>
    <w:p w:rsidR="00E57EF5" w:rsidRDefault="00E57EF5" w:rsidP="00E57EF5">
      <w:pPr>
        <w:jc w:val="center"/>
        <w:rPr>
          <w:b/>
        </w:rPr>
      </w:pPr>
      <w:r>
        <w:rPr>
          <w:b/>
        </w:rPr>
        <w:t>ИТОГОВАЯ ВЫПУСКНАЯ РАБОТА</w:t>
      </w:r>
    </w:p>
    <w:p w:rsidR="00E57EF5" w:rsidRDefault="00E57EF5" w:rsidP="00E57EF5">
      <w:pPr>
        <w:jc w:val="center"/>
        <w:rPr>
          <w:b/>
        </w:rPr>
      </w:pPr>
    </w:p>
    <w:p w:rsidR="00E57EF5" w:rsidRDefault="00E57EF5" w:rsidP="00E57EF5">
      <w:pPr>
        <w:jc w:val="center"/>
        <w:rPr>
          <w:b/>
        </w:rPr>
      </w:pPr>
      <w:r>
        <w:rPr>
          <w:b/>
        </w:rPr>
        <w:t>по циклу повышения квалификации</w:t>
      </w:r>
    </w:p>
    <w:p w:rsidR="00E57EF5" w:rsidRPr="00E57EF5" w:rsidRDefault="00E57EF5" w:rsidP="00E57EF5">
      <w:pPr>
        <w:jc w:val="center"/>
        <w:rPr>
          <w:b/>
          <w:i/>
        </w:rPr>
      </w:pPr>
      <w:r w:rsidRPr="00E57EF5">
        <w:rPr>
          <w:b/>
          <w:i/>
        </w:rPr>
        <w:t>«Школа педагога-куратора»</w:t>
      </w:r>
    </w:p>
    <w:p w:rsidR="00E57EF5" w:rsidRDefault="00E57EF5" w:rsidP="00E57EF5">
      <w:pPr>
        <w:jc w:val="center"/>
        <w:rPr>
          <w:b/>
        </w:rPr>
      </w:pPr>
    </w:p>
    <w:p w:rsidR="00E57EF5" w:rsidRDefault="00E57EF5" w:rsidP="00E57EF5">
      <w:pPr>
        <w:jc w:val="center"/>
        <w:rPr>
          <w:b/>
        </w:rPr>
      </w:pPr>
    </w:p>
    <w:p w:rsidR="00E57EF5" w:rsidRDefault="00E57EF5" w:rsidP="00E57EF5">
      <w:pPr>
        <w:jc w:val="both"/>
        <w:rPr>
          <w:b/>
        </w:rPr>
      </w:pPr>
      <w:r>
        <w:rPr>
          <w:b/>
        </w:rPr>
        <w:t>Тема «…………………………………………………………………………………………»</w:t>
      </w:r>
    </w:p>
    <w:p w:rsidR="00E57EF5" w:rsidRDefault="00E57EF5" w:rsidP="00E57EF5">
      <w:pPr>
        <w:jc w:val="both"/>
        <w:rPr>
          <w:b/>
        </w:rPr>
      </w:pPr>
    </w:p>
    <w:p w:rsidR="00E57EF5" w:rsidRDefault="00E57EF5" w:rsidP="00E57EF5">
      <w:pPr>
        <w:jc w:val="both"/>
        <w:rPr>
          <w:b/>
        </w:rPr>
      </w:pPr>
    </w:p>
    <w:p w:rsidR="001D3C33" w:rsidRDefault="001D3C33" w:rsidP="00E57EF5">
      <w:pPr>
        <w:jc w:val="both"/>
        <w:rPr>
          <w:b/>
        </w:rPr>
      </w:pPr>
    </w:p>
    <w:p w:rsidR="001D3C33" w:rsidRDefault="001D3C33" w:rsidP="00E57EF5">
      <w:pPr>
        <w:jc w:val="both"/>
        <w:rPr>
          <w:b/>
        </w:rPr>
      </w:pPr>
    </w:p>
    <w:p w:rsidR="001D3C33" w:rsidRDefault="001D3C33" w:rsidP="00E57EF5">
      <w:pPr>
        <w:jc w:val="both"/>
        <w:rPr>
          <w:b/>
        </w:rPr>
      </w:pPr>
    </w:p>
    <w:p w:rsidR="00E57EF5" w:rsidRDefault="00E57EF5" w:rsidP="00E57EF5">
      <w:pPr>
        <w:jc w:val="both"/>
        <w:rPr>
          <w:b/>
        </w:rPr>
      </w:pPr>
    </w:p>
    <w:p w:rsidR="00E57EF5" w:rsidRDefault="00E57EF5" w:rsidP="00E57EF5">
      <w:pPr>
        <w:ind w:left="5670"/>
        <w:rPr>
          <w:b/>
        </w:rPr>
      </w:pPr>
      <w:r>
        <w:rPr>
          <w:b/>
        </w:rPr>
        <w:t>Выполнил:</w:t>
      </w:r>
    </w:p>
    <w:p w:rsidR="00E57EF5" w:rsidRDefault="00E57EF5" w:rsidP="00E57EF5">
      <w:pPr>
        <w:ind w:left="5670"/>
      </w:pPr>
      <w:r w:rsidRPr="00E57EF5">
        <w:t xml:space="preserve">Иванов И.И., ст. </w:t>
      </w:r>
      <w:proofErr w:type="spellStart"/>
      <w:r w:rsidRPr="00E57EF5">
        <w:t>препод</w:t>
      </w:r>
      <w:proofErr w:type="spellEnd"/>
      <w:r w:rsidRPr="00E57EF5">
        <w:t xml:space="preserve">. </w:t>
      </w:r>
      <w:r>
        <w:t>кафедры</w:t>
      </w:r>
    </w:p>
    <w:p w:rsidR="00E57EF5" w:rsidRDefault="00E57EF5" w:rsidP="00E57EF5">
      <w:pPr>
        <w:ind w:left="5670"/>
      </w:pPr>
      <w:r>
        <w:t>поликлинической терапии</w:t>
      </w: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  <w:rPr>
          <w:b/>
        </w:rPr>
      </w:pPr>
      <w:r>
        <w:rPr>
          <w:b/>
        </w:rPr>
        <w:t>Проверил:</w:t>
      </w:r>
    </w:p>
    <w:p w:rsidR="001D3C33" w:rsidRDefault="001D3C33" w:rsidP="00E57EF5">
      <w:pPr>
        <w:ind w:left="5670"/>
      </w:pPr>
      <w:r>
        <w:t>Авдеева Е.А., куратора цикла «Школа педагога-куратора», д. филос. н., зав. каф. педагогики и психологии с курсом ПО</w:t>
      </w: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E57EF5">
      <w:pPr>
        <w:ind w:left="5670"/>
      </w:pPr>
    </w:p>
    <w:p w:rsidR="001D3C33" w:rsidRDefault="001D3C33" w:rsidP="001D3C33">
      <w:pPr>
        <w:jc w:val="center"/>
      </w:pPr>
      <w:r>
        <w:t>Красноярск</w:t>
      </w:r>
    </w:p>
    <w:p w:rsidR="001D3C33" w:rsidRPr="001D3C33" w:rsidRDefault="001D3C33" w:rsidP="001D3C33">
      <w:pPr>
        <w:jc w:val="center"/>
      </w:pPr>
      <w:r>
        <w:t>2016</w:t>
      </w:r>
    </w:p>
    <w:sectPr w:rsidR="001D3C33" w:rsidRPr="001D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E"/>
    <w:rsid w:val="001D3C33"/>
    <w:rsid w:val="00220215"/>
    <w:rsid w:val="00272EFD"/>
    <w:rsid w:val="0047515B"/>
    <w:rsid w:val="006B6660"/>
    <w:rsid w:val="006E07BE"/>
    <w:rsid w:val="00762F45"/>
    <w:rsid w:val="00952FB2"/>
    <w:rsid w:val="00A15812"/>
    <w:rsid w:val="00E57EF5"/>
    <w:rsid w:val="00E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ABA3-ED33-437F-AC7D-C803E4B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2016-12-16T10:29:00Z</dcterms:created>
  <dcterms:modified xsi:type="dcterms:W3CDTF">2016-12-16T10:34:00Z</dcterms:modified>
</cp:coreProperties>
</file>