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49571" w14:textId="77777777" w:rsidR="002D35AB" w:rsidRPr="00B32124" w:rsidRDefault="002D35AB" w:rsidP="002D35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ED5EF36" w14:textId="77777777" w:rsidR="002D35AB" w:rsidRPr="008102FB" w:rsidRDefault="00A010EC" w:rsidP="002D35AB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 w:rsidRPr="008102FB">
        <w:rPr>
          <w:rFonts w:ascii="Times New Roman" w:hAnsi="Times New Roman"/>
          <w:bCs/>
          <w:iCs/>
          <w:sz w:val="28"/>
          <w:szCs w:val="28"/>
        </w:rPr>
        <w:t xml:space="preserve">Федеральное </w:t>
      </w:r>
      <w:r w:rsidR="00D318E2" w:rsidRPr="008102FB">
        <w:rPr>
          <w:rFonts w:ascii="Times New Roman" w:hAnsi="Times New Roman"/>
          <w:bCs/>
          <w:iCs/>
          <w:sz w:val="28"/>
          <w:szCs w:val="28"/>
        </w:rPr>
        <w:t>г</w:t>
      </w:r>
      <w:r w:rsidR="002D35AB" w:rsidRPr="008102FB">
        <w:rPr>
          <w:rFonts w:ascii="Times New Roman" w:hAnsi="Times New Roman"/>
          <w:bCs/>
          <w:iCs/>
          <w:sz w:val="28"/>
          <w:szCs w:val="28"/>
        </w:rPr>
        <w:t xml:space="preserve">осударственное бюджетное образовательное учреждение </w:t>
      </w:r>
    </w:p>
    <w:p w14:paraId="6046B851" w14:textId="227906B4" w:rsidR="002D35AB" w:rsidRPr="008102FB" w:rsidRDefault="002D35AB" w:rsidP="002D35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02FB">
        <w:rPr>
          <w:rFonts w:ascii="Times New Roman" w:hAnsi="Times New Roman"/>
          <w:bCs/>
          <w:iCs/>
          <w:sz w:val="28"/>
          <w:szCs w:val="28"/>
        </w:rPr>
        <w:t xml:space="preserve">высшего образования «Красноярский государственный медицинский университет </w:t>
      </w:r>
      <w:r w:rsidRPr="008102FB">
        <w:rPr>
          <w:rFonts w:ascii="Times New Roman" w:hAnsi="Times New Roman"/>
          <w:sz w:val="28"/>
          <w:szCs w:val="28"/>
        </w:rPr>
        <w:t>имени профессора В.Ф. Войно-Ясенецкого</w:t>
      </w:r>
      <w:r w:rsidRPr="008102FB">
        <w:rPr>
          <w:rFonts w:ascii="Times New Roman" w:hAnsi="Times New Roman"/>
          <w:bCs/>
          <w:iCs/>
          <w:sz w:val="28"/>
          <w:szCs w:val="28"/>
        </w:rPr>
        <w:t>»</w:t>
      </w:r>
    </w:p>
    <w:p w14:paraId="1419E321" w14:textId="77777777" w:rsidR="002D35AB" w:rsidRPr="008102FB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8102FB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14:paraId="402B2B73" w14:textId="77777777" w:rsidR="002D35AB" w:rsidRPr="008102FB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8102FB">
        <w:rPr>
          <w:bCs/>
          <w:iCs/>
          <w:sz w:val="28"/>
          <w:szCs w:val="28"/>
        </w:rPr>
        <w:t>Фармацевтический колледж</w:t>
      </w:r>
    </w:p>
    <w:p w14:paraId="532EB909" w14:textId="77777777"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14:paraId="427D7B71" w14:textId="77777777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14:paraId="62F56A7A" w14:textId="77777777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14:paraId="7C02AEA5" w14:textId="4B8A83F8" w:rsidR="002D35AB" w:rsidRPr="00AC39D2" w:rsidRDefault="008102FB" w:rsidP="002D35AB">
      <w:pPr>
        <w:pStyle w:val="3"/>
        <w:spacing w:line="276" w:lineRule="auto"/>
        <w:rPr>
          <w:sz w:val="32"/>
          <w:szCs w:val="28"/>
        </w:rPr>
      </w:pPr>
      <w:r>
        <w:rPr>
          <w:sz w:val="32"/>
          <w:szCs w:val="28"/>
        </w:rPr>
        <w:t>ДНЕВНИК</w:t>
      </w:r>
    </w:p>
    <w:p w14:paraId="0DF2F877" w14:textId="77777777" w:rsidR="002D35AB" w:rsidRPr="00AC39D2" w:rsidRDefault="002D35AB" w:rsidP="002D35AB">
      <w:pPr>
        <w:spacing w:after="0"/>
        <w:rPr>
          <w:rFonts w:ascii="Times New Roman" w:hAnsi="Times New Roman"/>
          <w:sz w:val="32"/>
          <w:szCs w:val="28"/>
        </w:rPr>
      </w:pPr>
    </w:p>
    <w:p w14:paraId="3D329EE9" w14:textId="77777777" w:rsidR="002D35AB" w:rsidRDefault="002D35AB" w:rsidP="002D35AB">
      <w:pPr>
        <w:spacing w:after="0"/>
        <w:jc w:val="center"/>
        <w:rPr>
          <w:rFonts w:ascii="Times New Roman" w:hAnsi="Times New Roman"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>производственной практики</w:t>
      </w:r>
      <w:r>
        <w:rPr>
          <w:rFonts w:ascii="Times New Roman" w:hAnsi="Times New Roman"/>
          <w:sz w:val="32"/>
          <w:szCs w:val="28"/>
        </w:rPr>
        <w:t xml:space="preserve"> </w:t>
      </w:r>
    </w:p>
    <w:p w14:paraId="5A071487" w14:textId="53845AB1" w:rsidR="002D35AB" w:rsidRPr="00AC39D2" w:rsidRDefault="002D35AB" w:rsidP="002D35AB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 xml:space="preserve">по </w:t>
      </w:r>
      <w:r>
        <w:rPr>
          <w:rFonts w:ascii="Times New Roman" w:hAnsi="Times New Roman"/>
          <w:b/>
          <w:sz w:val="32"/>
          <w:szCs w:val="28"/>
        </w:rPr>
        <w:t>ПМ 02.</w:t>
      </w:r>
      <w:r w:rsidR="00CD119D" w:rsidRPr="00CD119D">
        <w:rPr>
          <w:rFonts w:ascii="Times New Roman" w:hAnsi="Times New Roman"/>
          <w:b/>
          <w:sz w:val="32"/>
          <w:szCs w:val="28"/>
        </w:rPr>
        <w:t xml:space="preserve"> </w:t>
      </w:r>
      <w:r w:rsidR="00CD119D" w:rsidRPr="00AC39D2">
        <w:rPr>
          <w:rFonts w:ascii="Times New Roman" w:hAnsi="Times New Roman"/>
          <w:b/>
          <w:sz w:val="32"/>
          <w:szCs w:val="28"/>
        </w:rPr>
        <w:t>«</w:t>
      </w:r>
      <w:r w:rsidR="00CD119D" w:rsidRPr="00554DFC">
        <w:rPr>
          <w:rFonts w:ascii="Times New Roman" w:hAnsi="Times New Roman"/>
          <w:sz w:val="28"/>
          <w:szCs w:val="28"/>
          <w:u w:val="single"/>
        </w:rPr>
        <w:t>Проведение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32124">
        <w:rPr>
          <w:rFonts w:ascii="Times New Roman" w:hAnsi="Times New Roman"/>
          <w:sz w:val="28"/>
          <w:szCs w:val="28"/>
          <w:u w:val="single"/>
        </w:rPr>
        <w:t>лабораторных гематологических исследований</w:t>
      </w:r>
      <w:r w:rsidRPr="00AC39D2">
        <w:rPr>
          <w:rFonts w:ascii="Times New Roman" w:hAnsi="Times New Roman"/>
          <w:b/>
          <w:sz w:val="32"/>
          <w:szCs w:val="28"/>
        </w:rPr>
        <w:t>»</w:t>
      </w:r>
    </w:p>
    <w:p w14:paraId="5CAB6E9C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7BF4245" w14:textId="77777777" w:rsidR="002D35AB" w:rsidRPr="00B32124" w:rsidRDefault="002D35AB" w:rsidP="002D35AB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14:paraId="3F5E249D" w14:textId="29B8B615" w:rsidR="002D35AB" w:rsidRPr="00B32124" w:rsidRDefault="00CD119D" w:rsidP="002D35A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Ушакова Анна Алексеевна</w:t>
      </w:r>
    </w:p>
    <w:p w14:paraId="19AF62D2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ФИО</w:t>
      </w:r>
    </w:p>
    <w:p w14:paraId="786EC636" w14:textId="08E2A17F" w:rsidR="002D35AB" w:rsidRPr="00CD119D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Место прохождения </w:t>
      </w:r>
      <w:r w:rsidR="00CD119D" w:rsidRPr="00B32124">
        <w:rPr>
          <w:rFonts w:ascii="Times New Roman" w:hAnsi="Times New Roman"/>
          <w:sz w:val="28"/>
          <w:szCs w:val="28"/>
        </w:rPr>
        <w:t>практики</w:t>
      </w:r>
      <w:r w:rsidR="00CD119D" w:rsidRPr="00CD119D">
        <w:rPr>
          <w:rFonts w:ascii="Times New Roman" w:hAnsi="Times New Roman"/>
          <w:sz w:val="28"/>
          <w:szCs w:val="28"/>
        </w:rPr>
        <w:t xml:space="preserve"> </w:t>
      </w:r>
      <w:r w:rsidR="00CD119D" w:rsidRPr="00CD119D">
        <w:rPr>
          <w:rFonts w:ascii="Times New Roman" w:hAnsi="Times New Roman"/>
          <w:color w:val="000000"/>
          <w:sz w:val="28"/>
          <w:szCs w:val="36"/>
          <w:u w:val="single"/>
          <w:shd w:val="clear" w:color="auto" w:fill="FFFFFF"/>
        </w:rPr>
        <w:t>Краевое</w:t>
      </w:r>
      <w:r w:rsidR="00CD119D" w:rsidRPr="00CD119D">
        <w:rPr>
          <w:rFonts w:ascii="Times New Roman" w:hAnsi="Times New Roman"/>
          <w:sz w:val="28"/>
          <w:szCs w:val="28"/>
          <w:u w:val="single"/>
        </w:rPr>
        <w:t xml:space="preserve"> государственное бюджетное учреждение здравоохранения «Краевая клиническая больница»</w:t>
      </w:r>
    </w:p>
    <w:p w14:paraId="4CB70119" w14:textId="77777777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ab/>
      </w:r>
      <w:r w:rsidRPr="00B32124"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14:paraId="23B2031C" w14:textId="77777777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14:paraId="7F2E19A4" w14:textId="39FAC52F" w:rsidR="002D35AB" w:rsidRPr="00B32124" w:rsidRDefault="002D35AB" w:rsidP="002D35AB">
      <w:pPr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с «</w:t>
      </w:r>
      <w:r w:rsidR="00620CFE">
        <w:rPr>
          <w:rFonts w:ascii="Times New Roman" w:hAnsi="Times New Roman"/>
          <w:sz w:val="28"/>
          <w:szCs w:val="28"/>
        </w:rPr>
        <w:t>28</w:t>
      </w:r>
      <w:r w:rsidRPr="00B32124">
        <w:rPr>
          <w:rFonts w:ascii="Times New Roman" w:hAnsi="Times New Roman"/>
          <w:sz w:val="28"/>
          <w:szCs w:val="28"/>
        </w:rPr>
        <w:t xml:space="preserve">» </w:t>
      </w:r>
      <w:r w:rsidR="00620CFE">
        <w:rPr>
          <w:rFonts w:ascii="Times New Roman" w:hAnsi="Times New Roman"/>
          <w:sz w:val="28"/>
          <w:szCs w:val="28"/>
        </w:rPr>
        <w:t xml:space="preserve">марта </w:t>
      </w:r>
      <w:r w:rsidRPr="00B32124">
        <w:rPr>
          <w:rFonts w:ascii="Times New Roman" w:hAnsi="Times New Roman"/>
          <w:sz w:val="28"/>
          <w:szCs w:val="28"/>
        </w:rPr>
        <w:t>20</w:t>
      </w:r>
      <w:r w:rsidR="00620CFE">
        <w:rPr>
          <w:rFonts w:ascii="Times New Roman" w:hAnsi="Times New Roman"/>
          <w:sz w:val="28"/>
          <w:szCs w:val="28"/>
        </w:rPr>
        <w:t>24</w:t>
      </w:r>
      <w:r w:rsidRPr="00B32124">
        <w:rPr>
          <w:rFonts w:ascii="Times New Roman" w:hAnsi="Times New Roman"/>
          <w:sz w:val="28"/>
          <w:szCs w:val="28"/>
        </w:rPr>
        <w:t xml:space="preserve"> г.   </w:t>
      </w:r>
      <w:r w:rsidR="00620CFE" w:rsidRPr="00B32124">
        <w:rPr>
          <w:rFonts w:ascii="Times New Roman" w:hAnsi="Times New Roman"/>
          <w:sz w:val="28"/>
          <w:szCs w:val="28"/>
        </w:rPr>
        <w:t>по «</w:t>
      </w:r>
      <w:r w:rsidR="00620CFE">
        <w:rPr>
          <w:rFonts w:ascii="Times New Roman" w:hAnsi="Times New Roman"/>
          <w:sz w:val="28"/>
          <w:szCs w:val="28"/>
        </w:rPr>
        <w:t>17</w:t>
      </w:r>
      <w:r w:rsidRPr="00B32124">
        <w:rPr>
          <w:rFonts w:ascii="Times New Roman" w:hAnsi="Times New Roman"/>
          <w:sz w:val="28"/>
          <w:szCs w:val="28"/>
        </w:rPr>
        <w:t xml:space="preserve">» </w:t>
      </w:r>
      <w:r w:rsidR="00620CFE">
        <w:rPr>
          <w:rFonts w:ascii="Times New Roman" w:hAnsi="Times New Roman"/>
          <w:sz w:val="28"/>
          <w:szCs w:val="28"/>
        </w:rPr>
        <w:t xml:space="preserve">апреля </w:t>
      </w:r>
      <w:r w:rsidRPr="00B32124">
        <w:rPr>
          <w:rFonts w:ascii="Times New Roman" w:hAnsi="Times New Roman"/>
          <w:sz w:val="28"/>
          <w:szCs w:val="28"/>
        </w:rPr>
        <w:t>20</w:t>
      </w:r>
      <w:r w:rsidR="00620CFE">
        <w:rPr>
          <w:rFonts w:ascii="Times New Roman" w:hAnsi="Times New Roman"/>
          <w:sz w:val="28"/>
          <w:szCs w:val="28"/>
        </w:rPr>
        <w:t>24</w:t>
      </w:r>
      <w:r w:rsidRPr="00B32124">
        <w:rPr>
          <w:rFonts w:ascii="Times New Roman" w:hAnsi="Times New Roman"/>
          <w:sz w:val="28"/>
          <w:szCs w:val="28"/>
        </w:rPr>
        <w:t xml:space="preserve"> г.</w:t>
      </w:r>
    </w:p>
    <w:p w14:paraId="269AABEE" w14:textId="77777777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14:paraId="16C28CF9" w14:textId="77777777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Руководители практики:</w:t>
      </w:r>
    </w:p>
    <w:p w14:paraId="40A6F92F" w14:textId="1B176AC3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Общий – </w:t>
      </w:r>
      <w:r w:rsidR="00620CFE">
        <w:rPr>
          <w:rFonts w:ascii="Times New Roman" w:hAnsi="Times New Roman"/>
          <w:sz w:val="28"/>
          <w:szCs w:val="28"/>
          <w:u w:val="single"/>
        </w:rPr>
        <w:t>Нефедова Светлана Леонидовна / Старшая медсестра</w:t>
      </w:r>
    </w:p>
    <w:p w14:paraId="60B259E9" w14:textId="6265FDC4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Непосредственный – </w:t>
      </w:r>
      <w:proofErr w:type="spellStart"/>
      <w:r w:rsidR="00620CFE">
        <w:rPr>
          <w:rFonts w:ascii="Times New Roman" w:hAnsi="Times New Roman"/>
          <w:sz w:val="28"/>
          <w:szCs w:val="28"/>
          <w:u w:val="single"/>
        </w:rPr>
        <w:t>Пругова</w:t>
      </w:r>
      <w:proofErr w:type="spellEnd"/>
      <w:r w:rsidR="00620CFE">
        <w:rPr>
          <w:rFonts w:ascii="Times New Roman" w:hAnsi="Times New Roman"/>
          <w:sz w:val="28"/>
          <w:szCs w:val="28"/>
          <w:u w:val="single"/>
        </w:rPr>
        <w:t xml:space="preserve"> Вероника Леонидовна / Заведующая КДЛ</w:t>
      </w:r>
    </w:p>
    <w:p w14:paraId="353037AE" w14:textId="505A61AB" w:rsidR="002D35AB" w:rsidRPr="00620CFE" w:rsidRDefault="002D35AB" w:rsidP="002D35AB">
      <w:pPr>
        <w:rPr>
          <w:rFonts w:ascii="Times New Roman" w:hAnsi="Times New Roman"/>
          <w:sz w:val="28"/>
          <w:szCs w:val="28"/>
          <w:u w:val="single"/>
        </w:rPr>
      </w:pPr>
      <w:r w:rsidRPr="00B32124">
        <w:rPr>
          <w:rFonts w:ascii="Times New Roman" w:hAnsi="Times New Roman"/>
          <w:sz w:val="28"/>
          <w:szCs w:val="28"/>
        </w:rPr>
        <w:t xml:space="preserve">Методический – </w:t>
      </w:r>
      <w:proofErr w:type="spellStart"/>
      <w:r w:rsidR="00620CFE" w:rsidRPr="00620CFE">
        <w:rPr>
          <w:rFonts w:ascii="Times New Roman" w:hAnsi="Times New Roman"/>
          <w:sz w:val="28"/>
          <w:szCs w:val="28"/>
          <w:u w:val="single"/>
        </w:rPr>
        <w:t>Букатова</w:t>
      </w:r>
      <w:proofErr w:type="spellEnd"/>
      <w:r w:rsidR="00620CFE" w:rsidRPr="00620CFE">
        <w:rPr>
          <w:rFonts w:ascii="Times New Roman" w:hAnsi="Times New Roman"/>
          <w:sz w:val="28"/>
          <w:szCs w:val="28"/>
          <w:u w:val="single"/>
        </w:rPr>
        <w:t xml:space="preserve"> Елена Николаевна/ Преподаватель</w:t>
      </w:r>
    </w:p>
    <w:p w14:paraId="15D4E79A" w14:textId="77777777"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14:paraId="23C5CD2C" w14:textId="77777777"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14:paraId="765CDCBC" w14:textId="77777777"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14:paraId="638D0AA3" w14:textId="274625E7" w:rsidR="002D35AB" w:rsidRPr="00B32124" w:rsidRDefault="001767DE" w:rsidP="002D35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</w:t>
      </w:r>
      <w:r w:rsidR="00620CFE">
        <w:rPr>
          <w:rFonts w:ascii="Times New Roman" w:hAnsi="Times New Roman"/>
          <w:sz w:val="28"/>
          <w:szCs w:val="28"/>
        </w:rPr>
        <w:t>4</w:t>
      </w:r>
    </w:p>
    <w:p w14:paraId="34DDF03F" w14:textId="77777777"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14:paraId="41568358" w14:textId="77777777"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14:paraId="2EF9945F" w14:textId="77777777"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321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14:paraId="37BDCC57" w14:textId="77777777"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14:paraId="0754F88E" w14:textId="77777777"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321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14:paraId="61D015FB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06E83972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15F0762D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44F252D2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14:paraId="1F601E27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45718C2B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14:paraId="301B2AD5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14:paraId="1D4705B9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14:paraId="48B3439A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20354A08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3765DBA4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59A7E809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197D89B9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001939A1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62C48A89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29039AB1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0A522F27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0DE79D26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09847434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396AA79D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BACF8C4" w14:textId="77777777"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14:paraId="45D06306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673C5A1" w14:textId="77777777"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14:paraId="02719346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  <w:sz w:val="28"/>
          <w:szCs w:val="28"/>
        </w:rPr>
        <w:t>гематолог</w:t>
      </w:r>
      <w:r w:rsidRPr="00B32124">
        <w:rPr>
          <w:rFonts w:ascii="Times New Roman" w:hAnsi="Times New Roman"/>
          <w:sz w:val="28"/>
          <w:szCs w:val="28"/>
        </w:rPr>
        <w:t>ических исследований.</w:t>
      </w:r>
    </w:p>
    <w:p w14:paraId="5A2B997A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55ABCE3D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14:paraId="3B13E0BD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14:paraId="04A17FB1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Изучение основны</w:t>
      </w:r>
      <w:r>
        <w:rPr>
          <w:rFonts w:ascii="Times New Roman" w:hAnsi="Times New Roman"/>
          <w:sz w:val="28"/>
          <w:szCs w:val="28"/>
        </w:rPr>
        <w:t>х форм и методов работы в гематолог</w:t>
      </w:r>
      <w:r w:rsidRPr="00B32124">
        <w:rPr>
          <w:rFonts w:ascii="Times New Roman" w:hAnsi="Times New Roman"/>
          <w:sz w:val="28"/>
          <w:szCs w:val="28"/>
        </w:rPr>
        <w:t>ических лабораториях.</w:t>
      </w:r>
    </w:p>
    <w:p w14:paraId="42AC5249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7DDA211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Программа практики.</w:t>
      </w:r>
    </w:p>
    <w:p w14:paraId="3C9F676D" w14:textId="77777777"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14:paraId="4A4FA719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14:paraId="6CCA5680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14:paraId="29656656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14:paraId="3213B235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38A8613D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14:paraId="2EA72DAA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14:paraId="5E8F97B1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14:paraId="45BB3F56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3B799E82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14:paraId="43C2BA04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0670EA9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2CAA2FC1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17F6C819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14:paraId="71671768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14:paraId="1AF9F70E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02879ABF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lastRenderedPageBreak/>
        <w:t>Выполненную самостоятельную работу.</w:t>
      </w:r>
    </w:p>
    <w:p w14:paraId="27484FE1" w14:textId="77777777" w:rsidR="002D35AB" w:rsidRPr="00B32124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C2D30F3" w14:textId="77777777"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32124">
        <w:rPr>
          <w:rFonts w:ascii="Times New Roman" w:hAnsi="Times New Roman"/>
          <w:b/>
          <w:sz w:val="28"/>
          <w:szCs w:val="28"/>
        </w:rPr>
        <w:t>производственной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14:paraId="0CBBAC54" w14:textId="77777777"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16CEC206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14:paraId="14F619CD" w14:textId="77777777"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уметь:</w:t>
      </w:r>
    </w:p>
    <w:p w14:paraId="40489B19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14:paraId="3C72EED1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14:paraId="20408E83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14:paraId="67A7EF1C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14:paraId="308CF5DE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A58">
        <w:rPr>
          <w:rFonts w:ascii="Times New Roman" w:hAnsi="Times New Roman"/>
          <w:sz w:val="28"/>
          <w:szCs w:val="28"/>
        </w:rPr>
        <w:t>работать на гематологических анализаторах</w:t>
      </w:r>
    </w:p>
    <w:p w14:paraId="2AC10052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знать:</w:t>
      </w:r>
    </w:p>
    <w:p w14:paraId="493605E2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14:paraId="388C7C81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14:paraId="00912CB2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</w:t>
      </w:r>
      <w:proofErr w:type="spellStart"/>
      <w:r w:rsidRPr="00C27A58">
        <w:rPr>
          <w:sz w:val="28"/>
          <w:szCs w:val="28"/>
        </w:rPr>
        <w:t>эритропения</w:t>
      </w:r>
      <w:proofErr w:type="spellEnd"/>
      <w:r w:rsidRPr="00C27A58">
        <w:rPr>
          <w:sz w:val="28"/>
          <w:szCs w:val="28"/>
        </w:rPr>
        <w:t>»; «лейкоцитоз» и «лейкопения»; «тромбоцитоз» и «тромбоцитопения»;</w:t>
      </w:r>
    </w:p>
    <w:p w14:paraId="5C6C553F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14:paraId="430F2EA6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14:paraId="387D76AA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14:paraId="4E47945B" w14:textId="14291B6B" w:rsidR="00C65FCE" w:rsidRDefault="00C65FC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80D971D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3279"/>
        <w:gridCol w:w="5135"/>
        <w:gridCol w:w="1008"/>
      </w:tblGrid>
      <w:tr w:rsidR="002D35AB" w:rsidRPr="00B32124" w14:paraId="0F1C31AE" w14:textId="77777777" w:rsidTr="00C65FCE">
        <w:trPr>
          <w:trHeight w:val="476"/>
        </w:trPr>
        <w:tc>
          <w:tcPr>
            <w:tcW w:w="316" w:type="pct"/>
            <w:vMerge w:val="restart"/>
            <w:vAlign w:val="center"/>
          </w:tcPr>
          <w:p w14:paraId="2B1335A9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14:paraId="1AFE5CA1" w14:textId="77777777" w:rsidR="002D35AB" w:rsidRPr="00D710D0" w:rsidRDefault="002D35AB" w:rsidP="00620CF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14:paraId="2B3443DD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D35AB" w:rsidRPr="00B32124" w14:paraId="215C27E2" w14:textId="77777777" w:rsidTr="00C65FCE">
        <w:trPr>
          <w:trHeight w:val="757"/>
        </w:trPr>
        <w:tc>
          <w:tcPr>
            <w:tcW w:w="316" w:type="pct"/>
            <w:vMerge/>
            <w:vAlign w:val="center"/>
          </w:tcPr>
          <w:p w14:paraId="47AAA31F" w14:textId="77777777" w:rsidR="002D35AB" w:rsidRPr="00B32124" w:rsidRDefault="002D35AB" w:rsidP="00620CFE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14:paraId="7840BDF7" w14:textId="77777777" w:rsidR="002D35AB" w:rsidRPr="00B32124" w:rsidRDefault="002D35AB" w:rsidP="00620CF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14:paraId="66C4A789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14:paraId="53BF985F" w14:textId="77777777" w:rsidTr="00C65FCE">
        <w:trPr>
          <w:trHeight w:val="570"/>
        </w:trPr>
        <w:tc>
          <w:tcPr>
            <w:tcW w:w="316" w:type="pct"/>
            <w:vMerge/>
            <w:vAlign w:val="center"/>
          </w:tcPr>
          <w:p w14:paraId="6772DF44" w14:textId="77777777" w:rsidR="002D35AB" w:rsidRPr="00B32124" w:rsidRDefault="002D35AB" w:rsidP="00620CFE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14:paraId="3CEC2F8F" w14:textId="77777777" w:rsidR="002D35AB" w:rsidRPr="00B32124" w:rsidRDefault="002D35AB" w:rsidP="00620CF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14:paraId="4BE96474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14:paraId="02AB3A4B" w14:textId="77777777" w:rsidTr="00C65FCE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7845535E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169C3BB5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2D35AB" w:rsidRPr="00B32124" w14:paraId="5DBEE1FA" w14:textId="77777777" w:rsidTr="00C65FCE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7DE7F0CF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14:paraId="460E43CA" w14:textId="77777777" w:rsidR="002D35AB" w:rsidRPr="00B32124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321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C4B8044" w14:textId="77777777" w:rsidR="002D35AB" w:rsidRPr="00B32124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14:paraId="6784690C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13BC5862" w14:textId="77777777" w:rsidTr="00C65FCE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7EF00DE1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5A517DAD" w14:textId="77777777" w:rsidR="002D35AB" w:rsidRPr="00B32124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1C5">
              <w:rPr>
                <w:rFonts w:ascii="Times New Roman" w:hAnsi="Times New Roman"/>
                <w:i/>
                <w:sz w:val="28"/>
              </w:rPr>
              <w:t xml:space="preserve">Забор </w:t>
            </w:r>
            <w:proofErr w:type="gramStart"/>
            <w:r w:rsidRPr="009531C5">
              <w:rPr>
                <w:rFonts w:ascii="Times New Roman" w:hAnsi="Times New Roman"/>
                <w:i/>
                <w:sz w:val="28"/>
              </w:rPr>
              <w:t>капиллярной  крови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34F4951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3DFA9382" w14:textId="77777777" w:rsidTr="00C65FCE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3B9764AC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39FDE663" w14:textId="77777777" w:rsidR="002D35AB" w:rsidRPr="00B32124" w:rsidRDefault="002D35AB" w:rsidP="00620CF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14:paraId="5C7C3DE1" w14:textId="77777777" w:rsidR="002D35AB" w:rsidRPr="00B32124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55EB961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475940EA" w14:textId="77777777" w:rsidTr="00C65FCE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50F9B0D3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16017D40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гематолог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ических показателей </w:t>
            </w:r>
          </w:p>
          <w:p w14:paraId="522EB79F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14:paraId="65473184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14:paraId="77437E39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14:paraId="734E58C6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14:paraId="1FB09EBD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14:paraId="55C68769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14:paraId="3C459D50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14:paraId="55B0DB8E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ретикулоцитов</w:t>
            </w:r>
          </w:p>
          <w:p w14:paraId="7CE3BA16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-подсчет ретикулоцитов в мазке крови</w:t>
            </w:r>
          </w:p>
          <w:p w14:paraId="4766E696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14:paraId="51A8E76D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14:paraId="57C31FC1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14:paraId="73A6232D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14:paraId="47A05D0C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14:paraId="6E1E7E2E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на  </w:t>
            </w:r>
          </w:p>
          <w:p w14:paraId="22DBAF56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  <w:p w14:paraId="60E23D33" w14:textId="77777777" w:rsidR="002D35AB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14:paraId="6252A7E4" w14:textId="77777777" w:rsidR="002D35AB" w:rsidRPr="00B32124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7FFB1EB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2D35AB" w:rsidRPr="00B32124" w14:paraId="27490182" w14:textId="77777777" w:rsidTr="00C65FCE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461C21DB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404BA806" w14:textId="77777777" w:rsidR="002D35AB" w:rsidRPr="00B32124" w:rsidRDefault="002D35AB" w:rsidP="00620CF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179C360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1F5B3F96" w14:textId="77777777" w:rsidTr="00C65FCE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36CBA494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3D759F20" w14:textId="77777777" w:rsidR="002D35AB" w:rsidRPr="00B32124" w:rsidRDefault="002D35AB" w:rsidP="00620CFE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14:paraId="646674E6" w14:textId="77777777" w:rsidR="002D35AB" w:rsidRPr="00B32124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499F996F" w14:textId="77777777" w:rsidR="002D35AB" w:rsidRPr="00B32124" w:rsidRDefault="002D35AB" w:rsidP="00620C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ACE1729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273D9968" w14:textId="77777777" w:rsidTr="00C65FCE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14:paraId="0AA3201B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14:paraId="2F1371A5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7FB8582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D35AB" w:rsidRPr="00B32124" w14:paraId="42C0CFAA" w14:textId="77777777" w:rsidTr="00C65FCE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14:paraId="0132E1B5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80995B4" w14:textId="77777777" w:rsidR="002D35AB" w:rsidRPr="00B32124" w:rsidRDefault="002D35AB" w:rsidP="00620CFE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</w:tbl>
    <w:p w14:paraId="2933765E" w14:textId="0C6AF2B4" w:rsidR="00A91AE9" w:rsidRDefault="00A91AE9">
      <w:pPr>
        <w:rPr>
          <w:rFonts w:ascii="Times New Roman" w:hAnsi="Times New Roman"/>
          <w:b/>
          <w:sz w:val="28"/>
          <w:szCs w:val="28"/>
        </w:rPr>
      </w:pPr>
    </w:p>
    <w:p w14:paraId="491F4415" w14:textId="6FF51BAC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</w:t>
      </w:r>
      <w:r w:rsidRPr="00B32124">
        <w:rPr>
          <w:rFonts w:ascii="Times New Roman" w:hAnsi="Times New Roman"/>
          <w:b/>
          <w:sz w:val="28"/>
          <w:szCs w:val="28"/>
        </w:rPr>
        <w:t>рафик прохождения практики.</w:t>
      </w:r>
    </w:p>
    <w:p w14:paraId="4F83C5F9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07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1002"/>
        <w:gridCol w:w="1842"/>
        <w:gridCol w:w="2860"/>
        <w:gridCol w:w="1676"/>
        <w:gridCol w:w="2127"/>
      </w:tblGrid>
      <w:tr w:rsidR="00620CFE" w:rsidRPr="00620CFE" w14:paraId="538890C8" w14:textId="77777777" w:rsidTr="008102FB">
        <w:trPr>
          <w:trHeight w:val="624"/>
        </w:trPr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378A0" w14:textId="77777777" w:rsidR="00620CFE" w:rsidRPr="00620CFE" w:rsidRDefault="00620CF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788E3" w14:textId="77777777" w:rsidR="00620CFE" w:rsidRPr="00620CFE" w:rsidRDefault="00620CF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B427C" w14:textId="77777777" w:rsidR="00620CFE" w:rsidRPr="00620CFE" w:rsidRDefault="00620CF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Часы</w:t>
            </w:r>
          </w:p>
        </w:tc>
        <w:tc>
          <w:tcPr>
            <w:tcW w:w="16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2569B" w14:textId="77777777" w:rsidR="00620CFE" w:rsidRPr="00620CFE" w:rsidRDefault="00620CF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13DB1" w14:textId="77777777" w:rsidR="00620CFE" w:rsidRPr="00620CFE" w:rsidRDefault="00620CF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Подпись руководителя.</w:t>
            </w:r>
          </w:p>
        </w:tc>
      </w:tr>
      <w:tr w:rsidR="00620CFE" w:rsidRPr="00620CFE" w14:paraId="3D8E3C84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72E8F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1FEFD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28.03.2024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FFDFD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F90B9" w14:textId="6E48513B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003CB" w14:textId="67613293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3530B0CA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46F85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6F371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29.03.2024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623C0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62D3C" w14:textId="16DE3235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1F7EA" w14:textId="6538D7F2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71041DAC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B0017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F2980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30.03.2024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807B8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Методический день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CC6C1" w14:textId="50C13DB3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1BAB2" w14:textId="2068CD40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435FDEDF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3359D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C91B1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01.04.2024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DFBFB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8AD5E" w14:textId="6F96E631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FB92D" w14:textId="0B09CCC1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305C794B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5DDAA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595A1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02.04.2024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A1748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BFE2D" w14:textId="1200D1C5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2AFBC" w14:textId="447C3B3F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31E8B14D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5FC5A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EEBD4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03.04.2024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9E369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5D9E3" w14:textId="6CF9C111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4896B" w14:textId="44709991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47C03CA9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6B23C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08AC8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04.04.2024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8CC1B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B2384" w14:textId="2EC03B33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E5498" w14:textId="1FABE01B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7306475D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3F962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30436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05.04.2024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55CC4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49A2E" w14:textId="1FC137B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B9B6B" w14:textId="52831B08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446D8707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C9F6A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C7D3F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06.04.2024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DCEA0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Методический день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CA9D1" w14:textId="0AB0DA8D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B7AAA" w14:textId="3DBD0221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3C7F452B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1E505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BC39D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08.04.2024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C2CDC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1D10E" w14:textId="17077A9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DFDD2" w14:textId="14F6BB1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689E431C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D6154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BC422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09.04.2024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0267D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176F5" w14:textId="587418BA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D5E0F" w14:textId="78E57A53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438E083D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164F6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AF866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10.04.2024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84263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7A802" w14:textId="1692AB6E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5189D" w14:textId="13C75662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694AD3D4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EF7C2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3A106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11.04.2024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52AF6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DF9A8" w14:textId="6149A2A6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F7726" w14:textId="60F1AB38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751653A2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D62D9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6222E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12.04.2024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A2897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3CF4B" w14:textId="32427948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4510D" w14:textId="3B339540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3256DC01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36DFA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F0109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13.04.2024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7A1CB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Методический день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6B554" w14:textId="44F186C6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6FD0F" w14:textId="00CC418F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14D70ED3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2DBA5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11525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15.04.2024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4FBDD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F3BCE" w14:textId="36FBC671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6249B" w14:textId="73F8BF6E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27CD1FC0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07731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951AB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16.04.2024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ECFCE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70501" w14:textId="28D4D739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7B1D0" w14:textId="08516DB8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20CFE" w:rsidRPr="00620CFE" w14:paraId="73DE9E9B" w14:textId="77777777" w:rsidTr="008102FB">
        <w:trPr>
          <w:trHeight w:val="624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7E285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9C3A8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17.04.2024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3FED8" w14:textId="77777777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0CFE">
              <w:rPr>
                <w:rFonts w:ascii="Times New Roman" w:hAnsi="Times New Roman"/>
                <w:color w:val="000000"/>
                <w:sz w:val="28"/>
                <w:szCs w:val="28"/>
              </w:rPr>
              <w:t>8:00-14:00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463C9" w14:textId="36EACE50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4DC26" w14:textId="68F99BD1" w:rsidR="00620CFE" w:rsidRPr="00620CFE" w:rsidRDefault="00620CFE" w:rsidP="00A91AE9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1B57115C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7641AC71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726988F" w14:textId="77777777" w:rsidR="00D633C1" w:rsidRDefault="00D633C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CC16BAC" w14:textId="2DDD8AE7" w:rsidR="00932404" w:rsidRPr="00932404" w:rsidRDefault="00932404" w:rsidP="00D633C1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932404">
        <w:rPr>
          <w:rFonts w:ascii="Times New Roman" w:eastAsiaTheme="minorHAnsi" w:hAnsi="Times New Roman"/>
          <w:b/>
          <w:sz w:val="32"/>
          <w:szCs w:val="32"/>
        </w:rPr>
        <w:lastRenderedPageBreak/>
        <w:t>Инструктаж по технике безопасности</w:t>
      </w:r>
    </w:p>
    <w:p w14:paraId="60712282" w14:textId="77777777" w:rsidR="00C65FCE" w:rsidRPr="003B2618" w:rsidRDefault="00C65FCE" w:rsidP="00C65FCE">
      <w:pPr>
        <w:pStyle w:val="a5"/>
        <w:spacing w:after="0" w:line="360" w:lineRule="auto"/>
        <w:rPr>
          <w:bCs/>
          <w:sz w:val="28"/>
          <w:szCs w:val="28"/>
        </w:rPr>
      </w:pPr>
      <w:r w:rsidRPr="003B2618">
        <w:rPr>
          <w:bCs/>
          <w:sz w:val="28"/>
          <w:szCs w:val="28"/>
        </w:rPr>
        <w:t>Работать в медицинских халатах, шапочках, сменной обуви, а при угрозе разбрызгивания биологических жидкостей - в маске</w:t>
      </w:r>
      <w:r>
        <w:rPr>
          <w:bCs/>
          <w:sz w:val="28"/>
          <w:szCs w:val="28"/>
        </w:rPr>
        <w:t xml:space="preserve">. </w:t>
      </w:r>
      <w:r w:rsidRPr="003B2618">
        <w:rPr>
          <w:bCs/>
          <w:sz w:val="28"/>
          <w:szCs w:val="28"/>
        </w:rPr>
        <w:t>На рабочем месте запрещается принимать пищу, пить, курить, пользоваться косметикой.</w:t>
      </w:r>
    </w:p>
    <w:p w14:paraId="6F45CA90" w14:textId="77777777" w:rsidR="00C65FCE" w:rsidRPr="003B2618" w:rsidRDefault="00C65FCE" w:rsidP="00C65FCE">
      <w:pPr>
        <w:pStyle w:val="a5"/>
        <w:spacing w:after="0" w:line="360" w:lineRule="auto"/>
        <w:rPr>
          <w:sz w:val="28"/>
          <w:szCs w:val="28"/>
        </w:rPr>
      </w:pPr>
      <w:r w:rsidRPr="003B2618">
        <w:rPr>
          <w:bCs/>
          <w:sz w:val="28"/>
          <w:szCs w:val="28"/>
        </w:rPr>
        <w:tab/>
        <w:t>При работе с исследуемым материалом следует избегать уколов и порезов, все повреждения кожи на руках должны быть закрыты лейкопластырем или напальчниками. Работать с биологическим материалом следует только в резиновых перчатках!</w:t>
      </w:r>
      <w:r w:rsidRPr="003B2618">
        <w:rPr>
          <w:sz w:val="28"/>
          <w:szCs w:val="28"/>
        </w:rPr>
        <w:t xml:space="preserve"> </w:t>
      </w:r>
      <w:r w:rsidRPr="003B2618">
        <w:rPr>
          <w:bCs/>
          <w:sz w:val="28"/>
          <w:szCs w:val="28"/>
        </w:rPr>
        <w:t xml:space="preserve">Запрещается </w:t>
      </w:r>
      <w:proofErr w:type="spellStart"/>
      <w:r w:rsidRPr="003B2618">
        <w:rPr>
          <w:bCs/>
          <w:sz w:val="28"/>
          <w:szCs w:val="28"/>
        </w:rPr>
        <w:t>пипетирование</w:t>
      </w:r>
      <w:proofErr w:type="spellEnd"/>
      <w:r w:rsidRPr="003B2618">
        <w:rPr>
          <w:bCs/>
          <w:sz w:val="28"/>
          <w:szCs w:val="28"/>
        </w:rPr>
        <w:t xml:space="preserve"> биологического материала ртом! Биологический материал должен транспортироваться в штативах, помещенных в контейнеры, биксы или пеналы.</w:t>
      </w:r>
      <w:r w:rsidRPr="003B2618">
        <w:rPr>
          <w:sz w:val="28"/>
          <w:szCs w:val="28"/>
        </w:rPr>
        <w:t xml:space="preserve"> </w:t>
      </w:r>
      <w:r w:rsidRPr="003B2618">
        <w:rPr>
          <w:bCs/>
          <w:sz w:val="28"/>
          <w:szCs w:val="28"/>
        </w:rPr>
        <w:t>Не допускается транспортировка биоматериалов в картонных коробках, деревянных ящиках, полиэтиленовых пакетах.</w:t>
      </w:r>
      <w:r w:rsidRPr="003B2618">
        <w:rPr>
          <w:sz w:val="28"/>
          <w:szCs w:val="28"/>
        </w:rPr>
        <w:t xml:space="preserve"> </w:t>
      </w:r>
      <w:r w:rsidRPr="003B2618">
        <w:rPr>
          <w:bCs/>
          <w:sz w:val="28"/>
          <w:szCs w:val="28"/>
        </w:rPr>
        <w:t>Не допускается помещение бланков направлений или другой документации внутрь контейнера, бикса, пробирок. На рабочих местах должны быть выписки из инструктивно-методических документов, аптечки для проведения экстренной профилактической помощи при аварийных ситуациях.</w:t>
      </w:r>
      <w:r w:rsidRPr="003B2618">
        <w:rPr>
          <w:sz w:val="28"/>
          <w:szCs w:val="28"/>
        </w:rPr>
        <w:t xml:space="preserve"> </w:t>
      </w:r>
      <w:r w:rsidRPr="003B2618">
        <w:rPr>
          <w:bCs/>
          <w:sz w:val="28"/>
          <w:szCs w:val="28"/>
        </w:rPr>
        <w:t>Весь медицинский инструментарий, загрязненный биологическими жидкостями, а также соприкасающийся со слизистыми оболочками, сразу после использования подлежит дезинфекции в соответствии с нормативными документами.</w:t>
      </w:r>
    </w:p>
    <w:p w14:paraId="6378E162" w14:textId="77777777" w:rsidR="00C65FCE" w:rsidRPr="003B2618" w:rsidRDefault="00C65FCE" w:rsidP="00C65FCE">
      <w:pPr>
        <w:pStyle w:val="11"/>
        <w:rPr>
          <w:b/>
          <w:szCs w:val="28"/>
        </w:rPr>
      </w:pPr>
    </w:p>
    <w:p w14:paraId="2F6B5C2C" w14:textId="77777777" w:rsidR="00C65FCE" w:rsidRPr="00AB68A2" w:rsidRDefault="00C65FCE" w:rsidP="00C65FCE">
      <w:pPr>
        <w:pStyle w:val="11"/>
        <w:rPr>
          <w:color w:val="00000A"/>
          <w:szCs w:val="28"/>
        </w:rPr>
      </w:pPr>
      <w:r w:rsidRPr="003B2618">
        <w:rPr>
          <w:color w:val="00000A"/>
          <w:szCs w:val="28"/>
        </w:rPr>
        <w:t>Подпись общего руководител</w:t>
      </w:r>
      <w:r>
        <w:rPr>
          <w:color w:val="00000A"/>
          <w:szCs w:val="28"/>
        </w:rPr>
        <w:t>я</w:t>
      </w:r>
      <w:r>
        <w:rPr>
          <w:color w:val="00000A"/>
          <w:szCs w:val="28"/>
        </w:rPr>
        <w:tab/>
        <w:t xml:space="preserve">____________     </w:t>
      </w:r>
      <w:r>
        <w:rPr>
          <w:szCs w:val="28"/>
          <w:u w:val="single"/>
        </w:rPr>
        <w:t>Нефедова С.Л.</w:t>
      </w:r>
    </w:p>
    <w:p w14:paraId="44BBC938" w14:textId="77777777" w:rsidR="00C65FCE" w:rsidRDefault="00C65FCE" w:rsidP="00C65FCE">
      <w:pPr>
        <w:pStyle w:val="11"/>
        <w:rPr>
          <w:color w:val="00000A"/>
          <w:szCs w:val="28"/>
        </w:rPr>
      </w:pPr>
    </w:p>
    <w:p w14:paraId="73233CE3" w14:textId="77777777" w:rsidR="00C65FCE" w:rsidRPr="00AB68A2" w:rsidRDefault="00C65FCE" w:rsidP="00C65FCE">
      <w:pPr>
        <w:pStyle w:val="11"/>
        <w:rPr>
          <w:color w:val="00000A"/>
          <w:szCs w:val="28"/>
        </w:rPr>
      </w:pPr>
      <w:r w:rsidRPr="003B2618">
        <w:rPr>
          <w:color w:val="00000A"/>
          <w:szCs w:val="28"/>
        </w:rPr>
        <w:t>Подпись студента</w:t>
      </w:r>
      <w:r>
        <w:rPr>
          <w:color w:val="00000A"/>
          <w:szCs w:val="28"/>
        </w:rPr>
        <w:tab/>
        <w:t xml:space="preserve">____________    </w:t>
      </w:r>
      <w:r w:rsidRPr="00AB68A2">
        <w:rPr>
          <w:color w:val="00000A"/>
          <w:szCs w:val="28"/>
          <w:u w:val="single"/>
        </w:rPr>
        <w:t>Ушакова А.А.</w:t>
      </w:r>
    </w:p>
    <w:p w14:paraId="29E3BE9C" w14:textId="77777777" w:rsidR="00C65FCE" w:rsidRDefault="00C65FCE" w:rsidP="00C65FCE">
      <w:pPr>
        <w:pStyle w:val="11"/>
        <w:rPr>
          <w:szCs w:val="28"/>
        </w:rPr>
      </w:pPr>
      <w:r>
        <w:rPr>
          <w:szCs w:val="28"/>
        </w:rPr>
        <w:tab/>
      </w:r>
    </w:p>
    <w:p w14:paraId="734C6FF6" w14:textId="2114411D" w:rsidR="00932404" w:rsidRPr="00C65FCE" w:rsidRDefault="00C65FCE" w:rsidP="00C65FCE">
      <w:pPr>
        <w:pStyle w:val="11"/>
        <w:rPr>
          <w:rFonts w:eastAsiaTheme="minorHAnsi"/>
          <w:b/>
          <w:sz w:val="44"/>
          <w:szCs w:val="44"/>
        </w:rPr>
      </w:pPr>
      <w:r w:rsidRPr="00C65FCE">
        <w:rPr>
          <w:szCs w:val="28"/>
        </w:rPr>
        <w:t>Печать лечебного учреждения</w:t>
      </w:r>
    </w:p>
    <w:p w14:paraId="56701F56" w14:textId="77777777" w:rsidR="00932404" w:rsidRPr="00932404" w:rsidRDefault="00932404" w:rsidP="00932404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14:paraId="266F0088" w14:textId="19441B06" w:rsidR="00234A42" w:rsidRDefault="00234A42" w:rsidP="00234A42">
      <w:pPr>
        <w:tabs>
          <w:tab w:val="left" w:pos="770"/>
        </w:tabs>
        <w:rPr>
          <w:rFonts w:ascii="Times New Roman" w:eastAsiaTheme="minorHAnsi" w:hAnsi="Times New Roman"/>
          <w:b/>
          <w:sz w:val="32"/>
          <w:szCs w:val="32"/>
        </w:rPr>
      </w:pPr>
      <w:r>
        <w:rPr>
          <w:rFonts w:ascii="Times New Roman" w:eastAsiaTheme="minorHAnsi" w:hAnsi="Times New Roman"/>
          <w:b/>
          <w:sz w:val="32"/>
          <w:szCs w:val="32"/>
        </w:rPr>
        <w:tab/>
      </w:r>
    </w:p>
    <w:p w14:paraId="64CD75FE" w14:textId="77777777" w:rsidR="00234A42" w:rsidRDefault="00234A42">
      <w:pPr>
        <w:rPr>
          <w:rFonts w:ascii="Times New Roman" w:eastAsiaTheme="minorHAnsi" w:hAnsi="Times New Roman"/>
          <w:b/>
          <w:sz w:val="32"/>
          <w:szCs w:val="32"/>
        </w:rPr>
      </w:pPr>
      <w:r>
        <w:rPr>
          <w:rFonts w:ascii="Times New Roman" w:eastAsiaTheme="minorHAnsi" w:hAnsi="Times New Roman"/>
          <w:b/>
          <w:sz w:val="32"/>
          <w:szCs w:val="32"/>
        </w:rPr>
        <w:br w:type="page"/>
      </w:r>
    </w:p>
    <w:p w14:paraId="363F03DA" w14:textId="4AB82E58" w:rsidR="00234A42" w:rsidRDefault="00234A42" w:rsidP="00234A42">
      <w:pPr>
        <w:pStyle w:val="11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День 1 (28.03.2024)</w:t>
      </w:r>
    </w:p>
    <w:p w14:paraId="39346FAF" w14:textId="7B673C51" w:rsidR="00234A42" w:rsidRDefault="00234A42" w:rsidP="00234A42">
      <w:pPr>
        <w:pStyle w:val="11"/>
        <w:jc w:val="center"/>
        <w:rPr>
          <w:b/>
          <w:bCs/>
          <w:szCs w:val="28"/>
        </w:rPr>
      </w:pPr>
      <w:r>
        <w:rPr>
          <w:b/>
          <w:bCs/>
          <w:szCs w:val="28"/>
        </w:rPr>
        <w:t>Изучение нормативных документов и правил техники безопасности</w:t>
      </w:r>
    </w:p>
    <w:p w14:paraId="2BAD6152" w14:textId="77777777" w:rsidR="00234A42" w:rsidRPr="00234A42" w:rsidRDefault="00234A42" w:rsidP="00234A42">
      <w:pPr>
        <w:pStyle w:val="11"/>
      </w:pPr>
      <w:r w:rsidRPr="00234A42">
        <w:t>По прибытию на место проведения производственной практики был проведен первичный инструктаж по технике безопасности в лаборатории при проведении лабораторных исследований и ознакомительная экскурсия по лаборатории.</w:t>
      </w:r>
    </w:p>
    <w:p w14:paraId="357B4AFA" w14:textId="77777777" w:rsidR="00234A42" w:rsidRDefault="00234A42" w:rsidP="00234A42">
      <w:pPr>
        <w:pStyle w:val="11"/>
        <w:rPr>
          <w:szCs w:val="28"/>
        </w:rPr>
      </w:pPr>
      <w:r>
        <w:rPr>
          <w:b/>
          <w:bCs/>
          <w:szCs w:val="28"/>
        </w:rPr>
        <w:t>Правила работы с биоматериалом:</w:t>
      </w:r>
    </w:p>
    <w:p w14:paraId="55F81789" w14:textId="77777777" w:rsidR="00234A42" w:rsidRDefault="00234A42" w:rsidP="00234A42">
      <w:pPr>
        <w:pStyle w:val="ae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Каждый сотрудник лаборатории при работе должен использовать средства индивидуальной защиты (маска, чепчик, халат или хирургический костюм, перчатки)</w:t>
      </w:r>
    </w:p>
    <w:p w14:paraId="29ABBDE2" w14:textId="77777777" w:rsidR="00234A42" w:rsidRDefault="00234A42" w:rsidP="00234A42">
      <w:pPr>
        <w:pStyle w:val="ae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Все повреждения кожного покрова необходимо заклеить пластырем.</w:t>
      </w:r>
    </w:p>
    <w:p w14:paraId="3CA05C25" w14:textId="77777777" w:rsidR="00234A42" w:rsidRDefault="00234A42" w:rsidP="00234A42">
      <w:pPr>
        <w:pStyle w:val="ae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В лаборатории запрещается принимать пищу, пить, курить.</w:t>
      </w:r>
    </w:p>
    <w:p w14:paraId="6EFBD77F" w14:textId="77777777" w:rsidR="00234A42" w:rsidRDefault="00234A42" w:rsidP="00234A42">
      <w:pPr>
        <w:pStyle w:val="ae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Избегать попадания биологического материала на кожные покровы, слизистые, рабочую одежду.</w:t>
      </w:r>
    </w:p>
    <w:p w14:paraId="4E871E18" w14:textId="77777777" w:rsidR="00234A42" w:rsidRDefault="00234A42" w:rsidP="00234A42">
      <w:pPr>
        <w:pStyle w:val="ae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Избегать разбрызгивания и растекания биоматериала.</w:t>
      </w:r>
    </w:p>
    <w:p w14:paraId="309A5B68" w14:textId="77777777" w:rsidR="00234A42" w:rsidRDefault="00234A42" w:rsidP="00234A42">
      <w:pPr>
        <w:pStyle w:val="ae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После окончания работы необходимо проводить дезинфекцию рабочего места, утилизировать использованные перчатки.</w:t>
      </w:r>
    </w:p>
    <w:p w14:paraId="2CB172B5" w14:textId="77777777" w:rsidR="00234A42" w:rsidRDefault="00234A42" w:rsidP="00234A42">
      <w:pPr>
        <w:pStyle w:val="ae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Перед утилизацией биоматериала необходимо обеспечить его дезинфекцию.</w:t>
      </w:r>
    </w:p>
    <w:p w14:paraId="2E8A5FFF" w14:textId="77777777" w:rsidR="00234A42" w:rsidRDefault="00234A42" w:rsidP="00234A42">
      <w:pPr>
        <w:pStyle w:val="ae"/>
        <w:spacing w:line="360" w:lineRule="auto"/>
        <w:ind w:firstLine="709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Правила работы с химическими реактивами:</w:t>
      </w:r>
    </w:p>
    <w:p w14:paraId="0D91961A" w14:textId="77777777" w:rsidR="00234A42" w:rsidRDefault="00234A42" w:rsidP="00234A42">
      <w:pPr>
        <w:pStyle w:val="a5"/>
        <w:widowControl w:val="0"/>
        <w:numPr>
          <w:ilvl w:val="0"/>
          <w:numId w:val="6"/>
        </w:numPr>
        <w:tabs>
          <w:tab w:val="left" w:pos="708"/>
          <w:tab w:val="left" w:pos="851"/>
        </w:tabs>
        <w:suppressAutoHyphens/>
        <w:spacing w:after="0" w:line="360" w:lineRule="auto"/>
        <w:ind w:left="0" w:firstLine="709"/>
        <w:jc w:val="both"/>
      </w:pPr>
      <w:r>
        <w:rPr>
          <w:sz w:val="28"/>
          <w:szCs w:val="28"/>
        </w:rPr>
        <w:t>При работе с химическими реактивами в лаборатории находится не менее двух сотрудников.</w:t>
      </w:r>
    </w:p>
    <w:p w14:paraId="25381C78" w14:textId="4C57360F" w:rsidR="00234A42" w:rsidRDefault="00234A42" w:rsidP="00234A42">
      <w:pPr>
        <w:pStyle w:val="a5"/>
        <w:widowControl w:val="0"/>
        <w:numPr>
          <w:ilvl w:val="0"/>
          <w:numId w:val="6"/>
        </w:numPr>
        <w:tabs>
          <w:tab w:val="left" w:pos="708"/>
          <w:tab w:val="left" w:pos="851"/>
        </w:tabs>
        <w:suppressAutoHyphens/>
        <w:spacing w:after="0" w:line="360" w:lineRule="auto"/>
        <w:ind w:left="0" w:firstLine="709"/>
        <w:jc w:val="both"/>
      </w:pPr>
      <w:r>
        <w:rPr>
          <w:sz w:val="28"/>
          <w:szCs w:val="28"/>
        </w:rPr>
        <w:t>Запрещается набирать реактивы в пипетки ртом, для этой цели следует использовать резиновую грушу или автоматический дозатор.</w:t>
      </w:r>
    </w:p>
    <w:p w14:paraId="74A8E3D5" w14:textId="77777777" w:rsidR="00234A42" w:rsidRDefault="00234A42" w:rsidP="00234A42">
      <w:pPr>
        <w:pStyle w:val="a5"/>
        <w:widowControl w:val="0"/>
        <w:numPr>
          <w:ilvl w:val="0"/>
          <w:numId w:val="6"/>
        </w:numPr>
        <w:tabs>
          <w:tab w:val="left" w:pos="708"/>
          <w:tab w:val="left" w:pos="851"/>
        </w:tabs>
        <w:suppressAutoHyphens/>
        <w:spacing w:after="0" w:line="360" w:lineRule="auto"/>
        <w:ind w:left="0" w:firstLine="709"/>
        <w:jc w:val="both"/>
      </w:pPr>
      <w:r>
        <w:rPr>
          <w:sz w:val="28"/>
          <w:szCs w:val="28"/>
        </w:rPr>
        <w:t>При определении запаха химических веществ следует нюхать осторожно, направляя к себе пары или газы движением руки.</w:t>
      </w:r>
    </w:p>
    <w:p w14:paraId="72591A8B" w14:textId="77777777" w:rsidR="00234A42" w:rsidRDefault="00234A42" w:rsidP="00234A42">
      <w:pPr>
        <w:pStyle w:val="a5"/>
        <w:widowControl w:val="0"/>
        <w:numPr>
          <w:ilvl w:val="0"/>
          <w:numId w:val="6"/>
        </w:numPr>
        <w:tabs>
          <w:tab w:val="left" w:pos="708"/>
          <w:tab w:val="left" w:pos="851"/>
        </w:tabs>
        <w:suppressAutoHyphens/>
        <w:spacing w:after="0" w:line="360" w:lineRule="auto"/>
        <w:ind w:left="0" w:firstLine="709"/>
        <w:jc w:val="both"/>
      </w:pPr>
      <w:r>
        <w:rPr>
          <w:sz w:val="28"/>
          <w:szCs w:val="28"/>
        </w:rPr>
        <w:t>Смешивание или разбавление химических веществ проводится в термостойкой или фарфоровой посуде.</w:t>
      </w:r>
    </w:p>
    <w:p w14:paraId="5F5C3E74" w14:textId="77777777" w:rsidR="00234A42" w:rsidRDefault="00234A42" w:rsidP="00234A42">
      <w:pPr>
        <w:pStyle w:val="a5"/>
        <w:widowControl w:val="0"/>
        <w:numPr>
          <w:ilvl w:val="0"/>
          <w:numId w:val="6"/>
        </w:numPr>
        <w:tabs>
          <w:tab w:val="left" w:pos="708"/>
          <w:tab w:val="left" w:pos="851"/>
        </w:tabs>
        <w:suppressAutoHyphens/>
        <w:spacing w:after="0" w:line="360" w:lineRule="auto"/>
        <w:ind w:left="0" w:firstLine="709"/>
        <w:jc w:val="both"/>
      </w:pPr>
      <w:r>
        <w:rPr>
          <w:sz w:val="28"/>
          <w:szCs w:val="28"/>
        </w:rPr>
        <w:t xml:space="preserve">При нагревании жидкости в пробирке держат ее отверстием в сторону от </w:t>
      </w:r>
      <w:r>
        <w:rPr>
          <w:sz w:val="28"/>
          <w:szCs w:val="28"/>
        </w:rPr>
        <w:lastRenderedPageBreak/>
        <w:t>себя и от остальных сотрудников.</w:t>
      </w:r>
    </w:p>
    <w:p w14:paraId="70D4E0FF" w14:textId="77777777" w:rsidR="00234A42" w:rsidRDefault="00234A42" w:rsidP="00234A42">
      <w:pPr>
        <w:pStyle w:val="a5"/>
        <w:widowControl w:val="0"/>
        <w:numPr>
          <w:ilvl w:val="0"/>
          <w:numId w:val="6"/>
        </w:numPr>
        <w:tabs>
          <w:tab w:val="left" w:pos="708"/>
          <w:tab w:val="left" w:pos="851"/>
        </w:tabs>
        <w:suppressAutoHyphens/>
        <w:spacing w:after="0" w:line="360" w:lineRule="auto"/>
        <w:ind w:left="0" w:firstLine="709"/>
        <w:jc w:val="both"/>
      </w:pPr>
      <w:r>
        <w:rPr>
          <w:sz w:val="28"/>
          <w:szCs w:val="28"/>
        </w:rPr>
        <w:t>Используемые для работы концентрированные кислоты хранятся в вытяжном шкафу в стеклянной посуде. В местах хранения кислот недопустимо нахождение легковоспламеняющихся веществ</w:t>
      </w:r>
    </w:p>
    <w:p w14:paraId="31C89651" w14:textId="77777777" w:rsidR="00234A42" w:rsidRDefault="00234A42" w:rsidP="00234A42">
      <w:pPr>
        <w:pStyle w:val="a5"/>
        <w:widowControl w:val="0"/>
        <w:numPr>
          <w:ilvl w:val="0"/>
          <w:numId w:val="6"/>
        </w:numPr>
        <w:tabs>
          <w:tab w:val="left" w:pos="708"/>
          <w:tab w:val="left" w:pos="851"/>
        </w:tabs>
        <w:suppressAutoHyphens/>
        <w:spacing w:after="0" w:line="360" w:lineRule="auto"/>
        <w:ind w:left="0" w:firstLine="709"/>
        <w:jc w:val="both"/>
      </w:pPr>
      <w:r>
        <w:rPr>
          <w:sz w:val="28"/>
          <w:szCs w:val="28"/>
        </w:rPr>
        <w:t>Приливать воду в кислоты запрещено.</w:t>
      </w:r>
    </w:p>
    <w:p w14:paraId="773B68AE" w14:textId="77777777" w:rsidR="00234A42" w:rsidRDefault="00234A42" w:rsidP="00234A42">
      <w:pPr>
        <w:pStyle w:val="a5"/>
        <w:widowControl w:val="0"/>
        <w:numPr>
          <w:ilvl w:val="0"/>
          <w:numId w:val="6"/>
        </w:numPr>
        <w:tabs>
          <w:tab w:val="left" w:pos="708"/>
          <w:tab w:val="left" w:pos="851"/>
        </w:tabs>
        <w:suppressAutoHyphens/>
        <w:spacing w:after="0" w:line="360" w:lineRule="auto"/>
        <w:ind w:left="0" w:firstLine="709"/>
        <w:jc w:val="both"/>
      </w:pPr>
      <w:r>
        <w:rPr>
          <w:sz w:val="28"/>
          <w:szCs w:val="28"/>
        </w:rPr>
        <w:t>Все сухие реактивы берутся специальными фарфоровыми ложками или шпателями. Брать реактивы незащищенными руками запрещается.</w:t>
      </w:r>
    </w:p>
    <w:p w14:paraId="3D2BD173" w14:textId="77777777" w:rsidR="00234A42" w:rsidRDefault="00234A42" w:rsidP="00234A42">
      <w:pPr>
        <w:pStyle w:val="ae"/>
        <w:spacing w:line="360" w:lineRule="auto"/>
        <w:ind w:firstLine="709"/>
        <w:jc w:val="both"/>
      </w:pPr>
      <w:r>
        <w:rPr>
          <w:rFonts w:ascii="Times New Roman" w:hAnsi="Times New Roman"/>
          <w:b/>
          <w:bCs/>
          <w:sz w:val="28"/>
          <w:szCs w:val="28"/>
        </w:rPr>
        <w:t>Правила работы с электроприборами:</w:t>
      </w:r>
    </w:p>
    <w:p w14:paraId="550EF487" w14:textId="77777777" w:rsidR="00234A42" w:rsidRDefault="00234A42" w:rsidP="00234A42">
      <w:pPr>
        <w:pStyle w:val="ae"/>
        <w:numPr>
          <w:ilvl w:val="0"/>
          <w:numId w:val="7"/>
        </w:numPr>
        <w:tabs>
          <w:tab w:val="clear" w:pos="708"/>
          <w:tab w:val="left" w:pos="851"/>
        </w:tabs>
        <w:spacing w:after="0"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Перед началом работы следует проверить исправность и наличие повреждений прибора.</w:t>
      </w:r>
    </w:p>
    <w:p w14:paraId="39C7D162" w14:textId="77777777" w:rsidR="00234A42" w:rsidRDefault="00234A42" w:rsidP="00234A42">
      <w:pPr>
        <w:pStyle w:val="ae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Необходимо внимательно ознакомиться с инструкцией и последовательностью работы прибора.</w:t>
      </w:r>
    </w:p>
    <w:p w14:paraId="41B87D7C" w14:textId="77777777" w:rsidR="00234A42" w:rsidRDefault="00234A42" w:rsidP="00234A42">
      <w:pPr>
        <w:pStyle w:val="11"/>
        <w:rPr>
          <w:b/>
          <w:bCs/>
          <w:szCs w:val="28"/>
        </w:rPr>
      </w:pPr>
      <w:r>
        <w:rPr>
          <w:b/>
          <w:bCs/>
          <w:szCs w:val="28"/>
        </w:rPr>
        <w:t>Изучение нормативных документов:</w:t>
      </w:r>
    </w:p>
    <w:p w14:paraId="5DB2D291" w14:textId="77777777" w:rsidR="00234A42" w:rsidRPr="003C58E1" w:rsidRDefault="00234A42" w:rsidP="00234A42">
      <w:pPr>
        <w:pStyle w:val="11"/>
        <w:widowControl/>
        <w:numPr>
          <w:ilvl w:val="0"/>
          <w:numId w:val="8"/>
        </w:numPr>
        <w:suppressAutoHyphens/>
        <w:snapToGrid/>
        <w:ind w:left="737" w:hanging="170"/>
      </w:pPr>
      <w:r>
        <w:rPr>
          <w:szCs w:val="28"/>
        </w:rPr>
        <w:t>СанПиН 3.3686-21</w:t>
      </w:r>
      <w:r>
        <w:rPr>
          <w:color w:val="000000"/>
          <w:szCs w:val="28"/>
          <w:shd w:val="clear" w:color="auto" w:fill="FFFFFF"/>
        </w:rPr>
        <w:t>"Санитарно-эпидемиологические требования по профилактике инфекционных болезней"</w:t>
      </w:r>
      <w:r>
        <w:rPr>
          <w:color w:val="000000"/>
          <w:szCs w:val="28"/>
        </w:rPr>
        <w:t xml:space="preserve"> </w:t>
      </w:r>
    </w:p>
    <w:p w14:paraId="3044DA52" w14:textId="385240C7" w:rsidR="00234A42" w:rsidRPr="00552A58" w:rsidRDefault="00234A42" w:rsidP="00234A42">
      <w:pPr>
        <w:pStyle w:val="11"/>
        <w:widowControl/>
        <w:numPr>
          <w:ilvl w:val="0"/>
          <w:numId w:val="8"/>
        </w:numPr>
        <w:suppressAutoHyphens/>
        <w:snapToGrid/>
        <w:ind w:left="737" w:hanging="170"/>
      </w:pPr>
      <w:r w:rsidRPr="003C58E1">
        <w:rPr>
          <w:color w:val="000000"/>
          <w:szCs w:val="28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</w:p>
    <w:p w14:paraId="468BD6B1" w14:textId="5FA1F3C8" w:rsidR="00552A58" w:rsidRPr="00552A58" w:rsidRDefault="00552A58" w:rsidP="00234A42">
      <w:pPr>
        <w:pStyle w:val="11"/>
        <w:widowControl/>
        <w:numPr>
          <w:ilvl w:val="0"/>
          <w:numId w:val="8"/>
        </w:numPr>
        <w:suppressAutoHyphens/>
        <w:snapToGrid/>
        <w:ind w:left="737" w:hanging="170"/>
      </w:pPr>
      <w:r>
        <w:rPr>
          <w:szCs w:val="28"/>
        </w:rPr>
        <w:t>Приказ МЗ России № 380 от 25.12.1997 года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</w:t>
      </w:r>
    </w:p>
    <w:p w14:paraId="63121F6A" w14:textId="20CA2E4E" w:rsidR="00552A58" w:rsidRPr="00552A58" w:rsidRDefault="00552A58" w:rsidP="00234A42">
      <w:pPr>
        <w:pStyle w:val="11"/>
        <w:widowControl/>
        <w:numPr>
          <w:ilvl w:val="0"/>
          <w:numId w:val="8"/>
        </w:numPr>
        <w:suppressAutoHyphens/>
        <w:snapToGrid/>
        <w:ind w:left="737" w:hanging="170"/>
      </w:pPr>
      <w:r>
        <w:rPr>
          <w:szCs w:val="28"/>
        </w:rPr>
        <w:t>Приказ МЗ России № 45 от 07.02.2000 года «О системе мер по повышению качества клинических лабораторных исследований в учреждениях Российской Федерации»</w:t>
      </w:r>
    </w:p>
    <w:p w14:paraId="075F27FA" w14:textId="704A05CE" w:rsidR="00552A58" w:rsidRPr="003C58E1" w:rsidRDefault="00552A58" w:rsidP="00234A42">
      <w:pPr>
        <w:pStyle w:val="11"/>
        <w:widowControl/>
        <w:numPr>
          <w:ilvl w:val="0"/>
          <w:numId w:val="8"/>
        </w:numPr>
        <w:suppressAutoHyphens/>
        <w:snapToGrid/>
        <w:ind w:left="737" w:hanging="170"/>
      </w:pPr>
      <w:r>
        <w:rPr>
          <w:szCs w:val="28"/>
        </w:rPr>
        <w:t xml:space="preserve">ГОСТ Р 52905-2007 (ИСО 15190:2003) Лаборатории медицинские. Требования безопасности утверждено приказом Федерального агентства </w:t>
      </w:r>
      <w:r>
        <w:rPr>
          <w:szCs w:val="28"/>
        </w:rPr>
        <w:lastRenderedPageBreak/>
        <w:t>по техническому регулированию и метрологии от 27.12.2007 № 531 – ст. охрана труда в медицинских лабораториях</w:t>
      </w:r>
    </w:p>
    <w:p w14:paraId="5C7846DE" w14:textId="77777777" w:rsidR="00234A42" w:rsidRDefault="00234A42" w:rsidP="00234A42">
      <w:pPr>
        <w:pStyle w:val="11"/>
      </w:pPr>
      <w:r w:rsidRPr="00016321">
        <w:t>Гигиеническая обработка рук (рис. 1)</w:t>
      </w:r>
    </w:p>
    <w:p w14:paraId="2C90A81D" w14:textId="77777777" w:rsidR="00234A42" w:rsidRDefault="00234A42" w:rsidP="00234A42">
      <w:pPr>
        <w:keepNext/>
        <w:jc w:val="center"/>
        <w:rPr>
          <w:noProof/>
        </w:rPr>
      </w:pPr>
    </w:p>
    <w:p w14:paraId="0D438CA4" w14:textId="4BE85EFB" w:rsidR="00234A42" w:rsidRDefault="00234A42" w:rsidP="00234A42">
      <w:pPr>
        <w:keepNext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3D65F7CD" wp14:editId="2D134753">
            <wp:extent cx="3022600" cy="3616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44" t="17502" r="5861" b="3435"/>
                    <a:stretch/>
                  </pic:blipFill>
                  <pic:spPr bwMode="auto">
                    <a:xfrm>
                      <a:off x="0" y="0"/>
                      <a:ext cx="3058666" cy="366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728D2" w14:textId="7DD28621" w:rsidR="00234A42" w:rsidRPr="00016321" w:rsidRDefault="00234A42" w:rsidP="00234A42">
      <w:pPr>
        <w:pStyle w:val="af"/>
        <w:jc w:val="center"/>
        <w:rPr>
          <w:b/>
          <w:bCs/>
          <w:i w:val="0"/>
          <w:iCs w:val="0"/>
          <w:color w:val="auto"/>
          <w:sz w:val="28"/>
          <w:szCs w:val="28"/>
        </w:rPr>
      </w:pPr>
      <w:r w:rsidRPr="00016321">
        <w:rPr>
          <w:i w:val="0"/>
          <w:iCs w:val="0"/>
          <w:color w:val="auto"/>
          <w:sz w:val="28"/>
          <w:szCs w:val="28"/>
        </w:rPr>
        <w:t xml:space="preserve">Рисунок </w:t>
      </w:r>
      <w:r w:rsidRPr="00016321">
        <w:rPr>
          <w:i w:val="0"/>
          <w:iCs w:val="0"/>
          <w:color w:val="auto"/>
          <w:sz w:val="28"/>
          <w:szCs w:val="28"/>
        </w:rPr>
        <w:fldChar w:fldCharType="begin"/>
      </w:r>
      <w:r w:rsidRPr="00016321">
        <w:rPr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016321">
        <w:rPr>
          <w:i w:val="0"/>
          <w:iCs w:val="0"/>
          <w:color w:val="auto"/>
          <w:sz w:val="28"/>
          <w:szCs w:val="28"/>
        </w:rPr>
        <w:fldChar w:fldCharType="separate"/>
      </w:r>
      <w:r w:rsidR="006B46F1">
        <w:rPr>
          <w:i w:val="0"/>
          <w:iCs w:val="0"/>
          <w:noProof/>
          <w:color w:val="auto"/>
          <w:sz w:val="28"/>
          <w:szCs w:val="28"/>
        </w:rPr>
        <w:t>1</w:t>
      </w:r>
      <w:r w:rsidRPr="00016321">
        <w:rPr>
          <w:i w:val="0"/>
          <w:iCs w:val="0"/>
          <w:color w:val="auto"/>
          <w:sz w:val="28"/>
          <w:szCs w:val="28"/>
        </w:rPr>
        <w:fldChar w:fldCharType="end"/>
      </w:r>
      <w:r w:rsidRPr="00016321">
        <w:rPr>
          <w:i w:val="0"/>
          <w:iCs w:val="0"/>
          <w:color w:val="auto"/>
          <w:sz w:val="28"/>
          <w:szCs w:val="28"/>
        </w:rPr>
        <w:t xml:space="preserve"> - Гигиеническая обработка рук</w:t>
      </w:r>
    </w:p>
    <w:p w14:paraId="1D9932F1" w14:textId="77777777" w:rsidR="00932404" w:rsidRPr="00932404" w:rsidRDefault="00932404" w:rsidP="00234A42">
      <w:pPr>
        <w:tabs>
          <w:tab w:val="left" w:pos="770"/>
        </w:tabs>
        <w:rPr>
          <w:rFonts w:ascii="Times New Roman" w:eastAsiaTheme="minorHAnsi" w:hAnsi="Times New Roman"/>
          <w:b/>
          <w:sz w:val="32"/>
          <w:szCs w:val="32"/>
        </w:rPr>
      </w:pPr>
    </w:p>
    <w:p w14:paraId="40509B65" w14:textId="6C85F3F8" w:rsidR="00234A42" w:rsidRDefault="00234A42">
      <w:pPr>
        <w:rPr>
          <w:rFonts w:ascii="Times New Roman" w:eastAsiaTheme="minorHAnsi" w:hAnsi="Times New Roman"/>
          <w:sz w:val="32"/>
          <w:szCs w:val="32"/>
        </w:rPr>
      </w:pPr>
      <w:r>
        <w:rPr>
          <w:rFonts w:ascii="Times New Roman" w:eastAsiaTheme="minorHAnsi" w:hAnsi="Times New Roman"/>
          <w:sz w:val="32"/>
          <w:szCs w:val="32"/>
        </w:rPr>
        <w:br w:type="page"/>
      </w:r>
    </w:p>
    <w:p w14:paraId="2772BD55" w14:textId="53A0BBCA" w:rsidR="00234A42" w:rsidRPr="00234A42" w:rsidRDefault="00234A42" w:rsidP="00234A42">
      <w:pPr>
        <w:pStyle w:val="11"/>
        <w:jc w:val="center"/>
        <w:rPr>
          <w:b/>
          <w:bCs/>
        </w:rPr>
      </w:pPr>
      <w:r w:rsidRPr="00234A42">
        <w:rPr>
          <w:b/>
          <w:bCs/>
        </w:rPr>
        <w:lastRenderedPageBreak/>
        <w:t>День 2 (</w:t>
      </w:r>
      <w:r>
        <w:rPr>
          <w:b/>
          <w:bCs/>
        </w:rPr>
        <w:t>29</w:t>
      </w:r>
      <w:r w:rsidRPr="00234A42">
        <w:rPr>
          <w:b/>
          <w:bCs/>
        </w:rPr>
        <w:t>.03.2024)</w:t>
      </w:r>
    </w:p>
    <w:p w14:paraId="77D63680" w14:textId="3A8B9D60" w:rsidR="00234A42" w:rsidRDefault="00234A42" w:rsidP="00234A42">
      <w:pPr>
        <w:pStyle w:val="11"/>
        <w:jc w:val="center"/>
        <w:rPr>
          <w:b/>
          <w:bCs/>
        </w:rPr>
      </w:pPr>
      <w:r w:rsidRPr="00234A42">
        <w:rPr>
          <w:b/>
          <w:bCs/>
        </w:rPr>
        <w:t>Прием и регистрация биоматериала</w:t>
      </w:r>
    </w:p>
    <w:p w14:paraId="18CD7F71" w14:textId="793A250E" w:rsidR="000C3EBF" w:rsidRDefault="000C3EBF" w:rsidP="000C3EBF">
      <w:pPr>
        <w:pStyle w:val="11"/>
      </w:pPr>
      <w:r>
        <w:t xml:space="preserve">Каждый материал, отправленный на исследование, должен иметь бланк-направление. На направлении указывается ФИО пациента, его пол, возраст, номер медицинской карты, отделение, вид биологического материала, назначение анализа и место забора материала. Вся информация вносится в журнал регистрации биоматериала и в электронную программу </w:t>
      </w:r>
      <w:r>
        <w:rPr>
          <w:lang w:val="en-US"/>
        </w:rPr>
        <w:t>QMS</w:t>
      </w:r>
      <w:r>
        <w:t>. На каждом направлении должен присутствовать индивидуальный штрих-код пациента, идентичный код также должен присутствовать на биоматериале. (рис.2)</w:t>
      </w:r>
      <w:r w:rsidR="002B2EA1">
        <w:t xml:space="preserve"> Доставка биоматериала осуществляется медработниками лечебного учреждения или по пневмопочте.</w:t>
      </w:r>
    </w:p>
    <w:p w14:paraId="46AC7383" w14:textId="211B1366" w:rsidR="002B2EA1" w:rsidRDefault="00206572" w:rsidP="000C3EBF">
      <w:pPr>
        <w:pStyle w:val="11"/>
      </w:pPr>
      <w:r>
        <w:t xml:space="preserve"> </w:t>
      </w:r>
    </w:p>
    <w:p w14:paraId="12A29430" w14:textId="77777777" w:rsidR="002B2EA1" w:rsidRDefault="002B2EA1" w:rsidP="002B2EA1">
      <w:pPr>
        <w:pStyle w:val="11"/>
        <w:keepNext/>
        <w:jc w:val="center"/>
      </w:pPr>
      <w:r>
        <w:rPr>
          <w:noProof/>
        </w:rPr>
        <w:drawing>
          <wp:inline distT="0" distB="0" distL="0" distR="0" wp14:anchorId="7A4506EF" wp14:editId="2BB96B79">
            <wp:extent cx="2984340" cy="3295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3"/>
                    <a:stretch/>
                  </pic:blipFill>
                  <pic:spPr bwMode="auto">
                    <a:xfrm>
                      <a:off x="0" y="0"/>
                      <a:ext cx="2990775" cy="33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424B3" w14:textId="51153303" w:rsidR="002B2EA1" w:rsidRDefault="002B2EA1" w:rsidP="002B2EA1">
      <w:pPr>
        <w:pStyle w:val="11"/>
        <w:jc w:val="center"/>
      </w:pPr>
      <w:r>
        <w:t xml:space="preserve">Рисунок </w:t>
      </w:r>
      <w:r w:rsidR="003A45B9">
        <w:fldChar w:fldCharType="begin"/>
      </w:r>
      <w:r w:rsidR="003A45B9">
        <w:instrText xml:space="preserve"> SEQ Рисунок \* ARABIC </w:instrText>
      </w:r>
      <w:r w:rsidR="003A45B9">
        <w:fldChar w:fldCharType="separate"/>
      </w:r>
      <w:r w:rsidR="006B46F1">
        <w:rPr>
          <w:noProof/>
        </w:rPr>
        <w:t>2</w:t>
      </w:r>
      <w:r w:rsidR="003A45B9">
        <w:rPr>
          <w:noProof/>
        </w:rPr>
        <w:fldChar w:fldCharType="end"/>
      </w:r>
      <w:r>
        <w:t xml:space="preserve"> - Прием биоматериала по пневмопочте</w:t>
      </w:r>
    </w:p>
    <w:p w14:paraId="5A714969" w14:textId="26C3F105" w:rsidR="00206572" w:rsidRDefault="00206572">
      <w:pPr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14:paraId="055EEF39" w14:textId="0376C850" w:rsidR="00792AEC" w:rsidRPr="00792AEC" w:rsidRDefault="00792AEC" w:rsidP="00792AEC">
      <w:pPr>
        <w:pStyle w:val="11"/>
        <w:jc w:val="center"/>
        <w:rPr>
          <w:b/>
          <w:bCs/>
        </w:rPr>
      </w:pPr>
      <w:r w:rsidRPr="00792AEC">
        <w:rPr>
          <w:b/>
          <w:bCs/>
        </w:rPr>
        <w:lastRenderedPageBreak/>
        <w:t xml:space="preserve">День </w:t>
      </w:r>
      <w:r>
        <w:rPr>
          <w:b/>
          <w:bCs/>
        </w:rPr>
        <w:t>3</w:t>
      </w:r>
      <w:r w:rsidRPr="00792AEC">
        <w:rPr>
          <w:b/>
          <w:bCs/>
        </w:rPr>
        <w:t xml:space="preserve"> (30.03.2024)</w:t>
      </w:r>
    </w:p>
    <w:p w14:paraId="260C183A" w14:textId="4833214C" w:rsidR="00792AEC" w:rsidRDefault="00792AEC" w:rsidP="00792AEC">
      <w:pPr>
        <w:pStyle w:val="11"/>
        <w:jc w:val="center"/>
        <w:rPr>
          <w:b/>
          <w:bCs/>
        </w:rPr>
      </w:pPr>
      <w:r w:rsidRPr="00792AEC">
        <w:rPr>
          <w:b/>
          <w:bCs/>
        </w:rPr>
        <w:t>Методический день</w:t>
      </w:r>
    </w:p>
    <w:p w14:paraId="6C914B3B" w14:textId="392C3A85" w:rsidR="001F7244" w:rsidRPr="00792AEC" w:rsidRDefault="001F7244" w:rsidP="00792AEC">
      <w:pPr>
        <w:pStyle w:val="11"/>
        <w:jc w:val="center"/>
        <w:rPr>
          <w:b/>
          <w:bCs/>
        </w:rPr>
      </w:pPr>
      <w:r>
        <w:rPr>
          <w:b/>
          <w:bCs/>
        </w:rPr>
        <w:t>Изучение методики определения свертывани</w:t>
      </w:r>
      <w:r w:rsidR="00C95643">
        <w:rPr>
          <w:b/>
          <w:bCs/>
        </w:rPr>
        <w:t>я крови по методу Сухарева.</w:t>
      </w:r>
    </w:p>
    <w:p w14:paraId="221D7A64" w14:textId="6FA14F68" w:rsidR="00C95643" w:rsidRDefault="00C95643" w:rsidP="00C95643">
      <w:pPr>
        <w:pStyle w:val="af0"/>
      </w:pPr>
      <w:r>
        <w:t xml:space="preserve">Принцип метода заключается в определении времени образования сгустка крови в капилляре Панченкова. </w:t>
      </w:r>
    </w:p>
    <w:p w14:paraId="30F7FBC5" w14:textId="77777777" w:rsidR="00C95643" w:rsidRDefault="00C95643" w:rsidP="00C95643">
      <w:pPr>
        <w:pStyle w:val="af0"/>
        <w:rPr>
          <w:szCs w:val="28"/>
        </w:rPr>
      </w:pPr>
      <w:r w:rsidRPr="009B1805">
        <w:rPr>
          <w:szCs w:val="28"/>
        </w:rPr>
        <w:t>Ход работы</w:t>
      </w:r>
      <w:r>
        <w:rPr>
          <w:szCs w:val="28"/>
        </w:rPr>
        <w:t>:</w:t>
      </w:r>
      <w:r w:rsidRPr="009B1805">
        <w:rPr>
          <w:szCs w:val="28"/>
        </w:rPr>
        <w:t xml:space="preserve"> </w:t>
      </w:r>
      <w:r>
        <w:rPr>
          <w:szCs w:val="28"/>
        </w:rPr>
        <w:t>н</w:t>
      </w:r>
      <w:r w:rsidRPr="009B1805">
        <w:rPr>
          <w:szCs w:val="28"/>
        </w:rPr>
        <w:t>абирают самотеком кровь в чистый сухой капилляр Панченкова до метки «70-75» без пузырьков воздуха. Включают секундомер. Наклоном капилляра перемещают кровь на середину трубки. Через каждые 30 секунд наклоняют капилляр поочередно влево и вправо под углом 45</w:t>
      </w:r>
      <w:r w:rsidRPr="009B1805">
        <w:rPr>
          <w:szCs w:val="28"/>
          <w:vertAlign w:val="superscript"/>
        </w:rPr>
        <w:t>о</w:t>
      </w:r>
      <w:r w:rsidRPr="009B1805">
        <w:rPr>
          <w:szCs w:val="28"/>
        </w:rPr>
        <w:t xml:space="preserve">. При этом капилляр необходимо плотно держат в руке, чтобы сохранить более высокую и постоянную температуру свертывающейся крови. </w:t>
      </w:r>
    </w:p>
    <w:p w14:paraId="31370AC4" w14:textId="7DB557D8" w:rsidR="00C95643" w:rsidRPr="009B1805" w:rsidRDefault="00C95643" w:rsidP="00C95643">
      <w:pPr>
        <w:pStyle w:val="af0"/>
        <w:rPr>
          <w:szCs w:val="28"/>
        </w:rPr>
      </w:pPr>
      <w:r w:rsidRPr="009B1805">
        <w:rPr>
          <w:szCs w:val="28"/>
        </w:rPr>
        <w:t>В начале исследования кровь свободно перемещается внутри капилляра, а затем ее движение замедляется и появляется «хвостик» из нитей фибрина – это говорит о начале свертывания крови.</w:t>
      </w:r>
    </w:p>
    <w:p w14:paraId="27A4D846" w14:textId="77777777" w:rsidR="00C95643" w:rsidRPr="009B1805" w:rsidRDefault="00C95643" w:rsidP="00C95643">
      <w:pPr>
        <w:pStyle w:val="af0"/>
        <w:rPr>
          <w:szCs w:val="28"/>
        </w:rPr>
      </w:pPr>
      <w:r w:rsidRPr="009B1805">
        <w:rPr>
          <w:szCs w:val="28"/>
        </w:rPr>
        <w:t xml:space="preserve">При полном свертывании кровь перестает двигаться. Моменты начала и конца свертывания крови засекают по секундомеру. </w:t>
      </w:r>
    </w:p>
    <w:p w14:paraId="7A09AB73" w14:textId="6F969AC4" w:rsidR="00C95643" w:rsidRDefault="00C95643" w:rsidP="00C95643">
      <w:pPr>
        <w:pStyle w:val="af0"/>
        <w:rPr>
          <w:szCs w:val="28"/>
        </w:rPr>
      </w:pPr>
      <w:r w:rsidRPr="009B1805">
        <w:rPr>
          <w:szCs w:val="28"/>
        </w:rPr>
        <w:t>Норма: начало свертывания – 30</w:t>
      </w:r>
      <w:r>
        <w:rPr>
          <w:szCs w:val="28"/>
        </w:rPr>
        <w:t xml:space="preserve"> </w:t>
      </w:r>
      <w:r w:rsidRPr="009B1805">
        <w:rPr>
          <w:szCs w:val="28"/>
        </w:rPr>
        <w:t>секунд</w:t>
      </w:r>
      <w:r>
        <w:rPr>
          <w:szCs w:val="28"/>
        </w:rPr>
        <w:t xml:space="preserve"> </w:t>
      </w:r>
      <w:r w:rsidRPr="009B1805">
        <w:rPr>
          <w:szCs w:val="28"/>
        </w:rPr>
        <w:t>-</w:t>
      </w:r>
      <w:r>
        <w:rPr>
          <w:szCs w:val="28"/>
        </w:rPr>
        <w:t xml:space="preserve"> </w:t>
      </w:r>
      <w:r w:rsidRPr="009B1805">
        <w:rPr>
          <w:szCs w:val="28"/>
        </w:rPr>
        <w:t>2</w:t>
      </w:r>
      <w:r>
        <w:rPr>
          <w:szCs w:val="28"/>
        </w:rPr>
        <w:t xml:space="preserve"> </w:t>
      </w:r>
      <w:r w:rsidRPr="009B1805">
        <w:rPr>
          <w:szCs w:val="28"/>
        </w:rPr>
        <w:t>минуты; конец свертывания – 3-5 минут.</w:t>
      </w:r>
    </w:p>
    <w:p w14:paraId="7FBC5479" w14:textId="083ECF2E" w:rsidR="00291886" w:rsidRDefault="00291886" w:rsidP="00C95643">
      <w:pPr>
        <w:pStyle w:val="af0"/>
        <w:rPr>
          <w:szCs w:val="28"/>
        </w:rPr>
      </w:pPr>
      <w:r>
        <w:rPr>
          <w:szCs w:val="28"/>
        </w:rPr>
        <w:t xml:space="preserve">Диагностическое значение: </w:t>
      </w:r>
      <w:r w:rsidR="008C2FEA">
        <w:rPr>
          <w:szCs w:val="28"/>
        </w:rPr>
        <w:t>определение времени свертывания крови по Сухареву характеризует функциональную активность тромбоцитов и их взаимодействие с сосудистой стенкой. Удлинение ВС по Сухареву может указывать на тромбоцитопении и тромбоцитопатии.</w:t>
      </w:r>
    </w:p>
    <w:p w14:paraId="1A703A4D" w14:textId="77777777" w:rsidR="00C95643" w:rsidRDefault="00C95643" w:rsidP="00C95643">
      <w:pPr>
        <w:pStyle w:val="af0"/>
      </w:pPr>
    </w:p>
    <w:p w14:paraId="390A3D97" w14:textId="70CDCC24" w:rsidR="00792AEC" w:rsidRDefault="00792AEC" w:rsidP="00C95643">
      <w:pPr>
        <w:pStyle w:val="af0"/>
      </w:pPr>
      <w:r>
        <w:t>Заполнение дневника практики.</w:t>
      </w:r>
    </w:p>
    <w:p w14:paraId="460212CD" w14:textId="1DA8A2B2" w:rsidR="00792AEC" w:rsidRDefault="00792AEC" w:rsidP="00C95643">
      <w:pPr>
        <w:pStyle w:val="af0"/>
      </w:pPr>
      <w:r>
        <w:br w:type="page"/>
      </w:r>
    </w:p>
    <w:p w14:paraId="104C8EC8" w14:textId="3AB900D2" w:rsidR="008C5CFF" w:rsidRDefault="008C5CFF" w:rsidP="008C5CFF">
      <w:pPr>
        <w:pStyle w:val="11"/>
        <w:ind w:firstLine="0"/>
        <w:jc w:val="center"/>
        <w:rPr>
          <w:b/>
          <w:bCs/>
        </w:rPr>
      </w:pPr>
      <w:r w:rsidRPr="0040295D">
        <w:rPr>
          <w:b/>
          <w:bCs/>
        </w:rPr>
        <w:lastRenderedPageBreak/>
        <w:t xml:space="preserve">День </w:t>
      </w:r>
      <w:r>
        <w:rPr>
          <w:b/>
          <w:bCs/>
        </w:rPr>
        <w:t>4</w:t>
      </w:r>
      <w:r w:rsidRPr="0040295D">
        <w:rPr>
          <w:b/>
          <w:bCs/>
        </w:rPr>
        <w:t xml:space="preserve"> (0</w:t>
      </w:r>
      <w:r>
        <w:rPr>
          <w:b/>
          <w:bCs/>
        </w:rPr>
        <w:t>1</w:t>
      </w:r>
      <w:r w:rsidRPr="0040295D">
        <w:rPr>
          <w:b/>
          <w:bCs/>
        </w:rPr>
        <w:t>.04.2024)</w:t>
      </w:r>
    </w:p>
    <w:p w14:paraId="66614517" w14:textId="0B86BCF3" w:rsidR="008C5CFF" w:rsidRDefault="008C5CFF" w:rsidP="008C5CFF">
      <w:pPr>
        <w:pStyle w:val="11"/>
        <w:ind w:firstLine="0"/>
        <w:jc w:val="center"/>
        <w:rPr>
          <w:b/>
          <w:bCs/>
        </w:rPr>
      </w:pPr>
      <w:r>
        <w:rPr>
          <w:b/>
          <w:bCs/>
        </w:rPr>
        <w:t>Определение СОЭ по методу Панченкова</w:t>
      </w:r>
    </w:p>
    <w:p w14:paraId="181EBF7E" w14:textId="61194946" w:rsidR="008C5CFF" w:rsidRDefault="008C5CFF" w:rsidP="00417D44">
      <w:pPr>
        <w:pStyle w:val="11"/>
      </w:pPr>
      <w:r>
        <w:t xml:space="preserve">Метод основан на способности крови с цитратом натрия не сворачиваться при стоянии, при этом </w:t>
      </w:r>
      <w:r w:rsidR="00417D44">
        <w:t>делиться</w:t>
      </w:r>
      <w:r>
        <w:t xml:space="preserve"> на 2 слоя</w:t>
      </w:r>
      <w:r w:rsidR="00417D44">
        <w:t>:</w:t>
      </w:r>
      <w:r>
        <w:t xml:space="preserve"> </w:t>
      </w:r>
      <w:r w:rsidR="00417D44">
        <w:t>в</w:t>
      </w:r>
      <w:r>
        <w:t xml:space="preserve">ерхний </w:t>
      </w:r>
      <w:r w:rsidR="00417D44">
        <w:t>–</w:t>
      </w:r>
      <w:r>
        <w:t xml:space="preserve"> плазму</w:t>
      </w:r>
      <w:r w:rsidR="00417D44">
        <w:t xml:space="preserve"> и нижний – эритроциты. </w:t>
      </w:r>
    </w:p>
    <w:p w14:paraId="221CE556" w14:textId="6940D281" w:rsidR="00417D44" w:rsidRDefault="00417D44" w:rsidP="00417D44">
      <w:pPr>
        <w:pStyle w:val="11"/>
      </w:pPr>
      <w:r>
        <w:t>В капилляр Панченкова необходимо набрать 5% раствор цитрата натрия до отметки 75 (25 делений)</w:t>
      </w:r>
      <w:r w:rsidR="004E5721">
        <w:t xml:space="preserve"> и спустить в пробирку. В капилляр Панченкова необходимо набрать исследуемую кровь до отметки «К» и спускают в пробирку с цитратом</w:t>
      </w:r>
      <w:r w:rsidR="002950E5">
        <w:t>, перемешивают и набирают кровь с цитратом до отметки «0».</w:t>
      </w:r>
      <w:r w:rsidR="00C075E7">
        <w:t xml:space="preserve"> Соотношение крови и </w:t>
      </w:r>
      <w:r w:rsidR="00025B71">
        <w:t xml:space="preserve">цитрата должно быть 4:1. </w:t>
      </w:r>
      <w:r w:rsidR="002950E5">
        <w:t>Капилляр Панченкова с кровью и цитратом выставляют в штатив Панченкова на 60 минут</w:t>
      </w:r>
      <w:r w:rsidR="002950E5" w:rsidRPr="002950E5">
        <w:t xml:space="preserve"> </w:t>
      </w:r>
      <w:r w:rsidR="002950E5">
        <w:t>(рис.</w:t>
      </w:r>
      <w:r w:rsidR="000A6795">
        <w:t>3</w:t>
      </w:r>
      <w:r w:rsidR="002950E5">
        <w:t>).  Учет исследования ведут по высоте столбика отстоявшейся плазмы (верхнего слоя)</w:t>
      </w:r>
      <w:r w:rsidR="000A6795">
        <w:t>.</w:t>
      </w:r>
      <w:r w:rsidR="002950E5">
        <w:t xml:space="preserve"> </w:t>
      </w:r>
    </w:p>
    <w:p w14:paraId="6A8CD7AA" w14:textId="381998D4" w:rsidR="002950E5" w:rsidRDefault="002950E5" w:rsidP="00417D44">
      <w:pPr>
        <w:pStyle w:val="11"/>
      </w:pPr>
      <w:r>
        <w:t>Нормальные величины: у женщин 2-15мм/час, у мужчин 1-10мм/час.</w:t>
      </w:r>
    </w:p>
    <w:p w14:paraId="4908D9B4" w14:textId="63CE7519" w:rsidR="002950E5" w:rsidRDefault="002950E5" w:rsidP="00417D44">
      <w:pPr>
        <w:pStyle w:val="11"/>
      </w:pPr>
    </w:p>
    <w:p w14:paraId="5F125AFC" w14:textId="77777777" w:rsidR="000A6795" w:rsidRDefault="000A6795" w:rsidP="000A6795">
      <w:pPr>
        <w:pStyle w:val="11"/>
        <w:keepNext/>
        <w:jc w:val="center"/>
      </w:pPr>
      <w:r>
        <w:rPr>
          <w:noProof/>
        </w:rPr>
        <w:drawing>
          <wp:inline distT="0" distB="0" distL="0" distR="0" wp14:anchorId="236CA9A1" wp14:editId="6B83F024">
            <wp:extent cx="3200400" cy="39415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8" r="27885" b="17283"/>
                    <a:stretch/>
                  </pic:blipFill>
                  <pic:spPr bwMode="auto">
                    <a:xfrm>
                      <a:off x="0" y="0"/>
                      <a:ext cx="3203722" cy="394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F2637" w14:textId="4F4425E7" w:rsidR="002950E5" w:rsidRPr="008C5CFF" w:rsidRDefault="000A6795" w:rsidP="000A6795">
      <w:pPr>
        <w:pStyle w:val="11"/>
        <w:jc w:val="center"/>
      </w:pPr>
      <w:r>
        <w:t xml:space="preserve">Рисунок </w:t>
      </w:r>
      <w:r w:rsidR="003A45B9">
        <w:fldChar w:fldCharType="begin"/>
      </w:r>
      <w:r w:rsidR="003A45B9">
        <w:instrText xml:space="preserve"> SEQ Рисунок \* ARABIC </w:instrText>
      </w:r>
      <w:r w:rsidR="003A45B9">
        <w:fldChar w:fldCharType="separate"/>
      </w:r>
      <w:r w:rsidR="006B46F1">
        <w:rPr>
          <w:noProof/>
        </w:rPr>
        <w:t>3</w:t>
      </w:r>
      <w:r w:rsidR="003A45B9">
        <w:rPr>
          <w:noProof/>
        </w:rPr>
        <w:fldChar w:fldCharType="end"/>
      </w:r>
      <w:r>
        <w:t xml:space="preserve"> - Определение СОЭ по методу Панченкова</w:t>
      </w:r>
    </w:p>
    <w:p w14:paraId="5907837F" w14:textId="77777777" w:rsidR="008C5CFF" w:rsidRDefault="008C5CFF">
      <w:pPr>
        <w:rPr>
          <w:rFonts w:ascii="Times New Roman" w:hAnsi="Times New Roman"/>
          <w:b/>
          <w:bCs/>
          <w:sz w:val="28"/>
          <w:szCs w:val="20"/>
          <w:lang w:eastAsia="ru-RU"/>
        </w:rPr>
      </w:pPr>
    </w:p>
    <w:p w14:paraId="13FC137E" w14:textId="77777777" w:rsidR="008C5CFF" w:rsidRDefault="008C5CFF">
      <w:pPr>
        <w:rPr>
          <w:rFonts w:ascii="Times New Roman" w:hAnsi="Times New Roman"/>
          <w:b/>
          <w:bCs/>
          <w:sz w:val="28"/>
          <w:szCs w:val="20"/>
          <w:lang w:eastAsia="ru-RU"/>
        </w:rPr>
      </w:pPr>
      <w:r>
        <w:rPr>
          <w:b/>
          <w:bCs/>
        </w:rPr>
        <w:br w:type="page"/>
      </w:r>
    </w:p>
    <w:p w14:paraId="071BE06D" w14:textId="77777777" w:rsidR="00335D6C" w:rsidRPr="0040295D" w:rsidRDefault="00335D6C" w:rsidP="00335D6C">
      <w:pPr>
        <w:pStyle w:val="11"/>
        <w:jc w:val="center"/>
        <w:rPr>
          <w:b/>
          <w:bCs/>
        </w:rPr>
      </w:pPr>
      <w:r w:rsidRPr="0040295D">
        <w:rPr>
          <w:b/>
          <w:bCs/>
        </w:rPr>
        <w:lastRenderedPageBreak/>
        <w:t xml:space="preserve">День </w:t>
      </w:r>
      <w:r>
        <w:rPr>
          <w:b/>
          <w:bCs/>
        </w:rPr>
        <w:t>5</w:t>
      </w:r>
      <w:r w:rsidRPr="0040295D">
        <w:rPr>
          <w:b/>
          <w:bCs/>
        </w:rPr>
        <w:t xml:space="preserve"> (0</w:t>
      </w:r>
      <w:r>
        <w:rPr>
          <w:b/>
          <w:bCs/>
        </w:rPr>
        <w:t>2</w:t>
      </w:r>
      <w:r w:rsidRPr="0040295D">
        <w:rPr>
          <w:b/>
          <w:bCs/>
        </w:rPr>
        <w:t>.04.2024)</w:t>
      </w:r>
    </w:p>
    <w:p w14:paraId="537D6613" w14:textId="77777777" w:rsidR="00335D6C" w:rsidRDefault="00335D6C" w:rsidP="00335D6C">
      <w:pPr>
        <w:pStyle w:val="11"/>
        <w:jc w:val="center"/>
        <w:rPr>
          <w:b/>
          <w:bCs/>
        </w:rPr>
      </w:pPr>
      <w:r>
        <w:rPr>
          <w:b/>
          <w:bCs/>
        </w:rPr>
        <w:t>Приготовление мазков крови</w:t>
      </w:r>
    </w:p>
    <w:p w14:paraId="03AE9A30" w14:textId="33D4C096" w:rsidR="004D618F" w:rsidRDefault="003B300B" w:rsidP="004D618F">
      <w:pPr>
        <w:pStyle w:val="11"/>
      </w:pPr>
      <w:r>
        <w:t>Приготовление мазков крови осуществляется для подсчета лейкоцитарной формулы и исследования морфологии эритроцитов.</w:t>
      </w:r>
    </w:p>
    <w:p w14:paraId="02311573" w14:textId="457DD1B1" w:rsidR="00C075E7" w:rsidRDefault="003B300B" w:rsidP="004D618F">
      <w:pPr>
        <w:pStyle w:val="11"/>
      </w:pPr>
      <w:r>
        <w:t xml:space="preserve">На предметное стекло наносится небольшая капля крови на расстоянии 1-1,5 см до его края. Шлифованным стеклом или шпателем </w:t>
      </w:r>
      <w:r w:rsidR="00C075E7">
        <w:t>необходимо распределить каплю крови по краю и быстрым легким движением провести с права на лево. Правильно выполненный мазок тонкий, прозрачный, имеет желтоватый цвет</w:t>
      </w:r>
      <w:r w:rsidR="00025B71">
        <w:t>,</w:t>
      </w:r>
      <w:r w:rsidR="00C075E7">
        <w:t xml:space="preserve"> заканчивается «метелочкой» </w:t>
      </w:r>
      <w:r w:rsidR="00335D6C">
        <w:t xml:space="preserve">и занимать 3/4 стекла </w:t>
      </w:r>
      <w:r w:rsidR="00C075E7">
        <w:t>(рис.</w:t>
      </w:r>
      <w:r w:rsidR="00335D6C">
        <w:t xml:space="preserve"> 4</w:t>
      </w:r>
      <w:r w:rsidR="00C075E7">
        <w:t>).</w:t>
      </w:r>
    </w:p>
    <w:p w14:paraId="6F64BE4B" w14:textId="2034B453" w:rsidR="00C075E7" w:rsidRDefault="00C075E7" w:rsidP="004D618F">
      <w:pPr>
        <w:pStyle w:val="11"/>
      </w:pPr>
    </w:p>
    <w:p w14:paraId="4A8F806A" w14:textId="77777777" w:rsidR="00335D6C" w:rsidRDefault="00335D6C" w:rsidP="00335D6C">
      <w:pPr>
        <w:pStyle w:val="11"/>
        <w:keepNext/>
        <w:jc w:val="center"/>
      </w:pPr>
      <w:r>
        <w:rPr>
          <w:noProof/>
        </w:rPr>
        <w:drawing>
          <wp:inline distT="0" distB="0" distL="0" distR="0" wp14:anchorId="50F5A371" wp14:editId="309D1B1C">
            <wp:extent cx="4757617" cy="34588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82" b="19717"/>
                    <a:stretch/>
                  </pic:blipFill>
                  <pic:spPr bwMode="auto">
                    <a:xfrm>
                      <a:off x="0" y="0"/>
                      <a:ext cx="4769915" cy="346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68741" w14:textId="377A928B" w:rsidR="00C075E7" w:rsidRDefault="00335D6C" w:rsidP="00335D6C">
      <w:pPr>
        <w:pStyle w:val="11"/>
        <w:jc w:val="center"/>
      </w:pPr>
      <w:r>
        <w:t xml:space="preserve">Рисунок </w:t>
      </w:r>
      <w:r w:rsidR="003A45B9">
        <w:fldChar w:fldCharType="begin"/>
      </w:r>
      <w:r w:rsidR="003A45B9">
        <w:instrText xml:space="preserve"> SEQ Рисунок \* ARABIC </w:instrText>
      </w:r>
      <w:r w:rsidR="003A45B9">
        <w:fldChar w:fldCharType="separate"/>
      </w:r>
      <w:r w:rsidR="006B46F1">
        <w:rPr>
          <w:noProof/>
        </w:rPr>
        <w:t>4</w:t>
      </w:r>
      <w:r w:rsidR="003A45B9">
        <w:rPr>
          <w:noProof/>
        </w:rPr>
        <w:fldChar w:fldCharType="end"/>
      </w:r>
      <w:r>
        <w:t xml:space="preserve"> - Приготовление мазков крови</w:t>
      </w:r>
    </w:p>
    <w:p w14:paraId="03ED044D" w14:textId="42FD1590" w:rsidR="003B300B" w:rsidRPr="004D618F" w:rsidRDefault="003B300B" w:rsidP="004D618F">
      <w:pPr>
        <w:pStyle w:val="11"/>
      </w:pPr>
      <w:r>
        <w:t xml:space="preserve"> </w:t>
      </w:r>
    </w:p>
    <w:p w14:paraId="24BF5F80" w14:textId="06E2577C" w:rsidR="00335D6C" w:rsidRDefault="00335D6C">
      <w:pPr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14:paraId="0CC1D4C0" w14:textId="3B852D38" w:rsidR="00335D6C" w:rsidRPr="0040295D" w:rsidRDefault="00335D6C" w:rsidP="00335D6C">
      <w:pPr>
        <w:pStyle w:val="11"/>
        <w:jc w:val="center"/>
        <w:rPr>
          <w:b/>
          <w:bCs/>
        </w:rPr>
      </w:pPr>
      <w:r w:rsidRPr="0040295D">
        <w:rPr>
          <w:b/>
          <w:bCs/>
        </w:rPr>
        <w:lastRenderedPageBreak/>
        <w:t xml:space="preserve">День </w:t>
      </w:r>
      <w:r>
        <w:rPr>
          <w:b/>
          <w:bCs/>
        </w:rPr>
        <w:t>6</w:t>
      </w:r>
      <w:r w:rsidRPr="0040295D">
        <w:rPr>
          <w:b/>
          <w:bCs/>
        </w:rPr>
        <w:t xml:space="preserve"> (0</w:t>
      </w:r>
      <w:r>
        <w:rPr>
          <w:b/>
          <w:bCs/>
        </w:rPr>
        <w:t>3</w:t>
      </w:r>
      <w:r w:rsidRPr="0040295D">
        <w:rPr>
          <w:b/>
          <w:bCs/>
        </w:rPr>
        <w:t>.04.2024)</w:t>
      </w:r>
    </w:p>
    <w:p w14:paraId="030B882B" w14:textId="2534A641" w:rsidR="00335D6C" w:rsidRDefault="00335D6C" w:rsidP="00335D6C">
      <w:pPr>
        <w:pStyle w:val="11"/>
        <w:jc w:val="center"/>
        <w:rPr>
          <w:b/>
          <w:bCs/>
        </w:rPr>
      </w:pPr>
      <w:r>
        <w:rPr>
          <w:b/>
          <w:bCs/>
        </w:rPr>
        <w:t>Окраска мазков крови</w:t>
      </w:r>
    </w:p>
    <w:p w14:paraId="6FDAD6D7" w14:textId="3BF4C190" w:rsidR="00335D6C" w:rsidRDefault="00335D6C" w:rsidP="00335D6C">
      <w:pPr>
        <w:pStyle w:val="11"/>
      </w:pPr>
      <w:r>
        <w:t xml:space="preserve">После приготовления мазков, их необходимо высушить на воздухе и промаркировать простым карандашом на толстой части мазка. </w:t>
      </w:r>
    </w:p>
    <w:p w14:paraId="37B27C51" w14:textId="1E58CD2A" w:rsidR="00335D6C" w:rsidRDefault="0059220C" w:rsidP="00335D6C">
      <w:pPr>
        <w:pStyle w:val="11"/>
      </w:pPr>
      <w:r>
        <w:t>Мазки устанавливаются в кювету и погружаются в фиксатор на 5 минут. Далее зафиксированные мазки погружаются в краситель на 15 минут, а затем промываются водой</w:t>
      </w:r>
      <w:r w:rsidR="00705D6A">
        <w:t xml:space="preserve"> (рис. 5).</w:t>
      </w:r>
    </w:p>
    <w:p w14:paraId="76C314CC" w14:textId="4FC375A3" w:rsidR="0059220C" w:rsidRDefault="0059220C" w:rsidP="00335D6C">
      <w:pPr>
        <w:pStyle w:val="11"/>
      </w:pPr>
      <w:r>
        <w:t>Используются фиксатор-краситель эозин – метиленовый синий по Май-</w:t>
      </w:r>
      <w:proofErr w:type="spellStart"/>
      <w:r>
        <w:t>Грюнвальду</w:t>
      </w:r>
      <w:proofErr w:type="spellEnd"/>
      <w:r>
        <w:t>, который фиксирует мазок крови и частично его окрашивает</w:t>
      </w:r>
      <w:r w:rsidR="00051538">
        <w:t xml:space="preserve">. Краситель азур-эозин по Романовскому. В окрашенном мазке эритроциты имеют розовый цвет, тромбоциты – розово-фиолетовый, ядро моноцитов, лимфоцитов, нейтрофилов – фиолетовые, цитоплазма нейтрофилов </w:t>
      </w:r>
      <w:r w:rsidR="00705D6A">
        <w:t>–</w:t>
      </w:r>
      <w:r w:rsidR="00051538">
        <w:t xml:space="preserve"> </w:t>
      </w:r>
      <w:r w:rsidR="00705D6A">
        <w:t xml:space="preserve">розово-серая, цитоплазма лимфоцитов – сине-голубая, цитоплазма моноцитов – серо-голубая, гранулы нейтрофилов – розово-фиолетовые, гранулы эозинофилов – красно-оранжевые, гранулы базофилов – темно-фиолетовые. </w:t>
      </w:r>
      <w:r w:rsidR="00051538">
        <w:t xml:space="preserve"> </w:t>
      </w:r>
    </w:p>
    <w:p w14:paraId="1884BC98" w14:textId="3743C68C" w:rsidR="00705D6A" w:rsidRDefault="00705D6A" w:rsidP="00335D6C">
      <w:pPr>
        <w:pStyle w:val="11"/>
      </w:pPr>
    </w:p>
    <w:p w14:paraId="14391904" w14:textId="77777777" w:rsidR="00705D6A" w:rsidRDefault="00705D6A" w:rsidP="00705D6A">
      <w:pPr>
        <w:pStyle w:val="11"/>
        <w:jc w:val="center"/>
      </w:pPr>
      <w:r>
        <w:rPr>
          <w:noProof/>
        </w:rPr>
        <w:drawing>
          <wp:inline distT="0" distB="0" distL="0" distR="0" wp14:anchorId="53C56EFA" wp14:editId="2F9E7DB8">
            <wp:extent cx="3439795" cy="31230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98"/>
                    <a:stretch/>
                  </pic:blipFill>
                  <pic:spPr bwMode="auto">
                    <a:xfrm>
                      <a:off x="0" y="0"/>
                      <a:ext cx="3443828" cy="31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4AC98" w14:textId="043E2A0A" w:rsidR="00705D6A" w:rsidRDefault="00705D6A" w:rsidP="00705D6A">
      <w:pPr>
        <w:pStyle w:val="11"/>
        <w:jc w:val="center"/>
      </w:pPr>
      <w:r>
        <w:t xml:space="preserve">Рисунок </w:t>
      </w:r>
      <w:r w:rsidR="003A45B9">
        <w:fldChar w:fldCharType="begin"/>
      </w:r>
      <w:r w:rsidR="003A45B9">
        <w:instrText xml:space="preserve"> SEQ Рисунок \* ARABIC </w:instrText>
      </w:r>
      <w:r w:rsidR="003A45B9">
        <w:fldChar w:fldCharType="separate"/>
      </w:r>
      <w:r w:rsidR="006B46F1">
        <w:rPr>
          <w:noProof/>
        </w:rPr>
        <w:t>5</w:t>
      </w:r>
      <w:r w:rsidR="003A45B9">
        <w:rPr>
          <w:noProof/>
        </w:rPr>
        <w:fldChar w:fldCharType="end"/>
      </w:r>
      <w:r>
        <w:t xml:space="preserve"> - Окраска мазков крови</w:t>
      </w:r>
    </w:p>
    <w:p w14:paraId="02338571" w14:textId="0D930164" w:rsidR="00705D6A" w:rsidRDefault="00705D6A" w:rsidP="00705D6A">
      <w:pPr>
        <w:pStyle w:val="11"/>
        <w:jc w:val="center"/>
      </w:pPr>
    </w:p>
    <w:p w14:paraId="5BA91BCA" w14:textId="019C09A6" w:rsidR="00705D6A" w:rsidRDefault="00705D6A">
      <w:pPr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14:paraId="5A2AE30B" w14:textId="1A441E0F" w:rsidR="00705D6A" w:rsidRPr="00E758D1" w:rsidRDefault="00705D6A" w:rsidP="00E758D1">
      <w:pPr>
        <w:pStyle w:val="11"/>
        <w:jc w:val="center"/>
        <w:rPr>
          <w:b/>
          <w:bCs/>
        </w:rPr>
      </w:pPr>
      <w:r w:rsidRPr="00E758D1">
        <w:rPr>
          <w:b/>
          <w:bCs/>
        </w:rPr>
        <w:lastRenderedPageBreak/>
        <w:t>День 7 (04.04.2024)</w:t>
      </w:r>
    </w:p>
    <w:p w14:paraId="4241E2AA" w14:textId="0B6A0578" w:rsidR="00E758D1" w:rsidRDefault="00E758D1" w:rsidP="00E758D1">
      <w:pPr>
        <w:pStyle w:val="11"/>
        <w:jc w:val="center"/>
        <w:rPr>
          <w:b/>
          <w:bCs/>
        </w:rPr>
      </w:pPr>
      <w:r w:rsidRPr="00E758D1">
        <w:rPr>
          <w:b/>
          <w:bCs/>
        </w:rPr>
        <w:t>Определение гематологических показателей на автоматическом анализаторе</w:t>
      </w:r>
    </w:p>
    <w:p w14:paraId="5E73A77B" w14:textId="77777777" w:rsidR="00C543F7" w:rsidRDefault="00E758D1" w:rsidP="00E758D1">
      <w:pPr>
        <w:pStyle w:val="11"/>
        <w:rPr>
          <w:rStyle w:val="af1"/>
        </w:rPr>
      </w:pPr>
      <w:r>
        <w:t xml:space="preserve">В лаборатории исследование ОАК и РАК проводится на гематологическом анализаторе </w:t>
      </w:r>
      <w:r>
        <w:rPr>
          <w:lang w:val="en-US"/>
        </w:rPr>
        <w:t>Sysmex</w:t>
      </w:r>
      <w:r w:rsidRPr="00E758D1">
        <w:t xml:space="preserve"> </w:t>
      </w:r>
      <w:r>
        <w:rPr>
          <w:lang w:val="en-US"/>
        </w:rPr>
        <w:t>XN</w:t>
      </w:r>
      <w:r w:rsidRPr="00E758D1">
        <w:t>-1000</w:t>
      </w:r>
      <w:r w:rsidR="00686402">
        <w:t xml:space="preserve"> (рис.6)</w:t>
      </w:r>
      <w:r>
        <w:t xml:space="preserve">, </w:t>
      </w:r>
      <w:r w:rsidR="00DE6788">
        <w:t xml:space="preserve">относящийся к </w:t>
      </w:r>
      <w:r w:rsidR="00077B54">
        <w:t>автоматическим анализаторам</w:t>
      </w:r>
      <w:r w:rsidR="00DE6788">
        <w:t xml:space="preserve"> </w:t>
      </w:r>
      <w:r w:rsidR="00C543F7" w:rsidRPr="00C543F7">
        <w:t>5</w:t>
      </w:r>
      <w:r w:rsidR="00DE6788">
        <w:t>-</w:t>
      </w:r>
      <w:r w:rsidR="00DE6788">
        <w:rPr>
          <w:lang w:val="en-US"/>
        </w:rPr>
        <w:t>diff</w:t>
      </w:r>
      <w:r w:rsidR="00DE6788" w:rsidRPr="00DE6788">
        <w:t>.</w:t>
      </w:r>
      <w:r w:rsidR="00077B54">
        <w:t xml:space="preserve"> </w:t>
      </w:r>
      <w:r w:rsidR="00C543F7" w:rsidRPr="00C543F7">
        <w:rPr>
          <w:rStyle w:val="af1"/>
        </w:rPr>
        <w:t>5-diff-анализатор производит автоматический подсчёт лимфоцитов и моноцитов, а гранулоциты разделяет на нейтрофилы, базофилы и эозинофилы.</w:t>
      </w:r>
      <w:r w:rsidR="00C543F7">
        <w:rPr>
          <w:rStyle w:val="af1"/>
        </w:rPr>
        <w:t xml:space="preserve"> </w:t>
      </w:r>
    </w:p>
    <w:p w14:paraId="1B46E11F" w14:textId="3103161A" w:rsidR="00077B54" w:rsidRPr="00686402" w:rsidRDefault="00077B54" w:rsidP="00E758D1">
      <w:pPr>
        <w:pStyle w:val="11"/>
      </w:pPr>
      <w:r>
        <w:t xml:space="preserve">Пробирки загружаются в штатив, на каждой пробе </w:t>
      </w:r>
      <w:r w:rsidR="00686402">
        <w:t xml:space="preserve">анализатор считывает штрихкод и сопоставляет его с базой данных зарегистрированных проб биоматериала. Результат загружается в программу и синхронизуется с системой </w:t>
      </w:r>
      <w:r w:rsidR="00686402">
        <w:rPr>
          <w:lang w:val="en-US"/>
        </w:rPr>
        <w:t>QMS</w:t>
      </w:r>
      <w:r w:rsidR="00686402" w:rsidRPr="00C543F7">
        <w:t>.</w:t>
      </w:r>
      <w:r w:rsidR="00686402">
        <w:t xml:space="preserve"> </w:t>
      </w:r>
    </w:p>
    <w:p w14:paraId="3F313FE9" w14:textId="77777777" w:rsidR="00E758D1" w:rsidRPr="00E758D1" w:rsidRDefault="00E758D1" w:rsidP="00705D6A">
      <w:pPr>
        <w:pStyle w:val="11"/>
        <w:jc w:val="center"/>
      </w:pPr>
    </w:p>
    <w:p w14:paraId="7D206853" w14:textId="77777777" w:rsidR="00686402" w:rsidRDefault="00686402" w:rsidP="00686402">
      <w:pPr>
        <w:pStyle w:val="11"/>
        <w:keepNext/>
        <w:ind w:firstLine="0"/>
        <w:jc w:val="center"/>
      </w:pPr>
      <w:r>
        <w:rPr>
          <w:noProof/>
        </w:rPr>
        <w:drawing>
          <wp:inline distT="0" distB="0" distL="0" distR="0" wp14:anchorId="34EA59CC" wp14:editId="3807E1E6">
            <wp:extent cx="4508696" cy="33812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793" cy="33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6AD3" w14:textId="55C2101D" w:rsidR="00705D6A" w:rsidRPr="00686402" w:rsidRDefault="00686402" w:rsidP="00686402">
      <w:pPr>
        <w:pStyle w:val="11"/>
        <w:jc w:val="center"/>
      </w:pPr>
      <w:r>
        <w:t xml:space="preserve">Рисунок </w:t>
      </w:r>
      <w:r w:rsidR="003A45B9">
        <w:fldChar w:fldCharType="begin"/>
      </w:r>
      <w:r w:rsidR="003A45B9">
        <w:instrText xml:space="preserve"> SEQ Рисунок \* ARABIC </w:instrText>
      </w:r>
      <w:r w:rsidR="003A45B9">
        <w:fldChar w:fldCharType="separate"/>
      </w:r>
      <w:r w:rsidR="006B46F1">
        <w:rPr>
          <w:noProof/>
        </w:rPr>
        <w:t>6</w:t>
      </w:r>
      <w:r w:rsidR="003A45B9">
        <w:rPr>
          <w:noProof/>
        </w:rPr>
        <w:fldChar w:fldCharType="end"/>
      </w:r>
      <w:r>
        <w:t xml:space="preserve"> - Анализатор </w:t>
      </w:r>
      <w:r>
        <w:rPr>
          <w:lang w:val="en-US"/>
        </w:rPr>
        <w:t>Sysmex</w:t>
      </w:r>
      <w:r w:rsidRPr="00686402">
        <w:t xml:space="preserve"> </w:t>
      </w:r>
      <w:r>
        <w:rPr>
          <w:lang w:val="en-US"/>
        </w:rPr>
        <w:t>XN</w:t>
      </w:r>
      <w:r w:rsidRPr="00686402">
        <w:t>-1000</w:t>
      </w:r>
    </w:p>
    <w:p w14:paraId="26FDA963" w14:textId="6C580D4F" w:rsidR="00686402" w:rsidRPr="00686402" w:rsidRDefault="00686402" w:rsidP="00686402">
      <w:pPr>
        <w:pStyle w:val="11"/>
        <w:jc w:val="center"/>
      </w:pPr>
    </w:p>
    <w:p w14:paraId="09038172" w14:textId="66899BB3" w:rsidR="00686402" w:rsidRPr="00686402" w:rsidRDefault="00686402">
      <w:pPr>
        <w:rPr>
          <w:rFonts w:ascii="Times New Roman" w:hAnsi="Times New Roman"/>
          <w:sz w:val="28"/>
          <w:szCs w:val="20"/>
          <w:lang w:eastAsia="ru-RU"/>
        </w:rPr>
      </w:pPr>
      <w:r w:rsidRPr="00686402">
        <w:br w:type="page"/>
      </w:r>
    </w:p>
    <w:p w14:paraId="4826FF17" w14:textId="323941AD" w:rsidR="00686402" w:rsidRPr="00686402" w:rsidRDefault="00686402" w:rsidP="00686402">
      <w:pPr>
        <w:pStyle w:val="11"/>
        <w:jc w:val="center"/>
        <w:rPr>
          <w:b/>
          <w:bCs/>
        </w:rPr>
      </w:pPr>
      <w:r w:rsidRPr="00686402">
        <w:rPr>
          <w:b/>
          <w:bCs/>
        </w:rPr>
        <w:lastRenderedPageBreak/>
        <w:t>День 8 (05.04.2024)</w:t>
      </w:r>
    </w:p>
    <w:p w14:paraId="5999547A" w14:textId="1C3A6AED" w:rsidR="00686402" w:rsidRDefault="00686402" w:rsidP="00686402">
      <w:pPr>
        <w:pStyle w:val="11"/>
        <w:jc w:val="center"/>
        <w:rPr>
          <w:b/>
          <w:bCs/>
        </w:rPr>
      </w:pPr>
      <w:r w:rsidRPr="00686402">
        <w:rPr>
          <w:b/>
          <w:bCs/>
        </w:rPr>
        <w:t>Проведение внутрилабораторного контроля качества</w:t>
      </w:r>
    </w:p>
    <w:p w14:paraId="0824C0EC" w14:textId="500F30DD" w:rsidR="00686402" w:rsidRDefault="000E69E6" w:rsidP="00686402">
      <w:pPr>
        <w:pStyle w:val="11"/>
      </w:pPr>
      <w:r>
        <w:t>Внутри</w:t>
      </w:r>
      <w:r w:rsidR="00420408">
        <w:t>ла</w:t>
      </w:r>
      <w:r>
        <w:t xml:space="preserve">бораторный контроль качества проводят ежедневно </w:t>
      </w:r>
      <w:r w:rsidR="00420408">
        <w:t xml:space="preserve">на всех гематологических анализаторах. Контрольный материал промышленного изготовления является аттестованным и доставляется в лабораторию в трех уровнях значений: пониженном, нормальном, повышенном. </w:t>
      </w:r>
    </w:p>
    <w:p w14:paraId="42F72AA4" w14:textId="70C04B4F" w:rsidR="00420408" w:rsidRDefault="00420408" w:rsidP="00686402">
      <w:pPr>
        <w:pStyle w:val="11"/>
      </w:pPr>
      <w:r>
        <w:t>Все три уровня значений контрольного материала исследуются на гематологическом анализаторе полуавтоматическим методом, результаты сравниваются с известными значениями</w:t>
      </w:r>
      <w:r w:rsidR="00A50A86">
        <w:t>, указанными в паспорте контрольного материала</w:t>
      </w:r>
      <w:r w:rsidR="00130B58">
        <w:t xml:space="preserve"> (рис.7)</w:t>
      </w:r>
      <w:r w:rsidR="00A50A86">
        <w:t xml:space="preserve">. </w:t>
      </w:r>
      <w:r w:rsidR="00130B58">
        <w:t>Исследование аттестованного контрольного материала используют для проверки правильности работы гематологических анализаторов при проведении лабораторных исследований.</w:t>
      </w:r>
    </w:p>
    <w:p w14:paraId="39683BA1" w14:textId="422A67DA" w:rsidR="00A50A86" w:rsidRDefault="00A50A86" w:rsidP="00686402">
      <w:pPr>
        <w:pStyle w:val="11"/>
      </w:pPr>
      <w:r>
        <w:t>При получении результатов, различных с известными, анализатор промывается, производят замену реактивов и краски. После проверки и/или замены реактивов контрольная проба исследуется повторно.</w:t>
      </w:r>
    </w:p>
    <w:p w14:paraId="6FDEFC8B" w14:textId="7ACCF458" w:rsidR="00130B58" w:rsidRDefault="00130B58" w:rsidP="00686402">
      <w:pPr>
        <w:pStyle w:val="11"/>
      </w:pPr>
      <w:r>
        <w:t>Для проверки сходимости лабораторных исследований контрольный материал исследуют на всех гематологических анализаторах</w:t>
      </w:r>
      <w:r w:rsidR="007020E4">
        <w:t>, после получения результатов их сравнивают. Анализатор, на котором результаты исследования отличаются, подвергается техническому обслуживанию.</w:t>
      </w:r>
    </w:p>
    <w:p w14:paraId="5050AE50" w14:textId="423C1D03" w:rsidR="00A50A86" w:rsidRDefault="00A50A86" w:rsidP="00686402">
      <w:pPr>
        <w:pStyle w:val="11"/>
      </w:pPr>
    </w:p>
    <w:p w14:paraId="4F783F2C" w14:textId="77777777" w:rsidR="00130B58" w:rsidRDefault="00A50A86" w:rsidP="00130B58">
      <w:pPr>
        <w:pStyle w:val="11"/>
        <w:keepNext/>
        <w:jc w:val="center"/>
      </w:pPr>
      <w:r>
        <w:rPr>
          <w:noProof/>
        </w:rPr>
        <w:lastRenderedPageBreak/>
        <w:drawing>
          <wp:inline distT="0" distB="0" distL="0" distR="0" wp14:anchorId="2B5A0752" wp14:editId="1921804D">
            <wp:extent cx="3474720" cy="3663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7" b="5038"/>
                    <a:stretch/>
                  </pic:blipFill>
                  <pic:spPr bwMode="auto">
                    <a:xfrm>
                      <a:off x="0" y="0"/>
                      <a:ext cx="3481891" cy="367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1E6CA" w14:textId="358D437A" w:rsidR="00A50A86" w:rsidRPr="00686402" w:rsidRDefault="00130B58" w:rsidP="00130B58">
      <w:pPr>
        <w:pStyle w:val="11"/>
        <w:jc w:val="center"/>
      </w:pPr>
      <w:r>
        <w:t xml:space="preserve">Рисунок </w:t>
      </w:r>
      <w:r w:rsidR="003A45B9">
        <w:fldChar w:fldCharType="begin"/>
      </w:r>
      <w:r w:rsidR="003A45B9">
        <w:instrText xml:space="preserve"> SEQ Рисунок \* ARABIC </w:instrText>
      </w:r>
      <w:r w:rsidR="003A45B9">
        <w:fldChar w:fldCharType="separate"/>
      </w:r>
      <w:r w:rsidR="006B46F1">
        <w:rPr>
          <w:noProof/>
        </w:rPr>
        <w:t>7</w:t>
      </w:r>
      <w:r w:rsidR="003A45B9">
        <w:rPr>
          <w:noProof/>
        </w:rPr>
        <w:fldChar w:fldCharType="end"/>
      </w:r>
      <w:r>
        <w:t xml:space="preserve"> - Исследование контрольного материала</w:t>
      </w:r>
    </w:p>
    <w:p w14:paraId="3442DDE7" w14:textId="23C6C5A3" w:rsidR="0040295D" w:rsidRDefault="0040295D" w:rsidP="0040295D">
      <w:pPr>
        <w:pStyle w:val="11"/>
      </w:pPr>
    </w:p>
    <w:p w14:paraId="1B98C6D3" w14:textId="4F104081" w:rsidR="007020E4" w:rsidRDefault="007020E4">
      <w:pPr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14:paraId="2ADDFFBB" w14:textId="6606F1DE" w:rsidR="007020E4" w:rsidRPr="00792AEC" w:rsidRDefault="007020E4" w:rsidP="007020E4">
      <w:pPr>
        <w:pStyle w:val="11"/>
        <w:jc w:val="center"/>
        <w:rPr>
          <w:b/>
          <w:bCs/>
        </w:rPr>
      </w:pPr>
      <w:r w:rsidRPr="00792AEC">
        <w:rPr>
          <w:b/>
          <w:bCs/>
        </w:rPr>
        <w:lastRenderedPageBreak/>
        <w:t xml:space="preserve">День </w:t>
      </w:r>
      <w:r>
        <w:rPr>
          <w:b/>
          <w:bCs/>
        </w:rPr>
        <w:t>9</w:t>
      </w:r>
      <w:r w:rsidRPr="00792AEC">
        <w:rPr>
          <w:b/>
          <w:bCs/>
        </w:rPr>
        <w:t xml:space="preserve"> (</w:t>
      </w:r>
      <w:r>
        <w:rPr>
          <w:b/>
          <w:bCs/>
        </w:rPr>
        <w:t>06</w:t>
      </w:r>
      <w:r w:rsidRPr="00792AEC">
        <w:rPr>
          <w:b/>
          <w:bCs/>
        </w:rPr>
        <w:t>.0</w:t>
      </w:r>
      <w:r>
        <w:rPr>
          <w:b/>
          <w:bCs/>
        </w:rPr>
        <w:t>4</w:t>
      </w:r>
      <w:r w:rsidRPr="00792AEC">
        <w:rPr>
          <w:b/>
          <w:bCs/>
        </w:rPr>
        <w:t>.2024)</w:t>
      </w:r>
    </w:p>
    <w:p w14:paraId="21A86E2B" w14:textId="3482899C" w:rsidR="007020E4" w:rsidRDefault="007020E4" w:rsidP="007020E4">
      <w:pPr>
        <w:pStyle w:val="11"/>
        <w:jc w:val="center"/>
        <w:rPr>
          <w:b/>
          <w:bCs/>
        </w:rPr>
      </w:pPr>
      <w:r w:rsidRPr="00792AEC">
        <w:rPr>
          <w:b/>
          <w:bCs/>
        </w:rPr>
        <w:t>Методический день</w:t>
      </w:r>
    </w:p>
    <w:p w14:paraId="0EE605BC" w14:textId="4944B0A1" w:rsidR="00C95643" w:rsidRDefault="00C95643" w:rsidP="007020E4">
      <w:pPr>
        <w:pStyle w:val="11"/>
        <w:jc w:val="center"/>
        <w:rPr>
          <w:b/>
          <w:bCs/>
        </w:rPr>
      </w:pPr>
      <w:r>
        <w:rPr>
          <w:b/>
          <w:bCs/>
        </w:rPr>
        <w:t>Изучение методики определения длительности кровотечения по методу Д</w:t>
      </w:r>
      <w:r w:rsidR="008C2FEA">
        <w:rPr>
          <w:b/>
          <w:bCs/>
        </w:rPr>
        <w:t>ью</w:t>
      </w:r>
      <w:r>
        <w:rPr>
          <w:b/>
          <w:bCs/>
        </w:rPr>
        <w:t>ке</w:t>
      </w:r>
    </w:p>
    <w:p w14:paraId="78BCD0AB" w14:textId="77777777" w:rsidR="00C95643" w:rsidRDefault="00C95643" w:rsidP="008C2FEA">
      <w:pPr>
        <w:pStyle w:val="af0"/>
      </w:pPr>
      <w:r>
        <w:t>Принцип: о</w:t>
      </w:r>
      <w:r w:rsidRPr="00432049">
        <w:t>пределяется длительность кровотечения из капилляров после прокола кожи скарификатором.</w:t>
      </w:r>
    </w:p>
    <w:p w14:paraId="2763C76F" w14:textId="77777777" w:rsidR="00291886" w:rsidRDefault="00C95643" w:rsidP="008C2FEA">
      <w:pPr>
        <w:pStyle w:val="af0"/>
      </w:pPr>
      <w:r w:rsidRPr="00432049">
        <w:t>Ход работы:</w:t>
      </w:r>
      <w:r>
        <w:t xml:space="preserve"> о</w:t>
      </w:r>
      <w:r w:rsidRPr="00432049">
        <w:t xml:space="preserve">пределение может проводиться при проколе пальца или мочки уха. </w:t>
      </w:r>
    </w:p>
    <w:p w14:paraId="13AB492E" w14:textId="292445CD" w:rsidR="00C95643" w:rsidRPr="00432049" w:rsidRDefault="00C95643" w:rsidP="008C2FEA">
      <w:pPr>
        <w:pStyle w:val="af0"/>
      </w:pPr>
      <w:r w:rsidRPr="00432049">
        <w:t>Глубина прокола должна быть не менее 3мм.</w:t>
      </w:r>
      <w:r w:rsidR="00291886">
        <w:t xml:space="preserve"> </w:t>
      </w:r>
      <w:r w:rsidRPr="00432049">
        <w:t xml:space="preserve">Сразу после прокола включают секундомер. Первую каплю крови не удаляют ватой, к ней </w:t>
      </w:r>
      <w:r w:rsidR="00291886">
        <w:t>п</w:t>
      </w:r>
      <w:r w:rsidR="00291886" w:rsidRPr="00432049">
        <w:t>рикасаются</w:t>
      </w:r>
      <w:r w:rsidR="00291886">
        <w:t xml:space="preserve"> </w:t>
      </w:r>
      <w:r w:rsidRPr="00432049">
        <w:t>фильтровальной бумагой, которая впитывает кровь. Далее снимают фильтровальной бумагой выступающие капли крови через каждые 30 секунд. Постепенно капли крови становятся все меньше. </w:t>
      </w:r>
    </w:p>
    <w:p w14:paraId="2D2330AB" w14:textId="77777777" w:rsidR="00C95643" w:rsidRPr="00432049" w:rsidRDefault="00C95643" w:rsidP="008C2FEA">
      <w:pPr>
        <w:pStyle w:val="af0"/>
      </w:pPr>
      <w:r w:rsidRPr="00432049">
        <w:t>Когда следы крови перестанут оставаться, секундомер выключают.</w:t>
      </w:r>
    </w:p>
    <w:p w14:paraId="3A0EEA7C" w14:textId="77777777" w:rsidR="00C95643" w:rsidRPr="00432049" w:rsidRDefault="00C95643" w:rsidP="008C2FEA">
      <w:pPr>
        <w:pStyle w:val="af0"/>
      </w:pPr>
      <w:r w:rsidRPr="00432049">
        <w:t>Норма: 2-4 минуты.</w:t>
      </w:r>
    </w:p>
    <w:p w14:paraId="69467322" w14:textId="788FD543" w:rsidR="00C95643" w:rsidRPr="00432049" w:rsidRDefault="00C95643" w:rsidP="008C2FEA">
      <w:pPr>
        <w:pStyle w:val="af0"/>
      </w:pPr>
      <w:r w:rsidRPr="00432049">
        <w:t>Диагностическое значение: удлинение времени кровотечени</w:t>
      </w:r>
      <w:r w:rsidR="008C2FEA">
        <w:t>я</w:t>
      </w:r>
      <w:r w:rsidRPr="00432049">
        <w:t xml:space="preserve"> наблюдается при </w:t>
      </w:r>
      <w:proofErr w:type="spellStart"/>
      <w:r w:rsidRPr="00432049">
        <w:t>тромбоцитопениях</w:t>
      </w:r>
      <w:proofErr w:type="spellEnd"/>
      <w:r w:rsidRPr="00432049">
        <w:t>, заболеваниях печени, гиповитаминозе С, злокачественных опухоля</w:t>
      </w:r>
      <w:r w:rsidR="008C2FEA">
        <w:t>х</w:t>
      </w:r>
      <w:r w:rsidRPr="00432049">
        <w:t>. При гемофилии этот тест остается в пределах нормы.</w:t>
      </w:r>
    </w:p>
    <w:p w14:paraId="3CC809C0" w14:textId="77777777" w:rsidR="00C95643" w:rsidRPr="00792AEC" w:rsidRDefault="00C95643" w:rsidP="008C2FEA">
      <w:pPr>
        <w:pStyle w:val="af0"/>
      </w:pPr>
    </w:p>
    <w:p w14:paraId="55973B2A" w14:textId="3379BC7F" w:rsidR="007020E4" w:rsidRDefault="007020E4" w:rsidP="008C2FEA">
      <w:pPr>
        <w:pStyle w:val="af0"/>
      </w:pPr>
      <w:r>
        <w:t>Заполнение дневника практики.</w:t>
      </w:r>
    </w:p>
    <w:p w14:paraId="60412EB9" w14:textId="3FAA6033" w:rsidR="007020E4" w:rsidRDefault="007020E4" w:rsidP="007020E4">
      <w:pPr>
        <w:pStyle w:val="11"/>
      </w:pPr>
    </w:p>
    <w:p w14:paraId="06395B13" w14:textId="61679382" w:rsidR="007020E4" w:rsidRDefault="007020E4">
      <w:pPr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14:paraId="5D92D77D" w14:textId="411ADD92" w:rsidR="007020E4" w:rsidRPr="007020E4" w:rsidRDefault="007020E4" w:rsidP="007020E4">
      <w:pPr>
        <w:pStyle w:val="11"/>
        <w:jc w:val="center"/>
        <w:rPr>
          <w:b/>
          <w:bCs/>
        </w:rPr>
      </w:pPr>
      <w:r w:rsidRPr="007020E4">
        <w:rPr>
          <w:b/>
          <w:bCs/>
        </w:rPr>
        <w:lastRenderedPageBreak/>
        <w:t>День 10 (08.04.2024)</w:t>
      </w:r>
    </w:p>
    <w:p w14:paraId="3EB2EE73" w14:textId="1D8F3733" w:rsidR="007020E4" w:rsidRDefault="007020E4" w:rsidP="007020E4">
      <w:pPr>
        <w:pStyle w:val="11"/>
        <w:jc w:val="center"/>
        <w:rPr>
          <w:b/>
          <w:bCs/>
        </w:rPr>
      </w:pPr>
      <w:r w:rsidRPr="007020E4">
        <w:rPr>
          <w:b/>
          <w:bCs/>
        </w:rPr>
        <w:t>Техника прокола пальца</w:t>
      </w:r>
    </w:p>
    <w:p w14:paraId="1A457420" w14:textId="26596B01" w:rsidR="007020E4" w:rsidRDefault="00724B4C" w:rsidP="007020E4">
      <w:pPr>
        <w:pStyle w:val="11"/>
      </w:pPr>
      <w:r>
        <w:t>Перед взятием капиллярной крови необходимо обработать место прокола пальца 70% спиртом. Сам прокол осуществляется скарификатором или ланцетом, при этом иглу необходимо расположить перпендикулярно ногтю во избежание разрыва мягких тканей. Нажимая на палец в области первой фаланги, собирают кровь в меленькие стерильные пробирки с напылением гепарина</w:t>
      </w:r>
      <w:r w:rsidR="006B46F1">
        <w:t xml:space="preserve"> (рис.8, 9)</w:t>
      </w:r>
      <w:r w:rsidR="005F0F31">
        <w:t xml:space="preserve">. После взятия крови к месту прокола необходимо приложить вату, смоченную 70% спиртом или спиртовую салфетку. </w:t>
      </w:r>
    </w:p>
    <w:p w14:paraId="4F6ABD42" w14:textId="4CEB7A26" w:rsidR="006B46F1" w:rsidRDefault="006B46F1" w:rsidP="007020E4">
      <w:pPr>
        <w:pStyle w:val="11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6B46F1" w14:paraId="61C19C92" w14:textId="77777777" w:rsidTr="008102FB">
        <w:tc>
          <w:tcPr>
            <w:tcW w:w="4927" w:type="dxa"/>
          </w:tcPr>
          <w:p w14:paraId="11544F59" w14:textId="3654C364" w:rsidR="006B46F1" w:rsidRPr="007020E4" w:rsidRDefault="006B46F1" w:rsidP="006B46F1">
            <w:pPr>
              <w:pStyle w:val="1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4BF48F6" wp14:editId="14ECE325">
                  <wp:extent cx="2952878" cy="238447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20739" b="12305"/>
                          <a:stretch/>
                        </pic:blipFill>
                        <pic:spPr bwMode="auto">
                          <a:xfrm>
                            <a:off x="0" y="0"/>
                            <a:ext cx="2987273" cy="241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Рисунок </w:t>
            </w:r>
            <w:fldSimple w:instr=" SEQ Рисунок \* ARABIC ">
              <w:r>
                <w:rPr>
                  <w:noProof/>
                </w:rPr>
                <w:t>8</w:t>
              </w:r>
            </w:fldSimple>
            <w:r>
              <w:t xml:space="preserve"> - Контейнер для забора капиллярной крови</w:t>
            </w:r>
          </w:p>
          <w:p w14:paraId="43DEF2F9" w14:textId="077EC103" w:rsidR="006B46F1" w:rsidRDefault="006B46F1" w:rsidP="007020E4">
            <w:pPr>
              <w:pStyle w:val="11"/>
              <w:ind w:firstLine="0"/>
            </w:pPr>
          </w:p>
        </w:tc>
        <w:tc>
          <w:tcPr>
            <w:tcW w:w="4927" w:type="dxa"/>
          </w:tcPr>
          <w:p w14:paraId="586934A8" w14:textId="77777777" w:rsidR="006B46F1" w:rsidRDefault="006B46F1" w:rsidP="006B46F1">
            <w:pPr>
              <w:pStyle w:val="11"/>
              <w:keepNext/>
              <w:ind w:firstLine="0"/>
            </w:pPr>
            <w:r>
              <w:rPr>
                <w:noProof/>
              </w:rPr>
              <w:drawing>
                <wp:inline distT="0" distB="0" distL="0" distR="0" wp14:anchorId="7C04E15D" wp14:editId="6002C757">
                  <wp:extent cx="3164192" cy="24136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39" b="21653"/>
                          <a:stretch/>
                        </pic:blipFill>
                        <pic:spPr bwMode="auto">
                          <a:xfrm>
                            <a:off x="0" y="0"/>
                            <a:ext cx="3175698" cy="242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1C24EE" w14:textId="54136367" w:rsidR="006B46F1" w:rsidRDefault="006B46F1" w:rsidP="006B46F1">
            <w:pPr>
              <w:pStyle w:val="af0"/>
              <w:ind w:firstLine="0"/>
              <w:jc w:val="center"/>
            </w:pPr>
            <w:r>
              <w:t xml:space="preserve">Рисунок </w:t>
            </w:r>
            <w:r w:rsidR="003A45B9">
              <w:fldChar w:fldCharType="begin"/>
            </w:r>
            <w:r w:rsidR="003A45B9">
              <w:instrText xml:space="preserve"> SEQ Рисунок \* ARABIC </w:instrText>
            </w:r>
            <w:r w:rsidR="003A45B9">
              <w:fldChar w:fldCharType="separate"/>
            </w:r>
            <w:r>
              <w:rPr>
                <w:noProof/>
              </w:rPr>
              <w:t>9</w:t>
            </w:r>
            <w:r w:rsidR="003A45B9">
              <w:rPr>
                <w:noProof/>
              </w:rPr>
              <w:fldChar w:fldCharType="end"/>
            </w:r>
            <w:r>
              <w:t xml:space="preserve"> - Прокол пальца скарификатором</w:t>
            </w:r>
          </w:p>
        </w:tc>
      </w:tr>
    </w:tbl>
    <w:p w14:paraId="00B9D03C" w14:textId="77777777" w:rsidR="006B46F1" w:rsidRDefault="006B46F1" w:rsidP="007020E4">
      <w:pPr>
        <w:pStyle w:val="11"/>
      </w:pPr>
    </w:p>
    <w:p w14:paraId="0A3B569E" w14:textId="2176AF23" w:rsidR="005F0F31" w:rsidRDefault="005F0F31" w:rsidP="007020E4">
      <w:pPr>
        <w:pStyle w:val="11"/>
      </w:pPr>
    </w:p>
    <w:p w14:paraId="11859C87" w14:textId="403A0A60" w:rsidR="005F0F31" w:rsidRDefault="005F0F31" w:rsidP="005F0F31">
      <w:pPr>
        <w:pStyle w:val="11"/>
        <w:keepNext/>
        <w:jc w:val="center"/>
      </w:pPr>
    </w:p>
    <w:p w14:paraId="3F71662D" w14:textId="79DAF437" w:rsidR="005F0F31" w:rsidRDefault="005F0F31"/>
    <w:p w14:paraId="38F2F58E" w14:textId="77777777" w:rsidR="005F0F31" w:rsidRDefault="005F0F31"/>
    <w:p w14:paraId="791CB382" w14:textId="77777777" w:rsidR="005F0F31" w:rsidRPr="007020E4" w:rsidRDefault="005F0F31" w:rsidP="007020E4">
      <w:pPr>
        <w:rPr>
          <w:rFonts w:ascii="Times New Roman" w:hAnsi="Times New Roman"/>
          <w:sz w:val="28"/>
          <w:szCs w:val="20"/>
          <w:lang w:eastAsia="ru-RU"/>
        </w:rPr>
      </w:pPr>
    </w:p>
    <w:p w14:paraId="1921317C" w14:textId="354E52DC" w:rsidR="00234A42" w:rsidRPr="00234A42" w:rsidRDefault="00234A42" w:rsidP="00234A42">
      <w:pPr>
        <w:pStyle w:val="11"/>
      </w:pPr>
    </w:p>
    <w:p w14:paraId="69ED683A" w14:textId="77777777" w:rsidR="00932404" w:rsidRPr="00932404" w:rsidRDefault="00932404" w:rsidP="00932404">
      <w:pPr>
        <w:rPr>
          <w:rFonts w:ascii="Times New Roman" w:eastAsiaTheme="minorHAnsi" w:hAnsi="Times New Roman"/>
          <w:sz w:val="32"/>
          <w:szCs w:val="32"/>
        </w:rPr>
      </w:pPr>
    </w:p>
    <w:p w14:paraId="6834BF75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eastAsiaTheme="minorHAnsi" w:hAnsi="Times New Roman"/>
          <w:sz w:val="32"/>
          <w:szCs w:val="32"/>
        </w:rPr>
      </w:pPr>
    </w:p>
    <w:p w14:paraId="0E75D31C" w14:textId="77777777" w:rsidR="00D42DA2" w:rsidRPr="00D42DA2" w:rsidRDefault="005F0F31" w:rsidP="00D42DA2">
      <w:pPr>
        <w:pStyle w:val="11"/>
        <w:jc w:val="center"/>
        <w:rPr>
          <w:rFonts w:eastAsiaTheme="minorHAnsi"/>
          <w:b/>
          <w:bCs/>
        </w:rPr>
      </w:pPr>
      <w:r w:rsidRPr="00D42DA2">
        <w:rPr>
          <w:rFonts w:eastAsiaTheme="minorHAnsi"/>
          <w:b/>
          <w:bCs/>
        </w:rPr>
        <w:t>День 11 (09.04.</w:t>
      </w:r>
      <w:r w:rsidR="009C6817" w:rsidRPr="00D42DA2">
        <w:rPr>
          <w:rFonts w:eastAsiaTheme="minorHAnsi"/>
          <w:b/>
          <w:bCs/>
        </w:rPr>
        <w:t>2024</w:t>
      </w:r>
      <w:r w:rsidRPr="00D42DA2">
        <w:rPr>
          <w:rFonts w:eastAsiaTheme="minorHAnsi"/>
          <w:b/>
          <w:bCs/>
        </w:rPr>
        <w:t>)</w:t>
      </w:r>
    </w:p>
    <w:p w14:paraId="7331934A" w14:textId="76B08533" w:rsidR="00D42DA2" w:rsidRDefault="00D42DA2" w:rsidP="00D42DA2">
      <w:pPr>
        <w:pStyle w:val="11"/>
        <w:ind w:firstLine="0"/>
        <w:jc w:val="center"/>
        <w:rPr>
          <w:rFonts w:eastAsiaTheme="minorHAnsi"/>
          <w:b/>
          <w:bCs/>
        </w:rPr>
      </w:pPr>
      <w:r w:rsidRPr="00D42DA2">
        <w:rPr>
          <w:rFonts w:eastAsiaTheme="minorHAnsi"/>
          <w:b/>
          <w:bCs/>
        </w:rPr>
        <w:t>Подсчет количества эритроцитов с счетной камере Горяева</w:t>
      </w:r>
      <w:r w:rsidR="0082092D">
        <w:rPr>
          <w:rFonts w:eastAsiaTheme="minorHAnsi"/>
          <w:b/>
          <w:bCs/>
        </w:rPr>
        <w:t xml:space="preserve"> </w:t>
      </w:r>
    </w:p>
    <w:p w14:paraId="0AB49377" w14:textId="0148A78D" w:rsidR="00D42DA2" w:rsidRPr="005053A1" w:rsidRDefault="00D42DA2" w:rsidP="005053A1">
      <w:pPr>
        <w:pStyle w:val="af0"/>
      </w:pPr>
      <w:r w:rsidRPr="005053A1">
        <w:t>Подсчет количества эритроцитов проводится унифицированным методом в счетной камере Горяева.</w:t>
      </w:r>
    </w:p>
    <w:p w14:paraId="796B98E5" w14:textId="6CF2E684" w:rsidR="007252A3" w:rsidRPr="005053A1" w:rsidRDefault="00D42DA2" w:rsidP="005053A1">
      <w:pPr>
        <w:pStyle w:val="af0"/>
      </w:pPr>
      <w:r w:rsidRPr="005053A1">
        <w:t xml:space="preserve">Принцип метода заключается в подсчете эритроцитов в 5 </w:t>
      </w:r>
      <w:r w:rsidR="007252A3" w:rsidRPr="005053A1">
        <w:t>больших</w:t>
      </w:r>
      <w:r w:rsidRPr="005053A1">
        <w:t xml:space="preserve"> квадратах по диагонали, разлинованных </w:t>
      </w:r>
      <w:r w:rsidR="007252A3" w:rsidRPr="005053A1">
        <w:t xml:space="preserve">каждый </w:t>
      </w:r>
      <w:r w:rsidRPr="005053A1">
        <w:t xml:space="preserve">на </w:t>
      </w:r>
      <w:r w:rsidR="007252A3" w:rsidRPr="005053A1">
        <w:t>16 маленьких.</w:t>
      </w:r>
    </w:p>
    <w:p w14:paraId="3D8252DC" w14:textId="2557BC66" w:rsidR="0082092D" w:rsidRPr="005053A1" w:rsidRDefault="0082092D" w:rsidP="005053A1">
      <w:pPr>
        <w:pStyle w:val="af0"/>
      </w:pPr>
      <w:r w:rsidRPr="005053A1">
        <w:t>Ход</w:t>
      </w:r>
      <w:r w:rsidR="007131E6" w:rsidRPr="005053A1">
        <w:t xml:space="preserve"> определения: В чистую сухую пробирку наливают точно 4 мл физиологического раствора мерной пипеткой или автоматическим дозатором. Вносят 0,02 мл (капилляр Сали) крови в физиологический раствор, промывают им капилляр 2-3 раза. Перемешивают содержимое пробирки. При этом получается разведение крови в 200 раз. Подготавливают камеру Горяева. Заполняют камеру Горяева физраствором с кровью и оставляют заполненную счетную камеру на 1 минуту для оседания эритроцитов. Счет начинают с левого верхнего угла сетки и ведут при условиях: конденсор опущен, окуляр 10Х или 15Х, объектив 8Х (рис.</w:t>
      </w:r>
      <w:r w:rsidR="008102FB">
        <w:t>10</w:t>
      </w:r>
      <w:r w:rsidR="007131E6" w:rsidRPr="005053A1">
        <w:t>)</w:t>
      </w:r>
    </w:p>
    <w:p w14:paraId="38C4D311" w14:textId="71E1F75C" w:rsidR="007131E6" w:rsidRDefault="007131E6" w:rsidP="007252A3">
      <w:pPr>
        <w:pStyle w:val="af0"/>
        <w:rPr>
          <w:szCs w:val="28"/>
        </w:rPr>
      </w:pPr>
    </w:p>
    <w:p w14:paraId="17E685DA" w14:textId="77777777" w:rsidR="007131E6" w:rsidRDefault="007131E6" w:rsidP="007131E6">
      <w:pPr>
        <w:pStyle w:val="af0"/>
        <w:keepNext/>
        <w:jc w:val="center"/>
      </w:pPr>
      <w:r>
        <w:rPr>
          <w:noProof/>
        </w:rPr>
        <w:drawing>
          <wp:inline distT="0" distB="0" distL="0" distR="0" wp14:anchorId="45C6C376" wp14:editId="754570A3">
            <wp:extent cx="2493010" cy="2411095"/>
            <wp:effectExtent l="0" t="0" r="2540" b="8255"/>
            <wp:docPr id="20" name="Рисунок 6" descr="https://fankhauserblog.files.wordpress.com/1980/02/25_rbc_lr_pp31201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6" descr="https://fankhauserblog.files.wordpress.com/1980/02/25_rbc_lr_pp31201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20B7" w14:textId="79695FA3" w:rsidR="007131E6" w:rsidRDefault="007131E6" w:rsidP="007131E6">
      <w:pPr>
        <w:pStyle w:val="af0"/>
        <w:jc w:val="center"/>
      </w:pPr>
      <w:r>
        <w:t xml:space="preserve">Рисунок </w:t>
      </w:r>
      <w:r w:rsidR="003A45B9">
        <w:fldChar w:fldCharType="begin"/>
      </w:r>
      <w:r w:rsidR="003A45B9">
        <w:instrText xml:space="preserve"> SEQ Рисунок \* ARABIC </w:instrText>
      </w:r>
      <w:r w:rsidR="003A45B9">
        <w:fldChar w:fldCharType="separate"/>
      </w:r>
      <w:r w:rsidR="006B46F1">
        <w:rPr>
          <w:noProof/>
        </w:rPr>
        <w:t>10</w:t>
      </w:r>
      <w:r w:rsidR="003A45B9">
        <w:rPr>
          <w:noProof/>
        </w:rPr>
        <w:fldChar w:fldCharType="end"/>
      </w:r>
      <w:r>
        <w:t xml:space="preserve"> - Подсчет эритроцитов в камере Горяева</w:t>
      </w:r>
    </w:p>
    <w:p w14:paraId="794EA886" w14:textId="2F80599C" w:rsidR="007131E6" w:rsidRDefault="007131E6" w:rsidP="007131E6">
      <w:pPr>
        <w:pStyle w:val="af0"/>
      </w:pPr>
      <w:r>
        <w:t>Количество эритроцитов рассчитывают по</w:t>
      </w:r>
      <w:r w:rsidR="00C745F3">
        <w:t xml:space="preserve"> укороченной</w:t>
      </w:r>
      <w:r>
        <w:t xml:space="preserve"> </w:t>
      </w:r>
      <w:r w:rsidR="00C745F3">
        <w:t>формуле:</w:t>
      </w:r>
    </w:p>
    <w:p w14:paraId="7F295963" w14:textId="64DB72C8" w:rsidR="00C745F3" w:rsidRDefault="00C745F3" w:rsidP="007131E6">
      <w:pPr>
        <w:pStyle w:val="af0"/>
      </w:pPr>
      <w:r>
        <w:t xml:space="preserve">Х = </w:t>
      </w:r>
      <w:proofErr w:type="gramStart"/>
      <w:r>
        <w:t>а :</w:t>
      </w:r>
      <w:proofErr w:type="gramEnd"/>
      <w:r>
        <w:t xml:space="preserve"> 100</w:t>
      </w:r>
      <w:r w:rsidR="005053A1">
        <w:t xml:space="preserve"> * 10</w:t>
      </w:r>
      <w:r w:rsidR="005053A1" w:rsidRPr="005053A1">
        <w:rPr>
          <w:vertAlign w:val="superscript"/>
        </w:rPr>
        <w:t>12</w:t>
      </w:r>
      <w:r w:rsidR="005053A1">
        <w:t>/л</w:t>
      </w:r>
    </w:p>
    <w:p w14:paraId="1A59DD56" w14:textId="048CFCF2" w:rsidR="00C745F3" w:rsidRDefault="00C745F3">
      <w:pPr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14:paraId="2FD07514" w14:textId="5FC2E7F8" w:rsidR="00C745F3" w:rsidRPr="005053A1" w:rsidRDefault="00C745F3" w:rsidP="005053A1">
      <w:pPr>
        <w:pStyle w:val="af0"/>
        <w:jc w:val="center"/>
        <w:rPr>
          <w:b/>
          <w:bCs/>
        </w:rPr>
      </w:pPr>
      <w:r w:rsidRPr="005053A1">
        <w:rPr>
          <w:b/>
          <w:bCs/>
        </w:rPr>
        <w:lastRenderedPageBreak/>
        <w:t>День 12 (10.04.2024)</w:t>
      </w:r>
    </w:p>
    <w:p w14:paraId="5349F081" w14:textId="7250F14E" w:rsidR="00C745F3" w:rsidRDefault="00C745F3" w:rsidP="005053A1">
      <w:pPr>
        <w:pStyle w:val="af0"/>
        <w:jc w:val="center"/>
        <w:rPr>
          <w:b/>
          <w:bCs/>
        </w:rPr>
      </w:pPr>
      <w:r w:rsidRPr="005053A1">
        <w:rPr>
          <w:b/>
          <w:bCs/>
        </w:rPr>
        <w:t>Подсчет количества лейкоцитов</w:t>
      </w:r>
    </w:p>
    <w:p w14:paraId="264623B1" w14:textId="22BAC8A0" w:rsidR="005053A1" w:rsidRDefault="005053A1" w:rsidP="005053A1">
      <w:pPr>
        <w:pStyle w:val="af0"/>
      </w:pPr>
      <w:r w:rsidRPr="005053A1">
        <w:t>Подсчет лейкоцитов проводится унифицированным методом в счетной камере Горяева</w:t>
      </w:r>
      <w:r>
        <w:t xml:space="preserve">. </w:t>
      </w:r>
    </w:p>
    <w:p w14:paraId="72AF5B11" w14:textId="01667E8D" w:rsidR="005053A1" w:rsidRDefault="005053A1" w:rsidP="005053A1">
      <w:pPr>
        <w:pStyle w:val="af0"/>
      </w:pPr>
      <w:r>
        <w:t>В центрифужную пробирку вносится 0,4мл 3% - 5% раствора уксусной кислоты, подкрашенной метиленовым синим, в эту же пробирку внести 0,02мл крови (капилляр Сали) и промыть капилляр 2-3 раза. Перемешивают уксусную кислоту с кровью, получается разведение крови в уксусной кислоте в 20раз.</w:t>
      </w:r>
    </w:p>
    <w:p w14:paraId="0C5ECEA8" w14:textId="4105ACC6" w:rsidR="00A00589" w:rsidRDefault="00A00589" w:rsidP="00A00589">
      <w:pPr>
        <w:pStyle w:val="af0"/>
        <w:rPr>
          <w:szCs w:val="28"/>
        </w:rPr>
      </w:pPr>
      <w:r>
        <w:t xml:space="preserve">Подготовленную камеру заполняют раствором уксусной кислоты с кровью и оставляют на 1-2 минуты для оседания лейкоцитов. </w:t>
      </w:r>
      <w:r>
        <w:rPr>
          <w:szCs w:val="28"/>
        </w:rPr>
        <w:t xml:space="preserve">Подсчитывают лейкоциты в 100 больших квадратах камеры Горяева при условиях: 25 – увеличение малое (объектив 8Х), окуляр 10Х или 15Х – конденсор опущен. </w:t>
      </w:r>
    </w:p>
    <w:p w14:paraId="11C206DE" w14:textId="3144B087" w:rsidR="00A00589" w:rsidRDefault="00A00589" w:rsidP="00A00589">
      <w:pPr>
        <w:pStyle w:val="af0"/>
        <w:rPr>
          <w:szCs w:val="28"/>
        </w:rPr>
      </w:pPr>
      <w:r>
        <w:rPr>
          <w:szCs w:val="28"/>
        </w:rPr>
        <w:t>Подсчет лейкоцитов осуществляют по укороченной формуле:</w:t>
      </w:r>
    </w:p>
    <w:p w14:paraId="3334FC44" w14:textId="4CF9EA82" w:rsidR="00A00589" w:rsidRDefault="00A00589" w:rsidP="00A00589">
      <w:pPr>
        <w:pStyle w:val="af0"/>
        <w:rPr>
          <w:szCs w:val="28"/>
        </w:rPr>
      </w:pPr>
      <w:r>
        <w:rPr>
          <w:szCs w:val="28"/>
        </w:rPr>
        <w:t xml:space="preserve">Х= </w:t>
      </w:r>
      <w:r w:rsidR="0027009E">
        <w:rPr>
          <w:szCs w:val="28"/>
        </w:rPr>
        <w:t>(</w:t>
      </w:r>
      <w:r>
        <w:rPr>
          <w:szCs w:val="28"/>
        </w:rPr>
        <w:t>а*50</w:t>
      </w:r>
      <w:r w:rsidR="0027009E">
        <w:rPr>
          <w:szCs w:val="28"/>
        </w:rPr>
        <w:t>)/1000 * 10</w:t>
      </w:r>
      <w:r w:rsidR="0027009E" w:rsidRPr="0027009E">
        <w:rPr>
          <w:szCs w:val="28"/>
          <w:vertAlign w:val="superscript"/>
        </w:rPr>
        <w:t>9</w:t>
      </w:r>
      <w:r w:rsidR="0027009E">
        <w:rPr>
          <w:szCs w:val="28"/>
        </w:rPr>
        <w:t>/л.</w:t>
      </w:r>
    </w:p>
    <w:p w14:paraId="2AA6695A" w14:textId="4D24594B" w:rsidR="0027009E" w:rsidRDefault="0027009E" w:rsidP="00A00589">
      <w:pPr>
        <w:pStyle w:val="af0"/>
        <w:rPr>
          <w:szCs w:val="28"/>
        </w:rPr>
      </w:pPr>
    </w:p>
    <w:p w14:paraId="0682638C" w14:textId="5331A868" w:rsidR="0027009E" w:rsidRDefault="0027009E">
      <w:pPr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14:paraId="3316809D" w14:textId="78159BA1" w:rsidR="0027009E" w:rsidRPr="00C47A88" w:rsidRDefault="0027009E" w:rsidP="00C47A88">
      <w:pPr>
        <w:pStyle w:val="af0"/>
        <w:jc w:val="center"/>
        <w:rPr>
          <w:b/>
          <w:bCs/>
        </w:rPr>
      </w:pPr>
      <w:r w:rsidRPr="00C47A88">
        <w:rPr>
          <w:b/>
          <w:bCs/>
        </w:rPr>
        <w:lastRenderedPageBreak/>
        <w:t>День 13 (11.04.2024)</w:t>
      </w:r>
    </w:p>
    <w:p w14:paraId="70007981" w14:textId="3B1E1EFE" w:rsidR="0027009E" w:rsidRPr="00C47A88" w:rsidRDefault="0074404F" w:rsidP="00C47A88">
      <w:pPr>
        <w:pStyle w:val="af0"/>
        <w:jc w:val="center"/>
        <w:rPr>
          <w:b/>
          <w:bCs/>
        </w:rPr>
      </w:pPr>
      <w:r w:rsidRPr="00C47A88">
        <w:rPr>
          <w:b/>
          <w:bCs/>
        </w:rPr>
        <w:t>Подсчет количества ретикулоцитов</w:t>
      </w:r>
    </w:p>
    <w:p w14:paraId="1BE544B7" w14:textId="77777777" w:rsidR="0074404F" w:rsidRDefault="0074404F" w:rsidP="00744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Ретикулоциты подсчитывают унифицированным методом.</w:t>
      </w:r>
    </w:p>
    <w:p w14:paraId="4589EBA2" w14:textId="1931C8E2" w:rsidR="0074404F" w:rsidRDefault="0074404F" w:rsidP="00744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метода: суправитальная</w:t>
      </w:r>
      <w:r w:rsidR="00C47A88">
        <w:rPr>
          <w:rFonts w:ascii="Times New Roman" w:hAnsi="Times New Roman"/>
          <w:sz w:val="28"/>
          <w:szCs w:val="28"/>
        </w:rPr>
        <w:t xml:space="preserve"> (прижизненная)</w:t>
      </w:r>
      <w:r>
        <w:rPr>
          <w:rFonts w:ascii="Times New Roman" w:hAnsi="Times New Roman"/>
          <w:sz w:val="28"/>
          <w:szCs w:val="28"/>
        </w:rPr>
        <w:t xml:space="preserve"> окраска красителями, выявляющими зернисто-нитчатую субстанцию.</w:t>
      </w:r>
    </w:p>
    <w:p w14:paraId="2DDB57F0" w14:textId="59CCC27C" w:rsidR="00C47A88" w:rsidRDefault="0074404F" w:rsidP="00C47A88">
      <w:pPr>
        <w:pStyle w:val="af0"/>
      </w:pPr>
      <w:r w:rsidRPr="00C47A88">
        <w:t xml:space="preserve">В пробирку помещают 0,05 мл краски </w:t>
      </w:r>
      <w:r w:rsidR="00C47A88" w:rsidRPr="00C47A88">
        <w:t xml:space="preserve">спиртового раствора </w:t>
      </w:r>
      <w:r w:rsidR="00C47A88" w:rsidRPr="00C47A88">
        <w:rPr>
          <w:color w:val="1D2125"/>
          <w:shd w:val="clear" w:color="auto" w:fill="FFFFFF"/>
        </w:rPr>
        <w:t xml:space="preserve">бриллиантового </w:t>
      </w:r>
      <w:proofErr w:type="spellStart"/>
      <w:r w:rsidR="00C47A88" w:rsidRPr="00C47A88">
        <w:rPr>
          <w:color w:val="1D2125"/>
          <w:shd w:val="clear" w:color="auto" w:fill="FFFFFF"/>
        </w:rPr>
        <w:t>крезилового</w:t>
      </w:r>
      <w:proofErr w:type="spellEnd"/>
      <w:r w:rsidR="00C47A88" w:rsidRPr="00C47A88">
        <w:rPr>
          <w:color w:val="1D2125"/>
          <w:shd w:val="clear" w:color="auto" w:fill="FFFFFF"/>
        </w:rPr>
        <w:t xml:space="preserve"> синего</w:t>
      </w:r>
      <w:r w:rsidRPr="00C47A88">
        <w:t xml:space="preserve"> и 0,2 мл крови, смесь закрывают влажной ваткой. Тщательно перемешивают и оставляют на 20-30 минут. Перемешивают и готовят тонкие мазки.</w:t>
      </w:r>
      <w:r w:rsidR="00C47A88">
        <w:t xml:space="preserve"> Окрашенный одним из описанных методом мазок микроскопируют с иммерсионной системой: окуляр 7Х, объектив 90Х, конденсор поднят. В мазках эритроциты окрашены в желтовато-зеленоватый цвет, зернисто-нитчатая субстанция – в синий цвет</w:t>
      </w:r>
      <w:r w:rsidR="0099692D">
        <w:t xml:space="preserve"> (рис.1</w:t>
      </w:r>
      <w:r w:rsidR="008102FB">
        <w:t>1</w:t>
      </w:r>
      <w:r w:rsidR="0099692D">
        <w:t>)</w:t>
      </w:r>
      <w:r w:rsidR="00C47A88">
        <w:t>. Для подсчета используют ограничитель поля зрения, чтобы поле зрения охватывало 50 эритроцитов. Подсчитывают не менее 1000 эритроцитов, отмечая среди них количество эритроцитов, содержащих зернисто-нитчатую субстанцию. Просчитывают 20 таких полей зрения. Количество ретикулоцитов выражают на 1000 эритроцитов, в процентах или в промилле. 0,1% = 1</w:t>
      </w:r>
      <w:r w:rsidR="00C47A88">
        <w:rPr>
          <w:szCs w:val="28"/>
        </w:rPr>
        <w:t>‰</w:t>
      </w:r>
      <w:r w:rsidR="00C47A88">
        <w:t>.</w:t>
      </w:r>
    </w:p>
    <w:p w14:paraId="3EF54567" w14:textId="39625D3E" w:rsidR="0074404F" w:rsidRPr="00C47A88" w:rsidRDefault="0074404F" w:rsidP="00C47A88">
      <w:pPr>
        <w:pStyle w:val="af0"/>
        <w:rPr>
          <w:szCs w:val="28"/>
        </w:rPr>
      </w:pPr>
    </w:p>
    <w:p w14:paraId="4F3703A9" w14:textId="77777777" w:rsidR="007F759B" w:rsidRDefault="007F759B" w:rsidP="007F759B">
      <w:pPr>
        <w:pStyle w:val="af0"/>
        <w:keepNext/>
        <w:jc w:val="center"/>
      </w:pPr>
      <w:r>
        <w:rPr>
          <w:noProof/>
        </w:rPr>
        <w:drawing>
          <wp:inline distT="0" distB="0" distL="0" distR="0" wp14:anchorId="33AE8723" wp14:editId="3490C171">
            <wp:extent cx="3538708" cy="25436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33" cy="256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7D55C" w14:textId="47951025" w:rsidR="0074404F" w:rsidRDefault="007F759B" w:rsidP="007F759B">
      <w:pPr>
        <w:pStyle w:val="af0"/>
        <w:jc w:val="center"/>
      </w:pPr>
      <w:r>
        <w:t xml:space="preserve">Рисунок </w:t>
      </w:r>
      <w:r w:rsidR="003A45B9">
        <w:fldChar w:fldCharType="begin"/>
      </w:r>
      <w:r w:rsidR="003A45B9">
        <w:instrText xml:space="preserve"> SEQ Рисунок \* ARABIC </w:instrText>
      </w:r>
      <w:r w:rsidR="003A45B9">
        <w:fldChar w:fldCharType="separate"/>
      </w:r>
      <w:r w:rsidR="006B46F1">
        <w:rPr>
          <w:noProof/>
        </w:rPr>
        <w:t>11</w:t>
      </w:r>
      <w:r w:rsidR="003A45B9">
        <w:rPr>
          <w:noProof/>
        </w:rPr>
        <w:fldChar w:fldCharType="end"/>
      </w:r>
      <w:r>
        <w:t xml:space="preserve"> - </w:t>
      </w:r>
      <w:proofErr w:type="spellStart"/>
      <w:r>
        <w:t>Супровитальная</w:t>
      </w:r>
      <w:proofErr w:type="spellEnd"/>
      <w:r>
        <w:t xml:space="preserve"> окраска ретикулоцитов</w:t>
      </w:r>
    </w:p>
    <w:p w14:paraId="23EAF8AF" w14:textId="5166F8F5" w:rsidR="007F759B" w:rsidRDefault="007F759B">
      <w:pPr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14:paraId="2876B4BE" w14:textId="37207E0C" w:rsidR="007F759B" w:rsidRDefault="007F759B" w:rsidP="007F759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14 (12.04.2024)</w:t>
      </w:r>
    </w:p>
    <w:p w14:paraId="6D00B031" w14:textId="77777777" w:rsidR="007F759B" w:rsidRDefault="007F759B" w:rsidP="007F75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Подсчет количества тромбоцитов</w:t>
      </w:r>
    </w:p>
    <w:p w14:paraId="4E743977" w14:textId="77777777" w:rsidR="007F759B" w:rsidRDefault="007F759B" w:rsidP="007F75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BCD7933" w14:textId="650F2120" w:rsidR="007F759B" w:rsidRDefault="007F759B" w:rsidP="007F75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Тромбоциты подсчитывают унифицированным методом в мазках крови по </w:t>
      </w:r>
      <w:proofErr w:type="spellStart"/>
      <w:r>
        <w:rPr>
          <w:rFonts w:ascii="Times New Roman" w:hAnsi="Times New Roman"/>
          <w:sz w:val="28"/>
          <w:szCs w:val="28"/>
        </w:rPr>
        <w:t>Фонио</w:t>
      </w:r>
      <w:proofErr w:type="spellEnd"/>
      <w:r>
        <w:rPr>
          <w:rFonts w:ascii="Times New Roman" w:hAnsi="Times New Roman"/>
          <w:sz w:val="28"/>
          <w:szCs w:val="28"/>
        </w:rPr>
        <w:t>. В окрашенных мазках крови подсчитывают количество тромбоцитов, встречающихся при подсчете 1000 эритроцитов. Одновременно в счетной камере Горяева определяют количество эритроцитов в 1л крови, а затем делают пересчет количества тромбоцитов на 1л крови.</w:t>
      </w:r>
    </w:p>
    <w:p w14:paraId="74AF73BD" w14:textId="0A84A2CC" w:rsidR="007F759B" w:rsidRDefault="007F759B" w:rsidP="007F75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определения: в капилляр Панченкова набирают реактив до метки «75», выдувают в серологическую пробирку. Этим же капилляром берут кровь из пальца до метки «0» (К), выдувают ее пробирку с реактивом, перемешивают. Готовят из смеси тонкие мазки, высушивают их, фиксируют и окрашивают по Романовскому. Тромбоциты при этом окрашиваются в фиолетовый цвет. Одновременно исследуют кровь для подсчета количества эритроцитов. Окрашенные мазки микроскопируют при условиях: окуляр 7Х или 10Х, объектив 90х, конденсор поднят. Подсчет количества тромбоцитов ведут в каждом поле зрения</w:t>
      </w:r>
      <w:r w:rsidR="00F4509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считают число эритроцитов и тромбоцитов, передвигая мазок до тех пор, пока не будут посчитаны 1000 эритроцитов. </w:t>
      </w:r>
      <w:r w:rsidR="00F45092">
        <w:rPr>
          <w:rFonts w:ascii="Times New Roman" w:hAnsi="Times New Roman"/>
          <w:sz w:val="28"/>
          <w:szCs w:val="28"/>
        </w:rPr>
        <w:t>Используют</w:t>
      </w:r>
      <w:r>
        <w:rPr>
          <w:rFonts w:ascii="Times New Roman" w:hAnsi="Times New Roman"/>
          <w:sz w:val="28"/>
          <w:szCs w:val="28"/>
        </w:rPr>
        <w:t xml:space="preserve"> окуляром с ограничителем поля зрения. В ограниченном поле зрения должно быть видно около 50 эритроцитов</w:t>
      </w:r>
      <w:r w:rsidR="0099692D">
        <w:rPr>
          <w:rFonts w:ascii="Times New Roman" w:hAnsi="Times New Roman"/>
          <w:sz w:val="28"/>
          <w:szCs w:val="28"/>
        </w:rPr>
        <w:t xml:space="preserve"> (рис.1</w:t>
      </w:r>
      <w:r w:rsidR="008102FB">
        <w:rPr>
          <w:rFonts w:ascii="Times New Roman" w:hAnsi="Times New Roman"/>
          <w:sz w:val="28"/>
          <w:szCs w:val="28"/>
        </w:rPr>
        <w:t>2</w:t>
      </w:r>
      <w:r w:rsidR="0099692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Сосчитав 1000 эритроцитов</w:t>
      </w:r>
      <w:r w:rsidR="00F4509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суммируют количество встретившихся при этом тромбоцитов (всего примерно 20 полей зрения). </w:t>
      </w:r>
    </w:p>
    <w:p w14:paraId="09F80E2D" w14:textId="798124DD" w:rsidR="007F759B" w:rsidRDefault="007F759B" w:rsidP="007F75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</w:t>
      </w:r>
      <w:r w:rsidR="00F45092">
        <w:rPr>
          <w:rFonts w:ascii="Times New Roman" w:hAnsi="Times New Roman"/>
          <w:sz w:val="28"/>
          <w:szCs w:val="28"/>
        </w:rPr>
        <w:t>т к</w:t>
      </w:r>
      <w:r>
        <w:rPr>
          <w:rFonts w:ascii="Times New Roman" w:hAnsi="Times New Roman"/>
          <w:sz w:val="28"/>
          <w:szCs w:val="28"/>
        </w:rPr>
        <w:t>оличеств</w:t>
      </w:r>
      <w:r w:rsidR="00F4509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тромбоцитов, встретившихся при подсчете 1000 эритроцитов</w:t>
      </w:r>
      <w:r w:rsidR="00F45092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количество эритроцитов в 1 л крови по формуле:</w:t>
      </w:r>
    </w:p>
    <w:p w14:paraId="0C449936" w14:textId="77777777" w:rsidR="007F759B" w:rsidRDefault="007F759B" w:rsidP="007F75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Times New Roman"/>
              <w:sz w:val="28"/>
              <w:szCs w:val="28"/>
            </w:rPr>
            <m:t>Х</m:t>
          </m:r>
          <m:r>
            <w:rPr>
              <w:rFonts w:ascii="Cambria Math" w:hAnsi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А</m:t>
              </m:r>
              <m:r>
                <w:rPr>
                  <w:rFonts w:ascii="Cambria Math" w:hAnsi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Times New Roman"/>
                  <w:sz w:val="28"/>
                  <w:szCs w:val="28"/>
                </w:rPr>
                <m:t>×В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1000</m:t>
              </m:r>
            </m:den>
          </m:f>
        </m:oMath>
      </m:oMathPara>
    </w:p>
    <w:p w14:paraId="7669A638" w14:textId="6A7029CB" w:rsidR="005053A1" w:rsidRDefault="005053A1" w:rsidP="005053A1">
      <w:pPr>
        <w:pStyle w:val="af0"/>
      </w:pPr>
    </w:p>
    <w:p w14:paraId="70AF279A" w14:textId="77777777" w:rsidR="00F45092" w:rsidRDefault="003A45B9" w:rsidP="00F45092">
      <w:pPr>
        <w:pStyle w:val="af0"/>
        <w:keepNext/>
        <w:jc w:val="center"/>
      </w:pPr>
      <w:r>
        <w:rPr>
          <w:noProof/>
        </w:rPr>
        <w:lastRenderedPageBreak/>
        <w:pict w14:anchorId="0A8A1BE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16.25pt;margin-top:138.8pt;width:25.5pt;height:0;z-index:251658240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="00F45092">
        <w:rPr>
          <w:noProof/>
        </w:rPr>
        <w:drawing>
          <wp:inline distT="0" distB="0" distL="0" distR="0" wp14:anchorId="004EF966" wp14:editId="53EBA630">
            <wp:extent cx="3932603" cy="40676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63" cy="407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4628" w14:textId="263668CF" w:rsidR="00F45092" w:rsidRDefault="00F45092" w:rsidP="00F45092">
      <w:pPr>
        <w:pStyle w:val="af0"/>
        <w:jc w:val="center"/>
      </w:pPr>
      <w:r>
        <w:t xml:space="preserve">Рисунок </w:t>
      </w:r>
      <w:r w:rsidR="003A45B9">
        <w:fldChar w:fldCharType="begin"/>
      </w:r>
      <w:r w:rsidR="003A45B9">
        <w:instrText xml:space="preserve"> SEQ Рисунок \* ARABIC </w:instrText>
      </w:r>
      <w:r w:rsidR="003A45B9">
        <w:fldChar w:fldCharType="separate"/>
      </w:r>
      <w:r w:rsidR="006B46F1">
        <w:rPr>
          <w:noProof/>
        </w:rPr>
        <w:t>12</w:t>
      </w:r>
      <w:r w:rsidR="003A45B9">
        <w:rPr>
          <w:noProof/>
        </w:rPr>
        <w:fldChar w:fldCharType="end"/>
      </w:r>
      <w:r>
        <w:t xml:space="preserve"> - Подсчет количества тромбоцитов</w:t>
      </w:r>
    </w:p>
    <w:p w14:paraId="79303BBF" w14:textId="4A710659" w:rsidR="00F45092" w:rsidRDefault="00F45092" w:rsidP="00F45092">
      <w:pPr>
        <w:pStyle w:val="af0"/>
        <w:jc w:val="center"/>
      </w:pPr>
    </w:p>
    <w:p w14:paraId="6D0D56D3" w14:textId="33C8DC55" w:rsidR="00F45092" w:rsidRDefault="00F45092">
      <w:pPr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14:paraId="094BCC0D" w14:textId="2B5F5C38" w:rsidR="00340B65" w:rsidRDefault="00340B65" w:rsidP="00340B65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День 15 (13.04.2024)</w:t>
      </w:r>
    </w:p>
    <w:p w14:paraId="2875F0DA" w14:textId="55496B99" w:rsidR="00340B65" w:rsidRDefault="00340B65" w:rsidP="00340B65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Методический день</w:t>
      </w:r>
    </w:p>
    <w:p w14:paraId="7CB1B04F" w14:textId="25C5E703" w:rsidR="008C2FEA" w:rsidRDefault="008C2FEA" w:rsidP="00340B65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Изучение методики определения осмотической стойкости эритроцитов</w:t>
      </w:r>
    </w:p>
    <w:p w14:paraId="343C34EF" w14:textId="4AAC22CB" w:rsidR="008C2FEA" w:rsidRDefault="00F92626" w:rsidP="008C2FEA">
      <w:pPr>
        <w:pStyle w:val="af0"/>
        <w:rPr>
          <w:szCs w:val="28"/>
        </w:rPr>
      </w:pPr>
      <w:r w:rsidRPr="008C2F42">
        <w:rPr>
          <w:szCs w:val="28"/>
        </w:rPr>
        <w:t>В растворе с осмотическим давлением, равным осмотическому давлению крови, эритроциты не изменяются</w:t>
      </w:r>
      <w:r>
        <w:rPr>
          <w:szCs w:val="28"/>
        </w:rPr>
        <w:t xml:space="preserve">. </w:t>
      </w:r>
      <w:r w:rsidRPr="008C2F42">
        <w:rPr>
          <w:szCs w:val="28"/>
        </w:rPr>
        <w:t>Изотоническим солевым раствором для эритроцитов является 0,85% раствор хлорида натрия</w:t>
      </w:r>
      <w:r>
        <w:rPr>
          <w:szCs w:val="28"/>
        </w:rPr>
        <w:t>.</w:t>
      </w:r>
    </w:p>
    <w:p w14:paraId="40C78A74" w14:textId="77777777" w:rsidR="00F92626" w:rsidRDefault="00F92626" w:rsidP="00F926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>Принцип: Осмотическая резистентность эритроцитов определяется по степени их гемолиза в гипотонических растворах хлорида натрия.</w:t>
      </w:r>
    </w:p>
    <w:p w14:paraId="17298497" w14:textId="77777777" w:rsidR="00F92626" w:rsidRDefault="00F92626" w:rsidP="00F926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>Ход определения: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8C2F42">
        <w:rPr>
          <w:rFonts w:ascii="Times New Roman" w:hAnsi="Times New Roman"/>
          <w:sz w:val="28"/>
          <w:szCs w:val="28"/>
        </w:rPr>
        <w:t xml:space="preserve"> две стерильные пробирки, содержащие по 2 капли гепарина, вносят по 1,5мл крови, хорошо перемешивают. Кровь из одной пробирки используют для исследования, а вторую ставят на сутки в термостат при 37</w:t>
      </w:r>
      <w:r w:rsidRPr="008C2F42">
        <w:rPr>
          <w:rFonts w:ascii="Times New Roman" w:hAnsi="Times New Roman"/>
          <w:sz w:val="28"/>
          <w:szCs w:val="28"/>
          <w:vertAlign w:val="superscript"/>
        </w:rPr>
        <w:t>о</w:t>
      </w:r>
      <w:r w:rsidRPr="008C2F42">
        <w:rPr>
          <w:rFonts w:ascii="Times New Roman" w:hAnsi="Times New Roman"/>
          <w:sz w:val="28"/>
          <w:szCs w:val="28"/>
        </w:rPr>
        <w:t xml:space="preserve">С. </w:t>
      </w:r>
    </w:p>
    <w:p w14:paraId="0DA63FC2" w14:textId="57AEB9B8" w:rsidR="00F92626" w:rsidRPr="008C2F42" w:rsidRDefault="00F92626" w:rsidP="00F926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 xml:space="preserve">В 14 </w:t>
      </w:r>
      <w:proofErr w:type="spellStart"/>
      <w:r w:rsidRPr="008C2F42">
        <w:rPr>
          <w:rFonts w:ascii="Times New Roman" w:hAnsi="Times New Roman"/>
          <w:sz w:val="28"/>
          <w:szCs w:val="28"/>
        </w:rPr>
        <w:t>центрифужных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пробирках готовят ряд разведений из рабочего раствора хлорида натрия.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2F42">
        <w:rPr>
          <w:rFonts w:ascii="Times New Roman" w:hAnsi="Times New Roman"/>
          <w:sz w:val="28"/>
          <w:szCs w:val="28"/>
        </w:rPr>
        <w:t xml:space="preserve">В каждую пробирку вносят по 1 капилляру Сали </w:t>
      </w:r>
      <w:proofErr w:type="spellStart"/>
      <w:r w:rsidRPr="008C2F42">
        <w:rPr>
          <w:rFonts w:ascii="Times New Roman" w:hAnsi="Times New Roman"/>
          <w:sz w:val="28"/>
          <w:szCs w:val="28"/>
        </w:rPr>
        <w:t>гепаринизированной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крови</w:t>
      </w:r>
      <w:r>
        <w:rPr>
          <w:rFonts w:ascii="Times New Roman" w:hAnsi="Times New Roman"/>
          <w:sz w:val="28"/>
          <w:szCs w:val="28"/>
        </w:rPr>
        <w:t>, п</w:t>
      </w:r>
      <w:r w:rsidRPr="008C2F42">
        <w:rPr>
          <w:rFonts w:ascii="Times New Roman" w:hAnsi="Times New Roman"/>
          <w:sz w:val="28"/>
          <w:szCs w:val="28"/>
        </w:rPr>
        <w:t xml:space="preserve">еремешивают содержимое всех 14 пробирок, начиная с 1, и </w:t>
      </w:r>
      <w:r>
        <w:rPr>
          <w:rFonts w:ascii="Times New Roman" w:hAnsi="Times New Roman"/>
          <w:sz w:val="28"/>
          <w:szCs w:val="28"/>
        </w:rPr>
        <w:t>инкубируют в течении</w:t>
      </w:r>
      <w:r w:rsidRPr="008C2F42">
        <w:rPr>
          <w:rFonts w:ascii="Times New Roman" w:hAnsi="Times New Roman"/>
          <w:sz w:val="28"/>
          <w:szCs w:val="28"/>
        </w:rPr>
        <w:t xml:space="preserve"> 30 минут при комнатной температуре. Центрифугируют содержимое пробирок в течение 5 минут при 2000 об/мин. </w:t>
      </w:r>
      <w:proofErr w:type="spellStart"/>
      <w:r w:rsidRPr="008C2F42">
        <w:rPr>
          <w:rFonts w:ascii="Times New Roman" w:hAnsi="Times New Roman"/>
          <w:sz w:val="28"/>
          <w:szCs w:val="28"/>
        </w:rPr>
        <w:t>Колориметрируют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2F42">
        <w:rPr>
          <w:rFonts w:ascii="Times New Roman" w:hAnsi="Times New Roman"/>
          <w:sz w:val="28"/>
          <w:szCs w:val="28"/>
        </w:rPr>
        <w:t>надосадочные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жидкости пробирок со 2 по 14 при условиях: светофильтр – зеленый (длина волны 500-560нм)</w:t>
      </w:r>
      <w:r>
        <w:rPr>
          <w:rFonts w:ascii="Times New Roman" w:hAnsi="Times New Roman"/>
          <w:sz w:val="28"/>
          <w:szCs w:val="28"/>
        </w:rPr>
        <w:t>,</w:t>
      </w:r>
      <w:r w:rsidRPr="008C2F42">
        <w:rPr>
          <w:rFonts w:ascii="Times New Roman" w:hAnsi="Times New Roman"/>
          <w:sz w:val="28"/>
          <w:szCs w:val="28"/>
        </w:rPr>
        <w:t xml:space="preserve"> кювета 10мм</w:t>
      </w:r>
      <w:r>
        <w:rPr>
          <w:rFonts w:ascii="Times New Roman" w:hAnsi="Times New Roman"/>
          <w:sz w:val="28"/>
          <w:szCs w:val="28"/>
        </w:rPr>
        <w:t>,</w:t>
      </w:r>
      <w:r w:rsidRPr="008C2F42">
        <w:rPr>
          <w:rFonts w:ascii="Times New Roman" w:hAnsi="Times New Roman"/>
          <w:sz w:val="28"/>
          <w:szCs w:val="28"/>
        </w:rPr>
        <w:t xml:space="preserve"> против холостой пробы.</w:t>
      </w:r>
    </w:p>
    <w:p w14:paraId="3DE8BB29" w14:textId="77777777" w:rsidR="00F92626" w:rsidRPr="008C2F42" w:rsidRDefault="00F92626" w:rsidP="00F926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 xml:space="preserve">Холостая проба – надосадочная жидкость в пробирке, содержащей 1% раствор </w:t>
      </w:r>
      <w:r w:rsidRPr="008C2F42">
        <w:rPr>
          <w:rFonts w:ascii="Times New Roman" w:hAnsi="Times New Roman"/>
          <w:sz w:val="28"/>
          <w:szCs w:val="28"/>
          <w:lang w:val="en-US"/>
        </w:rPr>
        <w:t>NaCl</w:t>
      </w:r>
      <w:r w:rsidRPr="008C2F42">
        <w:rPr>
          <w:rFonts w:ascii="Times New Roman" w:hAnsi="Times New Roman"/>
          <w:sz w:val="28"/>
          <w:szCs w:val="28"/>
        </w:rPr>
        <w:t xml:space="preserve"> (пробирка №1)</w:t>
      </w:r>
    </w:p>
    <w:p w14:paraId="2460EAE3" w14:textId="0AB95880" w:rsidR="00F92626" w:rsidRPr="008C2F42" w:rsidRDefault="00F92626" w:rsidP="00F926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>На следующий день повторяют исследование с инкубированной кровью</w:t>
      </w:r>
      <w:r w:rsidR="004F73C1">
        <w:rPr>
          <w:rFonts w:ascii="Times New Roman" w:hAnsi="Times New Roman"/>
          <w:sz w:val="28"/>
          <w:szCs w:val="28"/>
        </w:rPr>
        <w:t>.</w:t>
      </w:r>
      <w:r w:rsidRPr="008C2F42">
        <w:rPr>
          <w:rFonts w:ascii="Times New Roman" w:hAnsi="Times New Roman"/>
          <w:sz w:val="28"/>
          <w:szCs w:val="28"/>
        </w:rPr>
        <w:br/>
        <w:t>Расчет:</w:t>
      </w:r>
    </w:p>
    <w:p w14:paraId="351FDBE2" w14:textId="77777777" w:rsidR="00F92626" w:rsidRPr="008C2F42" w:rsidRDefault="00F92626" w:rsidP="00F926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>Процент гемолиза рассчитывают для пробирок № 2-13 (пробирка № 1 – холостая проба, гемолиз в пробирке № 14 принимается за 100%).</w:t>
      </w:r>
    </w:p>
    <w:p w14:paraId="224349A4" w14:textId="77777777" w:rsidR="00F92626" w:rsidRPr="008C2F42" w:rsidRDefault="00F92626" w:rsidP="00F926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>Расчет ведут по формуле:</w:t>
      </w:r>
    </w:p>
    <w:p w14:paraId="0A6CD892" w14:textId="129F8B45" w:rsidR="00F92626" w:rsidRPr="008C2F42" w:rsidRDefault="00F92626" w:rsidP="00F926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i/>
          <w:sz w:val="28"/>
          <w:szCs w:val="28"/>
        </w:rPr>
        <w:t>Е14*</w:t>
      </w:r>
      <w:proofErr w:type="spellStart"/>
      <w:r w:rsidRPr="008C2F42">
        <w:rPr>
          <w:rFonts w:ascii="Times New Roman" w:hAnsi="Times New Roman"/>
          <w:i/>
          <w:sz w:val="28"/>
          <w:szCs w:val="28"/>
        </w:rPr>
        <w:t>Ех</w:t>
      </w:r>
      <w:proofErr w:type="spellEnd"/>
      <w:r w:rsidRPr="008C2F42">
        <w:rPr>
          <w:rFonts w:ascii="Times New Roman" w:hAnsi="Times New Roman"/>
          <w:i/>
          <w:sz w:val="28"/>
          <w:szCs w:val="28"/>
        </w:rPr>
        <w:t>*100</w:t>
      </w:r>
      <w:r w:rsidR="004F73C1">
        <w:rPr>
          <w:rFonts w:ascii="Times New Roman" w:hAnsi="Times New Roman"/>
          <w:i/>
          <w:sz w:val="28"/>
          <w:szCs w:val="28"/>
        </w:rPr>
        <w:t xml:space="preserve">    </w:t>
      </w:r>
      <w:proofErr w:type="gramStart"/>
      <w:r w:rsidR="004F73C1">
        <w:rPr>
          <w:rFonts w:ascii="Times New Roman" w:hAnsi="Times New Roman"/>
          <w:i/>
          <w:sz w:val="28"/>
          <w:szCs w:val="28"/>
        </w:rPr>
        <w:t xml:space="preserve">  </w:t>
      </w:r>
      <w:r w:rsidRPr="008C2F42">
        <w:rPr>
          <w:rFonts w:ascii="Times New Roman" w:hAnsi="Times New Roman"/>
          <w:sz w:val="28"/>
          <w:szCs w:val="28"/>
        </w:rPr>
        <w:t>,</w:t>
      </w:r>
      <w:proofErr w:type="gramEnd"/>
      <w:r w:rsidRPr="008C2F42">
        <w:rPr>
          <w:rFonts w:ascii="Times New Roman" w:hAnsi="Times New Roman"/>
          <w:sz w:val="28"/>
          <w:szCs w:val="28"/>
        </w:rPr>
        <w:t xml:space="preserve"> где</w:t>
      </w:r>
    </w:p>
    <w:p w14:paraId="0CBD112A" w14:textId="77777777" w:rsidR="00F92626" w:rsidRPr="008C2F42" w:rsidRDefault="00F92626" w:rsidP="00F926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>Х – процент гемолиза исследуемой пробы;</w:t>
      </w:r>
    </w:p>
    <w:p w14:paraId="4C482D9B" w14:textId="77777777" w:rsidR="00F92626" w:rsidRPr="008C2F42" w:rsidRDefault="00F92626" w:rsidP="00F926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C2F42">
        <w:rPr>
          <w:rFonts w:ascii="Times New Roman" w:hAnsi="Times New Roman"/>
          <w:sz w:val="28"/>
          <w:szCs w:val="28"/>
        </w:rPr>
        <w:lastRenderedPageBreak/>
        <w:t>Ех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8C2F42">
        <w:rPr>
          <w:rFonts w:ascii="Times New Roman" w:hAnsi="Times New Roman"/>
          <w:sz w:val="28"/>
          <w:szCs w:val="28"/>
        </w:rPr>
        <w:t>экстинция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исследуемой пробы;</w:t>
      </w:r>
    </w:p>
    <w:p w14:paraId="080A79BD" w14:textId="77777777" w:rsidR="00F92626" w:rsidRPr="008C2F42" w:rsidRDefault="00F92626" w:rsidP="00F926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 xml:space="preserve">Е14 – </w:t>
      </w:r>
      <w:proofErr w:type="spellStart"/>
      <w:r w:rsidRPr="008C2F42">
        <w:rPr>
          <w:rFonts w:ascii="Times New Roman" w:hAnsi="Times New Roman"/>
          <w:sz w:val="28"/>
          <w:szCs w:val="28"/>
        </w:rPr>
        <w:t>экстинция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2F42">
        <w:rPr>
          <w:rFonts w:ascii="Times New Roman" w:hAnsi="Times New Roman"/>
          <w:sz w:val="28"/>
          <w:szCs w:val="28"/>
        </w:rPr>
        <w:t>надосадочнойжидкости</w:t>
      </w:r>
      <w:proofErr w:type="spellEnd"/>
      <w:r w:rsidRPr="008C2F42">
        <w:rPr>
          <w:rFonts w:ascii="Times New Roman" w:hAnsi="Times New Roman"/>
          <w:sz w:val="28"/>
          <w:szCs w:val="28"/>
        </w:rPr>
        <w:t xml:space="preserve"> в пробирке №1;</w:t>
      </w:r>
    </w:p>
    <w:p w14:paraId="14ED06C1" w14:textId="77777777" w:rsidR="00F92626" w:rsidRPr="008C2F42" w:rsidRDefault="00F92626" w:rsidP="00F926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F42">
        <w:rPr>
          <w:rFonts w:ascii="Times New Roman" w:hAnsi="Times New Roman"/>
          <w:sz w:val="28"/>
          <w:szCs w:val="28"/>
        </w:rPr>
        <w:t>100 – процент гемолиза в пробирке №14.</w:t>
      </w:r>
    </w:p>
    <w:p w14:paraId="48BFA73A" w14:textId="57A27E49" w:rsidR="00F92626" w:rsidRDefault="00F92626" w:rsidP="008C2FEA">
      <w:pPr>
        <w:pStyle w:val="af0"/>
      </w:pPr>
    </w:p>
    <w:p w14:paraId="0D7FD44B" w14:textId="60957B78" w:rsidR="00340B65" w:rsidRDefault="00340B65" w:rsidP="00340B65">
      <w:pPr>
        <w:pStyle w:val="af0"/>
      </w:pPr>
      <w:r>
        <w:t>Заполнение дневников практики.</w:t>
      </w:r>
    </w:p>
    <w:p w14:paraId="31AB002B" w14:textId="77777777" w:rsidR="00340B65" w:rsidRDefault="00340B6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7D9D5BE1" w14:textId="4306B59B" w:rsidR="00340B65" w:rsidRPr="0099692D" w:rsidRDefault="00340B65" w:rsidP="0099692D">
      <w:pPr>
        <w:pStyle w:val="af0"/>
        <w:jc w:val="center"/>
        <w:rPr>
          <w:b/>
          <w:bCs/>
        </w:rPr>
      </w:pPr>
      <w:r w:rsidRPr="0099692D">
        <w:rPr>
          <w:b/>
          <w:bCs/>
        </w:rPr>
        <w:lastRenderedPageBreak/>
        <w:t>День 16 (15.04.2024)</w:t>
      </w:r>
    </w:p>
    <w:p w14:paraId="18ADA44D" w14:textId="11F9843F" w:rsidR="00340B65" w:rsidRPr="0099692D" w:rsidRDefault="00340B65" w:rsidP="0099692D">
      <w:pPr>
        <w:pStyle w:val="af0"/>
        <w:jc w:val="center"/>
        <w:rPr>
          <w:b/>
          <w:bCs/>
        </w:rPr>
      </w:pPr>
      <w:r w:rsidRPr="0099692D">
        <w:rPr>
          <w:b/>
          <w:bCs/>
        </w:rPr>
        <w:t>Определение гематокрита</w:t>
      </w:r>
    </w:p>
    <w:p w14:paraId="5884EBBF" w14:textId="09DAA4F8" w:rsidR="00340B65" w:rsidRDefault="00340B65" w:rsidP="0099692D">
      <w:pPr>
        <w:pStyle w:val="af0"/>
      </w:pPr>
      <w:r>
        <w:t xml:space="preserve">Гематокрит отражает соотношение объема плазмы и форменных элементов крови. Гематокрит определяют унифицированным методом с помощью </w:t>
      </w:r>
      <w:proofErr w:type="spellStart"/>
      <w:r>
        <w:t>микроцентрифуги</w:t>
      </w:r>
      <w:proofErr w:type="spellEnd"/>
      <w:r>
        <w:t xml:space="preserve">. </w:t>
      </w:r>
    </w:p>
    <w:p w14:paraId="7E54ED0D" w14:textId="7101D8BB" w:rsidR="00340B65" w:rsidRDefault="00340B65" w:rsidP="0099692D">
      <w:pPr>
        <w:pStyle w:val="af0"/>
      </w:pPr>
      <w:r>
        <w:t xml:space="preserve">В предварительно обработанный антикоагулянтом и высушенный капилляр набирают кровь из пальца на 7/8 длины капилляра. Укупоривают капилляры с одного конца специальной пастой и помещают их в ротор центрифуги так, чтобы укупоренные концы упирались в резиновую прокладку. Центрифугируют 5 минут при 8000 об/мин. По специальной шкале, приложенной к центрифуге, определяют </w:t>
      </w:r>
      <w:proofErr w:type="spellStart"/>
      <w:r>
        <w:t>гематокритную</w:t>
      </w:r>
      <w:proofErr w:type="spellEnd"/>
      <w:r>
        <w:t xml:space="preserve"> величину</w:t>
      </w:r>
      <w:r w:rsidR="0099692D">
        <w:t xml:space="preserve"> (рис.1</w:t>
      </w:r>
      <w:r w:rsidR="008102FB">
        <w:t>3</w:t>
      </w:r>
      <w:r w:rsidR="0099692D">
        <w:t>)</w:t>
      </w:r>
      <w:r>
        <w:t xml:space="preserve">. </w:t>
      </w:r>
    </w:p>
    <w:p w14:paraId="1B1716CB" w14:textId="632DBDC8" w:rsidR="00340B65" w:rsidRDefault="00340B65" w:rsidP="0099692D">
      <w:pPr>
        <w:pStyle w:val="af0"/>
      </w:pPr>
      <w:r>
        <w:t>Нормы: мужчины 40-48%, женщины 36-42%.</w:t>
      </w:r>
    </w:p>
    <w:p w14:paraId="6CD68C6D" w14:textId="7DD62B94" w:rsidR="00340B65" w:rsidRDefault="00340B65" w:rsidP="00340B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2242820" w14:textId="77777777" w:rsidR="00340B65" w:rsidRDefault="00340B65" w:rsidP="00340B65">
      <w:pPr>
        <w:keepNext/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0" wp14:anchorId="1AA1BF51" wp14:editId="6CD8B734">
            <wp:extent cx="3263705" cy="28624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8"/>
                    <a:stretch/>
                  </pic:blipFill>
                  <pic:spPr bwMode="auto">
                    <a:xfrm>
                      <a:off x="0" y="0"/>
                      <a:ext cx="3279812" cy="287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2C1E2" w14:textId="0D217F63" w:rsidR="00340B65" w:rsidRDefault="00340B65" w:rsidP="00340B65">
      <w:pPr>
        <w:pStyle w:val="af0"/>
        <w:jc w:val="center"/>
      </w:pPr>
      <w:r>
        <w:t xml:space="preserve">Рисунок </w:t>
      </w:r>
      <w:r w:rsidR="003A45B9">
        <w:fldChar w:fldCharType="begin"/>
      </w:r>
      <w:r w:rsidR="003A45B9">
        <w:instrText xml:space="preserve"> SEQ Рисунок \* ARABIC </w:instrText>
      </w:r>
      <w:r w:rsidR="003A45B9">
        <w:fldChar w:fldCharType="separate"/>
      </w:r>
      <w:r w:rsidR="006B46F1">
        <w:rPr>
          <w:noProof/>
        </w:rPr>
        <w:t>13</w:t>
      </w:r>
      <w:r w:rsidR="003A45B9">
        <w:rPr>
          <w:noProof/>
        </w:rPr>
        <w:fldChar w:fldCharType="end"/>
      </w:r>
      <w:r>
        <w:t xml:space="preserve"> - Капилляр после центрифугирования</w:t>
      </w:r>
    </w:p>
    <w:p w14:paraId="21620790" w14:textId="48C8F15C" w:rsidR="0099692D" w:rsidRDefault="0099692D" w:rsidP="00340B65">
      <w:pPr>
        <w:pStyle w:val="af0"/>
        <w:jc w:val="center"/>
      </w:pPr>
    </w:p>
    <w:p w14:paraId="1CE4FC47" w14:textId="2B71669B" w:rsidR="0099692D" w:rsidRDefault="0099692D">
      <w:r>
        <w:br w:type="page"/>
      </w:r>
    </w:p>
    <w:p w14:paraId="22679E7F" w14:textId="77777777" w:rsidR="00BF43C3" w:rsidRPr="00BF43C3" w:rsidRDefault="00BF43C3" w:rsidP="00BF43C3">
      <w:pPr>
        <w:pStyle w:val="af0"/>
        <w:jc w:val="center"/>
        <w:rPr>
          <w:b/>
          <w:bCs/>
        </w:rPr>
      </w:pPr>
      <w:r w:rsidRPr="00BF43C3">
        <w:rPr>
          <w:b/>
          <w:bCs/>
        </w:rPr>
        <w:lastRenderedPageBreak/>
        <w:t>День 17 (16.04.2024)</w:t>
      </w:r>
    </w:p>
    <w:p w14:paraId="1517400A" w14:textId="15F6A66B" w:rsidR="00BF43C3" w:rsidRPr="00BF43C3" w:rsidRDefault="00BF43C3" w:rsidP="00BF43C3">
      <w:pPr>
        <w:pStyle w:val="af0"/>
        <w:jc w:val="center"/>
        <w:rPr>
          <w:b/>
          <w:bCs/>
        </w:rPr>
      </w:pPr>
      <w:r w:rsidRPr="00BF43C3">
        <w:rPr>
          <w:b/>
          <w:bCs/>
        </w:rPr>
        <w:t>Определение групп крови и резус - принадлежности</w:t>
      </w:r>
    </w:p>
    <w:p w14:paraId="380082D8" w14:textId="5BC4F143" w:rsidR="00BF43C3" w:rsidRDefault="00BF43C3" w:rsidP="00BF43C3">
      <w:pPr>
        <w:pStyle w:val="af0"/>
      </w:pPr>
      <w:r>
        <w:t xml:space="preserve">Определение групп крови и резус – принадлежности имеет важное значение при проведении гемотрансфузий для подбора совместимых пар донор </w:t>
      </w:r>
      <w:proofErr w:type="spellStart"/>
      <w:r>
        <w:t>репициент</w:t>
      </w:r>
      <w:proofErr w:type="spellEnd"/>
      <w:r>
        <w:t>.</w:t>
      </w:r>
    </w:p>
    <w:p w14:paraId="06A86FB0" w14:textId="6D3E8C5C" w:rsidR="00BF43C3" w:rsidRDefault="00BF43C3" w:rsidP="00BF43C3">
      <w:pPr>
        <w:pStyle w:val="af0"/>
      </w:pPr>
      <w:r>
        <w:t xml:space="preserve">Принцип определения групповых антигенов эритроцитов основан на реакции </w:t>
      </w:r>
      <w:proofErr w:type="spellStart"/>
      <w:r>
        <w:t>эритроцитарных</w:t>
      </w:r>
      <w:proofErr w:type="spellEnd"/>
      <w:r>
        <w:t xml:space="preserve"> антигенов со специфичными к ним </w:t>
      </w:r>
      <w:proofErr w:type="spellStart"/>
      <w:r>
        <w:t>моноклональными</w:t>
      </w:r>
      <w:proofErr w:type="spellEnd"/>
      <w:r>
        <w:t xml:space="preserve"> антителами. Если интересующий антиген присутствует на поверхности эритроцита, он будет связан </w:t>
      </w:r>
      <w:proofErr w:type="spellStart"/>
      <w:r>
        <w:t>соответсвующим</w:t>
      </w:r>
      <w:proofErr w:type="spellEnd"/>
      <w:r>
        <w:t xml:space="preserve"> ему </w:t>
      </w:r>
      <w:proofErr w:type="spellStart"/>
      <w:r>
        <w:t>цоликлоном</w:t>
      </w:r>
      <w:proofErr w:type="spellEnd"/>
      <w:r>
        <w:t xml:space="preserve"> и визуально эта реакция будет выглядеть как агглютинация. Если </w:t>
      </w:r>
      <w:proofErr w:type="spellStart"/>
      <w:r>
        <w:t>цоликлонам</w:t>
      </w:r>
      <w:proofErr w:type="spellEnd"/>
      <w:r>
        <w:t xml:space="preserve"> не с чем взаимодействовать на поверхности эритроцита в виду отсутствия соответствующего ему антигена, реакции агглютинации не возникает.</w:t>
      </w:r>
    </w:p>
    <w:p w14:paraId="3C85D6BB" w14:textId="53330B59" w:rsidR="00990A77" w:rsidRDefault="00BF43C3" w:rsidP="00990A77">
      <w:pPr>
        <w:pStyle w:val="af0"/>
      </w:pPr>
      <w:r>
        <w:t xml:space="preserve">На планшетку раскапываются </w:t>
      </w:r>
      <w:proofErr w:type="spellStart"/>
      <w:r>
        <w:t>цоликлоны</w:t>
      </w:r>
      <w:proofErr w:type="spellEnd"/>
      <w:r>
        <w:t xml:space="preserve"> анти-А и анти-Б</w:t>
      </w:r>
      <w:r w:rsidR="00990A77">
        <w:t xml:space="preserve">, содержащие антитела. К </w:t>
      </w:r>
      <w:proofErr w:type="spellStart"/>
      <w:r w:rsidR="00990A77">
        <w:t>цоликлонам</w:t>
      </w:r>
      <w:proofErr w:type="spellEnd"/>
      <w:r w:rsidR="00990A77">
        <w:t xml:space="preserve"> добавляется исследуемая кровь так, чтобы соотношение крови к </w:t>
      </w:r>
      <w:proofErr w:type="spellStart"/>
      <w:r w:rsidR="00990A77">
        <w:t>цоликлону</w:t>
      </w:r>
      <w:proofErr w:type="spellEnd"/>
      <w:r w:rsidR="00990A77">
        <w:t xml:space="preserve"> была равно 1:10. Кровь перемешивается с </w:t>
      </w:r>
      <w:proofErr w:type="spellStart"/>
      <w:r w:rsidR="00990A77">
        <w:t>цоликлонами</w:t>
      </w:r>
      <w:proofErr w:type="spellEnd"/>
      <w:r w:rsidR="00990A77">
        <w:t xml:space="preserve">, после чего планшетку покачивают в течении 3-5минут. </w:t>
      </w:r>
    </w:p>
    <w:p w14:paraId="68473DDB" w14:textId="537BB053" w:rsidR="00990A77" w:rsidRDefault="00990A77" w:rsidP="00990A77">
      <w:pPr>
        <w:pStyle w:val="af0"/>
      </w:pPr>
      <w:r>
        <w:t>Учет результатов ведут по наблюдению возникновения реакции агглютинации эритроцитов (</w:t>
      </w:r>
      <w:r w:rsidR="00AD48B8">
        <w:t>рис.</w:t>
      </w:r>
      <w:r w:rsidR="001F7244">
        <w:t>1</w:t>
      </w:r>
      <w:r w:rsidR="008102FB">
        <w:t>4</w:t>
      </w:r>
      <w:r>
        <w:t>).</w:t>
      </w:r>
    </w:p>
    <w:p w14:paraId="6DD3F913" w14:textId="78072CFC" w:rsidR="00990A77" w:rsidRDefault="00990A77" w:rsidP="00990A77">
      <w:pPr>
        <w:pStyle w:val="af0"/>
      </w:pPr>
    </w:p>
    <w:p w14:paraId="0FB49FC1" w14:textId="77777777" w:rsidR="00AD48B8" w:rsidRDefault="00AD48B8" w:rsidP="00AD48B8">
      <w:pPr>
        <w:pStyle w:val="af0"/>
        <w:keepNext/>
        <w:jc w:val="center"/>
      </w:pPr>
      <w:r>
        <w:rPr>
          <w:noProof/>
        </w:rPr>
        <w:drawing>
          <wp:inline distT="0" distB="0" distL="0" distR="0" wp14:anchorId="3C99BD0B" wp14:editId="349AFBEC">
            <wp:extent cx="4117485" cy="23146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08" cy="23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5ACB8" w14:textId="0CADA113" w:rsidR="00990A77" w:rsidRDefault="00AD48B8" w:rsidP="00AD48B8">
      <w:pPr>
        <w:pStyle w:val="af0"/>
        <w:jc w:val="center"/>
      </w:pPr>
      <w:r>
        <w:t xml:space="preserve">Рисунок </w:t>
      </w:r>
      <w:r w:rsidR="003A45B9">
        <w:fldChar w:fldCharType="begin"/>
      </w:r>
      <w:r w:rsidR="003A45B9">
        <w:instrText xml:space="preserve"> SEQ Рисунок \* ARABIC </w:instrText>
      </w:r>
      <w:r w:rsidR="003A45B9">
        <w:fldChar w:fldCharType="separate"/>
      </w:r>
      <w:r w:rsidR="006B46F1">
        <w:rPr>
          <w:noProof/>
        </w:rPr>
        <w:t>14</w:t>
      </w:r>
      <w:r w:rsidR="003A45B9">
        <w:rPr>
          <w:noProof/>
        </w:rPr>
        <w:fldChar w:fldCharType="end"/>
      </w:r>
      <w:r>
        <w:t xml:space="preserve"> - Определения группы крови</w:t>
      </w:r>
    </w:p>
    <w:p w14:paraId="441EAA44" w14:textId="77777777" w:rsidR="00990A77" w:rsidRDefault="00990A77" w:rsidP="00990A77">
      <w:pPr>
        <w:pStyle w:val="af0"/>
      </w:pPr>
    </w:p>
    <w:p w14:paraId="2873492E" w14:textId="77777777" w:rsidR="00BF43C3" w:rsidRDefault="00BF43C3" w:rsidP="00BF43C3">
      <w:pPr>
        <w:pStyle w:val="af0"/>
      </w:pPr>
    </w:p>
    <w:p w14:paraId="6B8456AA" w14:textId="77777777" w:rsidR="00C543F7" w:rsidRPr="00C543F7" w:rsidRDefault="00C543F7" w:rsidP="00C543F7">
      <w:pPr>
        <w:pStyle w:val="af0"/>
        <w:jc w:val="center"/>
        <w:rPr>
          <w:b/>
          <w:bCs/>
        </w:rPr>
      </w:pPr>
      <w:r w:rsidRPr="00C543F7">
        <w:rPr>
          <w:b/>
          <w:bCs/>
        </w:rPr>
        <w:lastRenderedPageBreak/>
        <w:t>День 18 (17.04.2024)</w:t>
      </w:r>
    </w:p>
    <w:p w14:paraId="4EFDB629" w14:textId="77777777" w:rsidR="00C543F7" w:rsidRPr="00C543F7" w:rsidRDefault="00C543F7" w:rsidP="00C543F7">
      <w:pPr>
        <w:pStyle w:val="af0"/>
        <w:jc w:val="center"/>
        <w:rPr>
          <w:b/>
          <w:bCs/>
          <w:color w:val="000000" w:themeColor="text1"/>
        </w:rPr>
      </w:pPr>
      <w:r w:rsidRPr="00C543F7">
        <w:rPr>
          <w:b/>
          <w:bCs/>
          <w:color w:val="000000" w:themeColor="text1"/>
        </w:rPr>
        <w:t>Утилизация отработанного материала</w:t>
      </w:r>
    </w:p>
    <w:p w14:paraId="398D1D49" w14:textId="15F2BE55" w:rsidR="00C543F7" w:rsidRDefault="00C543F7" w:rsidP="00C543F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pacing w:val="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СанПиН 2.1.3684-21 «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</w:rPr>
        <w:t>Санитарно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 эпидемиологические требования к обращению с отходами». </w:t>
      </w:r>
      <w:r>
        <w:rPr>
          <w:rFonts w:ascii="Times New Roman" w:hAnsi="Times New Roman"/>
          <w:color w:val="000000" w:themeColor="text1"/>
          <w:spacing w:val="1"/>
          <w:sz w:val="28"/>
          <w:szCs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</w:p>
    <w:p w14:paraId="1C7C886B" w14:textId="77777777" w:rsidR="001F7244" w:rsidRDefault="001F7244" w:rsidP="00C543F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543F7" w:rsidRPr="00836807" w14:paraId="26CBC841" w14:textId="77777777" w:rsidTr="00C543F7">
        <w:tc>
          <w:tcPr>
            <w:tcW w:w="3190" w:type="dxa"/>
          </w:tcPr>
          <w:p w14:paraId="1A8B8473" w14:textId="77777777" w:rsidR="00C543F7" w:rsidRPr="0078111D" w:rsidRDefault="00C543F7" w:rsidP="00C543F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78111D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Класс опасности</w:t>
            </w:r>
          </w:p>
        </w:tc>
        <w:tc>
          <w:tcPr>
            <w:tcW w:w="3190" w:type="dxa"/>
          </w:tcPr>
          <w:p w14:paraId="7564E9EB" w14:textId="77777777" w:rsidR="00C543F7" w:rsidRPr="0078111D" w:rsidRDefault="00C543F7" w:rsidP="00C543F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78111D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Характеристика отходов</w:t>
            </w:r>
          </w:p>
        </w:tc>
        <w:tc>
          <w:tcPr>
            <w:tcW w:w="3191" w:type="dxa"/>
          </w:tcPr>
          <w:p w14:paraId="3B6EDAC7" w14:textId="77777777" w:rsidR="00C543F7" w:rsidRPr="0078111D" w:rsidRDefault="00C543F7" w:rsidP="00C543F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78111D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Критерии опасности</w:t>
            </w:r>
          </w:p>
        </w:tc>
      </w:tr>
      <w:tr w:rsidR="00C543F7" w:rsidRPr="00836807" w14:paraId="48F18EA7" w14:textId="77777777" w:rsidTr="00C543F7">
        <w:tc>
          <w:tcPr>
            <w:tcW w:w="3190" w:type="dxa"/>
          </w:tcPr>
          <w:p w14:paraId="72CE35C9" w14:textId="77777777" w:rsidR="00C543F7" w:rsidRPr="0078111D" w:rsidRDefault="00C543F7" w:rsidP="007A33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Класс А</w:t>
            </w:r>
          </w:p>
        </w:tc>
        <w:tc>
          <w:tcPr>
            <w:tcW w:w="3190" w:type="dxa"/>
          </w:tcPr>
          <w:p w14:paraId="6BF2477E" w14:textId="77777777" w:rsidR="00C543F7" w:rsidRPr="0078111D" w:rsidRDefault="00C543F7" w:rsidP="007A33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proofErr w:type="spellStart"/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Эпидемиологически</w:t>
            </w:r>
            <w:proofErr w:type="spellEnd"/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безопасные отходы, приближенные по составу к ТБО</w:t>
            </w:r>
          </w:p>
        </w:tc>
        <w:tc>
          <w:tcPr>
            <w:tcW w:w="3191" w:type="dxa"/>
          </w:tcPr>
          <w:p w14:paraId="48ADA722" w14:textId="77777777" w:rsidR="00C543F7" w:rsidRPr="0078111D" w:rsidRDefault="00C543F7" w:rsidP="007A33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Отсутствие в составе отходов возбудителей инфекционных заболеваний</w:t>
            </w:r>
          </w:p>
        </w:tc>
      </w:tr>
      <w:tr w:rsidR="00C543F7" w:rsidRPr="00836807" w14:paraId="349404FD" w14:textId="77777777" w:rsidTr="00C543F7">
        <w:tc>
          <w:tcPr>
            <w:tcW w:w="3190" w:type="dxa"/>
          </w:tcPr>
          <w:p w14:paraId="75FA8B8F" w14:textId="77777777" w:rsidR="00C543F7" w:rsidRPr="0078111D" w:rsidRDefault="00C543F7" w:rsidP="007A33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Класс Б </w:t>
            </w:r>
          </w:p>
        </w:tc>
        <w:tc>
          <w:tcPr>
            <w:tcW w:w="3190" w:type="dxa"/>
          </w:tcPr>
          <w:p w14:paraId="27C8E68F" w14:textId="77777777" w:rsidR="00C543F7" w:rsidRPr="0078111D" w:rsidRDefault="00C543F7" w:rsidP="007A33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proofErr w:type="spellStart"/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Эпидемиологически</w:t>
            </w:r>
            <w:proofErr w:type="spellEnd"/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опасные</w:t>
            </w:r>
          </w:p>
        </w:tc>
        <w:tc>
          <w:tcPr>
            <w:tcW w:w="3191" w:type="dxa"/>
          </w:tcPr>
          <w:p w14:paraId="6141CE4B" w14:textId="77777777" w:rsidR="00C543F7" w:rsidRPr="0078111D" w:rsidRDefault="00C543F7" w:rsidP="007A33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Инфицирование (возможность инфицирования) отходов м/о 3, 4 групп патогенности, а также контакт с биологическими жидкостями</w:t>
            </w:r>
          </w:p>
        </w:tc>
      </w:tr>
      <w:tr w:rsidR="00C543F7" w:rsidRPr="00836807" w14:paraId="11A9165F" w14:textId="77777777" w:rsidTr="00C543F7">
        <w:tc>
          <w:tcPr>
            <w:tcW w:w="3190" w:type="dxa"/>
          </w:tcPr>
          <w:p w14:paraId="2D902D69" w14:textId="77777777" w:rsidR="00C543F7" w:rsidRPr="0078111D" w:rsidRDefault="00C543F7" w:rsidP="007A33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Класс В </w:t>
            </w:r>
          </w:p>
        </w:tc>
        <w:tc>
          <w:tcPr>
            <w:tcW w:w="3190" w:type="dxa"/>
          </w:tcPr>
          <w:p w14:paraId="0F2AE446" w14:textId="77777777" w:rsidR="00C543F7" w:rsidRPr="0078111D" w:rsidRDefault="00C543F7" w:rsidP="007A33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Чрезвычайно </w:t>
            </w:r>
            <w:proofErr w:type="spellStart"/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эпидемиологически</w:t>
            </w:r>
            <w:proofErr w:type="spellEnd"/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опасные</w:t>
            </w:r>
          </w:p>
        </w:tc>
        <w:tc>
          <w:tcPr>
            <w:tcW w:w="3191" w:type="dxa"/>
          </w:tcPr>
          <w:p w14:paraId="7B83FDB6" w14:textId="77777777" w:rsidR="00C543F7" w:rsidRPr="0078111D" w:rsidRDefault="00C543F7" w:rsidP="007A33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Инфицирование отходов микроорганизмами 1, 2 групп патогенности, учреждения туберкулезного профиля</w:t>
            </w:r>
          </w:p>
        </w:tc>
      </w:tr>
      <w:tr w:rsidR="00C543F7" w:rsidRPr="00836807" w14:paraId="481E692C" w14:textId="77777777" w:rsidTr="00C543F7">
        <w:tc>
          <w:tcPr>
            <w:tcW w:w="3190" w:type="dxa"/>
          </w:tcPr>
          <w:p w14:paraId="1ECBF9AE" w14:textId="77777777" w:rsidR="00C543F7" w:rsidRPr="0078111D" w:rsidRDefault="00C543F7" w:rsidP="007A33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Класс Г</w:t>
            </w:r>
          </w:p>
        </w:tc>
        <w:tc>
          <w:tcPr>
            <w:tcW w:w="3190" w:type="dxa"/>
          </w:tcPr>
          <w:p w14:paraId="12364069" w14:textId="77777777" w:rsidR="00C543F7" w:rsidRPr="0078111D" w:rsidRDefault="00C543F7" w:rsidP="007A33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proofErr w:type="spellStart"/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Токсикологически</w:t>
            </w:r>
            <w:proofErr w:type="spellEnd"/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опасные отходы (1-4 классов опасности)</w:t>
            </w:r>
          </w:p>
        </w:tc>
        <w:tc>
          <w:tcPr>
            <w:tcW w:w="3191" w:type="dxa"/>
          </w:tcPr>
          <w:p w14:paraId="4651B876" w14:textId="77777777" w:rsidR="00C543F7" w:rsidRPr="0078111D" w:rsidRDefault="00C543F7" w:rsidP="007A33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78111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Наличие в составе отходов токсичных веществ</w:t>
            </w:r>
          </w:p>
        </w:tc>
      </w:tr>
    </w:tbl>
    <w:p w14:paraId="77E9812A" w14:textId="1DB14B91" w:rsidR="0099692D" w:rsidRDefault="0099692D" w:rsidP="00C543F7">
      <w:pPr>
        <w:pStyle w:val="af0"/>
      </w:pPr>
    </w:p>
    <w:p w14:paraId="35ACBD69" w14:textId="6279291B" w:rsidR="00C543F7" w:rsidRDefault="00C543F7" w:rsidP="00C543F7">
      <w:pPr>
        <w:pStyle w:val="af0"/>
      </w:pPr>
      <w:r>
        <w:t>В</w:t>
      </w:r>
      <w:r w:rsidR="007A3380">
        <w:t xml:space="preserve">ся лабораторная посуда и оборудование после контакта с биологическими жидкостями подвергается дезинфекции замачивания в 6% растворе перекиси водорода. Одноразовые предметы и оборудование </w:t>
      </w:r>
      <w:r w:rsidR="001F7244">
        <w:t>после дезинфекции подвергается утилизации в контейнеры отходов класса Б (желтые) (рис.1</w:t>
      </w:r>
      <w:r w:rsidR="008102FB">
        <w:t>5</w:t>
      </w:r>
      <w:r w:rsidR="001F7244">
        <w:t>).</w:t>
      </w:r>
    </w:p>
    <w:p w14:paraId="760B510A" w14:textId="2B30E6B1" w:rsidR="001F7244" w:rsidRDefault="001F7244" w:rsidP="00C543F7">
      <w:pPr>
        <w:pStyle w:val="af0"/>
      </w:pPr>
    </w:p>
    <w:p w14:paraId="4E38DC4F" w14:textId="77777777" w:rsidR="001F7244" w:rsidRDefault="001F7244" w:rsidP="001F7244">
      <w:pPr>
        <w:pStyle w:val="af0"/>
        <w:keepNext/>
        <w:jc w:val="center"/>
      </w:pPr>
      <w:r>
        <w:rPr>
          <w:noProof/>
        </w:rPr>
        <w:lastRenderedPageBreak/>
        <w:drawing>
          <wp:inline distT="0" distB="0" distL="0" distR="0" wp14:anchorId="23FC0FC1" wp14:editId="340C8932">
            <wp:extent cx="3460750" cy="31102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7" r="5364"/>
                    <a:stretch/>
                  </pic:blipFill>
                  <pic:spPr bwMode="auto">
                    <a:xfrm>
                      <a:off x="0" y="0"/>
                      <a:ext cx="3464190" cy="31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EEA19" w14:textId="0B75B16E" w:rsidR="001F7244" w:rsidRPr="00C543F7" w:rsidRDefault="001F7244" w:rsidP="001F7244">
      <w:pPr>
        <w:pStyle w:val="af0"/>
        <w:jc w:val="center"/>
      </w:pPr>
      <w:r>
        <w:t xml:space="preserve">Рисунок </w:t>
      </w:r>
      <w:r w:rsidR="003A45B9">
        <w:fldChar w:fldCharType="begin"/>
      </w:r>
      <w:r w:rsidR="003A45B9">
        <w:instrText xml:space="preserve"> SEQ Рисунок \* ARABIC </w:instrText>
      </w:r>
      <w:r w:rsidR="003A45B9">
        <w:fldChar w:fldCharType="separate"/>
      </w:r>
      <w:r w:rsidR="006B46F1">
        <w:rPr>
          <w:noProof/>
        </w:rPr>
        <w:t>15</w:t>
      </w:r>
      <w:r w:rsidR="003A45B9">
        <w:rPr>
          <w:noProof/>
        </w:rPr>
        <w:fldChar w:fldCharType="end"/>
      </w:r>
      <w:r>
        <w:t xml:space="preserve"> - Контейнеры отходов класса Б</w:t>
      </w:r>
    </w:p>
    <w:p w14:paraId="3BB97023" w14:textId="77777777" w:rsidR="00F45092" w:rsidRPr="005053A1" w:rsidRDefault="00F45092" w:rsidP="00F45092">
      <w:pPr>
        <w:pStyle w:val="af0"/>
        <w:jc w:val="center"/>
      </w:pPr>
    </w:p>
    <w:p w14:paraId="6A3AF188" w14:textId="77777777" w:rsidR="005053A1" w:rsidRPr="00C745F3" w:rsidRDefault="005053A1" w:rsidP="007131E6">
      <w:pPr>
        <w:pStyle w:val="af0"/>
      </w:pPr>
    </w:p>
    <w:p w14:paraId="469EBCB5" w14:textId="77777777" w:rsidR="0082092D" w:rsidRDefault="0082092D" w:rsidP="007252A3">
      <w:pPr>
        <w:pStyle w:val="af0"/>
      </w:pPr>
    </w:p>
    <w:p w14:paraId="3E1374CD" w14:textId="2F6369A9" w:rsidR="007252A3" w:rsidRPr="00D42DA2" w:rsidRDefault="007252A3" w:rsidP="00D633C1">
      <w:pPr>
        <w:pStyle w:val="af0"/>
        <w:ind w:firstLine="0"/>
        <w:sectPr w:rsidR="007252A3" w:rsidRPr="00D42DA2" w:rsidSect="00A91AE9">
          <w:footerReference w:type="default" r:id="rId23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14:paraId="0B74B6D7" w14:textId="33B57A9F" w:rsidR="002D35AB" w:rsidRPr="00B32124" w:rsidRDefault="002D35AB" w:rsidP="00D633C1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исследований.</w:t>
      </w:r>
    </w:p>
    <w:p w14:paraId="17970BD5" w14:textId="77777777"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/8</w:t>
      </w:r>
      <w:r w:rsidRPr="00B32124">
        <w:rPr>
          <w:rFonts w:ascii="Times New Roman" w:hAnsi="Times New Roman"/>
          <w:b/>
          <w:sz w:val="28"/>
          <w:szCs w:val="28"/>
        </w:rPr>
        <w:t xml:space="preserve"> семестр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574"/>
        <w:gridCol w:w="575"/>
        <w:gridCol w:w="575"/>
        <w:gridCol w:w="575"/>
        <w:gridCol w:w="575"/>
        <w:gridCol w:w="575"/>
        <w:gridCol w:w="575"/>
        <w:gridCol w:w="575"/>
        <w:gridCol w:w="575"/>
        <w:gridCol w:w="574"/>
        <w:gridCol w:w="575"/>
        <w:gridCol w:w="575"/>
        <w:gridCol w:w="575"/>
        <w:gridCol w:w="575"/>
        <w:gridCol w:w="575"/>
        <w:gridCol w:w="575"/>
        <w:gridCol w:w="575"/>
        <w:gridCol w:w="575"/>
        <w:gridCol w:w="1701"/>
      </w:tblGrid>
      <w:tr w:rsidR="002D35AB" w:rsidRPr="007831D8" w14:paraId="63775169" w14:textId="77777777" w:rsidTr="00D633C1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DA6EC" w14:textId="77777777" w:rsidR="002D35AB" w:rsidRPr="007831D8" w:rsidRDefault="002D35AB" w:rsidP="00D633C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Исследования.</w:t>
            </w:r>
          </w:p>
        </w:tc>
        <w:tc>
          <w:tcPr>
            <w:tcW w:w="1034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97C95" w14:textId="77777777" w:rsidR="002D35AB" w:rsidRPr="007831D8" w:rsidRDefault="002D35AB" w:rsidP="00D633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Количество исследований по дням практики.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05D3999" w14:textId="77777777" w:rsidR="002D35AB" w:rsidRPr="007831D8" w:rsidRDefault="002D35AB" w:rsidP="00D633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7831D8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2D35AB" w:rsidRPr="007831D8" w14:paraId="0390B433" w14:textId="77777777" w:rsidTr="00D633C1">
        <w:trPr>
          <w:cantSplit/>
          <w:trHeight w:val="454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B1723" w14:textId="77777777" w:rsidR="002D35AB" w:rsidRPr="007831D8" w:rsidRDefault="002D35AB" w:rsidP="00620CF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38C6E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F3565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050EF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DDA95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7666A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0B3A5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9131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CCE1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EC9E7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67A0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8549E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31608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E235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2F908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84FFE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1A3EF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AC770" w14:textId="77777777" w:rsidR="002D35AB" w:rsidRPr="007831D8" w:rsidRDefault="002D35AB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1F5B1" w14:textId="77777777" w:rsidR="002D35AB" w:rsidRPr="007831D8" w:rsidRDefault="002D35AB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7831D8"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3B8602" w14:textId="77777777" w:rsidR="002D35AB" w:rsidRPr="007831D8" w:rsidRDefault="002D35AB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bookmarkStart w:id="16" w:name="_GoBack"/>
            <w:bookmarkEnd w:id="16"/>
          </w:p>
        </w:tc>
      </w:tr>
      <w:tr w:rsidR="00EF1755" w:rsidRPr="007831D8" w14:paraId="1955FC10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DC837" w14:textId="77777777" w:rsidR="00EF1755" w:rsidRPr="007831D8" w:rsidRDefault="00EF1755" w:rsidP="00EF17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6CEF4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52D5" w14:textId="75BF4B91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CC0AC" w14:textId="4275821B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53BD" w14:textId="1F734445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378C" w14:textId="653D85D4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CF76A" w14:textId="417FE640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C533B" w14:textId="3BFD3E1B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1E157" w14:textId="4272CD0A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9774" w14:textId="443381FB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169C" w14:textId="72C1E9B6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10D81" w14:textId="0A331F45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FD57E" w14:textId="3D285482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357D" w14:textId="3773A5DC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6D9D8" w14:textId="4C2DB320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020B7" w14:textId="411E1D2F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3DFDF" w14:textId="29C8FA7F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7495" w14:textId="6693EF1A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5AA8" w14:textId="02F50018" w:rsidR="00EF1755" w:rsidRPr="007831D8" w:rsidRDefault="00EF1755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7831D8"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D3D9C3" w14:textId="3229DF8B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998</w:t>
            </w:r>
          </w:p>
        </w:tc>
      </w:tr>
      <w:tr w:rsidR="00EF1755" w:rsidRPr="007831D8" w14:paraId="39892653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3ACB6" w14:textId="77777777" w:rsidR="00EF1755" w:rsidRPr="007831D8" w:rsidRDefault="00EF1755" w:rsidP="00EF17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определение СОЭ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6CC1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9E928" w14:textId="1BEC137A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24A20" w14:textId="3354DEE0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24FA4" w14:textId="74AB5FC6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63240" w14:textId="502CB8B3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9BD6" w14:textId="1E10A7EC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151BC" w14:textId="1FD099E0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6FD8" w14:textId="7D0D9146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45D13" w14:textId="070E658F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972A" w14:textId="53428B56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B0A5C" w14:textId="7D2D0294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95F08" w14:textId="2F611376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FC087" w14:textId="075DF390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9B005" w14:textId="7CC72A69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7368" w14:textId="3B5258EF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20A1E" w14:textId="0D39B7AC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AD041" w14:textId="349BDDE7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41FA9" w14:textId="4AB2A31D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7831D8">
              <w:rPr>
                <w:rFonts w:ascii="Times New Roman" w:hAnsi="Times New Roman"/>
                <w:sz w:val="28"/>
                <w:szCs w:val="28"/>
                <w:lang w:bidi="sa-IN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1F6C42" w14:textId="418F0FA4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370</w:t>
            </w:r>
          </w:p>
        </w:tc>
      </w:tr>
      <w:tr w:rsidR="00EF1755" w:rsidRPr="007831D8" w14:paraId="1E12C5C6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00BDA" w14:textId="77777777" w:rsidR="00EF1755" w:rsidRPr="007831D8" w:rsidRDefault="00EF1755" w:rsidP="00EF17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определение количества лейкоцитов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391E5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0E704" w14:textId="3F890F0A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B62C9" w14:textId="59F70B25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9AD29" w14:textId="1631770B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C634" w14:textId="02B0A5A2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4773B" w14:textId="4DCEFA03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EF112" w14:textId="185A2DD8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302D3" w14:textId="569D7F66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036D6" w14:textId="4E5ADD9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495F2" w14:textId="7696BBBE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93576" w14:textId="0FAD703F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4D3D3" w14:textId="0BB7DD0F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F051D" w14:textId="27A83675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423F7" w14:textId="7B3DEE35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4B370" w14:textId="612A9FE4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4C16E" w14:textId="513FFA3E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D689B" w14:textId="1E6FF098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305BB" w14:textId="476DC96A" w:rsidR="00EF1755" w:rsidRPr="007831D8" w:rsidRDefault="00EF1755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7831D8"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2FC7DA" w14:textId="21E1169C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998</w:t>
            </w:r>
          </w:p>
        </w:tc>
      </w:tr>
      <w:tr w:rsidR="00EF1755" w:rsidRPr="007831D8" w14:paraId="058C2795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9ECA9" w14:textId="77777777" w:rsidR="00EF1755" w:rsidRPr="007831D8" w:rsidRDefault="00EF1755" w:rsidP="00EF17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определение количества эритроцитов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8DDEC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667FF" w14:textId="53C534EE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0837F" w14:textId="200305A4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15B27" w14:textId="5BB7DC48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D3F7" w14:textId="378AA474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A7AAD" w14:textId="5CD3B800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37C9" w14:textId="4146CB3D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5D3F0" w14:textId="53EFCAEF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087B1" w14:textId="0EF3BE01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23B30" w14:textId="2127A731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56884" w14:textId="0945CB56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7861D" w14:textId="55964F20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0F188" w14:textId="026650E6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ED6EF" w14:textId="2A3A4BF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85149" w14:textId="3B44CA3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33BC7" w14:textId="2191D05D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92E78" w14:textId="71F35128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857A8" w14:textId="1E7D4F6A" w:rsidR="00EF1755" w:rsidRPr="007831D8" w:rsidRDefault="00EF1755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7831D8"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A7AC5C" w14:textId="532D18E4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998</w:t>
            </w:r>
          </w:p>
        </w:tc>
      </w:tr>
      <w:tr w:rsidR="00EF1755" w:rsidRPr="007831D8" w14:paraId="521FF902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730A7" w14:textId="77777777" w:rsidR="00EF1755" w:rsidRPr="007831D8" w:rsidRDefault="00EF1755" w:rsidP="00EF17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приготовление мазка крови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27959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5F66B" w14:textId="241D1103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2B5B" w14:textId="2EFC1A74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B1CA6" w14:textId="6716F7DB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6D6F0" w14:textId="772F7C6C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55D" w14:textId="719CDCD0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D991F" w14:textId="2CB42867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8094F" w14:textId="167EC9B1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A0DBE" w14:textId="37CCDF2A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DF709" w14:textId="085ACCBE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AD2E9" w14:textId="1E6D3D6A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A08CB" w14:textId="3EF3C18E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014EF" w14:textId="6ABB7C96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FEFB7" w14:textId="35A7655A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BFF9F" w14:textId="590E7865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A3CD2" w14:textId="71E805E2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C17C2" w14:textId="6D36A749" w:rsidR="00EF1755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854A7" w14:textId="64BC82D8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7831D8">
              <w:rPr>
                <w:rFonts w:ascii="Times New Roman" w:hAnsi="Times New Roman"/>
                <w:sz w:val="28"/>
                <w:szCs w:val="28"/>
                <w:lang w:bidi="sa-IN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646914" w14:textId="141B29D5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135</w:t>
            </w:r>
          </w:p>
        </w:tc>
      </w:tr>
      <w:tr w:rsidR="007831D8" w:rsidRPr="007831D8" w14:paraId="62881329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0AC47" w14:textId="77777777" w:rsidR="007831D8" w:rsidRPr="007831D8" w:rsidRDefault="007831D8" w:rsidP="007831D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окрашивание мазков крови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DDE82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DFC57" w14:textId="759AF24C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66AA7" w14:textId="188F9E9F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6425D" w14:textId="4AD7BFC0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CBE62" w14:textId="51E413D2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6BD9" w14:textId="35D94EC9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65127" w14:textId="6CB03348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41F88" w14:textId="3EAC4F30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A807F" w14:textId="499A2DF1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044AF" w14:textId="3D764026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79810" w14:textId="7C87D861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150EA" w14:textId="0284F4A2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9F634" w14:textId="41A993D6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6F086" w14:textId="2199604C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1108" w14:textId="1B2DA16C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83D45" w14:textId="76591BD2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33FFB" w14:textId="538D3030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A57B3" w14:textId="6A7E86AA" w:rsidR="007831D8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7831D8">
              <w:rPr>
                <w:rFonts w:ascii="Times New Roman" w:hAnsi="Times New Roman"/>
                <w:sz w:val="28"/>
                <w:szCs w:val="28"/>
                <w:lang w:bidi="sa-IN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03595C" w14:textId="697DAD05" w:rsidR="007831D8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135</w:t>
            </w:r>
          </w:p>
        </w:tc>
      </w:tr>
      <w:tr w:rsidR="00EF1755" w:rsidRPr="007831D8" w14:paraId="37418C65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3E5BC" w14:textId="77777777" w:rsidR="00EF1755" w:rsidRPr="007831D8" w:rsidRDefault="00EF1755" w:rsidP="00EF17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подсчёт лейкоцитарной формулы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12EF8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3B97C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F9847" w14:textId="58C5025E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812F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B40D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9379A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709D4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0DFA9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12179" w14:textId="3AE14EAB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DF8F3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43B86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C54D4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F17FD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82FFB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59FAE" w14:textId="409660D6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B947A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BE3FC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62852" w14:textId="77777777" w:rsidR="00EF1755" w:rsidRPr="007831D8" w:rsidRDefault="00EF1755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158950" w14:textId="156399FF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</w:tr>
      <w:tr w:rsidR="00EF1755" w:rsidRPr="007831D8" w14:paraId="31D52608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3C4D2" w14:textId="77777777" w:rsidR="00EF1755" w:rsidRPr="007831D8" w:rsidRDefault="00EF1755" w:rsidP="00EF17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подсчет ретикулоцитов в мазке кровь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2AD17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72E69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C50ED" w14:textId="3152CCB0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98BAF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08E85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844E7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41C9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9D34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B9DEC" w14:textId="0C5F6505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2BE4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EBCC5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9D9E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79E40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ECDA6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42F52" w14:textId="640DB8D9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84AB5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6ED80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228FA" w14:textId="77777777" w:rsidR="00EF1755" w:rsidRPr="007831D8" w:rsidRDefault="00EF1755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AB0B15" w14:textId="291784CF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</w:tr>
      <w:tr w:rsidR="00EF1755" w:rsidRPr="007831D8" w14:paraId="45667375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0CF0E" w14:textId="77777777" w:rsidR="00EF1755" w:rsidRPr="007831D8" w:rsidRDefault="00EF1755" w:rsidP="00EF17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31D8"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 w:rsidRPr="007831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831D8">
              <w:rPr>
                <w:rFonts w:ascii="Times New Roman" w:hAnsi="Times New Roman"/>
                <w:sz w:val="28"/>
                <w:szCs w:val="28"/>
              </w:rPr>
              <w:lastRenderedPageBreak/>
              <w:t>окраска ретикулоцитов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4373B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7C8E5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2D9B2" w14:textId="50834358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68012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F681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C5CAC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C19F5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CC64A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FC924" w14:textId="42B320EC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4561F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8E09E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DE2D2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34876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FBD39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AEBD3" w14:textId="7D794521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5FFBA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068FE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8E418" w14:textId="77777777" w:rsidR="00EF1755" w:rsidRPr="007831D8" w:rsidRDefault="00EF1755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C31E19" w14:textId="064EC362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</w:tr>
      <w:tr w:rsidR="00EF1755" w:rsidRPr="007831D8" w14:paraId="2587F7D7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82932" w14:textId="77777777" w:rsidR="00EF1755" w:rsidRPr="007831D8" w:rsidRDefault="00EF1755" w:rsidP="00EF17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 xml:space="preserve">определение гематокрита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126E6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272F" w14:textId="5ACBE9A6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229EB" w14:textId="7B278148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EC8F4" w14:textId="31668AAE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01567" w14:textId="45E2F9D8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1E54F" w14:textId="2F97BBFF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7002F" w14:textId="6B13E805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EE7E9" w14:textId="75B90578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3B182" w14:textId="6D02C8BC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D9639" w14:textId="3ED9BA84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90C48" w14:textId="41D5353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8FE80" w14:textId="2B6761F6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82DE5" w14:textId="3825F22F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58946" w14:textId="22C8CA6B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02F87" w14:textId="305DFD33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C1380" w14:textId="4800CEC9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4FDF3" w14:textId="6209D620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F3510" w14:textId="2E68730D" w:rsidR="00EF1755" w:rsidRPr="007831D8" w:rsidRDefault="00EF1755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7831D8"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235BDC" w14:textId="0420C1D7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998</w:t>
            </w:r>
          </w:p>
        </w:tc>
      </w:tr>
      <w:tr w:rsidR="00EF1755" w:rsidRPr="007831D8" w14:paraId="39A335F7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BC2AD" w14:textId="77777777" w:rsidR="00EF1755" w:rsidRPr="007831D8" w:rsidRDefault="00EF1755" w:rsidP="00EF17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8634E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675F0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7406C" w14:textId="3597ADCE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F269B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8EB10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EAE16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63C7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7E57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C085" w14:textId="1EDBCDAF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2A454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07A7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D6309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5A83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6325F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75E18" w14:textId="20C74AE5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1BB05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0BC22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E2E01" w14:textId="77777777" w:rsidR="00EF1755" w:rsidRPr="007831D8" w:rsidRDefault="00EF1755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D7CB68" w14:textId="16AA3356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</w:tr>
      <w:tr w:rsidR="00EF1755" w:rsidRPr="007831D8" w14:paraId="7DEE468B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A0EC2" w14:textId="77777777" w:rsidR="00EF1755" w:rsidRPr="007831D8" w:rsidRDefault="00EF1755" w:rsidP="00EF17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определение время свёртывания крови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51400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1094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1C9AA" w14:textId="16F37B0D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27F09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054E8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643E9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836C2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986B8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21D4F" w14:textId="716E6FF0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B18B9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02D74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C701E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5F27B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452BF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718D1" w14:textId="189103F8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FE2F0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094C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890A" w14:textId="77777777" w:rsidR="00EF1755" w:rsidRPr="007831D8" w:rsidRDefault="00EF1755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553C12" w14:textId="1A802E94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</w:tr>
      <w:tr w:rsidR="00EF1755" w:rsidRPr="007831D8" w14:paraId="3412F4B5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531B1" w14:textId="77777777" w:rsidR="00EF1755" w:rsidRPr="007831D8" w:rsidRDefault="00EF1755" w:rsidP="00EF17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определение количества тромбоцитов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01C0E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12D3C" w14:textId="3FC965DC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14339" w14:textId="15C45294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C8ED0" w14:textId="604A5262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FA8BD" w14:textId="1E4775C3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94489" w14:textId="367D6C7E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70880" w14:textId="04B7EF86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DC9FB" w14:textId="1F6CA1AD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A4D7F" w14:textId="34C94153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BB42A" w14:textId="1E4BBBA4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B88FC" w14:textId="5A6A3AFF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305E9" w14:textId="38664039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697BB" w14:textId="45BAA0A6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C3D8" w14:textId="23B1E742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0DFF5" w14:textId="0E51ED3B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C6D1B" w14:textId="104D147A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7A02" w14:textId="78174916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F56FF" w14:textId="305BB6BF" w:rsidR="00EF1755" w:rsidRPr="007831D8" w:rsidRDefault="00EF1755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7831D8"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295E4A" w14:textId="77B914DE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998</w:t>
            </w:r>
          </w:p>
        </w:tc>
      </w:tr>
      <w:tr w:rsidR="007831D8" w:rsidRPr="007831D8" w14:paraId="1D7D7FC5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28397" w14:textId="77777777" w:rsidR="007831D8" w:rsidRPr="007831D8" w:rsidRDefault="007831D8" w:rsidP="00783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определение осмотической стойкости эритроцитов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F2EC4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1F928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05936" w14:textId="27A0BBBA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B32C1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6CA30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7767E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9E8E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A52D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15EEE" w14:textId="27DBDFCD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3910D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693B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1B72D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D22C7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BE636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B8F1E" w14:textId="7806A362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E4225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C73E2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69B44" w14:textId="77777777" w:rsidR="007831D8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CF4457" w14:textId="3E7D0B10" w:rsidR="007831D8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B1850"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</w:tr>
      <w:tr w:rsidR="007831D8" w:rsidRPr="007831D8" w14:paraId="68ADEEAA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B6AF3" w14:textId="77777777" w:rsidR="007831D8" w:rsidRPr="007831D8" w:rsidRDefault="007831D8" w:rsidP="00783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 xml:space="preserve">Определение групп крови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2E9EE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40D4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D809" w14:textId="5C4E9EBE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0B4FF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C91C6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12B6D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BCDEA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5143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6D93" w14:textId="39257C5C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925E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04A1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B5E4A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D39DE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1AC3A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8F7D9" w14:textId="31B6D439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244F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2DACB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06D64" w14:textId="77777777" w:rsidR="007831D8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E198C2" w14:textId="5E1E2BD8" w:rsidR="007831D8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B1850"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</w:tr>
      <w:tr w:rsidR="007831D8" w:rsidRPr="007831D8" w14:paraId="57568C3F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9E5B1" w14:textId="77777777" w:rsidR="007831D8" w:rsidRPr="007831D8" w:rsidRDefault="007831D8" w:rsidP="007831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Определение резус принадлежности крови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DB3C1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5E813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50F7F" w14:textId="4F2CC680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058DF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45C5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7597A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07F07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603FD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3CF96" w14:textId="6E20BACC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F7CB2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F6BEB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BD323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FCB78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D9EB3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E0648" w14:textId="4DF85EA8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B60C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BC58C" w14:textId="77777777" w:rsidR="007831D8" w:rsidRPr="007831D8" w:rsidRDefault="007831D8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667E0" w14:textId="77777777" w:rsidR="007831D8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2BB1F2" w14:textId="4684F5CE" w:rsidR="007831D8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B1850"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</w:tr>
      <w:tr w:rsidR="00EF1755" w:rsidRPr="007831D8" w14:paraId="45E3F291" w14:textId="77777777" w:rsidTr="00D633C1">
        <w:trPr>
          <w:trHeight w:val="45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F2621" w14:textId="77777777" w:rsidR="00EF1755" w:rsidRPr="007831D8" w:rsidRDefault="00EF1755" w:rsidP="00EF17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на  </w:t>
            </w:r>
          </w:p>
          <w:p w14:paraId="2D768047" w14:textId="77777777" w:rsidR="00EF1755" w:rsidRPr="007831D8" w:rsidRDefault="00EF1755" w:rsidP="00EF17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3F7CA" w14:textId="77777777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5CB9D" w14:textId="6891987B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10799" w14:textId="03C7F06C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D4FF3" w14:textId="6EC9B5E5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EF2C" w14:textId="4B53FCAA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45947" w14:textId="7010E3F1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E105" w14:textId="53057AC1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249B1" w14:textId="14430EAA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1F314" w14:textId="78AB1B18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70FB2" w14:textId="2D43D1E3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1F9CE" w14:textId="1DD7C0E4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91B04" w14:textId="790FB2FB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57BA" w14:textId="6A524450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823EF" w14:textId="71139816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7457D" w14:textId="4C54259A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1B90F" w14:textId="2A38C50F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53676" w14:textId="5EECA56B" w:rsidR="00EF1755" w:rsidRPr="007831D8" w:rsidRDefault="00EF1755" w:rsidP="007831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31D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27AE" w14:textId="3792D2F6" w:rsidR="00EF1755" w:rsidRPr="007831D8" w:rsidRDefault="00EF1755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7831D8"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CA1DBE" w14:textId="12627898" w:rsidR="00EF1755" w:rsidRPr="007831D8" w:rsidRDefault="007831D8" w:rsidP="007831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998</w:t>
            </w:r>
          </w:p>
        </w:tc>
      </w:tr>
    </w:tbl>
    <w:p w14:paraId="0174701E" w14:textId="77777777" w:rsidR="002D35AB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  <w:sectPr w:rsidR="002D35AB" w:rsidSect="00D42DA2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6AFDDBC7" w14:textId="4E93A3BA" w:rsidR="002D35AB" w:rsidRPr="00B32124" w:rsidRDefault="002D35AB" w:rsidP="00A91AE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7E559EE" w14:textId="77777777" w:rsidR="002D35AB" w:rsidRPr="00053E29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ОТЧЕТ ПО ПРОИЗВОДСТВЕННОЙ ПРАКТИКЕ</w:t>
      </w:r>
    </w:p>
    <w:p w14:paraId="24B7CF69" w14:textId="03312AA6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C243FB">
        <w:rPr>
          <w:rFonts w:ascii="Times New Roman" w:hAnsi="Times New Roman"/>
          <w:sz w:val="28"/>
          <w:szCs w:val="28"/>
        </w:rPr>
        <w:tab/>
      </w:r>
      <w:r w:rsidR="00C243FB" w:rsidRPr="00C243FB">
        <w:rPr>
          <w:rFonts w:ascii="Times New Roman" w:hAnsi="Times New Roman"/>
          <w:sz w:val="28"/>
          <w:szCs w:val="28"/>
          <w:u w:val="single"/>
        </w:rPr>
        <w:tab/>
        <w:t>Ушакова Анна Алексеевна</w:t>
      </w:r>
      <w:r w:rsidR="00C243FB">
        <w:rPr>
          <w:rFonts w:ascii="Times New Roman" w:hAnsi="Times New Roman"/>
          <w:sz w:val="28"/>
          <w:szCs w:val="28"/>
          <w:u w:val="single"/>
        </w:rPr>
        <w:tab/>
      </w:r>
      <w:r w:rsidR="00C243FB">
        <w:rPr>
          <w:rFonts w:ascii="Times New Roman" w:hAnsi="Times New Roman"/>
          <w:sz w:val="28"/>
          <w:szCs w:val="28"/>
          <w:u w:val="single"/>
        </w:rPr>
        <w:tab/>
      </w:r>
      <w:r w:rsidR="00C243FB">
        <w:rPr>
          <w:rFonts w:ascii="Times New Roman" w:hAnsi="Times New Roman"/>
          <w:sz w:val="28"/>
          <w:szCs w:val="28"/>
          <w:u w:val="single"/>
        </w:rPr>
        <w:tab/>
      </w:r>
    </w:p>
    <w:p w14:paraId="3A9CC1B7" w14:textId="09AACB5D" w:rsidR="002D35AB" w:rsidRPr="00B32124" w:rsidRDefault="00C243F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Г</w:t>
      </w:r>
      <w:r w:rsidR="002D35AB" w:rsidRPr="00B32124">
        <w:rPr>
          <w:rFonts w:ascii="Times New Roman" w:hAnsi="Times New Roman"/>
          <w:sz w:val="28"/>
          <w:szCs w:val="28"/>
        </w:rPr>
        <w:t>руппы</w:t>
      </w:r>
      <w:r w:rsidRPr="00C243FB">
        <w:rPr>
          <w:rFonts w:ascii="Times New Roman" w:hAnsi="Times New Roman"/>
          <w:sz w:val="28"/>
          <w:szCs w:val="28"/>
          <w:u w:val="single"/>
        </w:rPr>
        <w:tab/>
        <w:t>424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="002D35AB" w:rsidRPr="00B32124">
        <w:rPr>
          <w:rFonts w:ascii="Times New Roman" w:hAnsi="Times New Roman"/>
          <w:sz w:val="28"/>
          <w:szCs w:val="28"/>
        </w:rPr>
        <w:t>специальнос</w:t>
      </w:r>
      <w:r w:rsidR="002D35AB">
        <w:rPr>
          <w:rFonts w:ascii="Times New Roman" w:hAnsi="Times New Roman"/>
          <w:sz w:val="28"/>
          <w:szCs w:val="28"/>
        </w:rPr>
        <w:t xml:space="preserve">ти </w:t>
      </w:r>
      <w:r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14:paraId="2AC069C4" w14:textId="33CFDFC3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Проходившего</w:t>
      </w:r>
      <w:r w:rsidR="00C243FB">
        <w:rPr>
          <w:rFonts w:ascii="Times New Roman" w:hAnsi="Times New Roman"/>
          <w:sz w:val="28"/>
          <w:szCs w:val="28"/>
        </w:rPr>
        <w:t>(</w:t>
      </w:r>
      <w:r w:rsidRPr="00B32124">
        <w:rPr>
          <w:rFonts w:ascii="Times New Roman" w:hAnsi="Times New Roman"/>
          <w:sz w:val="28"/>
          <w:szCs w:val="28"/>
        </w:rPr>
        <w:t xml:space="preserve">ей) производственную практику с </w:t>
      </w:r>
      <w:r w:rsidR="00C243FB" w:rsidRPr="00C243FB">
        <w:rPr>
          <w:rFonts w:ascii="Times New Roman" w:hAnsi="Times New Roman"/>
          <w:sz w:val="28"/>
          <w:szCs w:val="28"/>
          <w:u w:val="single"/>
        </w:rPr>
        <w:t>28 марта</w:t>
      </w:r>
      <w:r w:rsidR="00C243FB">
        <w:rPr>
          <w:rFonts w:ascii="Times New Roman" w:hAnsi="Times New Roman"/>
          <w:sz w:val="28"/>
          <w:szCs w:val="28"/>
        </w:rPr>
        <w:t xml:space="preserve"> </w:t>
      </w:r>
      <w:r w:rsidRPr="00B32124">
        <w:rPr>
          <w:rFonts w:ascii="Times New Roman" w:hAnsi="Times New Roman"/>
          <w:sz w:val="28"/>
          <w:szCs w:val="28"/>
        </w:rPr>
        <w:t>по</w:t>
      </w:r>
      <w:r w:rsidR="00C243FB" w:rsidRPr="00C243FB">
        <w:rPr>
          <w:rFonts w:ascii="Times New Roman" w:hAnsi="Times New Roman"/>
          <w:sz w:val="28"/>
          <w:szCs w:val="28"/>
          <w:u w:val="single"/>
        </w:rPr>
        <w:t xml:space="preserve">17 апреля </w:t>
      </w:r>
      <w:r w:rsidRPr="00B32124">
        <w:rPr>
          <w:rFonts w:ascii="Times New Roman" w:hAnsi="Times New Roman"/>
          <w:sz w:val="28"/>
          <w:szCs w:val="28"/>
        </w:rPr>
        <w:t>20</w:t>
      </w:r>
      <w:r w:rsidR="00C243FB" w:rsidRPr="00C243FB">
        <w:rPr>
          <w:rFonts w:ascii="Times New Roman" w:hAnsi="Times New Roman"/>
          <w:sz w:val="28"/>
          <w:szCs w:val="28"/>
          <w:u w:val="single"/>
        </w:rPr>
        <w:t>24</w:t>
      </w:r>
      <w:r w:rsidRPr="00B32124">
        <w:rPr>
          <w:rFonts w:ascii="Times New Roman" w:hAnsi="Times New Roman"/>
          <w:sz w:val="28"/>
          <w:szCs w:val="28"/>
        </w:rPr>
        <w:t>г</w:t>
      </w:r>
    </w:p>
    <w:p w14:paraId="32A64757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300BA4DB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2D35AB" w:rsidRPr="00AC39D2" w14:paraId="73E1E889" w14:textId="77777777" w:rsidTr="00620CF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2DA4" w14:textId="77777777" w:rsidR="002D35AB" w:rsidRPr="00AC39D2" w:rsidRDefault="002D35AB" w:rsidP="00620CF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BC60" w14:textId="77777777" w:rsidR="002D35AB" w:rsidRPr="00AC39D2" w:rsidRDefault="002D35AB" w:rsidP="00620CFE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17" w:name="_Toc358385191"/>
            <w:bookmarkStart w:id="18" w:name="_Toc358385536"/>
            <w:bookmarkStart w:id="19" w:name="_Toc358385865"/>
            <w:bookmarkStart w:id="20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17"/>
            <w:bookmarkEnd w:id="18"/>
            <w:bookmarkEnd w:id="19"/>
            <w:bookmarkEnd w:id="2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99DF" w14:textId="77777777" w:rsidR="002D35AB" w:rsidRPr="00AC39D2" w:rsidRDefault="002D35AB" w:rsidP="00620CF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14:paraId="224F97C8" w14:textId="77777777" w:rsidTr="00C243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B885" w14:textId="77777777" w:rsidR="002D35AB" w:rsidRPr="00AC39D2" w:rsidRDefault="002D35AB" w:rsidP="00620CF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9DC2" w14:textId="77777777" w:rsidR="002D35AB" w:rsidRPr="00AC39D2" w:rsidRDefault="002D35AB" w:rsidP="00620CFE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9F457" w14:textId="5E302A29" w:rsidR="002D35AB" w:rsidRPr="00AC39D2" w:rsidRDefault="00C243FB" w:rsidP="00C243F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30</w:t>
            </w:r>
          </w:p>
        </w:tc>
      </w:tr>
      <w:tr w:rsidR="002D35AB" w:rsidRPr="00AC39D2" w14:paraId="31050B39" w14:textId="77777777" w:rsidTr="00C243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95E4" w14:textId="77777777" w:rsidR="002D35AB" w:rsidRPr="00AC39D2" w:rsidRDefault="002D35AB" w:rsidP="00620CF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3B8C" w14:textId="77777777" w:rsidR="002D35AB" w:rsidRPr="00AC39D2" w:rsidRDefault="002D35AB" w:rsidP="00620CF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14:paraId="6D7E3D07" w14:textId="77777777" w:rsidR="002D35AB" w:rsidRPr="00AC39D2" w:rsidRDefault="002D35AB" w:rsidP="00620CF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2736" w14:textId="459A4F48" w:rsidR="002D35AB" w:rsidRPr="00AC39D2" w:rsidRDefault="00C243FB" w:rsidP="00C243F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998</w:t>
            </w:r>
          </w:p>
        </w:tc>
      </w:tr>
      <w:tr w:rsidR="00C243FB" w:rsidRPr="00AC39D2" w14:paraId="00A31CD8" w14:textId="77777777" w:rsidTr="00C243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63EC" w14:textId="77777777" w:rsidR="00C243FB" w:rsidRPr="00AC39D2" w:rsidRDefault="00C243FB" w:rsidP="00C243F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22E3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14:paraId="43612340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21E5A" w14:textId="2DA91F90" w:rsidR="00C243FB" w:rsidRPr="00AC39D2" w:rsidRDefault="00C243FB" w:rsidP="00C243F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20707">
              <w:rPr>
                <w:rFonts w:ascii="Times New Roman" w:hAnsi="Times New Roman"/>
                <w:sz w:val="24"/>
                <w:szCs w:val="28"/>
              </w:rPr>
              <w:t>998</w:t>
            </w:r>
          </w:p>
        </w:tc>
      </w:tr>
      <w:tr w:rsidR="00C243FB" w:rsidRPr="00AC39D2" w14:paraId="721B9D4C" w14:textId="77777777" w:rsidTr="00C243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3C27" w14:textId="77777777" w:rsidR="00C243FB" w:rsidRPr="00AC39D2" w:rsidRDefault="00C243FB" w:rsidP="00C243F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4D30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14:paraId="403411A9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>-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>определение гемоглобина</w:t>
            </w:r>
          </w:p>
          <w:p w14:paraId="28965E6E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СОЭ</w:t>
            </w:r>
          </w:p>
          <w:p w14:paraId="2BB17A3A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лейкоцитов</w:t>
            </w:r>
          </w:p>
          <w:p w14:paraId="52AADBDC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эритроцитов</w:t>
            </w:r>
          </w:p>
          <w:p w14:paraId="7FC16A20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-приготовление мазка крови</w:t>
            </w:r>
          </w:p>
          <w:p w14:paraId="3A113A59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-окрашивание мазков крови</w:t>
            </w:r>
          </w:p>
          <w:p w14:paraId="41F83163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-подсчёт лейкоцитарной формулы</w:t>
            </w:r>
          </w:p>
          <w:p w14:paraId="698B809F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супровитальная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окраска ретикулоцитов</w:t>
            </w:r>
          </w:p>
          <w:p w14:paraId="27D255EA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-подсчет ретикулоцитов в мазке крови</w:t>
            </w:r>
          </w:p>
          <w:p w14:paraId="4B36B90A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гематокрита </w:t>
            </w:r>
          </w:p>
          <w:p w14:paraId="0D6595F8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длительности кровотечения </w:t>
            </w:r>
          </w:p>
          <w:p w14:paraId="0D36FCB3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определение время свёртывания крови</w:t>
            </w:r>
          </w:p>
          <w:p w14:paraId="11891BF2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тромбоцитов</w:t>
            </w:r>
          </w:p>
          <w:p w14:paraId="5401E03D" w14:textId="77777777" w:rsidR="00C243FB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осмотической стойкости эритроцитов</w:t>
            </w:r>
          </w:p>
          <w:p w14:paraId="67046F61" w14:textId="77777777" w:rsidR="00C243FB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групп крови</w:t>
            </w:r>
          </w:p>
          <w:p w14:paraId="3031D9AB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резус принадлежности крови</w:t>
            </w:r>
          </w:p>
          <w:p w14:paraId="03785183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гематологических показателей на  </w:t>
            </w:r>
          </w:p>
          <w:p w14:paraId="39DBC0A5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гематологическом анализаторе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A3A4E" w14:textId="4C2C9E1F" w:rsidR="00C243FB" w:rsidRPr="00AC39D2" w:rsidRDefault="00C243FB" w:rsidP="00C243F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20707">
              <w:rPr>
                <w:rFonts w:ascii="Times New Roman" w:hAnsi="Times New Roman"/>
                <w:sz w:val="24"/>
                <w:szCs w:val="28"/>
              </w:rPr>
              <w:t>998</w:t>
            </w:r>
          </w:p>
        </w:tc>
      </w:tr>
      <w:tr w:rsidR="00C243FB" w:rsidRPr="00AC39D2" w14:paraId="0A87F2DE" w14:textId="77777777" w:rsidTr="00C243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5A15" w14:textId="77777777" w:rsidR="00C243FB" w:rsidRPr="00AC39D2" w:rsidRDefault="00C243FB" w:rsidP="00C243F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99A4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D0365" w14:textId="3CBD302A" w:rsidR="00C243FB" w:rsidRPr="00AC39D2" w:rsidRDefault="00C243FB" w:rsidP="00C243F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F18E1">
              <w:rPr>
                <w:rFonts w:ascii="Times New Roman" w:hAnsi="Times New Roman"/>
                <w:sz w:val="24"/>
                <w:szCs w:val="28"/>
              </w:rPr>
              <w:t>998</w:t>
            </w:r>
          </w:p>
        </w:tc>
      </w:tr>
      <w:tr w:rsidR="00C243FB" w:rsidRPr="00AC39D2" w14:paraId="0BF3F6B5" w14:textId="77777777" w:rsidTr="00C243F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D277" w14:textId="77777777" w:rsidR="00C243FB" w:rsidRPr="00AC39D2" w:rsidRDefault="00C243FB" w:rsidP="00C243F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F253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353744DA" w14:textId="77777777" w:rsidR="00C243FB" w:rsidRPr="00AC39D2" w:rsidRDefault="00C243FB" w:rsidP="00C243FB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92BD9" w14:textId="40ED9433" w:rsidR="00C243FB" w:rsidRPr="00AC39D2" w:rsidRDefault="00C243FB" w:rsidP="00C243F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F18E1">
              <w:rPr>
                <w:rFonts w:ascii="Times New Roman" w:hAnsi="Times New Roman"/>
                <w:sz w:val="24"/>
                <w:szCs w:val="28"/>
              </w:rPr>
              <w:t>998</w:t>
            </w:r>
          </w:p>
        </w:tc>
      </w:tr>
    </w:tbl>
    <w:p w14:paraId="294C2D2F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6A6E3D16" w14:textId="77777777" w:rsidR="002D35AB" w:rsidRPr="00B32124" w:rsidRDefault="002D35AB" w:rsidP="002D35AB">
      <w:pPr>
        <w:pStyle w:val="1"/>
        <w:spacing w:line="276" w:lineRule="auto"/>
        <w:ind w:firstLine="0"/>
        <w:rPr>
          <w:bCs/>
          <w:caps/>
          <w:sz w:val="28"/>
          <w:szCs w:val="28"/>
        </w:rPr>
      </w:pPr>
      <w:bookmarkStart w:id="21" w:name="_Toc358385192"/>
      <w:bookmarkStart w:id="22" w:name="_Toc358385537"/>
      <w:bookmarkStart w:id="23" w:name="_Toc358385866"/>
      <w:bookmarkStart w:id="24" w:name="_Toc359316875"/>
      <w:r w:rsidRPr="00B32124">
        <w:rPr>
          <w:b w:val="0"/>
          <w:bCs/>
          <w:sz w:val="28"/>
          <w:szCs w:val="28"/>
        </w:rPr>
        <w:br w:type="page"/>
      </w:r>
      <w:r w:rsidRPr="00B32124">
        <w:rPr>
          <w:bCs/>
          <w:sz w:val="28"/>
          <w:szCs w:val="28"/>
        </w:rPr>
        <w:lastRenderedPageBreak/>
        <w:t xml:space="preserve">2. </w:t>
      </w:r>
      <w:r w:rsidRPr="00B32124">
        <w:rPr>
          <w:bCs/>
          <w:caps/>
          <w:sz w:val="28"/>
          <w:szCs w:val="28"/>
        </w:rPr>
        <w:t>Текстовой отчет</w:t>
      </w:r>
      <w:bookmarkEnd w:id="21"/>
      <w:bookmarkEnd w:id="22"/>
      <w:bookmarkEnd w:id="23"/>
      <w:bookmarkEnd w:id="24"/>
    </w:p>
    <w:p w14:paraId="222A6D1B" w14:textId="77777777"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1AC65D9" w14:textId="766E0EF3" w:rsidR="00C243FB" w:rsidRPr="007015FB" w:rsidRDefault="00C243FB" w:rsidP="00032ACD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rPr>
          <w:bCs/>
          <w:u w:val="single"/>
        </w:rPr>
      </w:pPr>
      <w:r w:rsidRPr="007015FB">
        <w:rPr>
          <w:u w:val="single"/>
        </w:rPr>
        <w:t xml:space="preserve">Умения, которыми хорошо овладел в ходе практики: прием и регистрация биоматериала, определение гематологических показателей </w:t>
      </w:r>
      <w:r w:rsidR="007015FB" w:rsidRPr="007015FB">
        <w:rPr>
          <w:u w:val="single"/>
        </w:rPr>
        <w:t>на гематологических анализаторах, определение скорости оседания эритроцитов, приготовление и окраска мазков крови, техника прокола пальца</w:t>
      </w:r>
      <w:r w:rsidRPr="007015FB">
        <w:rPr>
          <w:u w:val="single"/>
        </w:rPr>
        <w:t>.</w:t>
      </w:r>
    </w:p>
    <w:p w14:paraId="016FEB2B" w14:textId="675100BB" w:rsidR="007015FB" w:rsidRPr="007015FB" w:rsidRDefault="00C243FB" w:rsidP="00A77CE4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rPr>
          <w:bCs/>
          <w:u w:val="single"/>
        </w:rPr>
      </w:pPr>
      <w:r w:rsidRPr="007015FB">
        <w:rPr>
          <w:u w:val="single"/>
        </w:rPr>
        <w:t xml:space="preserve">Самостоятельная работа: </w:t>
      </w:r>
      <w:r w:rsidR="007015FB" w:rsidRPr="007015FB">
        <w:rPr>
          <w:u w:val="single"/>
        </w:rPr>
        <w:t>прием и регистрация биоматериала, определение гематологических показателей на гематологических анализаторах, определение скорости оседания эритроцитов, приготовление и окраска мазков крови, техника прокола пальца</w:t>
      </w:r>
    </w:p>
    <w:p w14:paraId="5C27CA47" w14:textId="77777777" w:rsidR="00C243FB" w:rsidRPr="007015FB" w:rsidRDefault="00C243FB" w:rsidP="007015FB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rPr>
          <w:bCs/>
          <w:u w:val="single"/>
        </w:rPr>
      </w:pPr>
      <w:r w:rsidRPr="007015FB">
        <w:rPr>
          <w:u w:val="single"/>
        </w:rPr>
        <w:t>Помощь оказана со стороны методических и непосредственных руководителей: помощь оказана в полной мере.</w:t>
      </w:r>
    </w:p>
    <w:p w14:paraId="44C5F86C" w14:textId="77777777" w:rsidR="00C243FB" w:rsidRPr="007015FB" w:rsidRDefault="00C243FB" w:rsidP="007015FB">
      <w:pPr>
        <w:pStyle w:val="af0"/>
        <w:numPr>
          <w:ilvl w:val="0"/>
          <w:numId w:val="12"/>
        </w:numPr>
        <w:tabs>
          <w:tab w:val="left" w:pos="993"/>
        </w:tabs>
        <w:ind w:left="0" w:firstLine="709"/>
        <w:rPr>
          <w:bCs/>
          <w:u w:val="single"/>
        </w:rPr>
      </w:pPr>
      <w:r w:rsidRPr="007015FB">
        <w:rPr>
          <w:u w:val="single"/>
        </w:rPr>
        <w:t>Замечания и предложения по прохождению практики: нет.</w:t>
      </w:r>
    </w:p>
    <w:p w14:paraId="79D8129C" w14:textId="77777777" w:rsidR="00C243FB" w:rsidRDefault="00C243FB" w:rsidP="00C243FB">
      <w:pPr>
        <w:rPr>
          <w:bCs/>
          <w:sz w:val="24"/>
          <w:szCs w:val="24"/>
        </w:rPr>
      </w:pPr>
    </w:p>
    <w:p w14:paraId="714EE088" w14:textId="77777777" w:rsidR="00C243FB" w:rsidRDefault="00C243FB" w:rsidP="00C243FB">
      <w:pPr>
        <w:rPr>
          <w:bCs/>
          <w:sz w:val="24"/>
          <w:szCs w:val="24"/>
        </w:rPr>
      </w:pPr>
    </w:p>
    <w:p w14:paraId="7A08B6F7" w14:textId="77777777" w:rsidR="00C243FB" w:rsidRDefault="00C243FB" w:rsidP="007015FB">
      <w:pPr>
        <w:pStyle w:val="af0"/>
        <w:ind w:firstLine="0"/>
      </w:pPr>
      <w:r w:rsidRPr="00FF76FF">
        <w:rPr>
          <w:bCs/>
        </w:rPr>
        <w:t>Общий руководитель практики</w:t>
      </w:r>
      <w:r w:rsidRPr="00FF76FF">
        <w:rPr>
          <w:b/>
          <w:bCs/>
        </w:rPr>
        <w:t xml:space="preserve">    </w:t>
      </w:r>
      <w:r w:rsidRPr="00FF76FF">
        <w:t xml:space="preserve">________ </w:t>
      </w:r>
      <w:r>
        <w:t xml:space="preserve">  </w:t>
      </w:r>
      <w:r w:rsidRPr="00FF76FF">
        <w:t xml:space="preserve">  </w:t>
      </w:r>
      <w:r w:rsidRPr="00FF76FF">
        <w:rPr>
          <w:u w:val="single"/>
        </w:rPr>
        <w:t>Нефедова Светлана</w:t>
      </w:r>
      <w:r>
        <w:rPr>
          <w:u w:val="single"/>
        </w:rPr>
        <w:t xml:space="preserve"> </w:t>
      </w:r>
      <w:r w:rsidRPr="00FF76FF">
        <w:rPr>
          <w:u w:val="single"/>
        </w:rPr>
        <w:t>Леонидовна</w:t>
      </w:r>
    </w:p>
    <w:p w14:paraId="3B6021C9" w14:textId="44946335" w:rsidR="00C243FB" w:rsidRPr="00AB68A2" w:rsidRDefault="007015FB" w:rsidP="007015FB">
      <w:pPr>
        <w:pStyle w:val="af0"/>
      </w:pP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 w:rsidR="00C243FB" w:rsidRPr="00FF76FF">
        <w:rPr>
          <w:bCs/>
          <w:i/>
        </w:rPr>
        <w:t>(</w:t>
      </w:r>
      <w:proofErr w:type="gramStart"/>
      <w:r w:rsidR="00C243FB" w:rsidRPr="00FF76FF">
        <w:rPr>
          <w:bCs/>
          <w:i/>
        </w:rPr>
        <w:t xml:space="preserve">подпись)   </w:t>
      </w:r>
      <w:proofErr w:type="gramEnd"/>
      <w:r w:rsidR="00C243FB" w:rsidRPr="00FF76FF">
        <w:rPr>
          <w:bCs/>
          <w:i/>
        </w:rPr>
        <w:t xml:space="preserve">                           (ФИО)</w:t>
      </w:r>
    </w:p>
    <w:p w14:paraId="71FCDFD4" w14:textId="77777777" w:rsidR="00C243FB" w:rsidRPr="00FF76FF" w:rsidRDefault="00C243FB" w:rsidP="007015FB">
      <w:pPr>
        <w:pStyle w:val="af0"/>
        <w:rPr>
          <w:b/>
          <w:bCs/>
        </w:rPr>
      </w:pPr>
    </w:p>
    <w:p w14:paraId="0D23B09E" w14:textId="77777777" w:rsidR="00C243FB" w:rsidRPr="00FF76FF" w:rsidRDefault="00C243FB" w:rsidP="007015FB">
      <w:pPr>
        <w:pStyle w:val="af0"/>
        <w:rPr>
          <w:bCs/>
        </w:rPr>
      </w:pPr>
      <w:r w:rsidRPr="00FF76FF">
        <w:rPr>
          <w:bCs/>
        </w:rPr>
        <w:t>М.П. организации</w:t>
      </w:r>
    </w:p>
    <w:p w14:paraId="5AE1CD48" w14:textId="77777777" w:rsidR="00C243FB" w:rsidRDefault="00C243FB">
      <w:pPr>
        <w:rPr>
          <w:rFonts w:ascii="Times New Roman" w:hAnsi="Times New Roman"/>
          <w:b/>
          <w:sz w:val="28"/>
          <w:szCs w:val="28"/>
          <w:lang w:eastAsia="ru-RU"/>
        </w:rPr>
      </w:pPr>
      <w:bookmarkStart w:id="25" w:name="_Toc359316863"/>
      <w:r>
        <w:rPr>
          <w:b/>
          <w:sz w:val="28"/>
          <w:szCs w:val="28"/>
        </w:rPr>
        <w:br w:type="page"/>
      </w:r>
    </w:p>
    <w:p w14:paraId="3F3C3BE1" w14:textId="77777777" w:rsidR="007015FB" w:rsidRPr="00B216AB" w:rsidRDefault="002D35AB" w:rsidP="007015FB">
      <w:pPr>
        <w:pStyle w:val="2"/>
        <w:ind w:firstLine="0"/>
        <w:jc w:val="center"/>
        <w:rPr>
          <w:b/>
          <w:sz w:val="24"/>
          <w:szCs w:val="24"/>
        </w:rPr>
      </w:pPr>
      <w:r w:rsidRPr="00B216AB">
        <w:rPr>
          <w:b/>
          <w:sz w:val="24"/>
          <w:szCs w:val="24"/>
        </w:rPr>
        <w:lastRenderedPageBreak/>
        <w:t>ХАРАКТЕРИСТИКА</w:t>
      </w:r>
      <w:bookmarkEnd w:id="25"/>
    </w:p>
    <w:p w14:paraId="34F58893" w14:textId="27250863" w:rsidR="007015FB" w:rsidRPr="00D71B63" w:rsidRDefault="00B216AB" w:rsidP="00B216AB">
      <w:pPr>
        <w:pStyle w:val="a7"/>
        <w:tabs>
          <w:tab w:val="center" w:pos="4677"/>
          <w:tab w:val="right" w:pos="9355"/>
        </w:tabs>
        <w:rPr>
          <w:b/>
          <w:iCs/>
          <w:sz w:val="24"/>
          <w:szCs w:val="24"/>
          <w:u w:val="single"/>
        </w:rPr>
      </w:pPr>
      <w:r>
        <w:rPr>
          <w:b/>
          <w:iCs/>
          <w:sz w:val="24"/>
          <w:szCs w:val="24"/>
          <w:u w:val="single"/>
        </w:rPr>
        <w:tab/>
      </w:r>
      <w:r w:rsidR="007015FB">
        <w:rPr>
          <w:b/>
          <w:iCs/>
          <w:sz w:val="24"/>
          <w:szCs w:val="24"/>
          <w:u w:val="single"/>
        </w:rPr>
        <w:t>Ушакова Анна Алексеевна</w:t>
      </w:r>
      <w:r>
        <w:rPr>
          <w:b/>
          <w:iCs/>
          <w:sz w:val="24"/>
          <w:szCs w:val="24"/>
          <w:u w:val="single"/>
        </w:rPr>
        <w:tab/>
      </w:r>
    </w:p>
    <w:p w14:paraId="27E83E2C" w14:textId="77777777" w:rsidR="002D35AB" w:rsidRPr="00B216AB" w:rsidRDefault="002D35AB" w:rsidP="002D35AB">
      <w:pPr>
        <w:pStyle w:val="a7"/>
        <w:jc w:val="center"/>
        <w:rPr>
          <w:i/>
          <w:iCs/>
          <w:sz w:val="24"/>
          <w:szCs w:val="24"/>
        </w:rPr>
      </w:pPr>
      <w:r w:rsidRPr="00B216AB">
        <w:rPr>
          <w:i/>
          <w:iCs/>
          <w:sz w:val="24"/>
          <w:szCs w:val="24"/>
        </w:rPr>
        <w:t>ФИО</w:t>
      </w:r>
    </w:p>
    <w:p w14:paraId="13A5EACA" w14:textId="6705BE50" w:rsidR="002D35AB" w:rsidRPr="00B216AB" w:rsidRDefault="002D35AB" w:rsidP="006B46F1">
      <w:pPr>
        <w:pStyle w:val="a7"/>
        <w:jc w:val="center"/>
        <w:rPr>
          <w:iCs/>
          <w:sz w:val="24"/>
          <w:szCs w:val="24"/>
        </w:rPr>
      </w:pPr>
      <w:r w:rsidRPr="00B216AB">
        <w:rPr>
          <w:iCs/>
          <w:sz w:val="24"/>
          <w:szCs w:val="24"/>
        </w:rPr>
        <w:t>обучающийся (</w:t>
      </w:r>
      <w:proofErr w:type="spellStart"/>
      <w:r w:rsidRPr="00B216AB">
        <w:rPr>
          <w:iCs/>
          <w:sz w:val="24"/>
          <w:szCs w:val="24"/>
        </w:rPr>
        <w:t>ая</w:t>
      </w:r>
      <w:proofErr w:type="spellEnd"/>
      <w:r w:rsidRPr="00B216AB">
        <w:rPr>
          <w:iCs/>
          <w:sz w:val="24"/>
          <w:szCs w:val="24"/>
        </w:rPr>
        <w:t xml:space="preserve">) </w:t>
      </w:r>
      <w:r w:rsidR="003C65D7" w:rsidRPr="00B216AB">
        <w:rPr>
          <w:iCs/>
          <w:sz w:val="24"/>
          <w:szCs w:val="24"/>
        </w:rPr>
        <w:t xml:space="preserve">на </w:t>
      </w:r>
      <w:r w:rsidR="003C65D7">
        <w:rPr>
          <w:iCs/>
          <w:sz w:val="24"/>
          <w:szCs w:val="24"/>
          <w:u w:val="single"/>
        </w:rPr>
        <w:t xml:space="preserve">4 </w:t>
      </w:r>
      <w:r w:rsidR="003C65D7">
        <w:rPr>
          <w:iCs/>
          <w:sz w:val="24"/>
          <w:szCs w:val="24"/>
        </w:rPr>
        <w:t>курсе</w:t>
      </w:r>
      <w:r w:rsidRPr="00B216AB">
        <w:rPr>
          <w:iCs/>
          <w:sz w:val="24"/>
          <w:szCs w:val="24"/>
        </w:rPr>
        <w:t xml:space="preserve"> по специальности СПО</w:t>
      </w:r>
    </w:p>
    <w:p w14:paraId="68C500DB" w14:textId="77777777" w:rsidR="00B216AB" w:rsidRDefault="004C74A0" w:rsidP="00B216AB">
      <w:pPr>
        <w:pStyle w:val="a7"/>
        <w:jc w:val="center"/>
        <w:rPr>
          <w:b/>
          <w:iCs/>
          <w:sz w:val="24"/>
          <w:szCs w:val="24"/>
        </w:rPr>
      </w:pPr>
      <w:r w:rsidRPr="00B216AB">
        <w:rPr>
          <w:b/>
          <w:iCs/>
          <w:sz w:val="24"/>
          <w:szCs w:val="24"/>
          <w:u w:val="single"/>
        </w:rPr>
        <w:t>31.02.03</w:t>
      </w:r>
      <w:r w:rsidR="002D35AB" w:rsidRPr="00B216AB">
        <w:rPr>
          <w:b/>
          <w:iCs/>
          <w:sz w:val="24"/>
          <w:szCs w:val="24"/>
        </w:rPr>
        <w:t xml:space="preserve">          </w:t>
      </w:r>
      <w:r w:rsidR="002D35AB" w:rsidRPr="00B216AB">
        <w:rPr>
          <w:b/>
          <w:iCs/>
          <w:sz w:val="24"/>
          <w:szCs w:val="24"/>
          <w:u w:val="single"/>
        </w:rPr>
        <w:t>Лабораторная диагностика</w:t>
      </w:r>
    </w:p>
    <w:p w14:paraId="19B6774E" w14:textId="77777777" w:rsidR="003C65D7" w:rsidRDefault="00B216AB" w:rsidP="00B216AB">
      <w:pPr>
        <w:pStyle w:val="a7"/>
        <w:jc w:val="center"/>
        <w:rPr>
          <w:iCs/>
          <w:sz w:val="24"/>
          <w:szCs w:val="24"/>
        </w:rPr>
      </w:pPr>
      <w:r>
        <w:rPr>
          <w:i/>
          <w:iCs/>
          <w:sz w:val="24"/>
          <w:szCs w:val="24"/>
        </w:rPr>
        <w:t>у</w:t>
      </w:r>
      <w:r w:rsidR="002D35AB" w:rsidRPr="00B216AB">
        <w:rPr>
          <w:iCs/>
          <w:sz w:val="24"/>
          <w:szCs w:val="24"/>
        </w:rPr>
        <w:t xml:space="preserve">спешно прошел(ла) производственную практику по профессиональному </w:t>
      </w:r>
      <w:r w:rsidR="003C65D7" w:rsidRPr="00B216AB">
        <w:rPr>
          <w:iCs/>
          <w:sz w:val="24"/>
          <w:szCs w:val="24"/>
        </w:rPr>
        <w:t>модулю:</w:t>
      </w:r>
    </w:p>
    <w:p w14:paraId="4B126771" w14:textId="0B28078E" w:rsidR="002D35AB" w:rsidRPr="00B216AB" w:rsidRDefault="002D35AB" w:rsidP="00B216AB">
      <w:pPr>
        <w:pStyle w:val="a7"/>
        <w:jc w:val="center"/>
        <w:rPr>
          <w:b/>
          <w:iCs/>
          <w:sz w:val="24"/>
          <w:szCs w:val="24"/>
        </w:rPr>
      </w:pPr>
      <w:r w:rsidRPr="00B216AB">
        <w:rPr>
          <w:b/>
          <w:iCs/>
          <w:sz w:val="24"/>
          <w:szCs w:val="24"/>
          <w:u w:val="single"/>
        </w:rPr>
        <w:t>Проведение лабораторных гематологических исследований</w:t>
      </w:r>
    </w:p>
    <w:p w14:paraId="1C1724C2" w14:textId="77777777" w:rsidR="002D35AB" w:rsidRPr="00B216AB" w:rsidRDefault="002D35AB" w:rsidP="00B216AB">
      <w:pPr>
        <w:pStyle w:val="a7"/>
        <w:rPr>
          <w:i/>
          <w:iCs/>
          <w:sz w:val="24"/>
          <w:szCs w:val="24"/>
        </w:rPr>
      </w:pPr>
      <w:r w:rsidRPr="00B216AB">
        <w:rPr>
          <w:iCs/>
          <w:sz w:val="24"/>
          <w:szCs w:val="24"/>
        </w:rPr>
        <w:t xml:space="preserve">                                                      </w:t>
      </w:r>
      <w:r w:rsidRPr="00B216AB">
        <w:rPr>
          <w:i/>
          <w:iCs/>
          <w:sz w:val="24"/>
          <w:szCs w:val="24"/>
        </w:rPr>
        <w:t>наименование профессионального модуля</w:t>
      </w:r>
    </w:p>
    <w:p w14:paraId="393F4825" w14:textId="08BDF931" w:rsidR="00B216AB" w:rsidRDefault="00B216AB" w:rsidP="006B46F1">
      <w:pPr>
        <w:pStyle w:val="a7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>В</w:t>
      </w:r>
      <w:r w:rsidR="002D35AB" w:rsidRPr="00B216AB">
        <w:rPr>
          <w:iCs/>
          <w:sz w:val="24"/>
          <w:szCs w:val="24"/>
        </w:rPr>
        <w:t xml:space="preserve"> объеме___108__часов </w:t>
      </w:r>
      <w:r w:rsidR="003C65D7" w:rsidRPr="00B216AB">
        <w:rPr>
          <w:iCs/>
          <w:sz w:val="24"/>
          <w:szCs w:val="24"/>
        </w:rPr>
        <w:t>с «</w:t>
      </w:r>
      <w:r>
        <w:rPr>
          <w:iCs/>
          <w:sz w:val="24"/>
          <w:szCs w:val="24"/>
        </w:rPr>
        <w:t>28</w:t>
      </w:r>
      <w:r w:rsidR="002D35AB" w:rsidRPr="00B216AB">
        <w:rPr>
          <w:iCs/>
          <w:sz w:val="24"/>
          <w:szCs w:val="24"/>
        </w:rPr>
        <w:t>»</w:t>
      </w:r>
      <w:r>
        <w:rPr>
          <w:iCs/>
          <w:sz w:val="24"/>
          <w:szCs w:val="24"/>
        </w:rPr>
        <w:t xml:space="preserve"> </w:t>
      </w:r>
      <w:r w:rsidRPr="00B216AB">
        <w:rPr>
          <w:iCs/>
          <w:sz w:val="24"/>
          <w:szCs w:val="24"/>
          <w:u w:val="single"/>
        </w:rPr>
        <w:t>марта</w:t>
      </w:r>
      <w:r>
        <w:rPr>
          <w:iCs/>
          <w:sz w:val="24"/>
          <w:szCs w:val="24"/>
        </w:rPr>
        <w:t xml:space="preserve"> </w:t>
      </w:r>
      <w:r w:rsidR="002D35AB" w:rsidRPr="00B216AB">
        <w:rPr>
          <w:iCs/>
          <w:sz w:val="24"/>
          <w:szCs w:val="24"/>
        </w:rPr>
        <w:t>20</w:t>
      </w:r>
      <w:r w:rsidRPr="00B216AB">
        <w:rPr>
          <w:iCs/>
          <w:sz w:val="24"/>
          <w:szCs w:val="24"/>
          <w:u w:val="single"/>
        </w:rPr>
        <w:t>24</w:t>
      </w:r>
      <w:r w:rsidR="002D35AB" w:rsidRPr="00B216AB">
        <w:rPr>
          <w:iCs/>
          <w:sz w:val="24"/>
          <w:szCs w:val="24"/>
        </w:rPr>
        <w:t>г.  по «</w:t>
      </w:r>
      <w:r>
        <w:rPr>
          <w:iCs/>
          <w:sz w:val="24"/>
          <w:szCs w:val="24"/>
        </w:rPr>
        <w:t>17</w:t>
      </w:r>
      <w:r w:rsidR="002D35AB" w:rsidRPr="00B216AB">
        <w:rPr>
          <w:iCs/>
          <w:sz w:val="24"/>
          <w:szCs w:val="24"/>
        </w:rPr>
        <w:t>»</w:t>
      </w:r>
      <w:r>
        <w:rPr>
          <w:iCs/>
          <w:sz w:val="24"/>
          <w:szCs w:val="24"/>
        </w:rPr>
        <w:t xml:space="preserve"> </w:t>
      </w:r>
      <w:r w:rsidRPr="00B216AB">
        <w:rPr>
          <w:iCs/>
          <w:sz w:val="24"/>
          <w:szCs w:val="24"/>
          <w:u w:val="single"/>
        </w:rPr>
        <w:t>апреля</w:t>
      </w:r>
      <w:r>
        <w:rPr>
          <w:iCs/>
          <w:sz w:val="24"/>
          <w:szCs w:val="24"/>
        </w:rPr>
        <w:t xml:space="preserve"> </w:t>
      </w:r>
      <w:r w:rsidR="002D35AB" w:rsidRPr="00B216AB">
        <w:rPr>
          <w:iCs/>
          <w:sz w:val="24"/>
          <w:szCs w:val="24"/>
        </w:rPr>
        <w:t>20</w:t>
      </w:r>
      <w:r w:rsidRPr="00B216AB">
        <w:rPr>
          <w:iCs/>
          <w:sz w:val="24"/>
          <w:szCs w:val="24"/>
          <w:u w:val="single"/>
        </w:rPr>
        <w:t>24</w:t>
      </w:r>
      <w:r w:rsidR="002D35AB" w:rsidRPr="00B216AB">
        <w:rPr>
          <w:iCs/>
          <w:sz w:val="24"/>
          <w:szCs w:val="24"/>
        </w:rPr>
        <w:t>г.</w:t>
      </w:r>
    </w:p>
    <w:p w14:paraId="60E37A04" w14:textId="20546CB7" w:rsidR="00B216AB" w:rsidRDefault="00B216AB" w:rsidP="006B46F1">
      <w:pPr>
        <w:pStyle w:val="a7"/>
        <w:jc w:val="center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iCs/>
          <w:sz w:val="24"/>
          <w:szCs w:val="24"/>
        </w:rPr>
        <w:t>В</w:t>
      </w:r>
      <w:r w:rsidR="002D35AB" w:rsidRPr="00B216AB">
        <w:rPr>
          <w:iCs/>
          <w:sz w:val="24"/>
          <w:szCs w:val="24"/>
        </w:rPr>
        <w:t xml:space="preserve"> организации</w:t>
      </w:r>
      <w:r w:rsidRPr="00B216AB">
        <w:rPr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Pr="00FC7B37">
        <w:rPr>
          <w:color w:val="000000"/>
          <w:sz w:val="24"/>
          <w:szCs w:val="24"/>
          <w:u w:val="single"/>
          <w:shd w:val="clear" w:color="auto" w:fill="FFFFFF"/>
        </w:rPr>
        <w:t>Краевое государственное бюджетное учреждение здравоохранения «Краевая клиническая больница», Партизана Железняка 3а</w:t>
      </w:r>
    </w:p>
    <w:p w14:paraId="5DE01618" w14:textId="16993FA7" w:rsidR="002D35AB" w:rsidRPr="00B216AB" w:rsidRDefault="002D35AB" w:rsidP="006B46F1">
      <w:pPr>
        <w:pStyle w:val="a7"/>
        <w:jc w:val="center"/>
        <w:rPr>
          <w:i/>
          <w:iCs/>
          <w:sz w:val="24"/>
          <w:szCs w:val="24"/>
        </w:rPr>
      </w:pPr>
      <w:r w:rsidRPr="00B216AB">
        <w:rPr>
          <w:i/>
          <w:iCs/>
          <w:sz w:val="24"/>
          <w:szCs w:val="24"/>
        </w:rPr>
        <w:t>наименование организации, юридический адрес</w:t>
      </w:r>
    </w:p>
    <w:p w14:paraId="78BC774C" w14:textId="77777777" w:rsidR="002D35AB" w:rsidRPr="00B216AB" w:rsidRDefault="002D35AB" w:rsidP="00B216AB">
      <w:pPr>
        <w:pStyle w:val="a7"/>
        <w:rPr>
          <w:iCs/>
          <w:sz w:val="24"/>
          <w:szCs w:val="24"/>
        </w:rPr>
      </w:pPr>
      <w:r w:rsidRPr="00B216AB">
        <w:rPr>
          <w:iCs/>
          <w:sz w:val="24"/>
          <w:szCs w:val="24"/>
        </w:rPr>
        <w:t>За время прохождения практики:</w:t>
      </w:r>
    </w:p>
    <w:p w14:paraId="7139A3FB" w14:textId="77777777" w:rsidR="002D35AB" w:rsidRPr="00B216AB" w:rsidRDefault="002D35AB" w:rsidP="00B216AB">
      <w:pPr>
        <w:pStyle w:val="a7"/>
        <w:rPr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469"/>
        <w:gridCol w:w="1143"/>
      </w:tblGrid>
      <w:tr w:rsidR="002D35AB" w:rsidRPr="00B216AB" w14:paraId="38E51CDD" w14:textId="77777777" w:rsidTr="00620CF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4BA4F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  <w:r w:rsidRPr="00B216AB">
              <w:rPr>
                <w:iCs/>
                <w:sz w:val="22"/>
                <w:szCs w:val="22"/>
              </w:rPr>
              <w:t>№ ОК/ПК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C58B8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  <w:r w:rsidRPr="00B216AB">
              <w:rPr>
                <w:iCs/>
                <w:sz w:val="22"/>
                <w:szCs w:val="22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45387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  <w:r w:rsidRPr="00B216AB">
              <w:rPr>
                <w:iCs/>
                <w:sz w:val="22"/>
                <w:szCs w:val="22"/>
              </w:rPr>
              <w:t>Оценка (да/нет)</w:t>
            </w:r>
          </w:p>
        </w:tc>
      </w:tr>
      <w:tr w:rsidR="002D35AB" w:rsidRPr="00B216AB" w14:paraId="33B5D572" w14:textId="77777777" w:rsidTr="00620CF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11450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  <w:r w:rsidRPr="00B216AB">
              <w:rPr>
                <w:sz w:val="22"/>
                <w:szCs w:val="22"/>
              </w:rPr>
              <w:t>ПК2.1, ОК13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52C97" w14:textId="77777777" w:rsidR="002D35AB" w:rsidRPr="00B216AB" w:rsidRDefault="002D35AB" w:rsidP="00B216AB">
            <w:pPr>
              <w:pStyle w:val="a7"/>
              <w:rPr>
                <w:iCs/>
                <w:sz w:val="22"/>
                <w:szCs w:val="22"/>
              </w:rPr>
            </w:pPr>
            <w:r w:rsidRPr="00B216AB">
              <w:rPr>
                <w:iCs/>
                <w:sz w:val="22"/>
                <w:szCs w:val="22"/>
              </w:rPr>
              <w:t xml:space="preserve">В процессе подготовки к исследованию правильно выбирает и готовит </w:t>
            </w:r>
            <w:proofErr w:type="gramStart"/>
            <w:r w:rsidRPr="00B216AB">
              <w:rPr>
                <w:iCs/>
                <w:sz w:val="22"/>
                <w:szCs w:val="22"/>
              </w:rPr>
              <w:t>посуду,  реактивы</w:t>
            </w:r>
            <w:proofErr w:type="gramEnd"/>
            <w:r w:rsidRPr="00B216AB">
              <w:rPr>
                <w:iCs/>
                <w:sz w:val="22"/>
                <w:szCs w:val="22"/>
              </w:rPr>
              <w:t xml:space="preserve">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4312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</w:p>
        </w:tc>
      </w:tr>
      <w:tr w:rsidR="002D35AB" w:rsidRPr="00B216AB" w14:paraId="24560451" w14:textId="77777777" w:rsidTr="00620CF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A3577" w14:textId="77777777" w:rsidR="002D35AB" w:rsidRPr="00B216AB" w:rsidRDefault="002D35AB" w:rsidP="00B216A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B216AB">
              <w:rPr>
                <w:rFonts w:ascii="Times New Roman" w:hAnsi="Times New Roman"/>
              </w:rPr>
              <w:t>ПК2.2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1FD85" w14:textId="77777777" w:rsidR="002D35AB" w:rsidRPr="00B216AB" w:rsidRDefault="002D35AB" w:rsidP="00B216A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16AB">
              <w:rPr>
                <w:rFonts w:ascii="Times New Roman" w:hAnsi="Times New Roman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AD09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</w:p>
        </w:tc>
      </w:tr>
      <w:tr w:rsidR="002D35AB" w:rsidRPr="00B216AB" w14:paraId="3C2EE6EB" w14:textId="77777777" w:rsidTr="00620CFE">
        <w:trPr>
          <w:trHeight w:val="6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6D4C" w14:textId="77777777" w:rsidR="002D35AB" w:rsidRPr="00B216AB" w:rsidRDefault="002D35AB" w:rsidP="00B216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16AB">
              <w:rPr>
                <w:rFonts w:ascii="Times New Roman" w:hAnsi="Times New Roman"/>
              </w:rPr>
              <w:t>ПК 2.3</w:t>
            </w:r>
          </w:p>
          <w:p w14:paraId="2C9DB63B" w14:textId="77777777" w:rsidR="002D35AB" w:rsidRPr="00B216AB" w:rsidRDefault="002D35AB" w:rsidP="00B216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16AB">
              <w:rPr>
                <w:rFonts w:ascii="Times New Roman" w:hAnsi="Times New Roman"/>
                <w:spacing w:val="-10"/>
              </w:rPr>
              <w:t>ОК 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C30F" w14:textId="77777777" w:rsidR="002D35AB" w:rsidRPr="00B216AB" w:rsidRDefault="002D35AB" w:rsidP="00B216A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16AB">
              <w:rPr>
                <w:rFonts w:ascii="Times New Roman" w:hAnsi="Times New Roman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F72E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</w:p>
          <w:p w14:paraId="1F668CA9" w14:textId="77777777" w:rsidR="002D35AB" w:rsidRPr="00B216AB" w:rsidRDefault="002D35AB" w:rsidP="00B216AB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2D35AB" w:rsidRPr="00B216AB" w14:paraId="09CA484C" w14:textId="77777777" w:rsidTr="00620CFE">
        <w:trPr>
          <w:trHeight w:val="64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D8FB3" w14:textId="77777777" w:rsidR="002D35AB" w:rsidRPr="00B216AB" w:rsidRDefault="002D35AB" w:rsidP="00B216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16AB">
              <w:rPr>
                <w:rFonts w:ascii="Times New Roman" w:hAnsi="Times New Roman"/>
              </w:rPr>
              <w:t xml:space="preserve">ПК2.4, </w:t>
            </w:r>
          </w:p>
          <w:p w14:paraId="165EA710" w14:textId="77777777" w:rsidR="002D35AB" w:rsidRPr="00B216AB" w:rsidRDefault="002D35AB" w:rsidP="00B216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16AB">
              <w:rPr>
                <w:rFonts w:ascii="Times New Roman" w:hAnsi="Times New Roman"/>
              </w:rPr>
              <w:t>ОК 11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BCCFB" w14:textId="77777777" w:rsidR="002D35AB" w:rsidRPr="00B216AB" w:rsidRDefault="002D35AB" w:rsidP="00B216AB">
            <w:pPr>
              <w:pStyle w:val="a7"/>
              <w:rPr>
                <w:iCs/>
                <w:sz w:val="22"/>
                <w:szCs w:val="22"/>
              </w:rPr>
            </w:pPr>
            <w:r w:rsidRPr="00B216AB">
              <w:rPr>
                <w:iCs/>
                <w:sz w:val="22"/>
                <w:szCs w:val="22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8D8E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</w:p>
        </w:tc>
      </w:tr>
      <w:tr w:rsidR="002D35AB" w:rsidRPr="00B216AB" w14:paraId="00FE6565" w14:textId="77777777" w:rsidTr="00620CF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43891" w14:textId="77777777" w:rsidR="002D35AB" w:rsidRPr="00B216AB" w:rsidRDefault="002D35AB" w:rsidP="00B216A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B216AB">
              <w:rPr>
                <w:rFonts w:ascii="Times New Roman" w:hAnsi="Times New Roman"/>
              </w:rPr>
              <w:t>ПК 2.5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AEBEA" w14:textId="77777777" w:rsidR="002D35AB" w:rsidRPr="00B216AB" w:rsidRDefault="002D35AB" w:rsidP="00B216AB">
            <w:pPr>
              <w:pStyle w:val="a7"/>
              <w:rPr>
                <w:sz w:val="22"/>
                <w:szCs w:val="22"/>
              </w:rPr>
            </w:pPr>
            <w:r w:rsidRPr="00B216AB">
              <w:rPr>
                <w:sz w:val="22"/>
                <w:szCs w:val="22"/>
              </w:rPr>
              <w:t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СанПин.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56A9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</w:p>
        </w:tc>
      </w:tr>
      <w:tr w:rsidR="002D35AB" w:rsidRPr="00B216AB" w14:paraId="175A3220" w14:textId="77777777" w:rsidTr="00620CF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4788F" w14:textId="77777777" w:rsidR="002D35AB" w:rsidRPr="00B216AB" w:rsidRDefault="002D35AB" w:rsidP="00B216A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B216AB">
              <w:rPr>
                <w:rFonts w:ascii="Times New Roman" w:hAnsi="Times New Roman"/>
                <w:spacing w:val="-10"/>
              </w:rPr>
              <w:t>ОК 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1C784" w14:textId="77777777" w:rsidR="002D35AB" w:rsidRPr="00B216AB" w:rsidRDefault="002D35AB" w:rsidP="00B216AB">
            <w:pPr>
              <w:pStyle w:val="a7"/>
              <w:rPr>
                <w:sz w:val="22"/>
                <w:szCs w:val="22"/>
              </w:rPr>
            </w:pPr>
            <w:r w:rsidRPr="00B216AB">
              <w:rPr>
                <w:sz w:val="22"/>
                <w:szCs w:val="22"/>
              </w:rPr>
              <w:t xml:space="preserve">Демонстрирует интерес к профессии. </w:t>
            </w:r>
          </w:p>
          <w:p w14:paraId="501FCF6B" w14:textId="77777777" w:rsidR="002D35AB" w:rsidRPr="00B216AB" w:rsidRDefault="002D35AB" w:rsidP="00B216AB">
            <w:pPr>
              <w:pStyle w:val="a7"/>
              <w:rPr>
                <w:sz w:val="22"/>
                <w:szCs w:val="22"/>
              </w:rPr>
            </w:pPr>
            <w:r w:rsidRPr="00B216AB">
              <w:rPr>
                <w:iCs/>
                <w:sz w:val="22"/>
                <w:szCs w:val="22"/>
              </w:rPr>
              <w:t xml:space="preserve">Внешний вид </w:t>
            </w:r>
            <w:proofErr w:type="gramStart"/>
            <w:r w:rsidRPr="00B216AB">
              <w:rPr>
                <w:iCs/>
                <w:sz w:val="22"/>
                <w:szCs w:val="22"/>
              </w:rPr>
              <w:t>опрятный,  аккуратный</w:t>
            </w:r>
            <w:proofErr w:type="gramEnd"/>
            <w:r w:rsidRPr="00B216AB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2C1C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</w:p>
        </w:tc>
      </w:tr>
      <w:tr w:rsidR="002D35AB" w:rsidRPr="00B216AB" w14:paraId="44532BBA" w14:textId="77777777" w:rsidTr="00620CF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1A427" w14:textId="77777777" w:rsidR="002D35AB" w:rsidRPr="00B216AB" w:rsidRDefault="002D35AB" w:rsidP="00B216AB">
            <w:pPr>
              <w:spacing w:line="240" w:lineRule="auto"/>
              <w:jc w:val="center"/>
              <w:rPr>
                <w:rFonts w:ascii="Times New Roman" w:hAnsi="Times New Roman"/>
                <w:spacing w:val="-10"/>
              </w:rPr>
            </w:pPr>
            <w:r w:rsidRPr="00B216AB">
              <w:rPr>
                <w:rFonts w:ascii="Times New Roman" w:hAnsi="Times New Roman"/>
                <w:spacing w:val="-10"/>
              </w:rPr>
              <w:t>ОК 6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364A7" w14:textId="77777777" w:rsidR="002D35AB" w:rsidRPr="00B216AB" w:rsidRDefault="002D35AB" w:rsidP="00B216AB">
            <w:pPr>
              <w:pStyle w:val="a7"/>
              <w:rPr>
                <w:sz w:val="22"/>
                <w:szCs w:val="22"/>
              </w:rPr>
            </w:pPr>
            <w:r w:rsidRPr="00B216AB">
              <w:rPr>
                <w:iCs/>
                <w:sz w:val="22"/>
                <w:szCs w:val="22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3782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</w:p>
        </w:tc>
      </w:tr>
      <w:tr w:rsidR="002D35AB" w:rsidRPr="00B216AB" w14:paraId="01777D9E" w14:textId="77777777" w:rsidTr="00620CF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14C92" w14:textId="77777777" w:rsidR="002D35AB" w:rsidRPr="00B216AB" w:rsidRDefault="002D35AB" w:rsidP="00B216AB">
            <w:pPr>
              <w:spacing w:line="240" w:lineRule="auto"/>
              <w:jc w:val="center"/>
              <w:rPr>
                <w:rFonts w:ascii="Times New Roman" w:hAnsi="Times New Roman"/>
                <w:spacing w:val="-10"/>
              </w:rPr>
            </w:pPr>
            <w:r w:rsidRPr="00B216AB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35A40" w14:textId="77777777" w:rsidR="002D35AB" w:rsidRPr="00B216AB" w:rsidRDefault="002D35AB" w:rsidP="00B216AB">
            <w:pPr>
              <w:pStyle w:val="a7"/>
              <w:rPr>
                <w:sz w:val="22"/>
                <w:szCs w:val="22"/>
              </w:rPr>
            </w:pPr>
            <w:r w:rsidRPr="00B216AB">
              <w:rPr>
                <w:sz w:val="22"/>
                <w:szCs w:val="22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2197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</w:p>
        </w:tc>
      </w:tr>
      <w:tr w:rsidR="002D35AB" w:rsidRPr="00B216AB" w14:paraId="709FE761" w14:textId="77777777" w:rsidTr="00620CF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ACF1E" w14:textId="77777777" w:rsidR="002D35AB" w:rsidRPr="00B216AB" w:rsidRDefault="002D35AB" w:rsidP="00B216A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B216AB">
              <w:rPr>
                <w:rFonts w:ascii="Times New Roman" w:hAnsi="Times New Roman"/>
              </w:rPr>
              <w:t>ОК 9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89EFE" w14:textId="77777777" w:rsidR="002D35AB" w:rsidRPr="00B216AB" w:rsidRDefault="002D35AB" w:rsidP="00B216AB">
            <w:pPr>
              <w:pStyle w:val="a7"/>
              <w:rPr>
                <w:iCs/>
                <w:sz w:val="22"/>
                <w:szCs w:val="22"/>
              </w:rPr>
            </w:pPr>
            <w:r w:rsidRPr="00B216AB">
              <w:rPr>
                <w:iCs/>
                <w:sz w:val="22"/>
                <w:szCs w:val="22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6D8F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</w:p>
        </w:tc>
      </w:tr>
      <w:tr w:rsidR="002D35AB" w:rsidRPr="00B216AB" w14:paraId="7862F5DD" w14:textId="77777777" w:rsidTr="00620CF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C6BAD" w14:textId="77777777" w:rsidR="002D35AB" w:rsidRPr="00B216AB" w:rsidRDefault="002D35AB" w:rsidP="00B216AB">
            <w:pPr>
              <w:spacing w:line="240" w:lineRule="auto"/>
              <w:jc w:val="center"/>
              <w:rPr>
                <w:rFonts w:ascii="Times New Roman" w:hAnsi="Times New Roman"/>
                <w:spacing w:val="-10"/>
              </w:rPr>
            </w:pPr>
            <w:r w:rsidRPr="00B216AB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B9401" w14:textId="77777777" w:rsidR="002D35AB" w:rsidRPr="00B216AB" w:rsidRDefault="002D35AB" w:rsidP="00B216AB">
            <w:pPr>
              <w:pStyle w:val="a7"/>
              <w:rPr>
                <w:sz w:val="22"/>
                <w:szCs w:val="22"/>
              </w:rPr>
            </w:pPr>
            <w:r w:rsidRPr="00B216AB">
              <w:rPr>
                <w:sz w:val="22"/>
                <w:szCs w:val="22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C121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</w:p>
        </w:tc>
      </w:tr>
      <w:tr w:rsidR="002D35AB" w:rsidRPr="00B216AB" w14:paraId="1A9411FC" w14:textId="77777777" w:rsidTr="00620CF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F0830" w14:textId="77777777" w:rsidR="002D35AB" w:rsidRPr="00B216AB" w:rsidRDefault="002D35AB" w:rsidP="00B216A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B216AB">
              <w:rPr>
                <w:rFonts w:ascii="Times New Roman" w:hAnsi="Times New Roman"/>
              </w:rPr>
              <w:t>ОК 12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9D84E" w14:textId="77777777" w:rsidR="002D35AB" w:rsidRPr="00B216AB" w:rsidRDefault="002D35AB" w:rsidP="00B216AB">
            <w:pPr>
              <w:spacing w:line="240" w:lineRule="auto"/>
              <w:rPr>
                <w:rFonts w:ascii="Times New Roman" w:hAnsi="Times New Roman"/>
              </w:rPr>
            </w:pPr>
            <w:r w:rsidRPr="00B216AB">
              <w:rPr>
                <w:rFonts w:ascii="Times New Roman" w:hAnsi="Times New Roman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EB07" w14:textId="77777777" w:rsidR="002D35AB" w:rsidRPr="00B216AB" w:rsidRDefault="002D35AB" w:rsidP="00B216AB">
            <w:pPr>
              <w:pStyle w:val="a7"/>
              <w:rPr>
                <w:iCs/>
                <w:sz w:val="22"/>
                <w:szCs w:val="22"/>
              </w:rPr>
            </w:pPr>
          </w:p>
        </w:tc>
      </w:tr>
      <w:tr w:rsidR="002D35AB" w:rsidRPr="00B216AB" w14:paraId="458A4293" w14:textId="77777777" w:rsidTr="00620CFE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2AAFE" w14:textId="77777777" w:rsidR="002D35AB" w:rsidRPr="00B216AB" w:rsidRDefault="002D35AB" w:rsidP="00B216A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B216AB">
              <w:rPr>
                <w:rFonts w:ascii="Times New Roman" w:hAnsi="Times New Roman"/>
              </w:rPr>
              <w:t>ОК14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69FD3" w14:textId="77777777" w:rsidR="002D35AB" w:rsidRPr="00B216AB" w:rsidRDefault="002D35AB" w:rsidP="00B216AB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B216AB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3B6B" w14:textId="77777777" w:rsidR="002D35AB" w:rsidRPr="00B216AB" w:rsidRDefault="002D35AB" w:rsidP="00B216AB">
            <w:pPr>
              <w:pStyle w:val="a7"/>
              <w:jc w:val="center"/>
              <w:rPr>
                <w:iCs/>
                <w:sz w:val="22"/>
                <w:szCs w:val="22"/>
              </w:rPr>
            </w:pPr>
          </w:p>
        </w:tc>
      </w:tr>
    </w:tbl>
    <w:p w14:paraId="0881BB33" w14:textId="77777777" w:rsidR="002D35AB" w:rsidRPr="00B216AB" w:rsidRDefault="002D35AB" w:rsidP="00B216AB">
      <w:pPr>
        <w:pStyle w:val="a7"/>
        <w:rPr>
          <w:iCs/>
          <w:sz w:val="24"/>
          <w:szCs w:val="24"/>
        </w:rPr>
      </w:pPr>
    </w:p>
    <w:p w14:paraId="757ACFBC" w14:textId="2EB87623" w:rsidR="003C65D7" w:rsidRPr="00FC7B37" w:rsidRDefault="003C65D7" w:rsidP="003C65D7">
      <w:pPr>
        <w:pStyle w:val="a7"/>
        <w:jc w:val="right"/>
        <w:rPr>
          <w:iCs/>
          <w:sz w:val="24"/>
          <w:szCs w:val="24"/>
        </w:rPr>
      </w:pPr>
      <w:r w:rsidRPr="00FC7B37">
        <w:rPr>
          <w:iCs/>
          <w:sz w:val="24"/>
          <w:szCs w:val="24"/>
        </w:rPr>
        <w:t>«</w:t>
      </w:r>
      <w:r>
        <w:rPr>
          <w:iCs/>
          <w:sz w:val="24"/>
          <w:szCs w:val="24"/>
          <w:u w:val="single"/>
        </w:rPr>
        <w:t>17</w:t>
      </w:r>
      <w:r w:rsidRPr="00FC7B37">
        <w:rPr>
          <w:iCs/>
          <w:sz w:val="24"/>
          <w:szCs w:val="24"/>
        </w:rPr>
        <w:t xml:space="preserve">» </w:t>
      </w:r>
      <w:r>
        <w:rPr>
          <w:iCs/>
          <w:sz w:val="24"/>
          <w:szCs w:val="24"/>
          <w:u w:val="single"/>
        </w:rPr>
        <w:t>апреля</w:t>
      </w:r>
      <w:r w:rsidRPr="00FC7B37">
        <w:rPr>
          <w:iCs/>
          <w:sz w:val="24"/>
          <w:szCs w:val="24"/>
        </w:rPr>
        <w:t xml:space="preserve"> 2024г.</w:t>
      </w:r>
    </w:p>
    <w:p w14:paraId="038061AD" w14:textId="77777777" w:rsidR="003C65D7" w:rsidRPr="00FC7B37" w:rsidRDefault="003C65D7" w:rsidP="003C65D7">
      <w:pPr>
        <w:pStyle w:val="a7"/>
        <w:jc w:val="right"/>
        <w:rPr>
          <w:iCs/>
          <w:sz w:val="24"/>
          <w:szCs w:val="24"/>
        </w:rPr>
      </w:pPr>
    </w:p>
    <w:p w14:paraId="6F2FDF6B" w14:textId="77777777" w:rsidR="003C65D7" w:rsidRPr="00FC7B37" w:rsidRDefault="003C65D7" w:rsidP="003C65D7">
      <w:pPr>
        <w:pStyle w:val="a7"/>
        <w:jc w:val="right"/>
        <w:rPr>
          <w:iCs/>
          <w:sz w:val="24"/>
          <w:szCs w:val="24"/>
        </w:rPr>
      </w:pPr>
      <w:r w:rsidRPr="00FC7B37">
        <w:rPr>
          <w:iCs/>
          <w:sz w:val="24"/>
          <w:szCs w:val="24"/>
        </w:rPr>
        <w:t>Подпись непосредственного руководителя практики</w:t>
      </w:r>
    </w:p>
    <w:p w14:paraId="1A9B0735" w14:textId="77777777" w:rsidR="003C65D7" w:rsidRPr="00FC7B37" w:rsidRDefault="003C65D7" w:rsidP="003C65D7">
      <w:pPr>
        <w:pStyle w:val="a7"/>
        <w:jc w:val="right"/>
        <w:rPr>
          <w:iCs/>
          <w:sz w:val="24"/>
          <w:szCs w:val="24"/>
          <w:u w:val="single"/>
        </w:rPr>
      </w:pPr>
      <w:r w:rsidRPr="00FC7B37">
        <w:rPr>
          <w:iCs/>
          <w:sz w:val="24"/>
          <w:szCs w:val="24"/>
        </w:rPr>
        <w:t>______________</w:t>
      </w:r>
      <w:proofErr w:type="spellStart"/>
      <w:r w:rsidRPr="00FC7B37">
        <w:rPr>
          <w:sz w:val="24"/>
          <w:szCs w:val="24"/>
          <w:u w:val="single"/>
        </w:rPr>
        <w:t>Пругова</w:t>
      </w:r>
      <w:proofErr w:type="spellEnd"/>
      <w:r w:rsidRPr="00FC7B37">
        <w:rPr>
          <w:sz w:val="24"/>
          <w:szCs w:val="24"/>
          <w:u w:val="single"/>
        </w:rPr>
        <w:t xml:space="preserve"> Вероника Леонидовна / Заведующая КДЛ</w:t>
      </w:r>
    </w:p>
    <w:p w14:paraId="48702F21" w14:textId="77777777" w:rsidR="003C65D7" w:rsidRPr="00FC7B37" w:rsidRDefault="003C65D7" w:rsidP="003C65D7">
      <w:pPr>
        <w:pStyle w:val="a7"/>
        <w:jc w:val="right"/>
        <w:rPr>
          <w:iCs/>
          <w:sz w:val="24"/>
          <w:szCs w:val="24"/>
        </w:rPr>
      </w:pPr>
    </w:p>
    <w:p w14:paraId="12CCEBA5" w14:textId="77777777" w:rsidR="003C65D7" w:rsidRPr="00FC7B37" w:rsidRDefault="003C65D7" w:rsidP="003C65D7">
      <w:pPr>
        <w:pStyle w:val="a7"/>
        <w:jc w:val="right"/>
        <w:rPr>
          <w:iCs/>
          <w:sz w:val="24"/>
          <w:szCs w:val="24"/>
        </w:rPr>
      </w:pPr>
      <w:r w:rsidRPr="00FC7B37">
        <w:rPr>
          <w:iCs/>
          <w:sz w:val="24"/>
          <w:szCs w:val="24"/>
        </w:rPr>
        <w:t>Подпись общего руководителя практики</w:t>
      </w:r>
    </w:p>
    <w:p w14:paraId="5A78C692" w14:textId="77777777" w:rsidR="003C65D7" w:rsidRPr="00FC7B37" w:rsidRDefault="003C65D7" w:rsidP="003C65D7">
      <w:pPr>
        <w:pStyle w:val="a7"/>
        <w:jc w:val="right"/>
        <w:rPr>
          <w:iCs/>
          <w:sz w:val="24"/>
          <w:szCs w:val="24"/>
          <w:u w:val="single"/>
        </w:rPr>
      </w:pPr>
      <w:r w:rsidRPr="00FC7B37">
        <w:rPr>
          <w:iCs/>
          <w:sz w:val="24"/>
          <w:szCs w:val="24"/>
        </w:rPr>
        <w:t>_____________</w:t>
      </w:r>
      <w:r w:rsidRPr="00FC7B37">
        <w:rPr>
          <w:sz w:val="24"/>
          <w:szCs w:val="24"/>
          <w:u w:val="single"/>
        </w:rPr>
        <w:t xml:space="preserve"> Нефедова Светлана Леонидовна / Старшая медсестра</w:t>
      </w:r>
    </w:p>
    <w:p w14:paraId="374440C5" w14:textId="7BEC8CC8" w:rsidR="00A91AE9" w:rsidRDefault="003C65D7" w:rsidP="003C65D7">
      <w:pPr>
        <w:pStyle w:val="a7"/>
        <w:rPr>
          <w:rFonts w:eastAsiaTheme="minorEastAsia"/>
          <w:b/>
          <w:sz w:val="32"/>
          <w:szCs w:val="32"/>
        </w:rPr>
      </w:pPr>
      <w:r w:rsidRPr="00FC7B37">
        <w:rPr>
          <w:iCs/>
          <w:sz w:val="24"/>
          <w:szCs w:val="24"/>
        </w:rPr>
        <w:t xml:space="preserve">М.П.                                                    </w:t>
      </w:r>
      <w:r w:rsidR="00A91AE9">
        <w:rPr>
          <w:rFonts w:eastAsiaTheme="minorEastAsia"/>
          <w:b/>
          <w:sz w:val="32"/>
          <w:szCs w:val="32"/>
        </w:rPr>
        <w:br w:type="page"/>
      </w:r>
    </w:p>
    <w:p w14:paraId="3990FB9E" w14:textId="7FD2062F" w:rsidR="00F74FBB" w:rsidRPr="00F74FBB" w:rsidRDefault="00F74FBB" w:rsidP="00F74FBB">
      <w:pPr>
        <w:jc w:val="center"/>
        <w:rPr>
          <w:rFonts w:ascii="Times New Roman" w:eastAsiaTheme="minorEastAsia" w:hAnsi="Times New Roman"/>
          <w:b/>
          <w:sz w:val="32"/>
          <w:szCs w:val="32"/>
          <w:lang w:eastAsia="ru-RU"/>
        </w:rPr>
      </w:pPr>
      <w:r w:rsidRPr="00F74FBB">
        <w:rPr>
          <w:rFonts w:ascii="Times New Roman" w:eastAsiaTheme="minorEastAsia" w:hAnsi="Times New Roman"/>
          <w:b/>
          <w:sz w:val="32"/>
          <w:szCs w:val="32"/>
          <w:lang w:eastAsia="ru-RU"/>
        </w:rPr>
        <w:lastRenderedPageBreak/>
        <w:t>Аттестационный лист производственной практики</w:t>
      </w:r>
    </w:p>
    <w:p w14:paraId="0A11B6C4" w14:textId="6AB5655D" w:rsidR="00F74FBB" w:rsidRPr="003C65D7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u w:val="single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Студент (Фамилия И.О.)  </w:t>
      </w:r>
      <w:r w:rsidR="003C65D7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Ушакова Анна Алексеевна</w:t>
      </w:r>
    </w:p>
    <w:p w14:paraId="649D32ED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Обучающийся на курсе по специальности 31.02.03 «Лабораторная диагностика»                                                     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 xml:space="preserve"> </w:t>
      </w:r>
    </w:p>
    <w:p w14:paraId="7DB79100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при прохождении производственной практики по </w:t>
      </w:r>
    </w:p>
    <w:p w14:paraId="0642A437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ПМ 02 Проведение лабораторных гематологических исследований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 xml:space="preserve"> </w:t>
      </w:r>
    </w:p>
    <w:p w14:paraId="45A28528" w14:textId="48C7A6A3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с </w:t>
      </w:r>
      <w:r w:rsidR="003C65D7">
        <w:rPr>
          <w:rFonts w:ascii="Times New Roman" w:eastAsiaTheme="minorEastAsia" w:hAnsi="Times New Roman"/>
          <w:sz w:val="28"/>
          <w:szCs w:val="28"/>
          <w:lang w:eastAsia="ru-RU"/>
        </w:rPr>
        <w:t xml:space="preserve">«28» </w:t>
      </w:r>
      <w:r w:rsidR="003C65D7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марта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20</w:t>
      </w:r>
      <w:r w:rsidR="003C65D7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24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г. по </w:t>
      </w:r>
      <w:r w:rsidR="003C65D7">
        <w:rPr>
          <w:rFonts w:ascii="Times New Roman" w:eastAsiaTheme="minorEastAsia" w:hAnsi="Times New Roman"/>
          <w:sz w:val="28"/>
          <w:szCs w:val="28"/>
          <w:lang w:eastAsia="ru-RU"/>
        </w:rPr>
        <w:t xml:space="preserve">«17» </w:t>
      </w:r>
      <w:r w:rsidR="003C65D7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апреля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20</w:t>
      </w:r>
      <w:r w:rsidR="003C65D7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24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г.     в объеме </w:t>
      </w:r>
      <w:r w:rsidR="003C65D7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108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часов</w:t>
      </w:r>
    </w:p>
    <w:p w14:paraId="5FBFA5DB" w14:textId="77777777" w:rsidR="003C65D7" w:rsidRDefault="00F74FBB" w:rsidP="00F74FBB">
      <w:pPr>
        <w:spacing w:after="0"/>
        <w:rPr>
          <w:color w:val="000000"/>
          <w:sz w:val="28"/>
          <w:szCs w:val="28"/>
          <w:u w:val="single"/>
          <w:shd w:val="clear" w:color="auto" w:fill="FFFFFF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в организации</w:t>
      </w:r>
      <w:r w:rsidR="003C65D7" w:rsidRPr="003C65D7"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3C65D7" w:rsidRPr="003C65D7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Краевое государственное бюджетное учреждение здравоохранения «Краевая клиническая больница», Партизана Железняка 3а.</w:t>
      </w:r>
    </w:p>
    <w:p w14:paraId="21280F2D" w14:textId="30ED7CB2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освоил общие компетенции (перечень </w:t>
      </w:r>
      <w:r w:rsidR="003C65D7" w:rsidRPr="00F74FBB">
        <w:rPr>
          <w:rFonts w:ascii="Times New Roman" w:eastAsiaTheme="minorEastAsia" w:hAnsi="Times New Roman"/>
          <w:sz w:val="28"/>
          <w:szCs w:val="28"/>
          <w:lang w:eastAsia="ru-RU"/>
        </w:rPr>
        <w:t>ОК) _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_______________________ </w:t>
      </w:r>
    </w:p>
    <w:p w14:paraId="18DAFE14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74FBB">
        <w:rPr>
          <w:rFonts w:ascii="Times New Roman" w:eastAsiaTheme="minorEastAsia" w:hAnsi="Times New Roman"/>
          <w:color w:val="424242"/>
          <w:sz w:val="24"/>
          <w:szCs w:val="24"/>
          <w:shd w:val="clear" w:color="auto" w:fill="FFFFFF"/>
          <w:lang w:eastAsia="ru-RU"/>
        </w:rPr>
        <w:t>ОК-1, ОК-2, ОК-3, ОК-4, ОК-5, ОК-6, ОК-7, ОК-8, ОК-9, ОК-10, ОК-11, ОК-12, ОК-13, ОК-14</w:t>
      </w:r>
    </w:p>
    <w:p w14:paraId="2451F8BE" w14:textId="2DBE4B4E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освоил профессиональные </w:t>
      </w:r>
      <w:r w:rsidR="003C65D7" w:rsidRPr="00F74FBB">
        <w:rPr>
          <w:rFonts w:ascii="Times New Roman" w:eastAsiaTheme="minorEastAsia" w:hAnsi="Times New Roman"/>
          <w:sz w:val="28"/>
          <w:szCs w:val="28"/>
          <w:lang w:eastAsia="ru-RU"/>
        </w:rPr>
        <w:t>компетенции (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перечень ПК, соответствующего </w:t>
      </w:r>
      <w:r w:rsidR="003C65D7" w:rsidRPr="00F74FBB">
        <w:rPr>
          <w:rFonts w:ascii="Times New Roman" w:eastAsiaTheme="minorEastAsia" w:hAnsi="Times New Roman"/>
          <w:sz w:val="28"/>
          <w:szCs w:val="28"/>
          <w:lang w:eastAsia="ru-RU"/>
        </w:rPr>
        <w:t>МДК</w:t>
      </w:r>
      <w:r w:rsidR="003C65D7" w:rsidRPr="00F74FBB">
        <w:rPr>
          <w:rFonts w:ascii="Times New Roman" w:eastAsiaTheme="minorEastAsia" w:hAnsi="Times New Roman"/>
          <w:sz w:val="24"/>
          <w:szCs w:val="24"/>
          <w:lang w:eastAsia="ru-RU"/>
        </w:rPr>
        <w:t>) ПК</w:t>
      </w:r>
      <w:r w:rsidRPr="00F74FBB">
        <w:rPr>
          <w:rFonts w:ascii="Times New Roman" w:eastAsiaTheme="minorEastAsia" w:hAnsi="Times New Roman"/>
          <w:color w:val="424242"/>
          <w:sz w:val="24"/>
          <w:szCs w:val="24"/>
          <w:shd w:val="clear" w:color="auto" w:fill="FFFFFF"/>
          <w:lang w:eastAsia="ru-RU"/>
        </w:rPr>
        <w:t>-2.1, ПК-2.2, ПК-2.3, ПК-2.4, ПК-2.5</w:t>
      </w:r>
    </w:p>
    <w:p w14:paraId="77C062B1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2A97200E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F74FBB" w:rsidRPr="00F74FBB" w14:paraId="77F119FE" w14:textId="77777777" w:rsidTr="00620CFE">
        <w:tc>
          <w:tcPr>
            <w:tcW w:w="959" w:type="dxa"/>
          </w:tcPr>
          <w:p w14:paraId="02B58764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14:paraId="0917B3B0" w14:textId="4B700197" w:rsidR="00F74FBB" w:rsidRPr="00F74FBB" w:rsidRDefault="003C65D7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Этапы аттестации</w:t>
            </w:r>
            <w:r w:rsidR="00F74FBB"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 производственной практики</w:t>
            </w:r>
          </w:p>
        </w:tc>
        <w:tc>
          <w:tcPr>
            <w:tcW w:w="1241" w:type="dxa"/>
          </w:tcPr>
          <w:p w14:paraId="6D552ECB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Оценка </w:t>
            </w:r>
          </w:p>
        </w:tc>
      </w:tr>
      <w:tr w:rsidR="00F74FBB" w:rsidRPr="00F74FBB" w14:paraId="71A57EEF" w14:textId="77777777" w:rsidTr="00620CFE">
        <w:tc>
          <w:tcPr>
            <w:tcW w:w="959" w:type="dxa"/>
          </w:tcPr>
          <w:p w14:paraId="777F2AB8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6496C203" w14:textId="727E4952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Оценка общего </w:t>
            </w:r>
            <w:r w:rsidR="003C65D7" w:rsidRPr="00F74FBB">
              <w:rPr>
                <w:rFonts w:ascii="Times New Roman" w:eastAsiaTheme="minorEastAsia" w:hAnsi="Times New Roman"/>
                <w:sz w:val="28"/>
                <w:szCs w:val="28"/>
              </w:rPr>
              <w:t>руководителя производственной</w:t>
            </w: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 практики</w:t>
            </w:r>
          </w:p>
        </w:tc>
        <w:tc>
          <w:tcPr>
            <w:tcW w:w="1241" w:type="dxa"/>
          </w:tcPr>
          <w:p w14:paraId="069DDFF5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</w:tr>
      <w:tr w:rsidR="00F74FBB" w:rsidRPr="00F74FBB" w14:paraId="62FC7BDA" w14:textId="77777777" w:rsidTr="00620CFE">
        <w:tc>
          <w:tcPr>
            <w:tcW w:w="959" w:type="dxa"/>
          </w:tcPr>
          <w:p w14:paraId="75039B38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2666B20D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14:paraId="4CC95631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14:paraId="603F90BC" w14:textId="77777777" w:rsidTr="00620CFE">
        <w:tc>
          <w:tcPr>
            <w:tcW w:w="959" w:type="dxa"/>
          </w:tcPr>
          <w:p w14:paraId="0B28432C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22A5B4D2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14:paraId="4A169ADB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14:paraId="5C29B739" w14:textId="77777777" w:rsidTr="00620CFE">
        <w:tc>
          <w:tcPr>
            <w:tcW w:w="959" w:type="dxa"/>
          </w:tcPr>
          <w:p w14:paraId="01A05996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7F99886F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14:paraId="40140C54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14:paraId="235F83F0" w14:textId="77777777" w:rsidTr="00620CFE">
        <w:tc>
          <w:tcPr>
            <w:tcW w:w="959" w:type="dxa"/>
          </w:tcPr>
          <w:p w14:paraId="4766F533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53D98A28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14:paraId="5B95F832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14:paraId="225545A3" w14:textId="77777777" w:rsidR="00F74FBB" w:rsidRPr="00F74FBB" w:rsidRDefault="00F74FBB" w:rsidP="00F74FBB">
      <w:pPr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3C5D4193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0E5B3AA5" w14:textId="77777777" w:rsidR="003C65D7" w:rsidRPr="00011A53" w:rsidRDefault="003C65D7" w:rsidP="003C65D7">
      <w:pPr>
        <w:pStyle w:val="af0"/>
        <w:ind w:firstLine="0"/>
      </w:pPr>
      <w:r w:rsidRPr="00011A53">
        <w:t xml:space="preserve">Дата </w:t>
      </w:r>
      <w:r>
        <w:t>________</w:t>
      </w:r>
      <w:r w:rsidRPr="00011A53">
        <w:tab/>
      </w:r>
      <w:r w:rsidRPr="00011A53">
        <w:tab/>
        <w:t>______________</w:t>
      </w:r>
      <w:r w:rsidRPr="00011A53">
        <w:tab/>
      </w:r>
      <w:r w:rsidRPr="00011A53">
        <w:tab/>
      </w:r>
      <w:r w:rsidRPr="00011A53">
        <w:rPr>
          <w:u w:val="single"/>
        </w:rPr>
        <w:t>Нефедова С.Л.</w:t>
      </w:r>
    </w:p>
    <w:p w14:paraId="5CE58796" w14:textId="77777777" w:rsidR="003C65D7" w:rsidRPr="00011A53" w:rsidRDefault="003C65D7" w:rsidP="003C65D7">
      <w:pPr>
        <w:pStyle w:val="af0"/>
        <w:ind w:firstLine="0"/>
      </w:pPr>
      <w:r w:rsidRPr="00011A53">
        <w:t>(подпись общего руководителя производственной практики от организации)</w:t>
      </w:r>
    </w:p>
    <w:p w14:paraId="6C8F5AF2" w14:textId="77777777" w:rsidR="003C65D7" w:rsidRPr="00011A53" w:rsidRDefault="003C65D7" w:rsidP="003C65D7">
      <w:pPr>
        <w:pStyle w:val="af0"/>
        <w:ind w:firstLine="0"/>
      </w:pPr>
    </w:p>
    <w:p w14:paraId="52A0E927" w14:textId="77777777" w:rsidR="003C65D7" w:rsidRPr="00011A53" w:rsidRDefault="003C65D7" w:rsidP="003C65D7">
      <w:pPr>
        <w:pStyle w:val="af0"/>
        <w:ind w:firstLine="0"/>
      </w:pPr>
      <w:r w:rsidRPr="00011A53">
        <w:t>МП организации</w:t>
      </w:r>
    </w:p>
    <w:p w14:paraId="021D6519" w14:textId="77777777" w:rsidR="003C65D7" w:rsidRPr="00011A53" w:rsidRDefault="003C65D7" w:rsidP="003C65D7">
      <w:pPr>
        <w:pStyle w:val="af0"/>
        <w:ind w:firstLine="0"/>
      </w:pPr>
    </w:p>
    <w:p w14:paraId="3CBC2116" w14:textId="77777777" w:rsidR="003C65D7" w:rsidRPr="00011A53" w:rsidRDefault="003C65D7" w:rsidP="003C65D7">
      <w:pPr>
        <w:pStyle w:val="af0"/>
        <w:ind w:firstLine="0"/>
      </w:pPr>
    </w:p>
    <w:p w14:paraId="184E1AE5" w14:textId="5163A00E" w:rsidR="003C65D7" w:rsidRPr="00011A53" w:rsidRDefault="003C65D7" w:rsidP="003C65D7">
      <w:pPr>
        <w:pStyle w:val="af0"/>
        <w:ind w:firstLine="0"/>
        <w:rPr>
          <w:u w:val="single"/>
        </w:rPr>
      </w:pPr>
      <w:r w:rsidRPr="00011A53">
        <w:t>Дата</w:t>
      </w:r>
      <w:r>
        <w:t xml:space="preserve"> _________</w:t>
      </w:r>
      <w:r>
        <w:tab/>
      </w:r>
      <w:r>
        <w:tab/>
        <w:t>_______________</w:t>
      </w:r>
      <w:r>
        <w:tab/>
      </w:r>
      <w:r>
        <w:tab/>
      </w:r>
      <w:proofErr w:type="spellStart"/>
      <w:r>
        <w:rPr>
          <w:u w:val="single"/>
        </w:rPr>
        <w:t>Букатова</w:t>
      </w:r>
      <w:proofErr w:type="spellEnd"/>
      <w:r>
        <w:rPr>
          <w:u w:val="single"/>
        </w:rPr>
        <w:t xml:space="preserve"> Е.Н. </w:t>
      </w:r>
    </w:p>
    <w:p w14:paraId="076A7BC4" w14:textId="77777777" w:rsidR="003C65D7" w:rsidRPr="00011A53" w:rsidRDefault="003C65D7" w:rsidP="003C65D7">
      <w:pPr>
        <w:pStyle w:val="af0"/>
        <w:ind w:firstLine="0"/>
      </w:pPr>
      <w:r w:rsidRPr="00011A53">
        <w:t xml:space="preserve">(подпись </w:t>
      </w:r>
      <w:r>
        <w:t>методического</w:t>
      </w:r>
      <w:r w:rsidRPr="00011A53">
        <w:t xml:space="preserve"> руководителя производственной практики)</w:t>
      </w:r>
    </w:p>
    <w:p w14:paraId="1B1AC700" w14:textId="77777777" w:rsidR="003C65D7" w:rsidRPr="00011A53" w:rsidRDefault="003C65D7" w:rsidP="003C65D7">
      <w:pPr>
        <w:pStyle w:val="af0"/>
        <w:ind w:firstLine="0"/>
      </w:pPr>
    </w:p>
    <w:p w14:paraId="6D5118B3" w14:textId="77777777" w:rsidR="003C65D7" w:rsidRPr="00756F82" w:rsidRDefault="003C65D7" w:rsidP="003C65D7">
      <w:pPr>
        <w:pStyle w:val="af0"/>
        <w:ind w:firstLine="0"/>
      </w:pPr>
      <w:r w:rsidRPr="00011A53">
        <w:t>МП учебного отдела</w:t>
      </w:r>
    </w:p>
    <w:p w14:paraId="36446317" w14:textId="77777777" w:rsidR="00F74FBB" w:rsidRDefault="00F74FBB" w:rsidP="003C65D7">
      <w:pPr>
        <w:spacing w:after="0"/>
      </w:pPr>
    </w:p>
    <w:sectPr w:rsidR="00F74FBB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48F1F" w14:textId="77777777" w:rsidR="003A45B9" w:rsidRDefault="003A45B9" w:rsidP="003B2ADF">
      <w:pPr>
        <w:spacing w:after="0" w:line="240" w:lineRule="auto"/>
      </w:pPr>
      <w:r>
        <w:separator/>
      </w:r>
    </w:p>
  </w:endnote>
  <w:endnote w:type="continuationSeparator" w:id="0">
    <w:p w14:paraId="6B3952E4" w14:textId="77777777" w:rsidR="003A45B9" w:rsidRDefault="003A45B9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91FFC" w14:textId="77777777" w:rsidR="00EF1755" w:rsidRDefault="00EF1755" w:rsidP="00C65FCE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fldChar w:fldCharType="end"/>
    </w:r>
  </w:p>
  <w:p w14:paraId="1AACFC09" w14:textId="77777777" w:rsidR="00EF1755" w:rsidRDefault="00EF175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87E9F4" w14:textId="77777777" w:rsidR="003A45B9" w:rsidRDefault="003A45B9" w:rsidP="003B2ADF">
      <w:pPr>
        <w:spacing w:after="0" w:line="240" w:lineRule="auto"/>
      </w:pPr>
      <w:r>
        <w:separator/>
      </w:r>
    </w:p>
  </w:footnote>
  <w:footnote w:type="continuationSeparator" w:id="0">
    <w:p w14:paraId="3EC6932C" w14:textId="77777777" w:rsidR="003A45B9" w:rsidRDefault="003A45B9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70E8C"/>
    <w:multiLevelType w:val="hybridMultilevel"/>
    <w:tmpl w:val="64C091B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2D1CBF"/>
    <w:multiLevelType w:val="multilevel"/>
    <w:tmpl w:val="FA2E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368F3F53"/>
    <w:multiLevelType w:val="multilevel"/>
    <w:tmpl w:val="1D6C14E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DC2CAE"/>
    <w:multiLevelType w:val="hybridMultilevel"/>
    <w:tmpl w:val="BC465870"/>
    <w:lvl w:ilvl="0" w:tplc="E6FCD8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7AA0AB3"/>
    <w:multiLevelType w:val="multilevel"/>
    <w:tmpl w:val="3496AB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8412780"/>
    <w:multiLevelType w:val="hybridMultilevel"/>
    <w:tmpl w:val="2ACE8F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5"/>
  </w:num>
  <w:num w:numId="6">
    <w:abstractNumId w:val="8"/>
  </w:num>
  <w:num w:numId="7">
    <w:abstractNumId w:val="3"/>
  </w:num>
  <w:num w:numId="8">
    <w:abstractNumId w:val="2"/>
  </w:num>
  <w:num w:numId="9">
    <w:abstractNumId w:val="0"/>
  </w:num>
  <w:num w:numId="10">
    <w:abstractNumId w:val="4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5AB"/>
    <w:rsid w:val="00025B71"/>
    <w:rsid w:val="00036609"/>
    <w:rsid w:val="00051538"/>
    <w:rsid w:val="00077B54"/>
    <w:rsid w:val="000A6795"/>
    <w:rsid w:val="000C17AD"/>
    <w:rsid w:val="000C3EBF"/>
    <w:rsid w:val="000E69E6"/>
    <w:rsid w:val="00130B58"/>
    <w:rsid w:val="001767DE"/>
    <w:rsid w:val="001C7295"/>
    <w:rsid w:val="001F7244"/>
    <w:rsid w:val="00206572"/>
    <w:rsid w:val="00234A42"/>
    <w:rsid w:val="00245D43"/>
    <w:rsid w:val="0027009E"/>
    <w:rsid w:val="00291886"/>
    <w:rsid w:val="002950E5"/>
    <w:rsid w:val="002B2EA1"/>
    <w:rsid w:val="002D35AB"/>
    <w:rsid w:val="002F4AC9"/>
    <w:rsid w:val="00335D6C"/>
    <w:rsid w:val="00340B65"/>
    <w:rsid w:val="003854ED"/>
    <w:rsid w:val="003A45B9"/>
    <w:rsid w:val="003B2ADF"/>
    <w:rsid w:val="003B300B"/>
    <w:rsid w:val="003C65D7"/>
    <w:rsid w:val="0040295D"/>
    <w:rsid w:val="00417D44"/>
    <w:rsid w:val="00420408"/>
    <w:rsid w:val="004C74A0"/>
    <w:rsid w:val="004D618F"/>
    <w:rsid w:val="004E2EB8"/>
    <w:rsid w:val="004E5721"/>
    <w:rsid w:val="004F73C1"/>
    <w:rsid w:val="005053A1"/>
    <w:rsid w:val="00552A58"/>
    <w:rsid w:val="005774A3"/>
    <w:rsid w:val="005828B2"/>
    <w:rsid w:val="0059220C"/>
    <w:rsid w:val="00594278"/>
    <w:rsid w:val="005A1C32"/>
    <w:rsid w:val="005E3A6F"/>
    <w:rsid w:val="005F0F31"/>
    <w:rsid w:val="00620CFE"/>
    <w:rsid w:val="00686402"/>
    <w:rsid w:val="006B46F1"/>
    <w:rsid w:val="007015FB"/>
    <w:rsid w:val="007020E4"/>
    <w:rsid w:val="00705D6A"/>
    <w:rsid w:val="007131E6"/>
    <w:rsid w:val="00724B4C"/>
    <w:rsid w:val="007252A3"/>
    <w:rsid w:val="0074404F"/>
    <w:rsid w:val="00751C3C"/>
    <w:rsid w:val="007831D8"/>
    <w:rsid w:val="00792AEC"/>
    <w:rsid w:val="007A3380"/>
    <w:rsid w:val="007F759B"/>
    <w:rsid w:val="008102FB"/>
    <w:rsid w:val="0082092D"/>
    <w:rsid w:val="008C2FEA"/>
    <w:rsid w:val="008C5CFF"/>
    <w:rsid w:val="00932404"/>
    <w:rsid w:val="00990A77"/>
    <w:rsid w:val="0099692D"/>
    <w:rsid w:val="009C6817"/>
    <w:rsid w:val="00A00589"/>
    <w:rsid w:val="00A010EC"/>
    <w:rsid w:val="00A50A86"/>
    <w:rsid w:val="00A91AE9"/>
    <w:rsid w:val="00AD48B8"/>
    <w:rsid w:val="00B216AB"/>
    <w:rsid w:val="00BE735D"/>
    <w:rsid w:val="00BF43C3"/>
    <w:rsid w:val="00C075E7"/>
    <w:rsid w:val="00C22597"/>
    <w:rsid w:val="00C243FB"/>
    <w:rsid w:val="00C47A88"/>
    <w:rsid w:val="00C543F7"/>
    <w:rsid w:val="00C65FCE"/>
    <w:rsid w:val="00C745F3"/>
    <w:rsid w:val="00C95643"/>
    <w:rsid w:val="00CD119D"/>
    <w:rsid w:val="00D318E2"/>
    <w:rsid w:val="00D42DA2"/>
    <w:rsid w:val="00D633C1"/>
    <w:rsid w:val="00D8480E"/>
    <w:rsid w:val="00DE6788"/>
    <w:rsid w:val="00E25348"/>
    <w:rsid w:val="00E715B5"/>
    <w:rsid w:val="00E758D1"/>
    <w:rsid w:val="00EC0692"/>
    <w:rsid w:val="00EF1755"/>
    <w:rsid w:val="00F45092"/>
    <w:rsid w:val="00F74FBB"/>
    <w:rsid w:val="00F92626"/>
    <w:rsid w:val="00F9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ocId w14:val="097B836D"/>
  <w15:docId w15:val="{73CE1E63-1274-41AA-85E2-888F2036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table" w:styleId="ab">
    <w:name w:val="Table Grid"/>
    <w:basedOn w:val="a1"/>
    <w:uiPriority w:val="59"/>
    <w:rsid w:val="00F74F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Обычный1"/>
    <w:link w:val="12"/>
    <w:qFormat/>
    <w:rsid w:val="00C65FCE"/>
    <w:pPr>
      <w:widowControl w:val="0"/>
      <w:tabs>
        <w:tab w:val="num" w:pos="643"/>
      </w:tabs>
      <w:snapToGri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C65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65FCE"/>
    <w:rPr>
      <w:rFonts w:ascii="Calibri" w:eastAsia="Times New Roman" w:hAnsi="Calibri" w:cs="Times New Roman"/>
    </w:rPr>
  </w:style>
  <w:style w:type="paragraph" w:styleId="ae">
    <w:name w:val="No Spacing"/>
    <w:qFormat/>
    <w:rsid w:val="00234A42"/>
    <w:pPr>
      <w:tabs>
        <w:tab w:val="left" w:pos="708"/>
      </w:tabs>
      <w:suppressAutoHyphens/>
    </w:pPr>
    <w:rPr>
      <w:rFonts w:ascii="Calibri" w:eastAsia="Symbol" w:hAnsi="Calibri" w:cs="Times New Roman"/>
      <w:color w:val="00000A"/>
      <w:lang w:eastAsia="ru-RU"/>
    </w:rPr>
  </w:style>
  <w:style w:type="paragraph" w:styleId="af">
    <w:name w:val="caption"/>
    <w:basedOn w:val="a"/>
    <w:next w:val="a"/>
    <w:uiPriority w:val="35"/>
    <w:unhideWhenUsed/>
    <w:qFormat/>
    <w:rsid w:val="00234A42"/>
    <w:pPr>
      <w:spacing w:after="0" w:line="240" w:lineRule="auto"/>
      <w:ind w:firstLine="709"/>
      <w:jc w:val="both"/>
    </w:pPr>
    <w:rPr>
      <w:rFonts w:ascii="Times New Roman" w:eastAsiaTheme="minorEastAsia" w:hAnsi="Times New Roman" w:cstheme="minorBidi"/>
      <w:i/>
      <w:iCs/>
      <w:color w:val="1F497D" w:themeColor="text2"/>
      <w:sz w:val="18"/>
      <w:szCs w:val="18"/>
      <w:lang w:eastAsia="ru-RU"/>
    </w:rPr>
  </w:style>
  <w:style w:type="paragraph" w:customStyle="1" w:styleId="af0">
    <w:name w:val="ОБЫЧНЫЙ БЛЛЛЛ"/>
    <w:basedOn w:val="11"/>
    <w:link w:val="af1"/>
    <w:qFormat/>
    <w:rsid w:val="007252A3"/>
  </w:style>
  <w:style w:type="character" w:customStyle="1" w:styleId="12">
    <w:name w:val="Обычный1 Знак"/>
    <w:basedOn w:val="a0"/>
    <w:link w:val="11"/>
    <w:rsid w:val="007252A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БЫЧНЫЙ БЛЛЛЛ Знак"/>
    <w:basedOn w:val="12"/>
    <w:link w:val="af0"/>
    <w:rsid w:val="007252A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List Paragraph"/>
    <w:basedOn w:val="a"/>
    <w:uiPriority w:val="99"/>
    <w:qFormat/>
    <w:rsid w:val="00C243FB"/>
    <w:pPr>
      <w:tabs>
        <w:tab w:val="left" w:pos="708"/>
      </w:tabs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F9469-AB0F-4637-BB86-BD4341B24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5229</Words>
  <Characters>29807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annaush4k@yandex.ru</cp:lastModifiedBy>
  <cp:revision>20</cp:revision>
  <dcterms:created xsi:type="dcterms:W3CDTF">2017-05-05T02:56:00Z</dcterms:created>
  <dcterms:modified xsi:type="dcterms:W3CDTF">2024-04-16T09:30:00Z</dcterms:modified>
</cp:coreProperties>
</file>