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31" w:rsidRPr="00E330EA" w:rsidRDefault="004305A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0EA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«Фармацевтическое консультирование»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rStyle w:val="20pt"/>
          <w:rFonts w:eastAsia="Calibri"/>
          <w:b w:val="0"/>
          <w:bCs w:val="0"/>
          <w:sz w:val="24"/>
          <w:szCs w:val="24"/>
        </w:rPr>
        <w:t xml:space="preserve">Назовите «угрожающие» симптомы при боли в горле, </w:t>
      </w:r>
      <w:r w:rsidRPr="00E330EA">
        <w:rPr>
          <w:color w:val="000000"/>
          <w:szCs w:val="24"/>
          <w:lang w:eastAsia="ru-RU" w:bidi="ru-RU"/>
        </w:rPr>
        <w:t>позволяющие заподозрить серьезное заболевание и требующих обязательного обращения к врачу.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 xml:space="preserve">Перечислите направления симптоматического лечения больных с жалобами на боль в горле. 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Назовите наиболее частые причины повышения температуры.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Назовите «угрожающие» симптомы при повышенной температуре тела, позволяющие заподозрить серьезное заболевание и требующих обязательного обращения к врачу.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 xml:space="preserve">Перечислите препараты для симптоматического лечения больных с жалобами на повышение температуры. 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 xml:space="preserve">Назовите «угрожающие» симптомы при кашле, позволяющие заподозрить серьезное заболевание и требующих обязательного обращения к врачу.  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 xml:space="preserve">Перечислите направления симптоматического лечения больных с жалобами на кашель.  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Назовите «угрожающие» симптомы при рините, позволяющие заподозрить серьезное заболевание и требующи</w:t>
      </w:r>
      <w:r w:rsidR="00E330EA">
        <w:rPr>
          <w:szCs w:val="24"/>
        </w:rPr>
        <w:t>е</w:t>
      </w:r>
      <w:r w:rsidRPr="00E330EA">
        <w:rPr>
          <w:szCs w:val="24"/>
        </w:rPr>
        <w:t xml:space="preserve"> обязательного обращения к врачу.  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Перечислите направления симптоматического лечения больных с жалобами на ринит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 xml:space="preserve">Угрожающие симптомы при </w:t>
      </w:r>
      <w:proofErr w:type="spellStart"/>
      <w:r w:rsidRPr="00E330EA">
        <w:rPr>
          <w:szCs w:val="24"/>
        </w:rPr>
        <w:t>полигиповитаминозах</w:t>
      </w:r>
      <w:proofErr w:type="spellEnd"/>
      <w:r w:rsidRPr="00E330EA">
        <w:rPr>
          <w:szCs w:val="24"/>
        </w:rPr>
        <w:t>, требующие обращения к врачу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>Основные направления витаминотерапии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«Угрожающи</w:t>
      </w:r>
      <w:r w:rsidR="00E330EA">
        <w:rPr>
          <w:szCs w:val="24"/>
        </w:rPr>
        <w:t>е</w:t>
      </w:r>
      <w:r w:rsidRPr="00E330EA">
        <w:rPr>
          <w:szCs w:val="24"/>
        </w:rPr>
        <w:t>» симптом</w:t>
      </w:r>
      <w:r w:rsidR="00E330EA">
        <w:rPr>
          <w:szCs w:val="24"/>
        </w:rPr>
        <w:t>ы</w:t>
      </w:r>
      <w:r w:rsidRPr="00E330EA">
        <w:rPr>
          <w:szCs w:val="24"/>
        </w:rPr>
        <w:t>, которые позволяют заподозрить у больного серьезное заболевание, требующее обязательного вмешательства врача, при запорах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>Клинико-фармацевтическая характеристика основных групп слабительных средств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 xml:space="preserve">Сравнительная характеристика основных комбинированных </w:t>
      </w:r>
      <w:proofErr w:type="spellStart"/>
      <w:r w:rsidRPr="00E330EA">
        <w:rPr>
          <w:szCs w:val="24"/>
        </w:rPr>
        <w:t>антацидных</w:t>
      </w:r>
      <w:proofErr w:type="spellEnd"/>
      <w:r w:rsidRPr="00E330EA">
        <w:rPr>
          <w:szCs w:val="24"/>
        </w:rPr>
        <w:t xml:space="preserve"> препаратов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>Клинико-фармацевтическая характеристика основных групп лекарственных препаратов, применяемых для симптоматического лечения диареи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>«Угрожающие» симптомы при головной боли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>Лекарственные препараты, применяемые при головной боли, и условия их рационального использования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>«Угрожающие» симптомы при болях в суставах и мышцах</w:t>
      </w:r>
      <w:r w:rsidR="00E330EA">
        <w:rPr>
          <w:szCs w:val="24"/>
        </w:rPr>
        <w:t>.</w:t>
      </w:r>
    </w:p>
    <w:p w:rsidR="004305A7" w:rsidRPr="00E330EA" w:rsidRDefault="004305A7" w:rsidP="00936A45">
      <w:pPr>
        <w:pStyle w:val="a3"/>
        <w:numPr>
          <w:ilvl w:val="0"/>
          <w:numId w:val="11"/>
        </w:numPr>
        <w:spacing w:line="259" w:lineRule="auto"/>
        <w:jc w:val="both"/>
        <w:rPr>
          <w:szCs w:val="24"/>
        </w:rPr>
      </w:pPr>
      <w:r w:rsidRPr="00E330EA">
        <w:rPr>
          <w:szCs w:val="24"/>
        </w:rPr>
        <w:t>Общие подходы к лечению при суставной и мышечной боли</w:t>
      </w:r>
      <w:r w:rsidR="00E330EA">
        <w:rPr>
          <w:szCs w:val="24"/>
        </w:rPr>
        <w:t>.</w:t>
      </w:r>
    </w:p>
    <w:p w:rsidR="004305A7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Принципы фармакотерапии беременных</w:t>
      </w:r>
      <w:r w:rsidR="00E330EA">
        <w:rPr>
          <w:szCs w:val="24"/>
        </w:rPr>
        <w:t>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E330EA">
        <w:rPr>
          <w:szCs w:val="24"/>
        </w:rPr>
        <w:t xml:space="preserve">Назовите ЛП, противопоказанные для детей.  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E330EA">
        <w:rPr>
          <w:szCs w:val="24"/>
        </w:rPr>
        <w:t>Перечислите особенности дозирования ЛП для пожилых.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E330EA">
        <w:rPr>
          <w:szCs w:val="24"/>
        </w:rPr>
        <w:t xml:space="preserve">Назовите «Угрожающие» симптомы при порезах, требующие обязательного вмешательства врача.  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E330EA">
        <w:rPr>
          <w:szCs w:val="24"/>
        </w:rPr>
        <w:t xml:space="preserve">«Угрожающие» симптомы при ожогах, требующее обязательного вмешательства врача.  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E330EA">
        <w:rPr>
          <w:szCs w:val="24"/>
        </w:rPr>
        <w:t>«Угрожающие» симптомы при отморожениях, требующие обязательного вмешательства врача.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 xml:space="preserve">Принципы рационального применения лекарственных препаратов, использующихся при астеническом синдроме.  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 xml:space="preserve">«Угрожающие» симптомы при повышенной тревожности. 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«Угрожающие» симптомы аллергических заболеваний</w:t>
      </w:r>
      <w:r w:rsidR="00E330EA">
        <w:rPr>
          <w:szCs w:val="24"/>
        </w:rPr>
        <w:t>, требующие направления к врачу.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 xml:space="preserve">Характеристика лекарственных препаратов, применяющихся при аллергических реакциях. 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lastRenderedPageBreak/>
        <w:t>Назовите «угрожающие» симптомы при угревой болезни, требующие обязатель</w:t>
      </w:r>
      <w:r w:rsidR="00E330EA">
        <w:rPr>
          <w:szCs w:val="24"/>
        </w:rPr>
        <w:t>ного обращения пациента к врачу.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Общие подходы к лечению герпетической инфекции</w:t>
      </w:r>
      <w:r w:rsidR="00E330EA">
        <w:rPr>
          <w:szCs w:val="24"/>
        </w:rPr>
        <w:t>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«Угрожающие» симптомы при микозах, требующие обязательного обращения пациента к врачу</w:t>
      </w:r>
      <w:r w:rsidR="00E330EA">
        <w:rPr>
          <w:szCs w:val="24"/>
        </w:rPr>
        <w:t>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Общие подходы к лечению поверхностных грибковых инфекции</w:t>
      </w:r>
      <w:r w:rsidR="00E330EA">
        <w:rPr>
          <w:szCs w:val="24"/>
        </w:rPr>
        <w:t>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spacing w:line="259" w:lineRule="auto"/>
        <w:rPr>
          <w:szCs w:val="24"/>
        </w:rPr>
      </w:pPr>
      <w:r w:rsidRPr="00E330EA">
        <w:rPr>
          <w:szCs w:val="24"/>
        </w:rPr>
        <w:t>Общие рекомендации по уходу за кожей.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Биологически активные добавки к пище - определение, классификация</w:t>
      </w:r>
      <w:r w:rsidR="00E330EA">
        <w:rPr>
          <w:szCs w:val="24"/>
        </w:rPr>
        <w:t>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Гигиеническая экспертиза и регистрация биологически активных добавок к пище</w:t>
      </w:r>
      <w:r w:rsidR="00E330EA">
        <w:rPr>
          <w:szCs w:val="24"/>
        </w:rPr>
        <w:t>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Категория женщин, которые могут использовать и которым не рекомендовано использовать пероральные контрацептивы.</w:t>
      </w:r>
    </w:p>
    <w:p w:rsidR="00936A45" w:rsidRPr="00E330EA" w:rsidRDefault="00936A45" w:rsidP="00936A45">
      <w:pPr>
        <w:pStyle w:val="a3"/>
        <w:numPr>
          <w:ilvl w:val="0"/>
          <w:numId w:val="11"/>
        </w:numPr>
        <w:rPr>
          <w:szCs w:val="24"/>
        </w:rPr>
      </w:pPr>
      <w:r w:rsidRPr="00E330EA">
        <w:rPr>
          <w:szCs w:val="24"/>
        </w:rPr>
        <w:t>"Угрожающие" симптомы при приеме пероральных контрацептивов, требующие обязательного обращения к врачу.</w:t>
      </w:r>
    </w:p>
    <w:p w:rsidR="00936A45" w:rsidRPr="00E330EA" w:rsidRDefault="00936A45" w:rsidP="00936A45">
      <w:pPr>
        <w:rPr>
          <w:rFonts w:ascii="Times New Roman" w:hAnsi="Times New Roman" w:cs="Times New Roman"/>
          <w:sz w:val="24"/>
          <w:szCs w:val="24"/>
        </w:rPr>
      </w:pPr>
    </w:p>
    <w:sectPr w:rsidR="00936A45" w:rsidRPr="00E3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636"/>
    <w:multiLevelType w:val="hybridMultilevel"/>
    <w:tmpl w:val="8C76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7BEF"/>
    <w:multiLevelType w:val="hybridMultilevel"/>
    <w:tmpl w:val="EEBC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D98"/>
    <w:multiLevelType w:val="hybridMultilevel"/>
    <w:tmpl w:val="0FBCE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0DE4"/>
    <w:multiLevelType w:val="hybridMultilevel"/>
    <w:tmpl w:val="256CE3B4"/>
    <w:lvl w:ilvl="0" w:tplc="A6F6B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16592"/>
    <w:multiLevelType w:val="hybridMultilevel"/>
    <w:tmpl w:val="378A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41757"/>
    <w:multiLevelType w:val="hybridMultilevel"/>
    <w:tmpl w:val="4292545A"/>
    <w:lvl w:ilvl="0" w:tplc="C30AFD8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155C94"/>
    <w:multiLevelType w:val="hybridMultilevel"/>
    <w:tmpl w:val="B4048A68"/>
    <w:lvl w:ilvl="0" w:tplc="5A8C1F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6147A"/>
    <w:multiLevelType w:val="hybridMultilevel"/>
    <w:tmpl w:val="5DC81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8453B"/>
    <w:multiLevelType w:val="hybridMultilevel"/>
    <w:tmpl w:val="256CE3B4"/>
    <w:lvl w:ilvl="0" w:tplc="A6F6B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36985"/>
    <w:multiLevelType w:val="hybridMultilevel"/>
    <w:tmpl w:val="0B18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A7"/>
    <w:rsid w:val="004305A7"/>
    <w:rsid w:val="00494E31"/>
    <w:rsid w:val="008E1E60"/>
    <w:rsid w:val="00936A45"/>
    <w:rsid w:val="00E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09BE3-66AF-49C2-8DC4-C9D5D3F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A7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20pt">
    <w:name w:val="Основной текст (2) + Полужирный;Интервал 0 pt"/>
    <w:rsid w:val="00430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ody Text"/>
    <w:basedOn w:val="a"/>
    <w:link w:val="a5"/>
    <w:rsid w:val="004305A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305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Ноздрачев КГ.</dc:creator>
  <cp:lastModifiedBy>Alex</cp:lastModifiedBy>
  <cp:revision>2</cp:revision>
  <dcterms:created xsi:type="dcterms:W3CDTF">2021-10-25T11:35:00Z</dcterms:created>
  <dcterms:modified xsi:type="dcterms:W3CDTF">2021-10-25T11:35:00Z</dcterms:modified>
</cp:coreProperties>
</file>