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1D" w:rsidRDefault="00F00D1D" w:rsidP="00F00D1D">
      <w:pPr>
        <w:spacing w:after="100" w:afterAutospacing="1" w:line="240" w:lineRule="auto"/>
        <w:ind w:firstLine="167"/>
        <w:outlineLvl w:val="1"/>
        <w:rPr>
          <w:rFonts w:ascii="Palatino Linotype" w:eastAsia="Times New Roman" w:hAnsi="Palatino Linotype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Palatino Linotype" w:eastAsia="Times New Roman" w:hAnsi="Palatino Linotype" w:cs="Times New Roman"/>
          <w:b/>
          <w:bCs/>
          <w:color w:val="000000"/>
          <w:sz w:val="30"/>
          <w:szCs w:val="30"/>
          <w:lang w:eastAsia="ru-RU"/>
        </w:rPr>
        <w:t>Тема: Организационно-правовая документация</w:t>
      </w:r>
    </w:p>
    <w:p w:rsidR="00F00D1D" w:rsidRDefault="000E6652" w:rsidP="00F00D1D">
      <w:pPr>
        <w:spacing w:after="100" w:afterAutospacing="1" w:line="240" w:lineRule="auto"/>
        <w:ind w:firstLine="167"/>
        <w:outlineLvl w:val="1"/>
        <w:rPr>
          <w:rFonts w:ascii="Palatino Linotype" w:eastAsia="Times New Roman" w:hAnsi="Palatino Linotype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Palatino Linotype" w:eastAsia="Times New Roman" w:hAnsi="Palatino Linotype" w:cs="Times New Roman"/>
          <w:b/>
          <w:bCs/>
          <w:color w:val="000000"/>
          <w:sz w:val="30"/>
          <w:szCs w:val="30"/>
          <w:lang w:eastAsia="ru-RU"/>
        </w:rPr>
        <w:t>Задания по теме для самостоятельной работы:</w:t>
      </w:r>
    </w:p>
    <w:p w:rsidR="000E6652" w:rsidRDefault="000E6652" w:rsidP="000E6652">
      <w:pPr>
        <w:pStyle w:val="a5"/>
        <w:numPr>
          <w:ilvl w:val="0"/>
          <w:numId w:val="4"/>
        </w:numPr>
        <w:spacing w:after="100" w:afterAutospacing="1" w:line="240" w:lineRule="auto"/>
        <w:outlineLvl w:val="1"/>
        <w:rPr>
          <w:rFonts w:ascii="Palatino Linotype" w:eastAsia="Times New Roman" w:hAnsi="Palatino Linotype" w:cs="Times New Roman"/>
          <w:bCs/>
          <w:color w:val="000000"/>
          <w:sz w:val="30"/>
          <w:szCs w:val="30"/>
          <w:lang w:eastAsia="ru-RU"/>
        </w:rPr>
      </w:pPr>
      <w:r w:rsidRPr="000E6652">
        <w:rPr>
          <w:rFonts w:ascii="Palatino Linotype" w:eastAsia="Times New Roman" w:hAnsi="Palatino Linotype" w:cs="Times New Roman"/>
          <w:bCs/>
          <w:color w:val="000000"/>
          <w:sz w:val="30"/>
          <w:szCs w:val="30"/>
          <w:lang w:eastAsia="ru-RU"/>
        </w:rPr>
        <w:t xml:space="preserve">Познакомьтесь с предложенным </w:t>
      </w:r>
      <w:r w:rsidR="00C578D1">
        <w:rPr>
          <w:rFonts w:ascii="Palatino Linotype" w:eastAsia="Times New Roman" w:hAnsi="Palatino Linotype" w:cs="Times New Roman"/>
          <w:bCs/>
          <w:color w:val="000000"/>
          <w:sz w:val="30"/>
          <w:szCs w:val="30"/>
          <w:lang w:eastAsia="ru-RU"/>
        </w:rPr>
        <w:t>учебным</w:t>
      </w:r>
      <w:r w:rsidRPr="000E6652">
        <w:rPr>
          <w:rFonts w:ascii="Palatino Linotype" w:eastAsia="Times New Roman" w:hAnsi="Palatino Linotype" w:cs="Times New Roman"/>
          <w:bCs/>
          <w:color w:val="000000"/>
          <w:sz w:val="30"/>
          <w:szCs w:val="30"/>
          <w:lang w:eastAsia="ru-RU"/>
        </w:rPr>
        <w:t xml:space="preserve"> текстом.</w:t>
      </w:r>
    </w:p>
    <w:p w:rsidR="000E6652" w:rsidRDefault="000E6652" w:rsidP="000E6652">
      <w:pPr>
        <w:pStyle w:val="a5"/>
        <w:numPr>
          <w:ilvl w:val="0"/>
          <w:numId w:val="4"/>
        </w:numPr>
        <w:spacing w:after="100" w:afterAutospacing="1" w:line="240" w:lineRule="auto"/>
        <w:outlineLvl w:val="1"/>
        <w:rPr>
          <w:rFonts w:ascii="Palatino Linotype" w:eastAsia="Times New Roman" w:hAnsi="Palatino Linotype" w:cs="Times New Roman"/>
          <w:bCs/>
          <w:color w:val="000000"/>
          <w:sz w:val="30"/>
          <w:szCs w:val="30"/>
          <w:lang w:eastAsia="ru-RU"/>
        </w:rPr>
      </w:pPr>
      <w:r>
        <w:rPr>
          <w:rFonts w:ascii="Palatino Linotype" w:eastAsia="Times New Roman" w:hAnsi="Palatino Linotype" w:cs="Times New Roman"/>
          <w:bCs/>
          <w:color w:val="000000"/>
          <w:sz w:val="30"/>
          <w:szCs w:val="30"/>
          <w:lang w:eastAsia="ru-RU"/>
        </w:rPr>
        <w:t xml:space="preserve">Ответьте устно на вопросы после </w:t>
      </w:r>
      <w:r w:rsidR="00C578D1">
        <w:rPr>
          <w:rFonts w:ascii="Palatino Linotype" w:eastAsia="Times New Roman" w:hAnsi="Palatino Linotype" w:cs="Times New Roman"/>
          <w:bCs/>
          <w:color w:val="000000"/>
          <w:sz w:val="30"/>
          <w:szCs w:val="30"/>
          <w:lang w:eastAsia="ru-RU"/>
        </w:rPr>
        <w:t xml:space="preserve">учебного </w:t>
      </w:r>
      <w:r>
        <w:rPr>
          <w:rFonts w:ascii="Palatino Linotype" w:eastAsia="Times New Roman" w:hAnsi="Palatino Linotype" w:cs="Times New Roman"/>
          <w:bCs/>
          <w:color w:val="000000"/>
          <w:sz w:val="30"/>
          <w:szCs w:val="30"/>
          <w:lang w:eastAsia="ru-RU"/>
        </w:rPr>
        <w:t>текста.</w:t>
      </w:r>
    </w:p>
    <w:p w:rsidR="000E6652" w:rsidRPr="000E6652" w:rsidRDefault="004268D1" w:rsidP="000E6652">
      <w:pPr>
        <w:pStyle w:val="a5"/>
        <w:numPr>
          <w:ilvl w:val="0"/>
          <w:numId w:val="4"/>
        </w:numPr>
        <w:spacing w:after="100" w:afterAutospacing="1" w:line="240" w:lineRule="auto"/>
        <w:outlineLvl w:val="1"/>
        <w:rPr>
          <w:rFonts w:ascii="Palatino Linotype" w:eastAsia="Times New Roman" w:hAnsi="Palatino Linotype" w:cs="Times New Roman"/>
          <w:bCs/>
          <w:color w:val="000000"/>
          <w:sz w:val="30"/>
          <w:szCs w:val="30"/>
          <w:lang w:eastAsia="ru-RU"/>
        </w:rPr>
      </w:pPr>
      <w:r>
        <w:rPr>
          <w:rFonts w:ascii="Palatino Linotype" w:eastAsia="Times New Roman" w:hAnsi="Palatino Linotype" w:cs="Times New Roman"/>
          <w:bCs/>
          <w:color w:val="000000"/>
          <w:sz w:val="30"/>
          <w:szCs w:val="30"/>
          <w:lang w:eastAsia="ru-RU"/>
        </w:rPr>
        <w:t>Ответьте на вопросы тестового задания</w:t>
      </w:r>
      <w:r w:rsidR="000E6652">
        <w:rPr>
          <w:rFonts w:ascii="Palatino Linotype" w:eastAsia="Times New Roman" w:hAnsi="Palatino Linotype" w:cs="Times New Roman"/>
          <w:bCs/>
          <w:color w:val="000000"/>
          <w:sz w:val="30"/>
          <w:szCs w:val="30"/>
          <w:lang w:eastAsia="ru-RU"/>
        </w:rPr>
        <w:t>.</w:t>
      </w:r>
    </w:p>
    <w:p w:rsidR="000E6652" w:rsidRPr="000E6652" w:rsidRDefault="000E6652" w:rsidP="00F00D1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b/>
          <w:color w:val="000000"/>
          <w:sz w:val="28"/>
          <w:szCs w:val="28"/>
          <w:lang w:eastAsia="ru-RU"/>
        </w:rPr>
      </w:pPr>
      <w:r w:rsidRPr="000E6652">
        <w:rPr>
          <w:rFonts w:ascii="Palatino Linotype" w:eastAsia="Times New Roman" w:hAnsi="Palatino Linotype" w:cs="Times New Roman"/>
          <w:b/>
          <w:color w:val="000000"/>
          <w:sz w:val="28"/>
          <w:szCs w:val="28"/>
          <w:lang w:eastAsia="ru-RU"/>
        </w:rPr>
        <w:t>Учебный текст.</w:t>
      </w:r>
    </w:p>
    <w:p w:rsidR="00F00D1D" w:rsidRPr="00F00D1D" w:rsidRDefault="00F00D1D" w:rsidP="00F00D1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Организация системы и процессов управления – одна из главных управленческих функций. Организационно-правовая документация является </w:t>
      </w:r>
      <w:proofErr w:type="spellStart"/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системообразующим</w:t>
      </w:r>
      <w:proofErr w:type="spellEnd"/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комплексом ввиду того, что она регулирует деятельность управляемой структуры в целом по всем направлениям, но с учетом ее специфики и особенностей. Организационная деятельность учреждения состоит в разработке и введении в действие комплекса организационно</w:t>
      </w: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-</w:t>
      </w:r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правовых документов.</w:t>
      </w:r>
    </w:p>
    <w:p w:rsidR="00F00D1D" w:rsidRPr="00F00D1D" w:rsidRDefault="00F00D1D" w:rsidP="00F00D1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proofErr w:type="gramStart"/>
      <w:r w:rsidRPr="00F00D1D"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  <w:lang w:eastAsia="ru-RU"/>
        </w:rPr>
        <w:t>Организационно-правовые документы</w:t>
      </w:r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 – это комплекс документов, содержащих правила создания организации, в том числе выбор его организационно-правовой формы, компетенции, структуры, штатной численности, состава должностей (руководителей,</w:t>
      </w:r>
      <w:proofErr w:type="gramEnd"/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специалистов, </w:t>
      </w:r>
      <w:proofErr w:type="gramStart"/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технических исполнителей</w:t>
      </w:r>
      <w:proofErr w:type="gramEnd"/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); формирования совещательных органов управления; установления режима работы и системы охраны; организации и оценки труда; порядок реорганизации и ликвидации.</w:t>
      </w:r>
    </w:p>
    <w:p w:rsidR="00F00D1D" w:rsidRPr="00F00D1D" w:rsidRDefault="00F00D1D" w:rsidP="00F00D1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Организационно-правовые документы реализуют нормы административного права и являются правовой основой деятельности организации; содержат положения, обязательные для исполнения.</w:t>
      </w:r>
    </w:p>
    <w:p w:rsidR="00F00D1D" w:rsidRPr="00F00D1D" w:rsidRDefault="00F00D1D" w:rsidP="00F00D1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Ц</w:t>
      </w:r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ель разработки организационно-правовой документации – рациональная регламентация функционирования структурных подразделений и сотрудников учреждения (предприятия, организации).</w:t>
      </w:r>
    </w:p>
    <w:p w:rsidR="00F00D1D" w:rsidRPr="00F00D1D" w:rsidRDefault="00F00D1D" w:rsidP="00F00D1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Данная деятельность традиционно включает следующие этапы:</w:t>
      </w:r>
    </w:p>
    <w:p w:rsidR="00F00D1D" w:rsidRPr="00F00D1D" w:rsidRDefault="00F00D1D" w:rsidP="00F00D1D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– создание учреждения и определение его организационно-правовой формы;</w:t>
      </w:r>
    </w:p>
    <w:p w:rsidR="00F00D1D" w:rsidRPr="00F00D1D" w:rsidRDefault="00F00D1D" w:rsidP="00F00D1D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– установление структуры учреждения;</w:t>
      </w:r>
    </w:p>
    <w:p w:rsidR="00F00D1D" w:rsidRPr="00F00D1D" w:rsidRDefault="00F00D1D" w:rsidP="00F00D1D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– определение штатного состава, численности должностей руководителей, специалистов, </w:t>
      </w:r>
      <w:proofErr w:type="gramStart"/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технических исполнителей</w:t>
      </w:r>
      <w:proofErr w:type="gramEnd"/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и их тарификация, т.е. установление должностных окладов;</w:t>
      </w:r>
    </w:p>
    <w:p w:rsidR="00F00D1D" w:rsidRPr="00F00D1D" w:rsidRDefault="00F00D1D" w:rsidP="00F00D1D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lastRenderedPageBreak/>
        <w:t>– регламентация деятельности структурных подразделений и сотрудников;</w:t>
      </w:r>
    </w:p>
    <w:p w:rsidR="00F00D1D" w:rsidRPr="00F00D1D" w:rsidRDefault="00F00D1D" w:rsidP="00F00D1D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– формирование совещательных органов управления; регламентация деятельности аппарата управления учреждения;</w:t>
      </w:r>
    </w:p>
    <w:p w:rsidR="00F00D1D" w:rsidRPr="00F00D1D" w:rsidRDefault="00F00D1D" w:rsidP="00F00D1D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– лицензирование деятельности учреждения (в случае необходимости); установление режима работы и системы охраны;</w:t>
      </w:r>
    </w:p>
    <w:p w:rsidR="00F00D1D" w:rsidRPr="00F00D1D" w:rsidRDefault="00F00D1D" w:rsidP="00F00D1D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– организация труда работников и оценка их труда;</w:t>
      </w:r>
    </w:p>
    <w:p w:rsidR="00F00D1D" w:rsidRPr="00F00D1D" w:rsidRDefault="00F00D1D" w:rsidP="00F00D1D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– реорганизация учреждения;</w:t>
      </w:r>
    </w:p>
    <w:p w:rsidR="00F00D1D" w:rsidRPr="00F00D1D" w:rsidRDefault="00F00D1D" w:rsidP="00F00D1D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– ликвидация учреждения.</w:t>
      </w:r>
    </w:p>
    <w:p w:rsidR="00F00D1D" w:rsidRPr="00F00D1D" w:rsidRDefault="00F00D1D" w:rsidP="00F00D1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При создании учреждения или организации, прежде всего, разрабатываются и оформляются Учредительный договор и Устав (Положение об организации). В них фиксируются организационно-правовая форма данной структуры, ее статус, профиль и другие основные положения. Названные документы призваны подтвердить факт легализации юридического лица на определенной территории (административно-территориальной единице).</w:t>
      </w:r>
    </w:p>
    <w:p w:rsidR="00F00D1D" w:rsidRPr="00F00D1D" w:rsidRDefault="00F00D1D" w:rsidP="00F00D1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Определение структуры и штатной численности учреждения отражают в таком документе как Структура и штатная численность. Он не является обязательным, но с его помощью можно рационально выстроить структуру учреждения и определить оптимальный численный состав персонала.</w:t>
      </w:r>
    </w:p>
    <w:p w:rsidR="00F00D1D" w:rsidRPr="00F00D1D" w:rsidRDefault="00F00D1D" w:rsidP="00F00D1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Штатное расписание оформляется с целью тарифицировать должностных лиц и сотрудников и установить надбавки в соответствии с занимаемой должностью, опытом работы, образованием и т.д.</w:t>
      </w:r>
    </w:p>
    <w:p w:rsidR="00F00D1D" w:rsidRPr="00F00D1D" w:rsidRDefault="00F00D1D" w:rsidP="00F00D1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Регламентация деятельности должностных лиц (руководства учреждения) фиксируются в таких документах как Положение об организации (учреждении), Положение о структурном подразделении, Инструкции по делопроизводству и др. Деятельность сотрудников учреждения регламентируют Должностные инструкции, Инструкции по отдельным видам деятельности, например, охране труда, но делопроизводству и др.</w:t>
      </w:r>
    </w:p>
    <w:p w:rsidR="00F00D1D" w:rsidRPr="00F00D1D" w:rsidRDefault="00F00D1D" w:rsidP="00F00D1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Правила и требования, зафиксированные в организационно-правовых документах, основаны на нормах административного и гражданского права и являются локальной нормативной базой деятельности учреждения (предприятия, организации). Организационно-правовые документы разрабатываются руководством учреждения или подразделения с привлечением квалифицированных </w:t>
      </w:r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lastRenderedPageBreak/>
        <w:t xml:space="preserve">специалистов, хорошо знающих работу </w:t>
      </w:r>
      <w:proofErr w:type="gramStart"/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учреждения</w:t>
      </w:r>
      <w:proofErr w:type="gramEnd"/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как в целом, так и по отдельным направлениям.</w:t>
      </w:r>
    </w:p>
    <w:p w:rsidR="00F00D1D" w:rsidRPr="00F00D1D" w:rsidRDefault="00F00D1D" w:rsidP="00F00D1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Текст организационно-правовых документов состоит традиционно из разделов (подразделов), имеющих заголовки, которые печатаются полужирным шрифтом, выравниваются по центру. Фиксирование раздела включает напечатанное с прописной буквы слово "Раздел" и порядковый номер, обозначенный арабскими цифрами; знак "№" не ставится. Независимо от композиции текста все разделы (подразделы) имеют единую сквозную нумерацию. После номера раздела ставится точка. Наименование раздела печатается с прописной буквы, а точка в конце заголовка не ставится.</w:t>
      </w:r>
    </w:p>
    <w:p w:rsidR="00F00D1D" w:rsidRPr="00F00D1D" w:rsidRDefault="00F00D1D" w:rsidP="00F00D1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В зависимости от сложности композиции текст может быть </w:t>
      </w:r>
      <w:proofErr w:type="spellStart"/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рубрицирован</w:t>
      </w:r>
      <w:proofErr w:type="spellEnd"/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на пункты и подпункты, при этом система их идентификации, как правило, следующая:</w:t>
      </w:r>
    </w:p>
    <w:p w:rsidR="00F00D1D" w:rsidRPr="00F00D1D" w:rsidRDefault="00F00D1D" w:rsidP="00F00D1D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– пункты раздела заголовков не имеют, печатаются с абзацного отступа и обозначаются арабскими цифрами с точкой;</w:t>
      </w:r>
    </w:p>
    <w:p w:rsidR="00F00D1D" w:rsidRPr="00F00D1D" w:rsidRDefault="00F00D1D" w:rsidP="00F00D1D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– подпункты раздела также заголовков не имеют и нумеруются в пределах одного пункта, печатаются с абзацного отступа и обозначаются арабскими цифрами с точкой.</w:t>
      </w:r>
    </w:p>
    <w:p w:rsidR="00F00D1D" w:rsidRPr="00F00D1D" w:rsidRDefault="00F00D1D" w:rsidP="00F00D1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Названные документы оформляются на стандартном листе бумаги формата А</w:t>
      </w:r>
      <w:proofErr w:type="gramStart"/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4</w:t>
      </w:r>
      <w:proofErr w:type="gramEnd"/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с обязательным нанесением всех необходимых реквизитов в соответствии с действующими нормативными актами, регламентирующими составление и оформление подобного рода документации.</w:t>
      </w:r>
    </w:p>
    <w:p w:rsidR="00F00D1D" w:rsidRPr="00F00D1D" w:rsidRDefault="00F00D1D" w:rsidP="00F00D1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 ходе составления организационно-правовые документы обязательно проходят процедуру согласования (внешнего или внутреннего) со всеми заинтересованными учреждениями (организациями, предприятиями) или должностными лицами, что сопровождается оформлением фифа или визы согласования.</w:t>
      </w:r>
    </w:p>
    <w:p w:rsidR="00F00D1D" w:rsidRPr="00F00D1D" w:rsidRDefault="00F00D1D" w:rsidP="00F00D1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 обязательном порядке все организационно-правовые документы проходят процедуры утверждения и регистрации. Алгоритмы этих процедур зависят от вида документов, статуса, профиля учреждения, сто организационно-правовой формы:</w:t>
      </w:r>
    </w:p>
    <w:p w:rsidR="00F00D1D" w:rsidRPr="00F00D1D" w:rsidRDefault="00F00D1D" w:rsidP="00F00D1D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– устав (положение об организации) утверждается и регистрируется, в зависимости от организационно-правовой формы, либо Министерством юстиции РФ (или его территориальным подразделением), либо решением учредителей (владельцев) организации (предприятия) и </w:t>
      </w:r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lastRenderedPageBreak/>
        <w:t>регистрируется соответствующим органом по месту фактического расположения образующегося юридического лица;</w:t>
      </w:r>
    </w:p>
    <w:p w:rsidR="00F00D1D" w:rsidRPr="00F00D1D" w:rsidRDefault="00F00D1D" w:rsidP="00F00D1D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– штатное расписание учреждения утверждается и регистрируется либо руководством государственного учреждения (предприятия), либо общим решением владельцев организации;</w:t>
      </w:r>
    </w:p>
    <w:p w:rsidR="00F00D1D" w:rsidRPr="00F00D1D" w:rsidRDefault="00F00D1D" w:rsidP="00F00D1D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– регламенты (положения) работы совещательных и коллегиальных органов аппарата управления, как правило, утверждаются и регистрируются руководством государственного учреждения или общим решением владельцев негосударственной организации (предприятия);</w:t>
      </w:r>
    </w:p>
    <w:p w:rsidR="00F00D1D" w:rsidRPr="00F00D1D" w:rsidRDefault="00F00D1D" w:rsidP="00F00D1D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– положения о структурных подразделениях и должностные инструкции работников утверждаются руководителем учреждения и регистрируются службой ДОУ или секретарем;</w:t>
      </w:r>
    </w:p>
    <w:p w:rsidR="00F00D1D" w:rsidRPr="00F00D1D" w:rsidRDefault="00F00D1D" w:rsidP="00F00D1D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инструкции</w:t>
      </w:r>
      <w:proofErr w:type="gramEnd"/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но определенным видам деятельности утверждаются руководителем учреждения или коллегиальным органом управления (например, советом директоров акционерного общества) и регистрируются службой ДОУ или секретарем;</w:t>
      </w:r>
    </w:p>
    <w:p w:rsidR="00F00D1D" w:rsidRPr="00F00D1D" w:rsidRDefault="00F00D1D" w:rsidP="00F00D1D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– инструкции по технике безопасности и противопожарной безопасности и др., как правило, утверждаются руководителем учреждения и регистрируются службой ДОУ.</w:t>
      </w:r>
    </w:p>
    <w:p w:rsidR="00F00D1D" w:rsidRPr="00F00D1D" w:rsidRDefault="00F00D1D" w:rsidP="00F00D1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Датой организационно-правовых документов является дата их утверждения, т.е. дата вступления в силу и начала реализации.</w:t>
      </w:r>
    </w:p>
    <w:p w:rsidR="00F00D1D" w:rsidRPr="00F00D1D" w:rsidRDefault="00F00D1D" w:rsidP="00F00D1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Порядок внесения изменений и дополнений и их пересмотра зависит от вида организационно-правовых документов. Например, изменения и дополнения в устав учреждения вносятся по мере их возникновения в соответствии с установленной законом процедурой – по решению вышестоящего органа управления учреждением или самой организацией с обязательным информированием органа, осуществляющего государственную регистрацию учреждений (организаций). Изменения в положения о структурных подразделениях и иных органах учреждения также вносятся распорядительными документами руководства по мере необходимости.</w:t>
      </w:r>
    </w:p>
    <w:p w:rsidR="00F00D1D" w:rsidRPr="00F00D1D" w:rsidRDefault="00F00D1D" w:rsidP="00F00D1D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Организационно-правовые документы являются бессрочными с точки зрения срока их действия, т.е. действуют до их отмены или принятия документа в повой редакции, например, в результате реорганизации или прекращения деятельности (ликвидации) учреждения. При реорганизации, как правило, наступает необходимость корректировки практически всего комплекса </w:t>
      </w:r>
      <w:r w:rsidRPr="00F00D1D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lastRenderedPageBreak/>
        <w:t>организационно-правовых документов учреждения; при прекращении деятельности все эти документы в обязательном порядке подлежат передаче на государственное хранение.</w:t>
      </w:r>
    </w:p>
    <w:p w:rsidR="00C43D3E" w:rsidRDefault="00C43D3E" w:rsidP="00F00D1D">
      <w:pPr>
        <w:spacing w:after="0" w:line="240" w:lineRule="auto"/>
        <w:ind w:firstLine="709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</w:p>
    <w:p w:rsidR="00F00D1D" w:rsidRPr="00C578D1" w:rsidRDefault="00C578D1" w:rsidP="00F00D1D">
      <w:pPr>
        <w:spacing w:after="0" w:line="240" w:lineRule="auto"/>
        <w:ind w:firstLine="709"/>
        <w:rPr>
          <w:rFonts w:ascii="Palatino Linotype" w:eastAsia="Times New Roman" w:hAnsi="Palatino Linotype" w:cs="Times New Roman"/>
          <w:b/>
          <w:color w:val="000000"/>
          <w:sz w:val="28"/>
          <w:szCs w:val="28"/>
          <w:lang w:eastAsia="ru-RU"/>
        </w:rPr>
      </w:pPr>
      <w:r w:rsidRPr="00C578D1">
        <w:rPr>
          <w:rFonts w:ascii="Palatino Linotype" w:eastAsia="Times New Roman" w:hAnsi="Palatino Linotype" w:cs="Times New Roman"/>
          <w:b/>
          <w:color w:val="000000"/>
          <w:sz w:val="28"/>
          <w:szCs w:val="28"/>
          <w:lang w:eastAsia="ru-RU"/>
        </w:rPr>
        <w:t>Вопросы к учебному тексту:</w:t>
      </w:r>
    </w:p>
    <w:p w:rsidR="00C578D1" w:rsidRPr="00C578D1" w:rsidRDefault="00C578D1" w:rsidP="00C578D1">
      <w:pPr>
        <w:pStyle w:val="a5"/>
        <w:numPr>
          <w:ilvl w:val="0"/>
          <w:numId w:val="5"/>
        </w:numPr>
        <w:spacing w:after="0" w:line="240" w:lineRule="auto"/>
        <w:ind w:left="0" w:firstLine="709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Каковы значение и функции организационно-правовых документов?</w:t>
      </w:r>
    </w:p>
    <w:p w:rsidR="00C578D1" w:rsidRDefault="00C578D1" w:rsidP="008A6B2B">
      <w:pPr>
        <w:pStyle w:val="a5"/>
        <w:numPr>
          <w:ilvl w:val="0"/>
          <w:numId w:val="5"/>
        </w:numPr>
        <w:spacing w:after="0" w:line="240" w:lineRule="auto"/>
        <w:ind w:left="0" w:firstLine="709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Каковы требования к содержанию и оформлению инструкции? Должностная инструкция медицинского технолога, ее содержание.</w:t>
      </w:r>
    </w:p>
    <w:p w:rsidR="00C578D1" w:rsidRPr="00C578D1" w:rsidRDefault="00C578D1" w:rsidP="008A6B2B">
      <w:pPr>
        <w:pStyle w:val="a5"/>
        <w:numPr>
          <w:ilvl w:val="0"/>
          <w:numId w:val="5"/>
        </w:numPr>
        <w:spacing w:after="0" w:line="240" w:lineRule="auto"/>
        <w:ind w:left="0" w:firstLine="709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Что такое штатное расписание</w:t>
      </w:r>
      <w:r w:rsidR="008A6B2B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? Его назначение в комплексе документации организации?</w:t>
      </w:r>
    </w:p>
    <w:p w:rsidR="00F00D1D" w:rsidRDefault="00F00D1D" w:rsidP="008A6B2B">
      <w:pPr>
        <w:spacing w:after="0" w:line="240" w:lineRule="auto"/>
        <w:ind w:firstLine="709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</w:p>
    <w:p w:rsidR="00F00D1D" w:rsidRDefault="00F00D1D" w:rsidP="00F00D1D">
      <w:pPr>
        <w:spacing w:after="0" w:line="240" w:lineRule="auto"/>
        <w:ind w:firstLine="709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</w:p>
    <w:p w:rsidR="00F00D1D" w:rsidRPr="00F00D1D" w:rsidRDefault="00F00D1D" w:rsidP="00F00D1D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iCs/>
          <w:color w:val="000000"/>
          <w:sz w:val="27"/>
          <w:szCs w:val="27"/>
        </w:rPr>
      </w:pPr>
      <w:r w:rsidRPr="00F00D1D">
        <w:rPr>
          <w:b/>
          <w:iCs/>
          <w:color w:val="000000"/>
          <w:sz w:val="27"/>
          <w:szCs w:val="27"/>
        </w:rPr>
        <w:t>ТЕСТ</w:t>
      </w:r>
    </w:p>
    <w:p w:rsidR="00F00D1D" w:rsidRDefault="00F00D1D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 xml:space="preserve"> 1. Организационно-правовые документы определяют:</w:t>
      </w:r>
    </w:p>
    <w:p w:rsidR="00F00D1D" w:rsidRDefault="00F00D1D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а) учетную политику предприятия, порядок работы;</w:t>
      </w:r>
    </w:p>
    <w:p w:rsidR="00F00D1D" w:rsidRDefault="00F00D1D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б) статус предприятия, порядок их работы;</w:t>
      </w:r>
    </w:p>
    <w:p w:rsidR="00F00D1D" w:rsidRDefault="00F00D1D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 организационную и управленческую деятельность.</w:t>
      </w:r>
    </w:p>
    <w:p w:rsidR="00F00D1D" w:rsidRDefault="00F00D1D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F00D1D" w:rsidRDefault="00F00D1D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2. Одна из основных управленческих функций, реализуемых в деятельности организаций, предприятий, фирм - …</w:t>
      </w:r>
    </w:p>
    <w:p w:rsidR="00F00D1D" w:rsidRDefault="00F00D1D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а) функция формирования системы и процессов управления;</w:t>
      </w:r>
    </w:p>
    <w:p w:rsidR="00F00D1D" w:rsidRDefault="00F00D1D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б) функция организации системы и процессов управления;</w:t>
      </w:r>
    </w:p>
    <w:p w:rsidR="00F00D1D" w:rsidRDefault="00F00D1D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функция систематизации системы и процессов управления.</w:t>
      </w:r>
    </w:p>
    <w:p w:rsidR="00F00D1D" w:rsidRDefault="00F00D1D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F00D1D" w:rsidRDefault="00F00D1D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3. Устав – это…</w:t>
      </w:r>
    </w:p>
    <w:p w:rsidR="00F00D1D" w:rsidRDefault="00F00D1D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а) юридически оформленный перечень документов;</w:t>
      </w:r>
    </w:p>
    <w:p w:rsidR="00F00D1D" w:rsidRDefault="00F00D1D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б) правовой акт, определяющий структуру, функции и права организации, фирмы;</w:t>
      </w:r>
    </w:p>
    <w:p w:rsidR="00F00D1D" w:rsidRDefault="00F00D1D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 правовой акт, издаваемый руководителем для решения основных и оперативных задач, стоящих перед организацией.</w:t>
      </w:r>
    </w:p>
    <w:p w:rsidR="00F00D1D" w:rsidRDefault="00F00D1D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F00D1D" w:rsidRDefault="00F00D1D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4. Штатное расписание – это…</w:t>
      </w:r>
    </w:p>
    <w:p w:rsidR="00F00D1D" w:rsidRDefault="00F00D1D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а) правовой акт, устанавливающий штатный состав и численность организации в соответствии с ее Уставом (Положением);</w:t>
      </w:r>
    </w:p>
    <w:p w:rsidR="00F00D1D" w:rsidRDefault="00F00D1D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б) правовой акт, издаваемый руководителем, устанавливающий штатный состав и численность организации в соответствии с ее Уставом (Положением);</w:t>
      </w:r>
    </w:p>
    <w:p w:rsidR="00F00D1D" w:rsidRDefault="00F00D1D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юридически оформленный правовой акт, издаваемый руководителем, устанавливающий штатный состав и численность организации в соответствии с ее Уставом (Положением).</w:t>
      </w:r>
    </w:p>
    <w:p w:rsidR="004268D1" w:rsidRDefault="004268D1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7"/>
          <w:szCs w:val="27"/>
        </w:rPr>
      </w:pPr>
    </w:p>
    <w:p w:rsidR="000E6652" w:rsidRDefault="000E6652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F00D1D" w:rsidRDefault="00F00D1D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lastRenderedPageBreak/>
        <w:t>5.Штатное расписание подготавливается по унифицированной форме…</w:t>
      </w:r>
    </w:p>
    <w:p w:rsidR="00F00D1D" w:rsidRDefault="00F00D1D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а) Т-2;</w:t>
      </w:r>
    </w:p>
    <w:p w:rsidR="00F00D1D" w:rsidRDefault="00F00D1D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б) Т-3;</w:t>
      </w:r>
    </w:p>
    <w:p w:rsidR="00F00D1D" w:rsidRDefault="00F00D1D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Т-4.</w:t>
      </w:r>
    </w:p>
    <w:p w:rsidR="000E6652" w:rsidRDefault="000E6652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F00D1D" w:rsidRDefault="00F00D1D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 xml:space="preserve">6. </w:t>
      </w:r>
      <w:proofErr w:type="gramStart"/>
      <w:r>
        <w:rPr>
          <w:i/>
          <w:iCs/>
          <w:color w:val="000000"/>
          <w:sz w:val="27"/>
          <w:szCs w:val="27"/>
        </w:rPr>
        <w:t>Правовой акт, определяющий порядок образования, правовой статус, права, обязанности, организацию работы организации, структурного подразделения – это…</w:t>
      </w:r>
      <w:proofErr w:type="gramEnd"/>
    </w:p>
    <w:p w:rsidR="00F00D1D" w:rsidRDefault="00F00D1D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а) стандарт;</w:t>
      </w:r>
    </w:p>
    <w:p w:rsidR="00F00D1D" w:rsidRDefault="00F00D1D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б) положение;</w:t>
      </w:r>
    </w:p>
    <w:p w:rsidR="00F00D1D" w:rsidRDefault="00F00D1D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инструкция.</w:t>
      </w:r>
    </w:p>
    <w:p w:rsidR="000E6652" w:rsidRDefault="000E6652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F00D1D" w:rsidRDefault="00F00D1D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 xml:space="preserve">7. </w:t>
      </w:r>
      <w:proofErr w:type="gramStart"/>
      <w:r>
        <w:rPr>
          <w:i/>
          <w:iCs/>
          <w:color w:val="000000"/>
          <w:sz w:val="27"/>
          <w:szCs w:val="27"/>
        </w:rPr>
        <w:t>Правовой акт, устанавливающий правила, регулирующие организационные, научно-технические, технологические, финансовые и иные стороны деятельности учреждений, организаций, предприятий, их подразделений, служб и отдельных должностных лиц – это…</w:t>
      </w:r>
      <w:proofErr w:type="gramEnd"/>
    </w:p>
    <w:p w:rsidR="00F00D1D" w:rsidRDefault="00F00D1D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а) инструкция;</w:t>
      </w:r>
    </w:p>
    <w:p w:rsidR="00F00D1D" w:rsidRDefault="00F00D1D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б) положение;</w:t>
      </w:r>
    </w:p>
    <w:p w:rsidR="00F00D1D" w:rsidRDefault="00F00D1D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регламент.</w:t>
      </w:r>
    </w:p>
    <w:p w:rsidR="000E6652" w:rsidRDefault="000E6652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F00D1D" w:rsidRDefault="00F00D1D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8. Должностная инструкция – это…</w:t>
      </w:r>
    </w:p>
    <w:p w:rsidR="00F00D1D" w:rsidRDefault="00F00D1D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а) нормативный документ, издаваемый организацией в целях регламентации деятельности организационно-правового положения работника, его обязанностей, прав, ответственности и обеспечения условий его эффективной работы;</w:t>
      </w:r>
    </w:p>
    <w:p w:rsidR="00F00D1D" w:rsidRDefault="00F00D1D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б) Правовой акт, устанавливающий правила, регулирующие организационные, научно-технические, технологические, финансовые и иные стороны деятельности учреждений, организаций, предприятий, их подразделений, служб и отдельных должностных лиц;</w:t>
      </w:r>
    </w:p>
    <w:p w:rsidR="00F00D1D" w:rsidRDefault="00F00D1D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принятый  в  учреждении  порядок создания, оформления и исполнения документов.</w:t>
      </w:r>
    </w:p>
    <w:p w:rsidR="000E6652" w:rsidRDefault="000E6652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F00D1D" w:rsidRDefault="00F00D1D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9. Правовой акт, принимаемый коллегиальными и совещательными органами учреждений, организаций, предприятий в целях разрешения наиболее важных вопросов их деятельности, называется…</w:t>
      </w:r>
    </w:p>
    <w:p w:rsidR="00F00D1D" w:rsidRDefault="00F00D1D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а) решением;</w:t>
      </w:r>
    </w:p>
    <w:p w:rsidR="00F00D1D" w:rsidRDefault="00F00D1D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б) приказом;</w:t>
      </w:r>
    </w:p>
    <w:p w:rsidR="00F00D1D" w:rsidRDefault="00F00D1D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постановлением.</w:t>
      </w:r>
    </w:p>
    <w:p w:rsidR="000E6652" w:rsidRDefault="000E6652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F00D1D" w:rsidRDefault="00F00D1D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10. Документ, содержащий запись хода обсуждения вопросов и принятия решений на собраниях, заседаниях, совещаниях, конференциях, деловых встречах – это…</w:t>
      </w:r>
    </w:p>
    <w:p w:rsidR="00F00D1D" w:rsidRDefault="00F00D1D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а) указание;</w:t>
      </w:r>
    </w:p>
    <w:p w:rsidR="00F00D1D" w:rsidRDefault="00F00D1D" w:rsidP="00F00D1D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б) протокол;</w:t>
      </w:r>
    </w:p>
    <w:p w:rsidR="000E6652" w:rsidRPr="004F78F0" w:rsidRDefault="00F00D1D" w:rsidP="004F78F0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в) распоряжение.</w:t>
      </w:r>
    </w:p>
    <w:sectPr w:rsidR="000E6652" w:rsidRPr="004F78F0" w:rsidSect="00F00D1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C2F41"/>
    <w:multiLevelType w:val="hybridMultilevel"/>
    <w:tmpl w:val="D66A3D1A"/>
    <w:lvl w:ilvl="0" w:tplc="EAB24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BA14A6"/>
    <w:multiLevelType w:val="multilevel"/>
    <w:tmpl w:val="C798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955088"/>
    <w:multiLevelType w:val="multilevel"/>
    <w:tmpl w:val="61C8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A4458B"/>
    <w:multiLevelType w:val="multilevel"/>
    <w:tmpl w:val="3840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EB44AB"/>
    <w:multiLevelType w:val="hybridMultilevel"/>
    <w:tmpl w:val="487C2456"/>
    <w:lvl w:ilvl="0" w:tplc="9CC831D0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0D1D"/>
    <w:rsid w:val="000E6652"/>
    <w:rsid w:val="003F08E3"/>
    <w:rsid w:val="004268D1"/>
    <w:rsid w:val="004F78F0"/>
    <w:rsid w:val="008A6B2B"/>
    <w:rsid w:val="00C43D3E"/>
    <w:rsid w:val="00C578D1"/>
    <w:rsid w:val="00F0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3E"/>
  </w:style>
  <w:style w:type="paragraph" w:styleId="2">
    <w:name w:val="heading 2"/>
    <w:basedOn w:val="a"/>
    <w:link w:val="20"/>
    <w:uiPriority w:val="9"/>
    <w:qFormat/>
    <w:rsid w:val="00F00D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0D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0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0D1D"/>
    <w:rPr>
      <w:b/>
      <w:bCs/>
    </w:rPr>
  </w:style>
  <w:style w:type="paragraph" w:styleId="a5">
    <w:name w:val="List Paragraph"/>
    <w:basedOn w:val="a"/>
    <w:uiPriority w:val="34"/>
    <w:qFormat/>
    <w:rsid w:val="000E66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2020-03-29T08:47:00Z</dcterms:created>
  <dcterms:modified xsi:type="dcterms:W3CDTF">2020-03-29T09:46:00Z</dcterms:modified>
</cp:coreProperties>
</file>