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B597" w14:textId="1C329B4C" w:rsidR="0058181E" w:rsidRDefault="0058181E" w:rsidP="005B4AF2">
      <w:pPr>
        <w:jc w:val="center"/>
        <w:rPr>
          <w:rFonts w:ascii="Times New Roman" w:hAnsi="Times New Roman" w:cs="Times New Roman"/>
          <w:b/>
          <w:bCs/>
        </w:rPr>
      </w:pPr>
      <w:r w:rsidRPr="006561E2">
        <w:rPr>
          <w:rFonts w:ascii="Times New Roman" w:hAnsi="Times New Roman" w:cs="Times New Roman"/>
          <w:b/>
          <w:bCs/>
        </w:rPr>
        <w:t>Практическое занятие №</w:t>
      </w:r>
      <w:r>
        <w:rPr>
          <w:rFonts w:ascii="Times New Roman" w:hAnsi="Times New Roman" w:cs="Times New Roman"/>
          <w:b/>
          <w:bCs/>
        </w:rPr>
        <w:t>4</w:t>
      </w:r>
      <w:r w:rsidRPr="006561E2">
        <w:rPr>
          <w:rFonts w:ascii="Times New Roman" w:hAnsi="Times New Roman" w:cs="Times New Roman"/>
          <w:b/>
          <w:bCs/>
        </w:rPr>
        <w:t>.</w:t>
      </w:r>
    </w:p>
    <w:p w14:paraId="5C7C70E0" w14:textId="10C1DC64" w:rsidR="0058181E" w:rsidRDefault="0058181E" w:rsidP="005B4A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181E">
        <w:rPr>
          <w:rFonts w:ascii="Times New Roman" w:hAnsi="Times New Roman"/>
          <w:b/>
          <w:bCs/>
          <w:sz w:val="24"/>
          <w:szCs w:val="24"/>
        </w:rPr>
        <w:t>Поэзия второй половины XIX века</w:t>
      </w:r>
    </w:p>
    <w:p w14:paraId="78309881" w14:textId="026E2FFD" w:rsidR="006B13B1" w:rsidRDefault="006B13B1" w:rsidP="005B4AF2">
      <w:pPr>
        <w:jc w:val="center"/>
        <w:rPr>
          <w:rFonts w:ascii="Times New Roman" w:hAnsi="Times New Roman" w:cs="Times New Roman"/>
          <w:b/>
          <w:bCs/>
        </w:rPr>
      </w:pPr>
      <w:r w:rsidRPr="006B13B1">
        <w:rPr>
          <w:rFonts w:ascii="Times New Roman" w:hAnsi="Times New Roman" w:cs="Times New Roman"/>
          <w:b/>
          <w:bCs/>
        </w:rPr>
        <w:t>Актуальность:</w:t>
      </w:r>
    </w:p>
    <w:p w14:paraId="75CE8F9D" w14:textId="66C2C43B" w:rsidR="006B13B1" w:rsidRPr="006B13B1" w:rsidRDefault="006B13B1" w:rsidP="006B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19 века торжествовала лирика. Чтобы понять произведение, нужно было догадаться, какой же смысл скрыл автор в стихотворных стоках. Наиболее яркими представителями поэзии 19 века были: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</w:p>
    <w:p w14:paraId="278A1A6C" w14:textId="77777777" w:rsidR="006B13B1" w:rsidRPr="006B13B1" w:rsidRDefault="006B13B1" w:rsidP="006B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стоит отметить, что поэзия второй половины 19 века не находилась в выгодном положении. После смерти Пушкина и Лермонтова сложно было впечатлить новыми мыслями и стихотворным формами. Да и люди больше обращались не к стихам, а к прозе. Поэзия условно разделялась на гражданскую (о проблемах простого народа) и чистую (искусство ради искусства, воспевание идеального бытия).</w:t>
      </w:r>
    </w:p>
    <w:p w14:paraId="4623A8A5" w14:textId="29E2E195" w:rsidR="00893FDD" w:rsidRDefault="00893FDD"/>
    <w:p w14:paraId="7FF4E798" w14:textId="152B53B3" w:rsidR="006B13B1" w:rsidRPr="005B4AF2" w:rsidRDefault="006B13B1" w:rsidP="005B4A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14:paraId="3A36B4FF" w14:textId="6BC14D2A" w:rsidR="006B13B1" w:rsidRPr="005B4AF2" w:rsidRDefault="006B13B1" w:rsidP="005B4A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2-й половины 19 века является продолжением пушкинской традиции в поэзии. Появляется два направления, которые были непримиримые в идеологических вопросах. Лирика была поделена на</w:t>
      </w:r>
      <w:r w:rsid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«гражданскую» и «чистого искусства». Очень долгое время в литературе принижали значение творчества </w:t>
      </w:r>
      <w:proofErr w:type="spellStart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Ф.И.Тютчева</w:t>
      </w:r>
      <w:proofErr w:type="spellEnd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А.А.Фета</w:t>
      </w:r>
      <w:proofErr w:type="spellEnd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делая акцент на изучении творчества </w:t>
      </w:r>
      <w:proofErr w:type="spellStart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5B4A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вами попытаемся избежать этого и быть объективными в своих оценках.</w:t>
      </w:r>
    </w:p>
    <w:p w14:paraId="3FD85680" w14:textId="4B733551" w:rsidR="006B13B1" w:rsidRPr="005B4AF2" w:rsidRDefault="006B13B1" w:rsidP="005B4AF2">
      <w:pPr>
        <w:pStyle w:val="a3"/>
        <w:spacing w:before="157"/>
        <w:ind w:left="0" w:right="223" w:firstLine="852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Стихотворения, которые создавались русскими авторами в 50-х годах, были подданы острой критики – все они сравнивались с наследием Александра Сергеевича, и, по мнению многих критиков намного были намного «слабее» их. В этот период поэзию начала постепенно вытеснять проза. На литературном поприще появились такие талантливые прозаики как Толстой, Тургенев и Достоевский.</w:t>
      </w:r>
      <w:r w:rsidR="005B4AF2">
        <w:rPr>
          <w:sz w:val="24"/>
          <w:szCs w:val="24"/>
          <w:lang w:eastAsia="ru-RU"/>
        </w:rPr>
        <w:t xml:space="preserve"> </w:t>
      </w:r>
      <w:bookmarkStart w:id="0" w:name="Творчество_Некрасова"/>
      <w:bookmarkEnd w:id="0"/>
      <w:r w:rsidRPr="005B4AF2">
        <w:rPr>
          <w:sz w:val="24"/>
          <w:szCs w:val="24"/>
          <w:lang w:eastAsia="ru-RU"/>
        </w:rPr>
        <w:t>Во второй половине 19 века русская поэзия начала активно восстанавливаться, несмотря на активное противодействие. Творчество Н. А. Некрасова стало вершиной русской поэзии второй половины 19 века. В своих поэмах и стихотворениях он поднимал острые на то время темы, касающиеся тягостной жизни простого русского народа. Путем литературных приемов, активно задействованных в произведениях, Некрасов старался донести</w:t>
      </w:r>
      <w:r w:rsidR="005B4AF2">
        <w:rPr>
          <w:sz w:val="24"/>
          <w:szCs w:val="24"/>
          <w:lang w:eastAsia="ru-RU"/>
        </w:rPr>
        <w:t xml:space="preserve"> </w:t>
      </w:r>
      <w:r w:rsidRPr="005B4AF2">
        <w:rPr>
          <w:sz w:val="24"/>
          <w:szCs w:val="24"/>
          <w:lang w:eastAsia="ru-RU"/>
        </w:rPr>
        <w:t>высшим слоям понятие о величие простого крестьянина, лишенного материальных благ, но сумевшего сохранить истинные человеческие ценности.</w:t>
      </w:r>
    </w:p>
    <w:p w14:paraId="697B3B66" w14:textId="77777777" w:rsidR="006B13B1" w:rsidRPr="005B4AF2" w:rsidRDefault="006B13B1" w:rsidP="005B4AF2">
      <w:pPr>
        <w:pStyle w:val="a3"/>
        <w:spacing w:before="1"/>
        <w:ind w:left="0" w:right="224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Свою литературную деятельность поэт воспринимал в первую очередь как свой гражданский долг, который заключался в служении своему народу и Родине. Некрасов, известный своей издательской деятельностью, стал отцом – наставником начинающих поэтов того времени и дал им толчок для дальнейшей реализации.</w:t>
      </w:r>
    </w:p>
    <w:p w14:paraId="37A29C29" w14:textId="77777777" w:rsidR="006B13B1" w:rsidRPr="005B4AF2" w:rsidRDefault="006B13B1" w:rsidP="005B4AF2">
      <w:pPr>
        <w:pStyle w:val="a3"/>
        <w:ind w:left="0" w:right="224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Некрасов, с его удивительной простотой и кажущейся прозаичностью, с его суровой сдержанностью чувств и скрытой болью. Обыденная уличная сцена, привычная для петербуржца, превращается под пером поэта в символ страдания, гордого терпения и гнева. Крестьянка, подвергающаяся позорной казни, неожиданно сравнивается с Музой поэта-гражданина.</w:t>
      </w:r>
    </w:p>
    <w:p w14:paraId="744D9E25" w14:textId="77777777" w:rsidR="006B13B1" w:rsidRPr="005B4AF2" w:rsidRDefault="006B13B1" w:rsidP="005B4AF2">
      <w:pPr>
        <w:pStyle w:val="a3"/>
        <w:spacing w:before="1"/>
        <w:ind w:left="0" w:right="224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Грань между гражданской и интимной лирикой стирается. Гражданская боль становится задушевным, глубоко личным, искренним переживанием. Стихи, посвященные любви и природе, выражают мысли и чувства гражданина своей страны.</w:t>
      </w:r>
    </w:p>
    <w:p w14:paraId="0643B777" w14:textId="77777777" w:rsidR="005B4AF2" w:rsidRDefault="006B13B1" w:rsidP="005B4AF2">
      <w:pPr>
        <w:pStyle w:val="a3"/>
        <w:ind w:left="0" w:right="224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Лирика молодого Некрасова открыла читателям духовный мир "новых людей", убежденных демократов, непримиримых врагов бесчеловечности, лицемерия, полных деятельной любви к людям. Эти черты истинной и высокой нравственности находят воплощение по всех стихах Некрасова, независимо от того, носят ли они сатирический, обличительный, или интимный характер.</w:t>
      </w:r>
      <w:bookmarkStart w:id="1" w:name="Творчество_Фета,_Тютчева_и_др."/>
      <w:bookmarkEnd w:id="1"/>
    </w:p>
    <w:p w14:paraId="6D710964" w14:textId="7238EB74" w:rsidR="006B13B1" w:rsidRPr="005B4AF2" w:rsidRDefault="005B4AF2" w:rsidP="005B4AF2">
      <w:pPr>
        <w:pStyle w:val="a3"/>
        <w:ind w:left="0" w:right="224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</w:t>
      </w:r>
      <w:r w:rsidR="006B13B1" w:rsidRPr="005B4AF2">
        <w:rPr>
          <w:sz w:val="24"/>
          <w:szCs w:val="24"/>
          <w:lang w:eastAsia="ru-RU"/>
        </w:rPr>
        <w:t xml:space="preserve">собое место в литературе той поры занимала поэтическая лирика. Стихотворения Фета, Тютчева, Майкова, Плещеева, Полонского, Кольцова, Никитина – были наполнены преклонением перед величием природы, ее могуществом и вместе с тем ранимостью. Ярким примером является стихотворение Тютчева «Люблю грозу в начале мая», которое у </w:t>
      </w:r>
      <w:proofErr w:type="spellStart"/>
      <w:r w:rsidR="006B13B1" w:rsidRPr="005B4AF2">
        <w:rPr>
          <w:sz w:val="24"/>
          <w:szCs w:val="24"/>
          <w:lang w:eastAsia="ru-RU"/>
        </w:rPr>
        <w:t>читателявсегда</w:t>
      </w:r>
      <w:proofErr w:type="spellEnd"/>
      <w:r w:rsidR="006B13B1" w:rsidRPr="005B4AF2">
        <w:rPr>
          <w:sz w:val="24"/>
          <w:szCs w:val="24"/>
          <w:lang w:eastAsia="ru-RU"/>
        </w:rPr>
        <w:t xml:space="preserve"> будет ассоциироваться с магией и волшебством обыкновенных природных явлений, захватывающих дух человека.</w:t>
      </w:r>
    </w:p>
    <w:p w14:paraId="24823D90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Произведения этих поэтов, несмотря на лирическое наполнение, не были лишены и гражданской позиции. Особенно ярко это наблюдалось в творчестве А. К. Толстого – автора многих исторических баллад и сатирических стихотворений, в которых высмеивался монархический режим и само понятие царской власти на Руси.</w:t>
      </w:r>
    </w:p>
    <w:p w14:paraId="62653C31" w14:textId="0077A360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Стихи Тютчева о природе — почти всегда страстные признания в любви. Тютчеву представляется высшим блаженством, доступным человеку, любоваться многообразными проявлениями жизни природы.</w:t>
      </w:r>
    </w:p>
    <w:p w14:paraId="60C2FC4A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Ф. Тютчев — поэт трагический и философский. При этом в своих размышлениях он идет от моментального впечатления и личного переживания. По подсчетам исследователей, 5/6 всего наследия Тютчева посвящено философии природы. Его волновали вопросы: родственны или враждебны друг другу человек и природа? Духовна и разумна ли природа или слепа и бессмысленна в своем грозном могуществе?</w:t>
      </w:r>
    </w:p>
    <w:p w14:paraId="7498549B" w14:textId="57AD22D6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Природа в стихотворении «День и ночь» предстает как носительница тайны, в глубине ее открывается хаос, грозящий всеобщей гибелью. Прием который</w:t>
      </w:r>
      <w:r w:rsidR="005B4AF2">
        <w:rPr>
          <w:sz w:val="24"/>
          <w:szCs w:val="24"/>
          <w:lang w:eastAsia="ru-RU"/>
        </w:rPr>
        <w:t xml:space="preserve"> </w:t>
      </w:r>
      <w:r w:rsidRPr="005B4AF2">
        <w:rPr>
          <w:sz w:val="24"/>
          <w:szCs w:val="24"/>
          <w:lang w:eastAsia="ru-RU"/>
        </w:rPr>
        <w:t>использует поэт для выражения главной идеи в этом стихотворении - это контраст.</w:t>
      </w:r>
    </w:p>
    <w:p w14:paraId="12F2AC28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 xml:space="preserve">В </w:t>
      </w:r>
      <w:proofErr w:type="spellStart"/>
      <w:r w:rsidRPr="005B4AF2">
        <w:rPr>
          <w:sz w:val="24"/>
          <w:szCs w:val="24"/>
          <w:lang w:eastAsia="ru-RU"/>
        </w:rPr>
        <w:t>тютчевских</w:t>
      </w:r>
      <w:proofErr w:type="spellEnd"/>
      <w:r w:rsidRPr="005B4AF2">
        <w:rPr>
          <w:sz w:val="24"/>
          <w:szCs w:val="24"/>
          <w:lang w:eastAsia="ru-RU"/>
        </w:rPr>
        <w:t xml:space="preserve"> стихотворениях о природе можно выделить два направления: «дневное» и «ночное», гармоническое и трагическое. Стихотворения о «мире дневном» в ранней лирике Тютчева.</w:t>
      </w:r>
    </w:p>
    <w:p w14:paraId="383E5E44" w14:textId="2CF3B220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А. Фет относился к сторонникам «чистого искусства» и считал, что литература не должна жить гражданскими проблемами, что главной ценностью является красота. Во времена Фета его поэтические образы были настолько необычными, что вызывали и непонимание, и неприязнь, и удивление. В 1850 году Фет написал стихотворение «Шепот, робкое дыханье...». С этим стихотворением к нему пришла слава.</w:t>
      </w:r>
      <w:r w:rsidR="005B4AF2">
        <w:rPr>
          <w:sz w:val="24"/>
          <w:szCs w:val="24"/>
          <w:lang w:eastAsia="ru-RU"/>
        </w:rPr>
        <w:t xml:space="preserve"> </w:t>
      </w:r>
      <w:r w:rsidRPr="005B4AF2">
        <w:rPr>
          <w:sz w:val="24"/>
          <w:szCs w:val="24"/>
          <w:lang w:eastAsia="ru-RU"/>
        </w:rPr>
        <w:t>В нем нет глаголов. Фет передает свои ощущения лишь звуком, не словом, обозначающим действие предмета. Это придает стихотворению удивительную музыкальность</w:t>
      </w:r>
      <w:r w:rsidR="005B4AF2">
        <w:rPr>
          <w:sz w:val="24"/>
          <w:szCs w:val="24"/>
          <w:lang w:eastAsia="ru-RU"/>
        </w:rPr>
        <w:t>.</w:t>
      </w:r>
    </w:p>
    <w:p w14:paraId="4BB326A7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Одно из ранних и самых популярных стихотворений Фета – "Я пришёл к тебе с приветом”:</w:t>
      </w:r>
    </w:p>
    <w:p w14:paraId="32DEA73D" w14:textId="77777777" w:rsidR="006B13B1" w:rsidRPr="005B4AF2" w:rsidRDefault="006B13B1" w:rsidP="005B4AF2">
      <w:pPr>
        <w:pStyle w:val="a3"/>
        <w:ind w:left="0" w:firstLine="851"/>
        <w:jc w:val="center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Я пришёл к тебе с приветом,</w:t>
      </w:r>
    </w:p>
    <w:p w14:paraId="22C2AF72" w14:textId="77777777" w:rsidR="006B13B1" w:rsidRPr="005B4AF2" w:rsidRDefault="006B13B1" w:rsidP="005B4AF2">
      <w:pPr>
        <w:pStyle w:val="a3"/>
        <w:ind w:left="0" w:firstLine="851"/>
        <w:jc w:val="center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Рассказать, что солнце встало, что оно горячим светом По листам затрепетало;</w:t>
      </w:r>
    </w:p>
    <w:p w14:paraId="21D16B8D" w14:textId="77777777" w:rsidR="006B13B1" w:rsidRPr="005B4AF2" w:rsidRDefault="006B13B1" w:rsidP="005B4AF2">
      <w:pPr>
        <w:pStyle w:val="a3"/>
        <w:ind w:left="0" w:firstLine="851"/>
        <w:jc w:val="center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Рассказать, что лес проснулся, Весь проснулся, веткой каждой, Каждой птицей встрепенулся</w:t>
      </w:r>
    </w:p>
    <w:p w14:paraId="7A17D078" w14:textId="77777777" w:rsidR="006B13B1" w:rsidRPr="005B4AF2" w:rsidRDefault="006B13B1" w:rsidP="005B4AF2">
      <w:pPr>
        <w:pStyle w:val="a3"/>
        <w:ind w:left="0" w:firstLine="851"/>
        <w:jc w:val="center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И весенней полон жаждой…</w:t>
      </w:r>
    </w:p>
    <w:p w14:paraId="7EA57A09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 xml:space="preserve">Необычно уже само начало стихотворения – необычно по сравнению с принятой тогда нормой в поэзии. В частности, пушкинской нормой, которая требовала предельной точности в слове и в сочетании слов. Между тем начальная фраза фетовского стихотворения совсем не точная и даже не совсем "правильная”: "Я пришёл к тебе с приветом, рассказать …”. В то время в этих строчках видели поэтическую дерзость. Фет отдавал себе отчёт в неточности своего поэтического слова, в приближённости его к живой, порой кажущейся не совсем правильной, но от того особенно яркой и выразительной речи. Стихи свои он называл шутливо (но и не без гордости) стихами "в растрёпанном роде”. Создаётся впечатление, что поэт вроде бы специально и не задумывается над словами, они сами к нему пришли. Он говорит самыми первыми, непреднамеренными словами. Стихотворение отличается удивительной цельностью. Это – важное достоинство в поэзии. Фет писал: "Задача лирика не в стройности воспроизведения предметов, а в стройности тона”. В этом стихотворении есть и стройность предметов, и стройность тона. Всё в стихотворении внутренне связано друг с другом, всё однонаправленно, говорится в едином порыве </w:t>
      </w:r>
      <w:r w:rsidRPr="005B4AF2">
        <w:rPr>
          <w:sz w:val="24"/>
          <w:szCs w:val="24"/>
          <w:lang w:eastAsia="ru-RU"/>
        </w:rPr>
        <w:lastRenderedPageBreak/>
        <w:t>чувства, точно на одном дыхании.</w:t>
      </w:r>
    </w:p>
    <w:p w14:paraId="300EA3C7" w14:textId="77777777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>Фету нравилась реальность жизни, и это отражалось в его стихах. Тем не менее, просто реалистом Фета трудно назвать, замечая, как тяготеет он в поэзии к грёзам, снам, интуитивным движениям души. Фет писал о красоте, разлитой во всем многообразии действительности. Эстетический реализм в стихах Фета в 40 – 50 годах был действительно направлен на житейское и самое обыкновенное.</w:t>
      </w:r>
    </w:p>
    <w:p w14:paraId="26B54595" w14:textId="16F2A675" w:rsidR="006B13B1" w:rsidRPr="005B4AF2" w:rsidRDefault="006B13B1" w:rsidP="005B4AF2">
      <w:pPr>
        <w:pStyle w:val="a3"/>
        <w:ind w:left="0" w:firstLine="851"/>
        <w:jc w:val="both"/>
        <w:rPr>
          <w:sz w:val="24"/>
          <w:szCs w:val="24"/>
          <w:lang w:eastAsia="ru-RU"/>
        </w:rPr>
      </w:pPr>
      <w:r w:rsidRPr="005B4AF2">
        <w:rPr>
          <w:sz w:val="24"/>
          <w:szCs w:val="24"/>
          <w:lang w:eastAsia="ru-RU"/>
        </w:rPr>
        <w:t xml:space="preserve">Характер и напряжение лирического переживания у Фета зависят от состояния природы. Смена времён года происходит по кругу – от весны до весны. По такому же своеобразному кругу происходит и движение чувства у Фета: не от прошлого к будущему, а от весны до весны, с необходимым, неизбежным её возвращением. В сборнике (1850) на первое место выделен цикл "Снега”. Зимний цикл Фета </w:t>
      </w:r>
      <w:proofErr w:type="spellStart"/>
      <w:r w:rsidRPr="005B4AF2">
        <w:rPr>
          <w:sz w:val="24"/>
          <w:szCs w:val="24"/>
          <w:lang w:eastAsia="ru-RU"/>
        </w:rPr>
        <w:t>многомотивен</w:t>
      </w:r>
      <w:proofErr w:type="spellEnd"/>
      <w:r w:rsidRPr="005B4AF2">
        <w:rPr>
          <w:sz w:val="24"/>
          <w:szCs w:val="24"/>
          <w:lang w:eastAsia="ru-RU"/>
        </w:rPr>
        <w:t>: он поёт и о печальной березе в зимнем одеянии, о том, как "ночь светла, мороз сияет, ”и "на двойном стекле узоры начертил мороз”. Его созерцание природы исполнено философского глубокомыслия, поэтические прозрения направлены на обнаружение тайн бытия.</w:t>
      </w:r>
    </w:p>
    <w:p w14:paraId="328EBB37" w14:textId="4F52ADA0" w:rsidR="006B13B1" w:rsidRDefault="005B4AF2" w:rsidP="005B4AF2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14:paraId="31DBA7DF" w14:textId="2CE17432" w:rsidR="005B4AF2" w:rsidRDefault="005B4AF2" w:rsidP="005B4AF2">
      <w:pPr>
        <w:spacing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14:paraId="60337230" w14:textId="44A020B8" w:rsidR="005B4AF2" w:rsidRDefault="005B4AF2" w:rsidP="005B4AF2">
      <w:pPr>
        <w:spacing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8"/>
        <w:gridCol w:w="1565"/>
        <w:gridCol w:w="1626"/>
        <w:gridCol w:w="1722"/>
        <w:gridCol w:w="2192"/>
      </w:tblGrid>
      <w:tr w:rsidR="00062D3F" w14:paraId="5F624CB1" w14:textId="77777777" w:rsidTr="00062D3F">
        <w:tc>
          <w:tcPr>
            <w:tcW w:w="1738" w:type="dxa"/>
          </w:tcPr>
          <w:p w14:paraId="6FFE2E57" w14:textId="4A8E4960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писателя</w:t>
            </w:r>
          </w:p>
        </w:tc>
        <w:tc>
          <w:tcPr>
            <w:tcW w:w="1565" w:type="dxa"/>
          </w:tcPr>
          <w:p w14:paraId="0544A4D6" w14:textId="5092F995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жизни, родовое гнездо (или место рождения), социальный статус семьи.</w:t>
            </w:r>
          </w:p>
        </w:tc>
        <w:tc>
          <w:tcPr>
            <w:tcW w:w="1626" w:type="dxa"/>
          </w:tcPr>
          <w:p w14:paraId="35746881" w14:textId="07F4A57D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2" w:type="dxa"/>
          </w:tcPr>
          <w:p w14:paraId="4DD9F0A2" w14:textId="59D87E31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основных произведений (1-2 произведения с указанием жанра)</w:t>
            </w:r>
          </w:p>
        </w:tc>
        <w:tc>
          <w:tcPr>
            <w:tcW w:w="2192" w:type="dxa"/>
          </w:tcPr>
          <w:p w14:paraId="5529CC7F" w14:textId="77777777" w:rsidR="00062D3F" w:rsidRPr="00062D3F" w:rsidRDefault="00062D3F" w:rsidP="00062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несколько фактов из</w:t>
            </w:r>
          </w:p>
          <w:p w14:paraId="1FD0A387" w14:textId="77777777" w:rsidR="00062D3F" w:rsidRPr="00062D3F" w:rsidRDefault="00062D3F" w:rsidP="00062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биографии, характеризующие</w:t>
            </w:r>
          </w:p>
          <w:p w14:paraId="3CF1538A" w14:textId="7BCB5761" w:rsidR="00062D3F" w:rsidRDefault="00062D3F" w:rsidP="00062D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поэта как личность.</w:t>
            </w:r>
          </w:p>
        </w:tc>
      </w:tr>
      <w:tr w:rsidR="00062D3F" w14:paraId="6FDCECE8" w14:textId="77777777" w:rsidTr="00062D3F">
        <w:tc>
          <w:tcPr>
            <w:tcW w:w="1738" w:type="dxa"/>
          </w:tcPr>
          <w:p w14:paraId="5924FEC3" w14:textId="0B569D80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Н.А.Некрасов</w:t>
            </w:r>
            <w:proofErr w:type="spellEnd"/>
          </w:p>
        </w:tc>
        <w:tc>
          <w:tcPr>
            <w:tcW w:w="1565" w:type="dxa"/>
          </w:tcPr>
          <w:p w14:paraId="7B4E5E38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08819351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6DFD3F66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27761601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2D3F" w14:paraId="2AFEE069" w14:textId="77777777" w:rsidTr="00062D3F">
        <w:tc>
          <w:tcPr>
            <w:tcW w:w="1738" w:type="dxa"/>
          </w:tcPr>
          <w:p w14:paraId="0979709A" w14:textId="0C0046AE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</w:t>
            </w:r>
            <w:proofErr w:type="spellEnd"/>
          </w:p>
        </w:tc>
        <w:tc>
          <w:tcPr>
            <w:tcW w:w="1565" w:type="dxa"/>
          </w:tcPr>
          <w:p w14:paraId="12E18237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704D2948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5B359CED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32D20DFC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2D3F" w14:paraId="1640D08A" w14:textId="77777777" w:rsidTr="00062D3F">
        <w:tc>
          <w:tcPr>
            <w:tcW w:w="1738" w:type="dxa"/>
          </w:tcPr>
          <w:p w14:paraId="0EF3D83E" w14:textId="2797471B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Ф.И.Тютчев</w:t>
            </w:r>
            <w:proofErr w:type="spellEnd"/>
          </w:p>
        </w:tc>
        <w:tc>
          <w:tcPr>
            <w:tcW w:w="1565" w:type="dxa"/>
          </w:tcPr>
          <w:p w14:paraId="3BBB6990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1FCD8524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2A798906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138A87F2" w14:textId="77777777" w:rsidR="00062D3F" w:rsidRDefault="00062D3F" w:rsidP="005B4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717F52" w14:textId="5BDF3BD9" w:rsidR="005B4AF2" w:rsidRDefault="005B4AF2" w:rsidP="005B4AF2">
      <w:pPr>
        <w:spacing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7E5E0" w14:textId="76E76EA2" w:rsidR="005B487B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14:paraId="278C2C7F" w14:textId="4DD847E6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Проанализируйте стихотворение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Ф.И.Тютчева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«Фонтан»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А.А.Фета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«Фонтан, заполните таблицу:</w:t>
      </w:r>
    </w:p>
    <w:p w14:paraId="7D4B1007" w14:textId="77777777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6F3C" w14:paraId="0E96316E" w14:textId="77777777" w:rsidTr="00FA6F3C">
        <w:tc>
          <w:tcPr>
            <w:tcW w:w="3115" w:type="dxa"/>
          </w:tcPr>
          <w:p w14:paraId="6C8AA759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E42EEF4" w14:textId="5C0A396F" w:rsidR="00FA6F3C" w:rsidRDefault="00FA6F3C" w:rsidP="00FA6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Ф.И.Тютчев</w:t>
            </w:r>
            <w:proofErr w:type="spellEnd"/>
          </w:p>
        </w:tc>
        <w:tc>
          <w:tcPr>
            <w:tcW w:w="3115" w:type="dxa"/>
          </w:tcPr>
          <w:p w14:paraId="08D5D698" w14:textId="518BA131" w:rsidR="00FA6F3C" w:rsidRDefault="00FA6F3C" w:rsidP="00FA6F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</w:t>
            </w:r>
            <w:proofErr w:type="spellEnd"/>
          </w:p>
        </w:tc>
      </w:tr>
      <w:tr w:rsidR="00FA6F3C" w14:paraId="16169B3A" w14:textId="77777777" w:rsidTr="00FA6F3C">
        <w:tc>
          <w:tcPr>
            <w:tcW w:w="3115" w:type="dxa"/>
          </w:tcPr>
          <w:p w14:paraId="32F302E2" w14:textId="1C7B5CAA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чем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аллегорическкое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звучание образа фонтана</w:t>
            </w:r>
          </w:p>
        </w:tc>
        <w:tc>
          <w:tcPr>
            <w:tcW w:w="3115" w:type="dxa"/>
          </w:tcPr>
          <w:p w14:paraId="2FC25B3D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E330368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630989FA" w14:textId="77777777" w:rsidTr="00FA6F3C">
        <w:tc>
          <w:tcPr>
            <w:tcW w:w="3115" w:type="dxa"/>
          </w:tcPr>
          <w:p w14:paraId="7C4DCFDE" w14:textId="273CFC98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чем художественное своеобразие стихотворения?</w:t>
            </w:r>
          </w:p>
        </w:tc>
        <w:tc>
          <w:tcPr>
            <w:tcW w:w="3115" w:type="dxa"/>
          </w:tcPr>
          <w:p w14:paraId="502C62A5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1D13C77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3E98528" w14:textId="77777777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17CFD" w14:textId="1184AF62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9024B" w14:textId="30B7552E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</w:t>
      </w:r>
    </w:p>
    <w:p w14:paraId="6125F717" w14:textId="11267A0F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Проанализируйте стихотворения, выводы внесите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6F3C" w14:paraId="64BB1086" w14:textId="77777777" w:rsidTr="00FA6F3C">
        <w:tc>
          <w:tcPr>
            <w:tcW w:w="3115" w:type="dxa"/>
          </w:tcPr>
          <w:p w14:paraId="59FC0D1A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58F8672" w14:textId="4D23F779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«Узник»</w:t>
            </w:r>
          </w:p>
        </w:tc>
        <w:tc>
          <w:tcPr>
            <w:tcW w:w="3115" w:type="dxa"/>
          </w:tcPr>
          <w:p w14:paraId="5E25A1BF" w14:textId="76057D3C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«Узник»</w:t>
            </w:r>
          </w:p>
        </w:tc>
      </w:tr>
      <w:tr w:rsidR="00FA6F3C" w14:paraId="00CFF4A5" w14:textId="77777777" w:rsidTr="00FA6F3C">
        <w:tc>
          <w:tcPr>
            <w:tcW w:w="3115" w:type="dxa"/>
          </w:tcPr>
          <w:p w14:paraId="7775D359" w14:textId="18A9B6E9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стихотворения</w:t>
            </w:r>
          </w:p>
        </w:tc>
        <w:tc>
          <w:tcPr>
            <w:tcW w:w="3115" w:type="dxa"/>
          </w:tcPr>
          <w:p w14:paraId="7E39E208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A151E8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17424586" w14:textId="77777777" w:rsidTr="00FA6F3C">
        <w:tc>
          <w:tcPr>
            <w:tcW w:w="3115" w:type="dxa"/>
          </w:tcPr>
          <w:p w14:paraId="44E91CBB" w14:textId="65E9F274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образы</w:t>
            </w:r>
          </w:p>
        </w:tc>
        <w:tc>
          <w:tcPr>
            <w:tcW w:w="3115" w:type="dxa"/>
          </w:tcPr>
          <w:p w14:paraId="3E001404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40CB9D7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514B9C42" w14:textId="77777777" w:rsidTr="00FA6F3C">
        <w:tc>
          <w:tcPr>
            <w:tcW w:w="3115" w:type="dxa"/>
          </w:tcPr>
          <w:p w14:paraId="6471E60B" w14:textId="56F4477A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лирического героя</w:t>
            </w:r>
          </w:p>
        </w:tc>
        <w:tc>
          <w:tcPr>
            <w:tcW w:w="3115" w:type="dxa"/>
          </w:tcPr>
          <w:p w14:paraId="00930EF7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4B1BA7A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1537D089" w14:textId="77777777" w:rsidTr="00FA6F3C">
        <w:tc>
          <w:tcPr>
            <w:tcW w:w="3115" w:type="dxa"/>
          </w:tcPr>
          <w:p w14:paraId="5CB66F52" w14:textId="1AC827F5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Эпитеты</w:t>
            </w:r>
          </w:p>
        </w:tc>
        <w:tc>
          <w:tcPr>
            <w:tcW w:w="3115" w:type="dxa"/>
          </w:tcPr>
          <w:p w14:paraId="5DD98F21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E54C5DE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2B98E08D" w14:textId="77777777" w:rsidTr="00FA6F3C">
        <w:tc>
          <w:tcPr>
            <w:tcW w:w="3115" w:type="dxa"/>
          </w:tcPr>
          <w:p w14:paraId="1947C70D" w14:textId="47956A6B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Метафоры</w:t>
            </w:r>
          </w:p>
        </w:tc>
        <w:tc>
          <w:tcPr>
            <w:tcW w:w="3115" w:type="dxa"/>
          </w:tcPr>
          <w:p w14:paraId="71AC08CC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FDA7A75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4B7ADF1B" w14:textId="77777777" w:rsidTr="00FA6F3C">
        <w:tc>
          <w:tcPr>
            <w:tcW w:w="3115" w:type="dxa"/>
          </w:tcPr>
          <w:p w14:paraId="777B9040" w14:textId="391FA1EF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Аллитерация</w:t>
            </w:r>
          </w:p>
        </w:tc>
        <w:tc>
          <w:tcPr>
            <w:tcW w:w="3115" w:type="dxa"/>
          </w:tcPr>
          <w:p w14:paraId="5A59D817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3C3D979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04244675" w14:textId="77777777" w:rsidTr="00FA6F3C">
        <w:tc>
          <w:tcPr>
            <w:tcW w:w="3115" w:type="dxa"/>
          </w:tcPr>
          <w:p w14:paraId="3B1B88B9" w14:textId="28C363A0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Стихотворный размер</w:t>
            </w:r>
          </w:p>
        </w:tc>
        <w:tc>
          <w:tcPr>
            <w:tcW w:w="3115" w:type="dxa"/>
          </w:tcPr>
          <w:p w14:paraId="2A58FCFF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2EE89AB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F3C" w14:paraId="424BFDA6" w14:textId="77777777" w:rsidTr="00FA6F3C">
        <w:tc>
          <w:tcPr>
            <w:tcW w:w="3115" w:type="dxa"/>
          </w:tcPr>
          <w:p w14:paraId="48660F6A" w14:textId="23971AAF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3115" w:type="dxa"/>
          </w:tcPr>
          <w:p w14:paraId="0E6A2576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92BD9B7" w14:textId="77777777" w:rsidR="00FA6F3C" w:rsidRDefault="00FA6F3C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C254C92" w14:textId="77777777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758018" w14:textId="4871F7D3" w:rsidR="00FA6F3C" w:rsidRDefault="00582665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</w:t>
      </w:r>
    </w:p>
    <w:p w14:paraId="573D3A02" w14:textId="649F4339" w:rsidR="00582665" w:rsidRDefault="00582665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Заполните примерами из поэмы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Н.А.Некрасова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«Кому на руси жить хорошо»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2665" w14:paraId="04CCC938" w14:textId="77777777" w:rsidTr="00582665">
        <w:tc>
          <w:tcPr>
            <w:tcW w:w="4672" w:type="dxa"/>
          </w:tcPr>
          <w:p w14:paraId="27CAE22E" w14:textId="598D3049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4673" w:type="dxa"/>
          </w:tcPr>
          <w:p w14:paraId="2D53D987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4433C49C" w14:textId="77777777" w:rsidTr="00582665">
        <w:tc>
          <w:tcPr>
            <w:tcW w:w="4672" w:type="dxa"/>
          </w:tcPr>
          <w:p w14:paraId="3F500D29" w14:textId="0C7E2C18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Притча</w:t>
            </w:r>
          </w:p>
        </w:tc>
        <w:tc>
          <w:tcPr>
            <w:tcW w:w="4673" w:type="dxa"/>
          </w:tcPr>
          <w:p w14:paraId="7D15B0FD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1CF03BFA" w14:textId="77777777" w:rsidTr="00582665">
        <w:tc>
          <w:tcPr>
            <w:tcW w:w="4672" w:type="dxa"/>
          </w:tcPr>
          <w:p w14:paraId="110A6154" w14:textId="71CCA510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Легенда</w:t>
            </w:r>
          </w:p>
        </w:tc>
        <w:tc>
          <w:tcPr>
            <w:tcW w:w="4673" w:type="dxa"/>
          </w:tcPr>
          <w:p w14:paraId="56448006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66E878BF" w14:textId="77777777" w:rsidTr="00582665">
        <w:tc>
          <w:tcPr>
            <w:tcW w:w="4672" w:type="dxa"/>
          </w:tcPr>
          <w:p w14:paraId="47399879" w14:textId="60F09985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Песня </w:t>
            </w:r>
          </w:p>
        </w:tc>
        <w:tc>
          <w:tcPr>
            <w:tcW w:w="4673" w:type="dxa"/>
          </w:tcPr>
          <w:p w14:paraId="079B2BB5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7B85D064" w14:textId="77777777" w:rsidTr="00582665">
        <w:tc>
          <w:tcPr>
            <w:tcW w:w="4672" w:type="dxa"/>
          </w:tcPr>
          <w:p w14:paraId="7F6D27DA" w14:textId="74157101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Приметы и поверья</w:t>
            </w:r>
          </w:p>
        </w:tc>
        <w:tc>
          <w:tcPr>
            <w:tcW w:w="4673" w:type="dxa"/>
          </w:tcPr>
          <w:p w14:paraId="199EC8B0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46102D30" w14:textId="77777777" w:rsidTr="00582665">
        <w:tc>
          <w:tcPr>
            <w:tcW w:w="4672" w:type="dxa"/>
          </w:tcPr>
          <w:p w14:paraId="57987EF8" w14:textId="16DA6AF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Плач</w:t>
            </w:r>
          </w:p>
        </w:tc>
        <w:tc>
          <w:tcPr>
            <w:tcW w:w="4673" w:type="dxa"/>
          </w:tcPr>
          <w:p w14:paraId="104BC6A4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26668315" w14:textId="77777777" w:rsidTr="00582665">
        <w:tc>
          <w:tcPr>
            <w:tcW w:w="4672" w:type="dxa"/>
          </w:tcPr>
          <w:p w14:paraId="39E670E6" w14:textId="20C20F42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Причитания</w:t>
            </w:r>
          </w:p>
        </w:tc>
        <w:tc>
          <w:tcPr>
            <w:tcW w:w="4673" w:type="dxa"/>
          </w:tcPr>
          <w:p w14:paraId="5885F721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3DD5608C" w14:textId="77777777" w:rsidTr="00582665">
        <w:tc>
          <w:tcPr>
            <w:tcW w:w="4672" w:type="dxa"/>
          </w:tcPr>
          <w:p w14:paraId="31D3BD2A" w14:textId="2C766A43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4673" w:type="dxa"/>
          </w:tcPr>
          <w:p w14:paraId="230CD1B2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6B33DDCA" w14:textId="77777777" w:rsidTr="00582665">
        <w:tc>
          <w:tcPr>
            <w:tcW w:w="4672" w:type="dxa"/>
          </w:tcPr>
          <w:p w14:paraId="1E4BD8FC" w14:textId="010656AC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4673" w:type="dxa"/>
          </w:tcPr>
          <w:p w14:paraId="5ECFF697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665" w14:paraId="0CB15BB8" w14:textId="77777777" w:rsidTr="00582665">
        <w:tc>
          <w:tcPr>
            <w:tcW w:w="4672" w:type="dxa"/>
          </w:tcPr>
          <w:p w14:paraId="7F38577D" w14:textId="20F57816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Былины </w:t>
            </w:r>
          </w:p>
        </w:tc>
        <w:tc>
          <w:tcPr>
            <w:tcW w:w="4673" w:type="dxa"/>
          </w:tcPr>
          <w:p w14:paraId="2F814142" w14:textId="77777777" w:rsidR="00582665" w:rsidRDefault="00582665" w:rsidP="00FA6F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CE2CF8D" w14:textId="34413901" w:rsidR="00582665" w:rsidRDefault="00582665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349A9A" w14:textId="77777777" w:rsidR="00582665" w:rsidRDefault="00582665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D5FD4A" w14:textId="77777777" w:rsidR="00582665" w:rsidRDefault="00582665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FACFC" w14:textId="25BC6382" w:rsidR="00FA6F3C" w:rsidRDefault="00FA6F3C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227795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</w:t>
      </w:r>
      <w:r w:rsidR="0058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bookmarkEnd w:id="2"/>
    <w:p w14:paraId="2600A0E5" w14:textId="75677AA6" w:rsidR="00C54843" w:rsidRPr="003535DF" w:rsidRDefault="00C54843" w:rsidP="00C54843">
      <w:pPr>
        <w:spacing w:after="0" w:line="240" w:lineRule="auto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Проанализируйте поэму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Н.А.Некрасова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4843" w:rsidRPr="006D6B8E" w14:paraId="29812E21" w14:textId="77777777" w:rsidTr="00FF2A0C">
        <w:tc>
          <w:tcPr>
            <w:tcW w:w="4672" w:type="dxa"/>
          </w:tcPr>
          <w:p w14:paraId="01293ED3" w14:textId="77777777" w:rsidR="00C54843" w:rsidRPr="006D6B8E" w:rsidRDefault="00C54843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Композиция </w:t>
            </w:r>
          </w:p>
        </w:tc>
        <w:tc>
          <w:tcPr>
            <w:tcW w:w="4673" w:type="dxa"/>
          </w:tcPr>
          <w:p w14:paraId="265BC429" w14:textId="77777777" w:rsidR="00C54843" w:rsidRPr="006D6B8E" w:rsidRDefault="00C54843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C54843" w:rsidRPr="006D6B8E" w14:paraId="4AAD5305" w14:textId="77777777" w:rsidTr="00FF2A0C">
        <w:tc>
          <w:tcPr>
            <w:tcW w:w="4672" w:type="dxa"/>
          </w:tcPr>
          <w:p w14:paraId="5BD36B6C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58CCFA5B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43" w:rsidRPr="006D6B8E" w14:paraId="362AB13F" w14:textId="77777777" w:rsidTr="00FF2A0C">
        <w:tc>
          <w:tcPr>
            <w:tcW w:w="4672" w:type="dxa"/>
          </w:tcPr>
          <w:p w14:paraId="7656B81C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авязк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3" w:type="dxa"/>
          </w:tcPr>
          <w:p w14:paraId="77E20D71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43" w:rsidRPr="006D6B8E" w14:paraId="6C144F17" w14:textId="77777777" w:rsidTr="00FF2A0C">
        <w:tc>
          <w:tcPr>
            <w:tcW w:w="4672" w:type="dxa"/>
          </w:tcPr>
          <w:p w14:paraId="1EDE87D8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действия</w:t>
            </w:r>
          </w:p>
        </w:tc>
        <w:tc>
          <w:tcPr>
            <w:tcW w:w="4673" w:type="dxa"/>
          </w:tcPr>
          <w:p w14:paraId="5A0E27A8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43" w:rsidRPr="006D6B8E" w14:paraId="4E979C09" w14:textId="77777777" w:rsidTr="00FF2A0C">
        <w:tc>
          <w:tcPr>
            <w:tcW w:w="4672" w:type="dxa"/>
          </w:tcPr>
          <w:p w14:paraId="622B173F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ульминаци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2A27A953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43" w:rsidRPr="006D6B8E" w14:paraId="40C8D343" w14:textId="77777777" w:rsidTr="00FF2A0C">
        <w:tc>
          <w:tcPr>
            <w:tcW w:w="4672" w:type="dxa"/>
          </w:tcPr>
          <w:p w14:paraId="2949D8AB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азвязка</w:t>
            </w:r>
          </w:p>
        </w:tc>
        <w:tc>
          <w:tcPr>
            <w:tcW w:w="4673" w:type="dxa"/>
          </w:tcPr>
          <w:p w14:paraId="1109D1F8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43" w:rsidRPr="006D6B8E" w14:paraId="4545980C" w14:textId="77777777" w:rsidTr="00FF2A0C">
        <w:tc>
          <w:tcPr>
            <w:tcW w:w="4672" w:type="dxa"/>
          </w:tcPr>
          <w:p w14:paraId="735D85B5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остопозиция</w:t>
            </w:r>
            <w:proofErr w:type="spellEnd"/>
          </w:p>
        </w:tc>
        <w:tc>
          <w:tcPr>
            <w:tcW w:w="4673" w:type="dxa"/>
          </w:tcPr>
          <w:p w14:paraId="65DF5ED2" w14:textId="77777777" w:rsidR="00C54843" w:rsidRPr="006D6B8E" w:rsidRDefault="00C54843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E9085D" w14:textId="77777777" w:rsidR="00C54843" w:rsidRDefault="00C54843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096F5A" w14:textId="77777777" w:rsidR="00C54843" w:rsidRDefault="00C54843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B1680" w14:textId="77777777" w:rsidR="00C54843" w:rsidRDefault="00C54843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73B280" w14:textId="02019B9A" w:rsidR="00FA6F3C" w:rsidRDefault="00C54843" w:rsidP="00FA6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14:paraId="6A8133D0" w14:textId="011C6BB7" w:rsidR="00F75EFA" w:rsidRDefault="00F75EFA" w:rsidP="00F75EF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Проанализируйте стихотворение Ф.И. Тютчева «</w:t>
      </w:r>
      <w:proofErr w:type="spellStart"/>
      <w:r w:rsidRPr="00F75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Silentium</w:t>
      </w:r>
      <w:proofErr w:type="spellEnd"/>
      <w:r w:rsidRPr="00F75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ответьте на вопросы:</w:t>
      </w:r>
    </w:p>
    <w:p w14:paraId="31332842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Какая тема является основной в  этом стихотворении Ф.И. Тютчева?</w:t>
      </w:r>
    </w:p>
    <w:p w14:paraId="129C4837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Какие образы становятся ведущими (главными, наиболее значимыми) в  тексте </w:t>
      </w:r>
    </w:p>
    <w:p w14:paraId="108B3076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стихотворения?</w:t>
      </w:r>
    </w:p>
    <w:p w14:paraId="46CEE779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помощи каких художественных средств эти образы создаются?</w:t>
      </w:r>
    </w:p>
    <w:p w14:paraId="0A92E72D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 кому, по-вашему, обращается поэт в  стихотворении «</w:t>
      </w:r>
      <w:proofErr w:type="spellStart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!»?</w:t>
      </w:r>
    </w:p>
    <w:p w14:paraId="40BB5123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 чём особенности композиционного строения стихотворения «</w:t>
      </w:r>
      <w:proofErr w:type="spellStart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!»?</w:t>
      </w:r>
    </w:p>
    <w:p w14:paraId="6D24707F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Почему в  конце каждой строфы повторяется один и  тот же глагол в  повели</w:t>
      </w: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наклонении: «молчи»?</w:t>
      </w:r>
    </w:p>
    <w:p w14:paraId="29FCAE9A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Изменяется ли настроение поэта к  концу стихотворения?</w:t>
      </w:r>
    </w:p>
    <w:p w14:paraId="5DC3042A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Как в  стихотворении Ф.И. Тютчева соотносятся явное (внешний мир) и  </w:t>
      </w:r>
      <w:proofErr w:type="spellStart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</w:t>
      </w:r>
      <w:proofErr w:type="spellEnd"/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 (мир души)?</w:t>
      </w:r>
    </w:p>
    <w:p w14:paraId="1D839E45" w14:textId="77777777" w:rsidR="00F75EFA" w:rsidRP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Можно ли это стихотворение классифицировать как философскую лирику?</w:t>
      </w:r>
    </w:p>
    <w:p w14:paraId="3A5D0241" w14:textId="1CA6166C" w:rsid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 чём, по-вашему, заключается основная мысль стихотворения</w:t>
      </w:r>
      <w:r w:rsidRPr="00F75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5E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 Тютчева?</w:t>
      </w:r>
    </w:p>
    <w:p w14:paraId="2AB6EF06" w14:textId="46FC7F16" w:rsidR="00F75EFA" w:rsidRDefault="00F75EFA" w:rsidP="00F7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12D3" w14:textId="77777777" w:rsidR="00921C42" w:rsidRDefault="00582665" w:rsidP="00921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для</w:t>
      </w:r>
      <w:r w:rsidR="00E82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самоконтроля:</w:t>
      </w:r>
    </w:p>
    <w:p w14:paraId="57B71110" w14:textId="79715385" w:rsidR="00517CF5" w:rsidRPr="00517CF5" w:rsidRDefault="00921C42" w:rsidP="00921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50-60-х годов 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для Некрасова – годы расцвета. О чем пишет поэт?</w:t>
      </w:r>
    </w:p>
    <w:p w14:paraId="3C6773F8" w14:textId="56296501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CF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а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природе</w:t>
      </w:r>
    </w:p>
    <w:p w14:paraId="758833C3" w14:textId="0D14B447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любви</w:t>
      </w:r>
    </w:p>
    <w:p w14:paraId="0536BB67" w14:textId="471A2A14" w:rsidR="00517CF5" w:rsidRPr="00517CF5" w:rsidRDefault="00517CF5" w:rsidP="00517CF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судьбе русского народа</w:t>
      </w:r>
    </w:p>
    <w:p w14:paraId="1FBFFFC3" w14:textId="7FC1FD0F" w:rsidR="00517CF5" w:rsidRPr="00517CF5" w:rsidRDefault="00517CF5" w:rsidP="00517CF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России</w:t>
      </w:r>
    </w:p>
    <w:p w14:paraId="5DFECC5D" w14:textId="695B879F" w:rsidR="00E822EB" w:rsidRDefault="00E822EB" w:rsidP="00F75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C23E3" w14:textId="01513EF8" w:rsidR="00517CF5" w:rsidRPr="00517CF5" w:rsidRDefault="00921C42" w:rsidP="00517C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поэтами являются Тютчев и Фет?</w:t>
      </w:r>
    </w:p>
    <w:p w14:paraId="5D7CFD21" w14:textId="7F568B61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поэты-реалисты</w:t>
      </w:r>
    </w:p>
    <w:p w14:paraId="1F07CF34" w14:textId="246CD2E8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поэты-лирики</w:t>
      </w:r>
    </w:p>
    <w:p w14:paraId="09A4CD2B" w14:textId="27028D5D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поэты-романтики</w:t>
      </w:r>
    </w:p>
    <w:p w14:paraId="4C5FF559" w14:textId="60028139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поэты-революционеры</w:t>
      </w:r>
    </w:p>
    <w:p w14:paraId="776EBB38" w14:textId="5B243FBF" w:rsid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E6CA3" w14:textId="08C23E99" w:rsidR="00517CF5" w:rsidRDefault="00921C42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поэтом связан</w:t>
      </w:r>
      <w:r w:rsid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17CF5"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Елена Денисьева?</w:t>
      </w:r>
    </w:p>
    <w:p w14:paraId="7638AFE3" w14:textId="7FBAFB86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</w:t>
      </w:r>
    </w:p>
    <w:p w14:paraId="77C08468" w14:textId="2F0AA828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Фет</w:t>
      </w:r>
    </w:p>
    <w:p w14:paraId="2FA48E2E" w14:textId="7C002E45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</w:t>
      </w:r>
    </w:p>
    <w:p w14:paraId="56EF530D" w14:textId="71AC370E" w:rsidR="00517CF5" w:rsidRP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17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Толстой</w:t>
      </w:r>
    </w:p>
    <w:p w14:paraId="1CEBD06E" w14:textId="1EE83722" w:rsidR="00517CF5" w:rsidRDefault="00517CF5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688B8" w14:textId="5A6A8171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считал, что поэзия и действительность не совместимы.</w:t>
      </w:r>
    </w:p>
    <w:p w14:paraId="7722B429" w14:textId="52C27878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Фет</w:t>
      </w:r>
    </w:p>
    <w:p w14:paraId="09667A44" w14:textId="3D2CA3E6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</w:t>
      </w:r>
    </w:p>
    <w:p w14:paraId="3B6D2F70" w14:textId="6FD1F793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</w:t>
      </w:r>
    </w:p>
    <w:p w14:paraId="66C1A005" w14:textId="5681ADBB" w:rsidR="00921C42" w:rsidRPr="00921C42" w:rsidRDefault="00921C42" w:rsidP="00921C4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Толстой</w:t>
      </w:r>
    </w:p>
    <w:p w14:paraId="4D97D061" w14:textId="1F5D4D39" w:rsidR="00921C42" w:rsidRDefault="00921C42" w:rsidP="00517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F2A58" w14:textId="05AA1336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какому литературному жанру относится произведение </w:t>
      </w:r>
      <w:bookmarkStart w:id="3" w:name="_Hlk122783374"/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«Кому на Руси жить хорошо»</w:t>
      </w:r>
      <w:bookmarkEnd w:id="3"/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79BFCC3" w14:textId="41939701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</w:p>
    <w:p w14:paraId="463CA5A6" w14:textId="49EB55F9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</w:p>
    <w:p w14:paraId="1FAB9EDC" w14:textId="32A7E49D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</w:t>
      </w:r>
    </w:p>
    <w:p w14:paraId="59685228" w14:textId="68AFAFB1" w:rsid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</w:t>
      </w:r>
    </w:p>
    <w:p w14:paraId="36F41888" w14:textId="4D5DDD37" w:rsid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B4F1D" w14:textId="04D2E4E3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журналом связано имя Некрасова?</w:t>
      </w:r>
    </w:p>
    <w:p w14:paraId="2EB1C1AF" w14:textId="4BE3A3AD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</w:t>
      </w:r>
    </w:p>
    <w:p w14:paraId="74602E16" w14:textId="77C9B69E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</w:t>
      </w:r>
    </w:p>
    <w:p w14:paraId="28D50831" w14:textId="1BAAF3BF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Мосвка</w:t>
      </w:r>
      <w:proofErr w:type="spellEnd"/>
    </w:p>
    <w:p w14:paraId="0FA7FF91" w14:textId="776BDCD4" w:rsidR="00921C42" w:rsidRP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92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</w:t>
      </w:r>
    </w:p>
    <w:p w14:paraId="24FC6F95" w14:textId="0003A41C" w:rsidR="00921C42" w:rsidRDefault="00921C42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B79A6" w14:textId="1B17FF8F" w:rsidR="00921C42" w:rsidRDefault="00A237EC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странников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«Кому на Руси жить хорошо»</w:t>
      </w:r>
      <w:r w:rsidRPr="00A237EC">
        <w:t xml:space="preserve">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3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4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6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7</w:t>
      </w:r>
    </w:p>
    <w:p w14:paraId="02B3CF4B" w14:textId="47242884" w:rsidR="00A237EC" w:rsidRDefault="00A237EC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3399B" w14:textId="146F6790" w:rsidR="00A237EC" w:rsidRDefault="00A237EC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крестьянки, рассказывающей странникам свою историю жизни: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Матрёна Петровна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Мария Ивановна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Марфа Петровна</w:t>
      </w:r>
      <w:r w:rsidRPr="00A2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Матрёна Тимофеевна</w:t>
      </w:r>
    </w:p>
    <w:p w14:paraId="10E4ACDF" w14:textId="2FC8AB46" w:rsidR="00A237EC" w:rsidRDefault="00A237EC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5458A" w14:textId="2830CDEE" w:rsidR="00A237EC" w:rsidRPr="00A237EC" w:rsidRDefault="00A237EC" w:rsidP="00A237EC">
      <w:pPr>
        <w:pStyle w:val="a6"/>
        <w:shd w:val="clear" w:color="auto" w:fill="FFFFFF"/>
        <w:spacing w:before="0" w:beforeAutospacing="0" w:after="375" w:afterAutospacing="0"/>
        <w:rPr>
          <w:color w:val="000000"/>
        </w:rPr>
      </w:pPr>
      <w:r>
        <w:rPr>
          <w:rFonts w:ascii="Roboto" w:hAnsi="Roboto"/>
          <w:color w:val="333333"/>
        </w:rPr>
        <w:t>9</w:t>
      </w:r>
      <w:r w:rsidRPr="00A237EC">
        <w:rPr>
          <w:color w:val="000000"/>
        </w:rPr>
        <w:t xml:space="preserve">. </w:t>
      </w:r>
      <w:r w:rsidRPr="00A237EC">
        <w:rPr>
          <w:color w:val="000000"/>
        </w:rPr>
        <w:t>Н.А. Некрасов считает счастливым за его дела в поэме:</w:t>
      </w:r>
      <w:r w:rsidRPr="00A237EC">
        <w:rPr>
          <w:color w:val="000000"/>
        </w:rPr>
        <w:br/>
        <w:t>а) Царя</w:t>
      </w:r>
      <w:r w:rsidRPr="00A237EC">
        <w:rPr>
          <w:color w:val="000000"/>
        </w:rPr>
        <w:br/>
        <w:t xml:space="preserve">б) Гришу </w:t>
      </w:r>
      <w:proofErr w:type="spellStart"/>
      <w:r w:rsidRPr="00A237EC">
        <w:rPr>
          <w:color w:val="000000"/>
        </w:rPr>
        <w:t>Добросклонова</w:t>
      </w:r>
      <w:proofErr w:type="spellEnd"/>
      <w:r w:rsidRPr="00A237EC">
        <w:rPr>
          <w:color w:val="000000"/>
        </w:rPr>
        <w:br/>
      </w:r>
      <w:r w:rsidRPr="00A237EC">
        <w:rPr>
          <w:color w:val="000000"/>
        </w:rPr>
        <w:lastRenderedPageBreak/>
        <w:t>в) Попа</w:t>
      </w:r>
      <w:r w:rsidRPr="00A237EC">
        <w:rPr>
          <w:color w:val="000000"/>
        </w:rPr>
        <w:br/>
        <w:t>г) крестьянку</w:t>
      </w:r>
    </w:p>
    <w:p w14:paraId="5639A52F" w14:textId="47732A76" w:rsidR="00A237EC" w:rsidRPr="00A237EC" w:rsidRDefault="00A237EC" w:rsidP="00A237EC">
      <w:pPr>
        <w:pStyle w:val="a6"/>
        <w:shd w:val="clear" w:color="auto" w:fill="FFFFFF"/>
        <w:spacing w:before="0" w:beforeAutospacing="0" w:after="375" w:afterAutospacing="0"/>
        <w:rPr>
          <w:color w:val="000000"/>
        </w:rPr>
      </w:pPr>
      <w:r w:rsidRPr="00A237EC">
        <w:rPr>
          <w:color w:val="000000"/>
        </w:rPr>
        <w:t>1</w:t>
      </w:r>
      <w:r w:rsidRPr="00A237EC">
        <w:rPr>
          <w:color w:val="000000"/>
        </w:rPr>
        <w:t>0</w:t>
      </w:r>
      <w:r w:rsidRPr="00A237EC">
        <w:rPr>
          <w:color w:val="000000"/>
        </w:rPr>
        <w:t>. Народный правдолюбец, крестьянский проповедник в поэме « Кому на Руси жить хорошо»:</w:t>
      </w:r>
      <w:r w:rsidRPr="00A237EC">
        <w:rPr>
          <w:color w:val="000000"/>
        </w:rPr>
        <w:br/>
        <w:t xml:space="preserve">а) Гриша </w:t>
      </w:r>
      <w:proofErr w:type="spellStart"/>
      <w:r w:rsidRPr="00A237EC">
        <w:rPr>
          <w:color w:val="000000"/>
        </w:rPr>
        <w:t>Добросклонов</w:t>
      </w:r>
      <w:proofErr w:type="spellEnd"/>
      <w:r w:rsidRPr="00A237EC">
        <w:rPr>
          <w:color w:val="000000"/>
        </w:rPr>
        <w:br/>
        <w:t xml:space="preserve">б) Ермила </w:t>
      </w:r>
      <w:proofErr w:type="spellStart"/>
      <w:r w:rsidRPr="00A237EC">
        <w:rPr>
          <w:color w:val="000000"/>
        </w:rPr>
        <w:t>Гирин</w:t>
      </w:r>
      <w:proofErr w:type="spellEnd"/>
      <w:r w:rsidRPr="00A237EC">
        <w:rPr>
          <w:color w:val="000000"/>
        </w:rPr>
        <w:br/>
        <w:t>в) Яким Ногой</w:t>
      </w:r>
      <w:r w:rsidRPr="00A237EC">
        <w:rPr>
          <w:color w:val="000000"/>
        </w:rPr>
        <w:br/>
        <w:t>г) Матрёна Тимофеевна</w:t>
      </w:r>
    </w:p>
    <w:p w14:paraId="405F621D" w14:textId="77777777" w:rsidR="00A237EC" w:rsidRPr="00517CF5" w:rsidRDefault="00A237EC" w:rsidP="00921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37EC" w:rsidRPr="0051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F44"/>
    <w:multiLevelType w:val="multilevel"/>
    <w:tmpl w:val="13C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22EDD"/>
    <w:multiLevelType w:val="multilevel"/>
    <w:tmpl w:val="08E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604B"/>
    <w:multiLevelType w:val="multilevel"/>
    <w:tmpl w:val="E8B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5930"/>
    <w:multiLevelType w:val="multilevel"/>
    <w:tmpl w:val="A86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5348E"/>
    <w:multiLevelType w:val="multilevel"/>
    <w:tmpl w:val="C4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F592D"/>
    <w:multiLevelType w:val="multilevel"/>
    <w:tmpl w:val="DE0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81494">
    <w:abstractNumId w:val="0"/>
  </w:num>
  <w:num w:numId="2" w16cid:durableId="22443987">
    <w:abstractNumId w:val="5"/>
  </w:num>
  <w:num w:numId="3" w16cid:durableId="2040472187">
    <w:abstractNumId w:val="1"/>
  </w:num>
  <w:num w:numId="4" w16cid:durableId="75713776">
    <w:abstractNumId w:val="2"/>
  </w:num>
  <w:num w:numId="5" w16cid:durableId="77750162">
    <w:abstractNumId w:val="3"/>
  </w:num>
  <w:num w:numId="6" w16cid:durableId="184740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D"/>
    <w:rsid w:val="00062D3F"/>
    <w:rsid w:val="0008476D"/>
    <w:rsid w:val="00517CF5"/>
    <w:rsid w:val="0058181E"/>
    <w:rsid w:val="00582665"/>
    <w:rsid w:val="005B487B"/>
    <w:rsid w:val="005B4AF2"/>
    <w:rsid w:val="006B13B1"/>
    <w:rsid w:val="00893FDD"/>
    <w:rsid w:val="00921C42"/>
    <w:rsid w:val="009775CE"/>
    <w:rsid w:val="00A237EC"/>
    <w:rsid w:val="00C54843"/>
    <w:rsid w:val="00E822EB"/>
    <w:rsid w:val="00F75EFA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A977"/>
  <w15:chartTrackingRefBased/>
  <w15:docId w15:val="{E2480B36-B89E-48D9-A3C1-13149BF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81E"/>
  </w:style>
  <w:style w:type="paragraph" w:styleId="1">
    <w:name w:val="heading 1"/>
    <w:basedOn w:val="a"/>
    <w:link w:val="10"/>
    <w:uiPriority w:val="9"/>
    <w:qFormat/>
    <w:rsid w:val="006B13B1"/>
    <w:pPr>
      <w:widowControl w:val="0"/>
      <w:autoSpaceDE w:val="0"/>
      <w:autoSpaceDN w:val="0"/>
      <w:spacing w:after="0" w:line="240" w:lineRule="auto"/>
      <w:ind w:left="4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3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13B1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13B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B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7CF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3</cp:revision>
  <dcterms:created xsi:type="dcterms:W3CDTF">2022-12-16T04:29:00Z</dcterms:created>
  <dcterms:modified xsi:type="dcterms:W3CDTF">2022-12-24T07:17:00Z</dcterms:modified>
</cp:coreProperties>
</file>