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97" w:rsidRDefault="008F1297" w:rsidP="008C01C8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студенты!</w:t>
      </w:r>
    </w:p>
    <w:p w:rsidR="008F1297" w:rsidRDefault="008F1297" w:rsidP="008F1297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297">
        <w:rPr>
          <w:rFonts w:ascii="Times New Roman" w:hAnsi="Times New Roman" w:cs="Times New Roman"/>
          <w:sz w:val="28"/>
          <w:szCs w:val="28"/>
        </w:rPr>
        <w:t>Вам предложен план семинарского занятия. Чтобы занятие прошло полноценно, вам необходимо проработать основные источники и подготовиться к активной работе</w:t>
      </w:r>
      <w:r>
        <w:rPr>
          <w:rFonts w:ascii="Times New Roman" w:hAnsi="Times New Roman" w:cs="Times New Roman"/>
          <w:sz w:val="28"/>
          <w:szCs w:val="28"/>
        </w:rPr>
        <w:t xml:space="preserve"> на учебном занятии</w:t>
      </w:r>
      <w:r w:rsidRPr="008F12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1297" w:rsidRDefault="008F1297" w:rsidP="008F1297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подготовки вы выбираете базовые учебники. Документы необходимо </w:t>
      </w:r>
      <w:r w:rsidR="008621B3">
        <w:rPr>
          <w:rFonts w:ascii="Times New Roman" w:hAnsi="Times New Roman" w:cs="Times New Roman"/>
          <w:sz w:val="28"/>
          <w:szCs w:val="28"/>
        </w:rPr>
        <w:t xml:space="preserve">проработать всем. В дополнительной литературе представлены источники, которые отражают отдельные вопросы, вынесенные в план занятия. </w:t>
      </w:r>
    </w:p>
    <w:p w:rsidR="008F1297" w:rsidRPr="008F1297" w:rsidRDefault="008F1297" w:rsidP="008C01C8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F1297" w:rsidRDefault="008F1297" w:rsidP="008C01C8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1C8" w:rsidRDefault="008C01C8" w:rsidP="008C01C8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Семинарское занятие 2</w:t>
      </w:r>
    </w:p>
    <w:p w:rsidR="008C01C8" w:rsidRDefault="008C01C8" w:rsidP="008C01C8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ДЕТСТВО КАК СОЦИАЛЬНО-ИСТОРИЧЕСКИЙ ФЕНОМЕН (2 ч.)</w:t>
      </w:r>
    </w:p>
    <w:p w:rsidR="008C01C8" w:rsidRDefault="008C01C8" w:rsidP="008C01C8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C01C8" w:rsidRDefault="008C01C8" w:rsidP="008C01C8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C01C8" w:rsidRDefault="008C01C8" w:rsidP="008C01C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детства в современной науке.</w:t>
      </w:r>
    </w:p>
    <w:p w:rsidR="008C01C8" w:rsidRDefault="008C01C8" w:rsidP="008C01C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отражения феномена детства в произведениях искусства французским демографом и историком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Ариесом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01C8" w:rsidRDefault="008C01C8" w:rsidP="008C01C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Исследования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области этнографии. </w:t>
      </w:r>
    </w:p>
    <w:p w:rsidR="008C01C8" w:rsidRDefault="008C01C8" w:rsidP="008C01C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Парадоксы детского развития, определенные Д.Б.</w:t>
      </w:r>
      <w:r w:rsidR="008F1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1297" w:rsidRDefault="008F1297" w:rsidP="008C01C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Движущие силы развития.</w:t>
      </w:r>
    </w:p>
    <w:p w:rsidR="008C01C8" w:rsidRDefault="008C01C8" w:rsidP="008C01C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детям в исторической перспективе.</w:t>
      </w:r>
    </w:p>
    <w:p w:rsidR="008C01C8" w:rsidRDefault="008C01C8" w:rsidP="008C01C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о правах ребенка как «Великая хартия вольностей для детей».</w:t>
      </w:r>
    </w:p>
    <w:p w:rsidR="008C01C8" w:rsidRDefault="008C01C8" w:rsidP="008C01C8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1C8" w:rsidRDefault="008C01C8" w:rsidP="008C01C8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8C01C8" w:rsidRDefault="008C01C8" w:rsidP="008C01C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взаимосвязь длительности периода детства и уровня развития общества в разные  исторические периоды. Подтвердите примерами.</w:t>
      </w:r>
    </w:p>
    <w:p w:rsidR="008C01C8" w:rsidRDefault="008C01C8" w:rsidP="008C01C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примеры, подтверждающие выводы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Ариеса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01C8" w:rsidRDefault="008C01C8" w:rsidP="008C01C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понимаете, что такое ребенок? Действительно ли, что дети в современных условиях обладают теми правами, которые заявлены в «Конвенции о правах ребенка». Аргументируйте свой ответ.</w:t>
      </w:r>
    </w:p>
    <w:p w:rsidR="008C01C8" w:rsidRDefault="008C01C8" w:rsidP="008C01C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состоит специфика исследований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Мид</w:t>
      </w:r>
      <w:proofErr w:type="spellEnd"/>
      <w:r>
        <w:rPr>
          <w:rFonts w:ascii="Times New Roman" w:hAnsi="Times New Roman" w:cs="Times New Roman"/>
          <w:sz w:val="28"/>
          <w:szCs w:val="28"/>
        </w:rPr>
        <w:t>, И.С. Кона в области детства.</w:t>
      </w:r>
    </w:p>
    <w:p w:rsidR="008C01C8" w:rsidRDefault="008C01C8" w:rsidP="008C01C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сообщения на тему: «Особенности отношения к детям в семье в различные исторические эпохи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первобытно-общинный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строй, феодализм, средние века, эпоха Возрождения и т.д.)».</w:t>
      </w:r>
    </w:p>
    <w:p w:rsidR="008F1297" w:rsidRDefault="008F1297" w:rsidP="008C01C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иллюстративный материал: репродукции (электронная форма, пословицы, поговорки, выдержки из художественной литературы).</w:t>
      </w:r>
    </w:p>
    <w:p w:rsidR="008C01C8" w:rsidRDefault="008C01C8" w:rsidP="008C01C8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01C8" w:rsidRDefault="008C01C8" w:rsidP="008C01C8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основная</w:t>
      </w:r>
    </w:p>
    <w:p w:rsidR="008C01C8" w:rsidRDefault="008C01C8" w:rsidP="008C01C8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Декларация прав ребенка // Обухова Л.Ф. Детская психология: теория, факты, проблемы. – М., 1995.</w:t>
      </w:r>
    </w:p>
    <w:p w:rsidR="008C01C8" w:rsidRDefault="008C01C8" w:rsidP="008C01C8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Конвенция о правах ребенка // Обухова Л.Ф. Детская психология: теория, факты, проблемы. – М., 1995.</w:t>
      </w:r>
    </w:p>
    <w:p w:rsidR="008C01C8" w:rsidRDefault="008C01C8" w:rsidP="008C01C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Крайг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Психология развития.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2003.</w:t>
      </w:r>
    </w:p>
    <w:p w:rsidR="008C01C8" w:rsidRDefault="008C01C8" w:rsidP="008C01C8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Обухова Л.Ф. Детская психология: теория, факты, проблемы. – М., 1995.</w:t>
      </w:r>
    </w:p>
    <w:p w:rsidR="008C01C8" w:rsidRDefault="008C01C8" w:rsidP="008C01C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 развития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Т.Д. Марцинковской. – М.,2001.</w:t>
      </w:r>
    </w:p>
    <w:p w:rsidR="008C01C8" w:rsidRDefault="008C01C8" w:rsidP="008C01C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Сапогова Е.Е. Психология развития человека. – М., 2001.</w:t>
      </w:r>
    </w:p>
    <w:p w:rsidR="008C01C8" w:rsidRDefault="008C01C8" w:rsidP="008C01C8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Эльконин Д.Б. Психология развития. – М., 2006.</w:t>
      </w:r>
    </w:p>
    <w:p w:rsidR="008C01C8" w:rsidRDefault="008C01C8" w:rsidP="008C01C8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Эриксон Э. Детство и общество. – М., 1996.</w:t>
      </w:r>
    </w:p>
    <w:p w:rsidR="008C01C8" w:rsidRDefault="008C01C8" w:rsidP="008C01C8">
      <w:pPr>
        <w:pStyle w:val="a3"/>
        <w:tabs>
          <w:tab w:val="left" w:pos="851"/>
        </w:tabs>
        <w:spacing w:after="0"/>
        <w:ind w:firstLine="284"/>
        <w:jc w:val="center"/>
        <w:rPr>
          <w:b/>
          <w:sz w:val="28"/>
          <w:szCs w:val="28"/>
        </w:rPr>
      </w:pPr>
    </w:p>
    <w:p w:rsidR="008C01C8" w:rsidRDefault="008C01C8" w:rsidP="008C01C8">
      <w:pPr>
        <w:pStyle w:val="a3"/>
        <w:tabs>
          <w:tab w:val="left" w:pos="851"/>
        </w:tabs>
        <w:spacing w:after="0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дополнительная</w:t>
      </w:r>
    </w:p>
    <w:p w:rsidR="008C01C8" w:rsidRDefault="008C01C8" w:rsidP="008C01C8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Абраменкова В.В. Социальная психология детства в контексте развития отношений ребенка в мире // Вопросы психологии.  2002.  № 1.</w:t>
      </w:r>
    </w:p>
    <w:p w:rsidR="008C01C8" w:rsidRDefault="008C01C8" w:rsidP="008C01C8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</w:t>
      </w:r>
      <w:r w:rsidR="008F1297">
        <w:rPr>
          <w:sz w:val="28"/>
          <w:szCs w:val="28"/>
        </w:rPr>
        <w:t>и</w:t>
      </w:r>
      <w:r>
        <w:rPr>
          <w:sz w:val="28"/>
          <w:szCs w:val="28"/>
        </w:rPr>
        <w:t>ес</w:t>
      </w:r>
      <w:proofErr w:type="spellEnd"/>
      <w:r>
        <w:rPr>
          <w:sz w:val="28"/>
          <w:szCs w:val="28"/>
        </w:rPr>
        <w:t xml:space="preserve"> Ф. Ребенок и семейная жизнь при Старом порядке. – Екатеринбург,1999.</w:t>
      </w:r>
    </w:p>
    <w:p w:rsidR="008C01C8" w:rsidRDefault="008C01C8" w:rsidP="008C01C8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Бутинов</w:t>
      </w:r>
      <w:proofErr w:type="spellEnd"/>
      <w:r>
        <w:rPr>
          <w:sz w:val="28"/>
          <w:szCs w:val="28"/>
        </w:rPr>
        <w:t xml:space="preserve"> Н.А. Этнография детства: Традиционные методы воспитания детей у народов Австралии, Океании и Индонезии. – М., 1992.</w:t>
      </w:r>
    </w:p>
    <w:p w:rsidR="008C01C8" w:rsidRDefault="008C01C8" w:rsidP="008C01C8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Кон И.С. Ребенок и общество: Историко-этнографическая перспектива. – М., 1988.</w:t>
      </w:r>
    </w:p>
    <w:p w:rsidR="008C01C8" w:rsidRDefault="008C01C8" w:rsidP="008C01C8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Кон И.С. Этнография родительства. – М., 2000.</w:t>
      </w:r>
    </w:p>
    <w:p w:rsidR="008C01C8" w:rsidRDefault="008C01C8" w:rsidP="008C01C8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Матейчек</w:t>
      </w:r>
      <w:proofErr w:type="spellEnd"/>
      <w:r>
        <w:rPr>
          <w:sz w:val="28"/>
          <w:szCs w:val="28"/>
        </w:rPr>
        <w:t xml:space="preserve"> З., </w:t>
      </w:r>
      <w:proofErr w:type="spellStart"/>
      <w:r>
        <w:rPr>
          <w:sz w:val="28"/>
          <w:szCs w:val="28"/>
        </w:rPr>
        <w:t>Лангмейер</w:t>
      </w:r>
      <w:proofErr w:type="spellEnd"/>
      <w:r>
        <w:rPr>
          <w:sz w:val="28"/>
          <w:szCs w:val="28"/>
        </w:rPr>
        <w:t xml:space="preserve"> Й. </w:t>
      </w:r>
      <w:proofErr w:type="gramStart"/>
      <w:r>
        <w:rPr>
          <w:sz w:val="28"/>
          <w:szCs w:val="28"/>
        </w:rPr>
        <w:t>Психическая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депривация</w:t>
      </w:r>
      <w:proofErr w:type="spellEnd"/>
      <w:r>
        <w:rPr>
          <w:sz w:val="28"/>
          <w:szCs w:val="28"/>
        </w:rPr>
        <w:t xml:space="preserve"> в детском возрасте. – М.. 1984.</w:t>
      </w:r>
    </w:p>
    <w:p w:rsidR="008C01C8" w:rsidRDefault="008C01C8" w:rsidP="008C01C8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Мид</w:t>
      </w:r>
      <w:proofErr w:type="spellEnd"/>
      <w:r>
        <w:rPr>
          <w:sz w:val="28"/>
          <w:szCs w:val="28"/>
        </w:rPr>
        <w:t xml:space="preserve"> М. Культура и мир детства. – М., 1988.</w:t>
      </w:r>
    </w:p>
    <w:p w:rsidR="008C01C8" w:rsidRDefault="008C01C8" w:rsidP="008C01C8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Муравьева О.С. Как воспитывали русского дворянина. –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1999.</w:t>
      </w:r>
    </w:p>
    <w:p w:rsidR="008C01C8" w:rsidRDefault="008C01C8" w:rsidP="008C01C8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Савина Е.А. Родительские представления и установки: понятие, виды, структура // Семейная психология и семейная терапия.  2001.  №3.</w:t>
      </w:r>
    </w:p>
    <w:p w:rsidR="008C01C8" w:rsidRDefault="008C01C8" w:rsidP="008C01C8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Савина Е.А., </w:t>
      </w:r>
      <w:proofErr w:type="spellStart"/>
      <w:r>
        <w:rPr>
          <w:bCs/>
          <w:sz w:val="28"/>
          <w:szCs w:val="28"/>
        </w:rPr>
        <w:t>Чарова</w:t>
      </w:r>
      <w:proofErr w:type="spellEnd"/>
      <w:r>
        <w:rPr>
          <w:bCs/>
          <w:sz w:val="28"/>
          <w:szCs w:val="28"/>
        </w:rPr>
        <w:t xml:space="preserve"> О.Б.</w:t>
      </w:r>
      <w:r>
        <w:rPr>
          <w:sz w:val="28"/>
          <w:szCs w:val="28"/>
        </w:rPr>
        <w:t xml:space="preserve"> Особенности ма</w:t>
      </w:r>
      <w:r>
        <w:rPr>
          <w:sz w:val="28"/>
          <w:szCs w:val="28"/>
        </w:rPr>
        <w:softHyphen/>
        <w:t xml:space="preserve">теринских установок по отношению к детям   с нарушениями в развитии //  </w:t>
      </w:r>
      <w:proofErr w:type="spellStart"/>
      <w:r>
        <w:rPr>
          <w:sz w:val="28"/>
          <w:szCs w:val="28"/>
        </w:rPr>
        <w:t>Вопр</w:t>
      </w:r>
      <w:proofErr w:type="spellEnd"/>
      <w:r>
        <w:rPr>
          <w:sz w:val="28"/>
          <w:szCs w:val="28"/>
        </w:rPr>
        <w:t>. психол.  2002. № 6</w:t>
      </w:r>
    </w:p>
    <w:p w:rsidR="006B32F6" w:rsidRDefault="006B32F6"/>
    <w:sectPr w:rsidR="006B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7B8"/>
    <w:multiLevelType w:val="hybridMultilevel"/>
    <w:tmpl w:val="256AA4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419AA"/>
    <w:multiLevelType w:val="hybridMultilevel"/>
    <w:tmpl w:val="63FC2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0B5370"/>
    <w:multiLevelType w:val="hybridMultilevel"/>
    <w:tmpl w:val="55E47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D413FE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C01C8"/>
    <w:rsid w:val="006B32F6"/>
    <w:rsid w:val="008621B3"/>
    <w:rsid w:val="008C01C8"/>
    <w:rsid w:val="008F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C01C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C01C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2017-09-10T02:44:00Z</dcterms:created>
  <dcterms:modified xsi:type="dcterms:W3CDTF">2017-09-10T02:57:00Z</dcterms:modified>
</cp:coreProperties>
</file>