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712" w:rsidRPr="00EB49CB" w:rsidRDefault="00F61F3D" w:rsidP="00F61F3D">
      <w:pPr>
        <w:jc w:val="center"/>
      </w:pPr>
      <w:r w:rsidRPr="00EB49CB"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013712" w:rsidRPr="00EB49CB" w:rsidRDefault="00F61F3D" w:rsidP="00F61F3D">
      <w:pPr>
        <w:jc w:val="center"/>
      </w:pPr>
      <w:r w:rsidRPr="00EB49CB">
        <w:t xml:space="preserve">имени профессора В. Ф. </w:t>
      </w:r>
      <w:proofErr w:type="spellStart"/>
      <w:r w:rsidRPr="00EB49CB">
        <w:t>Войно-Ясенецкого</w:t>
      </w:r>
      <w:proofErr w:type="spellEnd"/>
      <w:r w:rsidRPr="00EB49CB">
        <w:t xml:space="preserve">» </w:t>
      </w:r>
    </w:p>
    <w:p w:rsidR="00F61F3D" w:rsidRPr="00EB49CB" w:rsidRDefault="00F61F3D" w:rsidP="00F61F3D">
      <w:pPr>
        <w:jc w:val="center"/>
      </w:pPr>
      <w:r w:rsidRPr="00EB49CB">
        <w:t>Министерства здравоохранения Российской Федерации</w:t>
      </w:r>
    </w:p>
    <w:p w:rsidR="00F61F3D" w:rsidRPr="00EB49CB" w:rsidRDefault="00F61F3D" w:rsidP="00F61F3D">
      <w:pPr>
        <w:jc w:val="center"/>
      </w:pPr>
    </w:p>
    <w:p w:rsidR="00F61F3D" w:rsidRPr="00EB49CB" w:rsidRDefault="00F61F3D" w:rsidP="00F61F3D">
      <w:pPr>
        <w:jc w:val="center"/>
      </w:pPr>
      <w:r w:rsidRPr="00EB49CB">
        <w:t>Кафедра детских болезней с курсом ПО</w:t>
      </w:r>
    </w:p>
    <w:p w:rsidR="002F453E" w:rsidRPr="00EB49CB" w:rsidRDefault="002F453E" w:rsidP="00013712"/>
    <w:p w:rsidR="00F61F3D" w:rsidRPr="00EB49CB" w:rsidRDefault="00F61F3D"/>
    <w:p w:rsidR="00F61F3D" w:rsidRPr="00EB49CB" w:rsidRDefault="00F61F3D"/>
    <w:p w:rsidR="00F61F3D" w:rsidRPr="00EB49CB" w:rsidRDefault="00F61F3D"/>
    <w:p w:rsidR="00E957B4" w:rsidRDefault="00E957B4" w:rsidP="00E957B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Факультетская педиатрия, эндокринология </w:t>
      </w:r>
    </w:p>
    <w:p w:rsidR="00F61F3D" w:rsidRPr="00EB49CB" w:rsidRDefault="00F61F3D"/>
    <w:p w:rsidR="008D080D" w:rsidRPr="00E957B4" w:rsidRDefault="008D080D" w:rsidP="008D080D">
      <w:pPr>
        <w:jc w:val="center"/>
        <w:rPr>
          <w:b/>
          <w:bCs/>
          <w:sz w:val="40"/>
          <w:szCs w:val="40"/>
        </w:rPr>
      </w:pPr>
      <w:r w:rsidRPr="00E957B4">
        <w:rPr>
          <w:b/>
          <w:bCs/>
          <w:sz w:val="40"/>
          <w:szCs w:val="40"/>
        </w:rPr>
        <w:t>Рабочая тетрадь студента</w:t>
      </w:r>
    </w:p>
    <w:p w:rsidR="00457E03" w:rsidRPr="00E957B4" w:rsidRDefault="00457E03" w:rsidP="00F61F3D">
      <w:pPr>
        <w:jc w:val="center"/>
        <w:rPr>
          <w:sz w:val="36"/>
          <w:szCs w:val="36"/>
        </w:rPr>
      </w:pPr>
    </w:p>
    <w:p w:rsidR="00F61F3D" w:rsidRPr="00E957B4" w:rsidRDefault="00457E03" w:rsidP="006E1C7E">
      <w:pPr>
        <w:jc w:val="center"/>
        <w:rPr>
          <w:sz w:val="36"/>
          <w:szCs w:val="36"/>
        </w:rPr>
      </w:pPr>
      <w:r w:rsidRPr="00E957B4">
        <w:rPr>
          <w:sz w:val="36"/>
          <w:szCs w:val="36"/>
        </w:rPr>
        <w:t>Тема</w:t>
      </w:r>
      <w:r w:rsidR="0070522E">
        <w:rPr>
          <w:sz w:val="36"/>
          <w:szCs w:val="36"/>
        </w:rPr>
        <w:t xml:space="preserve"> №1</w:t>
      </w:r>
      <w:r w:rsidR="009F0FDF">
        <w:rPr>
          <w:sz w:val="36"/>
          <w:szCs w:val="36"/>
        </w:rPr>
        <w:t>5</w:t>
      </w:r>
      <w:r w:rsidRPr="00E957B4">
        <w:rPr>
          <w:sz w:val="36"/>
          <w:szCs w:val="36"/>
        </w:rPr>
        <w:t>: «</w:t>
      </w:r>
      <w:r w:rsidR="009F0FDF">
        <w:rPr>
          <w:sz w:val="36"/>
          <w:szCs w:val="36"/>
        </w:rPr>
        <w:t>Плевриты</w:t>
      </w:r>
      <w:r w:rsidRPr="00E957B4">
        <w:rPr>
          <w:sz w:val="36"/>
          <w:szCs w:val="36"/>
        </w:rPr>
        <w:t>»</w:t>
      </w:r>
    </w:p>
    <w:p w:rsidR="00F61F3D" w:rsidRPr="00E957B4" w:rsidRDefault="00F61F3D">
      <w:pPr>
        <w:rPr>
          <w:sz w:val="36"/>
          <w:szCs w:val="36"/>
        </w:rPr>
      </w:pPr>
    </w:p>
    <w:p w:rsidR="003E2382" w:rsidRPr="00E957B4" w:rsidRDefault="003E2382" w:rsidP="003E2382">
      <w:pPr>
        <w:jc w:val="center"/>
        <w:rPr>
          <w:sz w:val="36"/>
          <w:szCs w:val="36"/>
        </w:rPr>
      </w:pPr>
      <w:r w:rsidRPr="00E957B4">
        <w:rPr>
          <w:sz w:val="36"/>
          <w:szCs w:val="36"/>
        </w:rPr>
        <w:t xml:space="preserve">Для студентов </w:t>
      </w:r>
      <w:r w:rsidR="00E957B4">
        <w:rPr>
          <w:sz w:val="36"/>
          <w:szCs w:val="36"/>
        </w:rPr>
        <w:t>4 курса.</w:t>
      </w:r>
    </w:p>
    <w:p w:rsidR="003E2382" w:rsidRPr="00E957B4" w:rsidRDefault="003E2382" w:rsidP="003E2382">
      <w:pPr>
        <w:jc w:val="center"/>
        <w:rPr>
          <w:sz w:val="36"/>
          <w:szCs w:val="36"/>
        </w:rPr>
      </w:pPr>
      <w:r w:rsidRPr="00E957B4">
        <w:rPr>
          <w:sz w:val="36"/>
          <w:szCs w:val="36"/>
        </w:rPr>
        <w:t>специальности 31.05.02 Педиатрия (очная форма обучения)</w:t>
      </w:r>
    </w:p>
    <w:p w:rsidR="00F61F3D" w:rsidRPr="00E957B4" w:rsidRDefault="00F61F3D">
      <w:pPr>
        <w:rPr>
          <w:sz w:val="36"/>
          <w:szCs w:val="36"/>
        </w:rPr>
      </w:pPr>
    </w:p>
    <w:p w:rsidR="00F61F3D" w:rsidRPr="00EB49CB" w:rsidRDefault="00F61F3D"/>
    <w:p w:rsidR="00AB3C38" w:rsidRPr="00EB49CB" w:rsidRDefault="00AB3C38" w:rsidP="00730328">
      <w:pPr>
        <w:ind w:left="1416"/>
        <w:rPr>
          <w:b/>
          <w:bCs/>
        </w:rPr>
      </w:pPr>
      <w:r w:rsidRPr="00EB49CB">
        <w:rPr>
          <w:b/>
          <w:bCs/>
        </w:rPr>
        <w:t>Ф</w:t>
      </w:r>
      <w:r w:rsidR="00E957B4">
        <w:rPr>
          <w:b/>
          <w:bCs/>
        </w:rPr>
        <w:t>.</w:t>
      </w:r>
      <w:r w:rsidRPr="00EB49CB">
        <w:rPr>
          <w:b/>
          <w:bCs/>
        </w:rPr>
        <w:t>И</w:t>
      </w:r>
      <w:r w:rsidR="00E957B4">
        <w:rPr>
          <w:b/>
          <w:bCs/>
        </w:rPr>
        <w:t>.</w:t>
      </w:r>
      <w:r w:rsidRPr="00EB49CB">
        <w:rPr>
          <w:b/>
          <w:bCs/>
        </w:rPr>
        <w:t>О</w:t>
      </w:r>
      <w:r w:rsidR="00E957B4">
        <w:rPr>
          <w:b/>
          <w:bCs/>
        </w:rPr>
        <w:t>.______________________________________________________________</w:t>
      </w:r>
    </w:p>
    <w:p w:rsidR="00FF32D0" w:rsidRPr="00EB49CB" w:rsidRDefault="00FF32D0" w:rsidP="00730328">
      <w:pPr>
        <w:ind w:left="1416"/>
        <w:rPr>
          <w:b/>
          <w:bCs/>
        </w:rPr>
      </w:pPr>
    </w:p>
    <w:p w:rsidR="00AB3C38" w:rsidRPr="00EB49CB" w:rsidRDefault="00AB3C38" w:rsidP="00730328">
      <w:pPr>
        <w:ind w:left="1416"/>
        <w:rPr>
          <w:b/>
          <w:bCs/>
        </w:rPr>
      </w:pPr>
      <w:r w:rsidRPr="00EB49CB">
        <w:rPr>
          <w:b/>
          <w:bCs/>
        </w:rPr>
        <w:t>Группа</w:t>
      </w:r>
      <w:r w:rsidR="00E957B4">
        <w:rPr>
          <w:b/>
          <w:bCs/>
        </w:rPr>
        <w:t>______________________________________________________________</w:t>
      </w:r>
    </w:p>
    <w:p w:rsidR="006E1C7E" w:rsidRPr="00EB49CB" w:rsidRDefault="006E1C7E" w:rsidP="00730328">
      <w:pPr>
        <w:ind w:left="1416"/>
        <w:rPr>
          <w:b/>
          <w:bCs/>
        </w:rPr>
      </w:pPr>
    </w:p>
    <w:p w:rsidR="006E1C7E" w:rsidRPr="00EB49CB" w:rsidRDefault="006E1C7E" w:rsidP="00730328">
      <w:pPr>
        <w:ind w:left="1416"/>
        <w:rPr>
          <w:b/>
          <w:bCs/>
        </w:rPr>
      </w:pPr>
    </w:p>
    <w:p w:rsidR="006E1C7E" w:rsidRPr="00EB49CB" w:rsidRDefault="006E1C7E" w:rsidP="00730328">
      <w:pPr>
        <w:ind w:left="1416"/>
        <w:rPr>
          <w:b/>
          <w:bCs/>
        </w:rPr>
      </w:pPr>
    </w:p>
    <w:p w:rsidR="006E1C7E" w:rsidRPr="00EB49CB" w:rsidRDefault="006E1C7E" w:rsidP="00730328">
      <w:pPr>
        <w:ind w:left="1416"/>
        <w:rPr>
          <w:b/>
          <w:bCs/>
        </w:rPr>
      </w:pPr>
    </w:p>
    <w:p w:rsidR="00960530" w:rsidRPr="00960530" w:rsidRDefault="00960530" w:rsidP="00960530"/>
    <w:p w:rsidR="006E1C7E" w:rsidRPr="00EB49CB" w:rsidRDefault="006E1C7E" w:rsidP="00730328">
      <w:pPr>
        <w:ind w:left="1416"/>
        <w:rPr>
          <w:b/>
          <w:bCs/>
        </w:rPr>
      </w:pPr>
    </w:p>
    <w:p w:rsidR="00AB3C38" w:rsidRPr="00EB49CB" w:rsidRDefault="00AB3C38"/>
    <w:p w:rsidR="00856384" w:rsidRDefault="00856384" w:rsidP="00856384"/>
    <w:p w:rsidR="008D080D" w:rsidRPr="00EB49CB" w:rsidRDefault="008D080D" w:rsidP="00F61F3D"/>
    <w:p w:rsidR="005E56F1" w:rsidRDefault="005E56F1" w:rsidP="00E957B4">
      <w:pPr>
        <w:jc w:val="center"/>
        <w:rPr>
          <w:sz w:val="36"/>
          <w:szCs w:val="36"/>
        </w:rPr>
      </w:pPr>
    </w:p>
    <w:p w:rsidR="005E56F1" w:rsidRDefault="005E56F1" w:rsidP="00E957B4">
      <w:pPr>
        <w:jc w:val="center"/>
        <w:rPr>
          <w:sz w:val="36"/>
          <w:szCs w:val="36"/>
        </w:rPr>
      </w:pPr>
    </w:p>
    <w:p w:rsidR="005E56F1" w:rsidRDefault="005E56F1" w:rsidP="00E957B4">
      <w:pPr>
        <w:jc w:val="center"/>
        <w:rPr>
          <w:sz w:val="36"/>
          <w:szCs w:val="36"/>
        </w:rPr>
      </w:pPr>
    </w:p>
    <w:p w:rsidR="005E56F1" w:rsidRDefault="005E56F1" w:rsidP="00E957B4">
      <w:pPr>
        <w:jc w:val="center"/>
        <w:rPr>
          <w:sz w:val="36"/>
          <w:szCs w:val="36"/>
        </w:rPr>
      </w:pPr>
    </w:p>
    <w:p w:rsidR="005E56F1" w:rsidRDefault="005E56F1" w:rsidP="00E957B4">
      <w:pPr>
        <w:jc w:val="center"/>
        <w:rPr>
          <w:sz w:val="36"/>
          <w:szCs w:val="36"/>
        </w:rPr>
      </w:pPr>
    </w:p>
    <w:p w:rsidR="005E56F1" w:rsidRDefault="005E56F1" w:rsidP="00E957B4">
      <w:pPr>
        <w:jc w:val="center"/>
        <w:rPr>
          <w:sz w:val="36"/>
          <w:szCs w:val="36"/>
        </w:rPr>
      </w:pPr>
    </w:p>
    <w:p w:rsidR="005E56F1" w:rsidRDefault="005E56F1" w:rsidP="00E957B4">
      <w:pPr>
        <w:jc w:val="center"/>
        <w:rPr>
          <w:sz w:val="36"/>
          <w:szCs w:val="36"/>
        </w:rPr>
      </w:pPr>
    </w:p>
    <w:p w:rsidR="005E56F1" w:rsidRDefault="005E56F1" w:rsidP="00E957B4">
      <w:pPr>
        <w:jc w:val="center"/>
        <w:rPr>
          <w:sz w:val="36"/>
          <w:szCs w:val="36"/>
        </w:rPr>
      </w:pPr>
    </w:p>
    <w:p w:rsidR="005E56F1" w:rsidRDefault="005E56F1" w:rsidP="00E957B4">
      <w:pPr>
        <w:jc w:val="center"/>
        <w:rPr>
          <w:sz w:val="36"/>
          <w:szCs w:val="36"/>
        </w:rPr>
      </w:pPr>
    </w:p>
    <w:p w:rsidR="008D080D" w:rsidRPr="00E957B4" w:rsidRDefault="006E1C7E" w:rsidP="00E957B4">
      <w:pPr>
        <w:jc w:val="center"/>
        <w:rPr>
          <w:sz w:val="36"/>
          <w:szCs w:val="36"/>
        </w:rPr>
      </w:pPr>
      <w:r w:rsidRPr="00E957B4">
        <w:rPr>
          <w:sz w:val="36"/>
          <w:szCs w:val="36"/>
        </w:rPr>
        <w:t xml:space="preserve">Красноярск </w:t>
      </w:r>
      <w:r w:rsidR="008D080D" w:rsidRPr="00E957B4">
        <w:rPr>
          <w:sz w:val="36"/>
          <w:szCs w:val="36"/>
        </w:rPr>
        <w:t>2021 г</w:t>
      </w:r>
    </w:p>
    <w:p w:rsidR="008D080D" w:rsidRDefault="008D080D" w:rsidP="00247A33">
      <w:pPr>
        <w:spacing w:line="276" w:lineRule="auto"/>
        <w:jc w:val="both"/>
        <w:rPr>
          <w:color w:val="000000" w:themeColor="text1"/>
        </w:rPr>
      </w:pPr>
      <w:r w:rsidRPr="00114CAE">
        <w:rPr>
          <w:color w:val="000000" w:themeColor="text1"/>
        </w:rPr>
        <w:lastRenderedPageBreak/>
        <w:t xml:space="preserve">Рабочая тетрадь составлена в соответствии с рабочей программой дисциплины </w:t>
      </w:r>
      <w:r w:rsidRPr="00114CAE">
        <w:rPr>
          <w:color w:val="000000" w:themeColor="text1"/>
          <w:shd w:val="clear" w:color="auto" w:fill="FFFFFF"/>
        </w:rPr>
        <w:t>«Факультетская педиатрия, эндокринология» для специальности 31.05.02 Педиатрия (очная форма обучения)</w:t>
      </w:r>
      <w:r w:rsidRPr="00114CAE">
        <w:rPr>
          <w:color w:val="000000" w:themeColor="text1"/>
        </w:rPr>
        <w:t xml:space="preserve">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</w:t>
      </w:r>
      <w:r w:rsidR="00B112DE" w:rsidRPr="00114CAE">
        <w:rPr>
          <w:color w:val="000000" w:themeColor="text1"/>
        </w:rPr>
        <w:t xml:space="preserve">, что </w:t>
      </w:r>
      <w:r w:rsidRPr="00114CAE">
        <w:rPr>
          <w:color w:val="000000" w:themeColor="text1"/>
        </w:rPr>
        <w:t xml:space="preserve">позволяет студентам овладеть необходимым уровнем знаний, умений и навыков по изучаемой теме. </w:t>
      </w:r>
      <w:r w:rsidR="00B112DE" w:rsidRPr="00114CAE">
        <w:rPr>
          <w:color w:val="000000" w:themeColor="text1"/>
        </w:rPr>
        <w:t xml:space="preserve">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</w:t>
      </w:r>
      <w:r w:rsidRPr="00114CAE">
        <w:rPr>
          <w:color w:val="000000" w:themeColor="text1"/>
        </w:rPr>
        <w:t xml:space="preserve">Тетрадь составлена с учетом современных рекомендаций в области </w:t>
      </w:r>
      <w:r w:rsidR="006E1C7E" w:rsidRPr="00114CAE">
        <w:rPr>
          <w:color w:val="000000" w:themeColor="text1"/>
        </w:rPr>
        <w:t>педиатрии</w:t>
      </w:r>
      <w:r w:rsidRPr="00114CAE">
        <w:rPr>
          <w:color w:val="000000" w:themeColor="text1"/>
        </w:rPr>
        <w:t>.</w:t>
      </w:r>
      <w:r w:rsidRPr="00EB49CB">
        <w:rPr>
          <w:color w:val="000000" w:themeColor="text1"/>
        </w:rPr>
        <w:t xml:space="preserve"> </w:t>
      </w:r>
    </w:p>
    <w:p w:rsidR="00114CAE" w:rsidRDefault="00114CAE" w:rsidP="00247A33">
      <w:pPr>
        <w:spacing w:line="276" w:lineRule="auto"/>
        <w:jc w:val="both"/>
        <w:rPr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Default="00114CAE" w:rsidP="00114CAE">
      <w:pPr>
        <w:spacing w:line="360" w:lineRule="auto"/>
        <w:rPr>
          <w:b/>
          <w:color w:val="000000" w:themeColor="text1"/>
        </w:rPr>
      </w:pPr>
    </w:p>
    <w:p w:rsidR="00114CAE" w:rsidRPr="00114CAE" w:rsidRDefault="00114CAE" w:rsidP="00114CAE">
      <w:pPr>
        <w:spacing w:line="360" w:lineRule="auto"/>
        <w:rPr>
          <w:b/>
          <w:color w:val="000000" w:themeColor="text1"/>
        </w:rPr>
      </w:pPr>
      <w:r w:rsidRPr="00114CAE">
        <w:rPr>
          <w:b/>
          <w:color w:val="000000" w:themeColor="text1"/>
        </w:rPr>
        <w:lastRenderedPageBreak/>
        <w:t xml:space="preserve">Аннотация к теме занятия: </w:t>
      </w:r>
    </w:p>
    <w:p w:rsidR="00C2461A" w:rsidRPr="00374582" w:rsidRDefault="00606D5B" w:rsidP="00374582">
      <w:pPr>
        <w:ind w:firstLine="708"/>
        <w:jc w:val="both"/>
        <w:rPr>
          <w:bCs/>
        </w:rPr>
      </w:pPr>
      <w:r w:rsidRPr="00374582">
        <w:rPr>
          <w:bCs/>
        </w:rPr>
        <w:t xml:space="preserve">Поражение плевры у детей </w:t>
      </w:r>
      <w:proofErr w:type="spellStart"/>
      <w:r w:rsidRPr="00374582">
        <w:rPr>
          <w:bCs/>
        </w:rPr>
        <w:t>пракктически</w:t>
      </w:r>
      <w:proofErr w:type="spellEnd"/>
      <w:r w:rsidRPr="00374582">
        <w:rPr>
          <w:bCs/>
        </w:rPr>
        <w:t xml:space="preserve"> не встречается в виде изолированного заболевания. Плеврит является или проявлением определенных заболеваний, или их осложнением и чаще наблюдается при таких </w:t>
      </w:r>
      <w:proofErr w:type="spellStart"/>
      <w:r w:rsidRPr="00374582">
        <w:rPr>
          <w:bCs/>
        </w:rPr>
        <w:t>нозоологических</w:t>
      </w:r>
      <w:proofErr w:type="spellEnd"/>
      <w:r w:rsidRPr="00374582">
        <w:rPr>
          <w:bCs/>
        </w:rPr>
        <w:t xml:space="preserve"> формах, как пневмония, сепсис, перикардит, перитонит, коллагенозы, ревматизм и туберкулез. Все эти причины плеврита характерны как для взрослых, так и для детей. В отличие от взрослых причиной плеврита у детей является ограниченный круг заболеваний - - это пневмония или, реже туберкулез. Необходимо учитывать, что промедление в диагностике и лечении пневмонии в течение суток </w:t>
      </w:r>
      <w:proofErr w:type="spellStart"/>
      <w:r w:rsidRPr="00374582">
        <w:rPr>
          <w:bCs/>
        </w:rPr>
        <w:t>прогностичес</w:t>
      </w:r>
      <w:r w:rsidR="00374582">
        <w:rPr>
          <w:bCs/>
        </w:rPr>
        <w:t>и</w:t>
      </w:r>
      <w:proofErr w:type="spellEnd"/>
      <w:r w:rsidRPr="00374582">
        <w:rPr>
          <w:bCs/>
        </w:rPr>
        <w:t xml:space="preserve"> более значимо, чем в диагностике других </w:t>
      </w:r>
      <w:proofErr w:type="spellStart"/>
      <w:r w:rsidRPr="00374582">
        <w:rPr>
          <w:bCs/>
        </w:rPr>
        <w:t>заболеваний</w:t>
      </w:r>
      <w:r w:rsidR="00374582" w:rsidRPr="00374582">
        <w:rPr>
          <w:bCs/>
        </w:rPr>
        <w:t>.</w:t>
      </w:r>
      <w:r w:rsidR="00374582">
        <w:rPr>
          <w:bCs/>
        </w:rPr>
        <w:t>В</w:t>
      </w:r>
      <w:proofErr w:type="spellEnd"/>
      <w:r w:rsidR="00374582">
        <w:rPr>
          <w:bCs/>
        </w:rPr>
        <w:t xml:space="preserve"> 60 % случаев плеврит бывает </w:t>
      </w:r>
      <w:proofErr w:type="spellStart"/>
      <w:r w:rsidR="00374582">
        <w:rPr>
          <w:bCs/>
        </w:rPr>
        <w:t>синпневмоническим</w:t>
      </w:r>
      <w:proofErr w:type="spellEnd"/>
      <w:r w:rsidR="00374582">
        <w:rPr>
          <w:bCs/>
        </w:rPr>
        <w:t xml:space="preserve">, реже </w:t>
      </w:r>
      <w:proofErr w:type="spellStart"/>
      <w:r w:rsidR="00374582">
        <w:rPr>
          <w:bCs/>
        </w:rPr>
        <w:t>метапневмонический</w:t>
      </w:r>
      <w:proofErr w:type="spellEnd"/>
      <w:r w:rsidR="00374582">
        <w:rPr>
          <w:bCs/>
        </w:rPr>
        <w:t>.</w:t>
      </w:r>
      <w:r w:rsidRPr="00374582">
        <w:rPr>
          <w:bCs/>
        </w:rPr>
        <w:t xml:space="preserve"> </w:t>
      </w:r>
    </w:p>
    <w:p w:rsidR="00C2461A" w:rsidRPr="00374582" w:rsidRDefault="00C2461A">
      <w:pPr>
        <w:rPr>
          <w:bCs/>
        </w:rPr>
      </w:pPr>
    </w:p>
    <w:p w:rsidR="00E957B4" w:rsidRDefault="00187F08" w:rsidP="00C2461A">
      <w:pPr>
        <w:rPr>
          <w:b/>
          <w:bCs/>
        </w:rPr>
      </w:pPr>
      <w:r w:rsidRPr="00EB49CB">
        <w:rPr>
          <w:b/>
          <w:bCs/>
        </w:rPr>
        <w:t>Задание № 1</w:t>
      </w:r>
      <w:r w:rsidR="00EB49CB">
        <w:rPr>
          <w:b/>
          <w:bCs/>
        </w:rPr>
        <w:t xml:space="preserve"> </w:t>
      </w:r>
      <w:r w:rsidR="00E957B4">
        <w:rPr>
          <w:b/>
          <w:bCs/>
        </w:rPr>
        <w:t xml:space="preserve"> Оценка исходного контроля знаний</w:t>
      </w:r>
    </w:p>
    <w:p w:rsidR="00E957B4" w:rsidRDefault="00E957B4" w:rsidP="00C2461A">
      <w:pPr>
        <w:rPr>
          <w:b/>
          <w:bCs/>
        </w:rPr>
      </w:pPr>
    </w:p>
    <w:p w:rsidR="00E957B4" w:rsidRPr="00EB49CB" w:rsidRDefault="00E957B4" w:rsidP="00E957B4">
      <w:pPr>
        <w:rPr>
          <w:b/>
          <w:bCs/>
        </w:rPr>
      </w:pPr>
      <w:r w:rsidRPr="00EB49CB">
        <w:rPr>
          <w:b/>
          <w:bCs/>
        </w:rPr>
        <w:t>Ответьте на тестовые задания, укажите один правильный ответ</w:t>
      </w:r>
    </w:p>
    <w:p w:rsidR="00E957B4" w:rsidRPr="00EB49CB" w:rsidRDefault="00E957B4" w:rsidP="00E957B4">
      <w:pPr>
        <w:rPr>
          <w:b/>
          <w:bCs/>
        </w:rPr>
      </w:pPr>
    </w:p>
    <w:p w:rsidR="009F0FDF" w:rsidRPr="009F0FDF" w:rsidRDefault="009F0FDF" w:rsidP="009F0FDF">
      <w:pPr>
        <w:rPr>
          <w:b/>
          <w:color w:val="424242"/>
        </w:rPr>
      </w:pPr>
      <w:r w:rsidRPr="009F0FDF">
        <w:rPr>
          <w:b/>
          <w:color w:val="424242"/>
        </w:rPr>
        <w:t>1.ПИОТОРАКС ЧАЩЕ РАЗВИВАЕТСЯ ПРИ ПНЕВМОНИИ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а) </w:t>
      </w:r>
      <w:r w:rsidRPr="00723651">
        <w:rPr>
          <w:rStyle w:val="apple-converted-space"/>
          <w:bCs/>
          <w:color w:val="424242"/>
          <w:bdr w:val="none" w:sz="0" w:space="0" w:color="auto" w:frame="1"/>
        </w:rPr>
        <w:t> </w:t>
      </w:r>
      <w:r w:rsidRPr="00723651">
        <w:rPr>
          <w:color w:val="424242"/>
        </w:rPr>
        <w:t xml:space="preserve">пневмококковой 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б) </w:t>
      </w:r>
      <w:proofErr w:type="spellStart"/>
      <w:r w:rsidRPr="00723651">
        <w:rPr>
          <w:color w:val="424242"/>
        </w:rPr>
        <w:t>пневмоцистной</w:t>
      </w:r>
      <w:proofErr w:type="spellEnd"/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в) </w:t>
      </w:r>
      <w:proofErr w:type="spellStart"/>
      <w:r w:rsidRPr="00723651">
        <w:rPr>
          <w:color w:val="424242"/>
        </w:rPr>
        <w:t>легинеллезной</w:t>
      </w:r>
      <w:proofErr w:type="spellEnd"/>
    </w:p>
    <w:p w:rsidR="009F0FDF" w:rsidRPr="00723651" w:rsidRDefault="009F0FDF" w:rsidP="009F0FDF">
      <w:pPr>
        <w:rPr>
          <w:bCs/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г) </w:t>
      </w:r>
      <w:r w:rsidRPr="00723651">
        <w:rPr>
          <w:bCs/>
          <w:color w:val="424242"/>
        </w:rPr>
        <w:t xml:space="preserve">стафилококковой 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д) </w:t>
      </w:r>
      <w:r w:rsidRPr="00723651">
        <w:rPr>
          <w:color w:val="424242"/>
        </w:rPr>
        <w:t xml:space="preserve">вирусной </w:t>
      </w:r>
    </w:p>
    <w:p w:rsidR="009F0FDF" w:rsidRPr="009F0FDF" w:rsidRDefault="009F0FDF" w:rsidP="009F0FDF">
      <w:pPr>
        <w:rPr>
          <w:b/>
          <w:color w:val="424242"/>
        </w:rPr>
      </w:pPr>
      <w:r w:rsidRPr="009F0FDF">
        <w:rPr>
          <w:b/>
          <w:color w:val="424242"/>
        </w:rPr>
        <w:t>2.</w:t>
      </w:r>
      <w:r w:rsidRPr="009F0FDF">
        <w:rPr>
          <w:rStyle w:val="apple-converted-space"/>
          <w:b/>
          <w:color w:val="424242"/>
        </w:rPr>
        <w:t> </w:t>
      </w:r>
      <w:r w:rsidRPr="009F0FDF">
        <w:rPr>
          <w:b/>
          <w:color w:val="424242"/>
        </w:rPr>
        <w:t>ДЛЯ ЭКССУДАТИВНОГО ПЛЕВРИТА ХАРАКТЕРНО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а) </w:t>
      </w:r>
      <w:r w:rsidRPr="00723651">
        <w:rPr>
          <w:color w:val="424242"/>
        </w:rPr>
        <w:t xml:space="preserve">укорочение </w:t>
      </w:r>
      <w:proofErr w:type="spellStart"/>
      <w:r w:rsidRPr="00723651">
        <w:rPr>
          <w:color w:val="424242"/>
        </w:rPr>
        <w:t>перкуторного</w:t>
      </w:r>
      <w:proofErr w:type="spellEnd"/>
      <w:r w:rsidRPr="00723651">
        <w:rPr>
          <w:color w:val="424242"/>
        </w:rPr>
        <w:t xml:space="preserve"> звука и смещение органов средостения 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б) </w:t>
      </w:r>
      <w:r w:rsidRPr="00723651">
        <w:rPr>
          <w:color w:val="424242"/>
        </w:rPr>
        <w:t xml:space="preserve">коробочный оттенок </w:t>
      </w:r>
      <w:proofErr w:type="spellStart"/>
      <w:r w:rsidRPr="00723651">
        <w:rPr>
          <w:color w:val="424242"/>
        </w:rPr>
        <w:t>перкуторного</w:t>
      </w:r>
      <w:proofErr w:type="spellEnd"/>
      <w:r w:rsidRPr="00723651">
        <w:rPr>
          <w:color w:val="424242"/>
        </w:rPr>
        <w:t xml:space="preserve"> звука над экссудатом 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в)</w:t>
      </w:r>
      <w:r w:rsidRPr="00723651">
        <w:rPr>
          <w:color w:val="424242"/>
        </w:rPr>
        <w:t xml:space="preserve">усиленное голосовое дрожание и выраженная </w:t>
      </w:r>
      <w:proofErr w:type="spellStart"/>
      <w:r w:rsidRPr="00723651">
        <w:rPr>
          <w:color w:val="424242"/>
        </w:rPr>
        <w:t>бронхофония</w:t>
      </w:r>
      <w:proofErr w:type="spellEnd"/>
      <w:r w:rsidRPr="00723651">
        <w:rPr>
          <w:color w:val="424242"/>
        </w:rPr>
        <w:t xml:space="preserve"> над     экссудатом </w:t>
      </w:r>
    </w:p>
    <w:p w:rsidR="009F0FDF" w:rsidRPr="00723651" w:rsidRDefault="009F0FDF" w:rsidP="009F0FDF">
      <w:pPr>
        <w:rPr>
          <w:bCs/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г) </w:t>
      </w:r>
      <w:r w:rsidRPr="00723651">
        <w:rPr>
          <w:bCs/>
          <w:color w:val="424242"/>
        </w:rPr>
        <w:t xml:space="preserve">укорочение </w:t>
      </w:r>
      <w:proofErr w:type="spellStart"/>
      <w:r w:rsidRPr="00723651">
        <w:rPr>
          <w:bCs/>
          <w:color w:val="424242"/>
        </w:rPr>
        <w:t>перкуторного</w:t>
      </w:r>
      <w:proofErr w:type="spellEnd"/>
      <w:r w:rsidRPr="00723651">
        <w:rPr>
          <w:bCs/>
          <w:color w:val="424242"/>
        </w:rPr>
        <w:t xml:space="preserve"> звука и смещение органов средостения в здоровую сторону 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д) </w:t>
      </w:r>
      <w:r w:rsidRPr="00723651">
        <w:rPr>
          <w:color w:val="424242"/>
        </w:rPr>
        <w:t xml:space="preserve">усиленное голосовое дрожание и укорочение </w:t>
      </w:r>
      <w:proofErr w:type="spellStart"/>
      <w:r w:rsidRPr="00723651">
        <w:rPr>
          <w:color w:val="424242"/>
        </w:rPr>
        <w:t>перкуторного</w:t>
      </w:r>
      <w:proofErr w:type="spellEnd"/>
      <w:r w:rsidRPr="00723651">
        <w:rPr>
          <w:color w:val="424242"/>
        </w:rPr>
        <w:t xml:space="preserve"> звука</w:t>
      </w:r>
    </w:p>
    <w:p w:rsidR="009F0FDF" w:rsidRPr="009F0FDF" w:rsidRDefault="009F0FDF" w:rsidP="009F0FDF">
      <w:pPr>
        <w:rPr>
          <w:b/>
          <w:color w:val="424242"/>
        </w:rPr>
      </w:pPr>
      <w:r w:rsidRPr="009F0FDF">
        <w:rPr>
          <w:b/>
          <w:color w:val="424242"/>
        </w:rPr>
        <w:t xml:space="preserve">  3.</w:t>
      </w:r>
      <w:r w:rsidRPr="009F0FDF">
        <w:rPr>
          <w:rStyle w:val="apple-converted-space"/>
          <w:b/>
          <w:color w:val="424242"/>
        </w:rPr>
        <w:t> </w:t>
      </w:r>
      <w:r w:rsidRPr="009F0FDF">
        <w:rPr>
          <w:b/>
          <w:color w:val="424242"/>
        </w:rPr>
        <w:t>ДЛЯ ВЫЯВЛЕНИЯ МЕЖДОЛЕВОГО ПЛЕВРИТА НЕОБХОДИМО ВЫПОЛНИТЬ</w:t>
      </w:r>
    </w:p>
    <w:p w:rsidR="009F0FDF" w:rsidRPr="00723651" w:rsidRDefault="009F0FDF" w:rsidP="009F0FDF">
      <w:pPr>
        <w:ind w:left="284" w:hanging="284"/>
        <w:rPr>
          <w:color w:val="424242"/>
        </w:rPr>
      </w:pPr>
      <w:r w:rsidRPr="00723651">
        <w:rPr>
          <w:color w:val="424242"/>
        </w:rPr>
        <w:t xml:space="preserve">     а) томографию </w:t>
      </w:r>
    </w:p>
    <w:p w:rsidR="009F0FDF" w:rsidRPr="00723651" w:rsidRDefault="009F0FDF" w:rsidP="009F0FDF">
      <w:pPr>
        <w:ind w:left="284" w:hanging="284"/>
        <w:rPr>
          <w:bCs/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б) </w:t>
      </w:r>
      <w:r w:rsidRPr="00723651">
        <w:rPr>
          <w:bCs/>
          <w:color w:val="424242"/>
        </w:rPr>
        <w:t xml:space="preserve">боковой снимок </w:t>
      </w:r>
    </w:p>
    <w:p w:rsidR="009F0FDF" w:rsidRPr="00723651" w:rsidRDefault="009F0FDF" w:rsidP="009F0FDF">
      <w:pPr>
        <w:ind w:left="284" w:hanging="284"/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в) </w:t>
      </w:r>
      <w:r w:rsidRPr="00723651">
        <w:rPr>
          <w:color w:val="424242"/>
        </w:rPr>
        <w:t xml:space="preserve">плевральную пункцию </w:t>
      </w:r>
    </w:p>
    <w:p w:rsidR="009F0FDF" w:rsidRPr="00723651" w:rsidRDefault="009F0FDF" w:rsidP="009F0FDF">
      <w:pPr>
        <w:ind w:left="284" w:hanging="284"/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г) </w:t>
      </w:r>
      <w:r w:rsidRPr="00723651">
        <w:rPr>
          <w:color w:val="424242"/>
        </w:rPr>
        <w:t xml:space="preserve">прямую рентгенограмму </w:t>
      </w:r>
    </w:p>
    <w:p w:rsidR="009F0FDF" w:rsidRPr="00723651" w:rsidRDefault="009F0FDF" w:rsidP="009F0FDF">
      <w:pPr>
        <w:ind w:left="284" w:hanging="284"/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д) </w:t>
      </w:r>
      <w:r w:rsidRPr="00723651">
        <w:rPr>
          <w:color w:val="424242"/>
        </w:rPr>
        <w:t xml:space="preserve">бронхоскопию </w:t>
      </w:r>
    </w:p>
    <w:p w:rsidR="009F0FDF" w:rsidRPr="00723651" w:rsidRDefault="009F0FDF" w:rsidP="009F0FDF">
      <w:pPr>
        <w:ind w:left="284" w:hanging="284"/>
        <w:rPr>
          <w:color w:val="424242"/>
        </w:rPr>
      </w:pPr>
      <w:r w:rsidRPr="00723651">
        <w:rPr>
          <w:color w:val="424242"/>
        </w:rPr>
        <w:t xml:space="preserve">                                   </w:t>
      </w:r>
    </w:p>
    <w:p w:rsidR="009F0FDF" w:rsidRPr="009F0FDF" w:rsidRDefault="009F0FDF" w:rsidP="009F0FDF">
      <w:pPr>
        <w:ind w:left="284" w:hanging="284"/>
        <w:rPr>
          <w:b/>
          <w:color w:val="424242"/>
        </w:rPr>
      </w:pPr>
      <w:r w:rsidRPr="009F0FDF">
        <w:rPr>
          <w:b/>
          <w:color w:val="424242"/>
        </w:rPr>
        <w:t xml:space="preserve"> </w:t>
      </w:r>
      <w:r w:rsidRPr="009F0FDF">
        <w:rPr>
          <w:b/>
          <w:color w:val="424242"/>
        </w:rPr>
        <w:t xml:space="preserve">4.КЛЕТОЧНЫЙ СОСТАВ ЭКССУДАТА, ГДЕ ЛИФОЦИТОВ 80%, НЕЙТРОФИЛОВ 15%, </w:t>
      </w:r>
      <w:r w:rsidRPr="009F0FDF">
        <w:rPr>
          <w:b/>
          <w:color w:val="424242"/>
        </w:rPr>
        <w:t xml:space="preserve"> </w:t>
      </w:r>
      <w:r w:rsidRPr="009F0FDF">
        <w:rPr>
          <w:b/>
          <w:color w:val="424242"/>
        </w:rPr>
        <w:t>ЭРИТРОЦИТОВ 5% ХАРАКТЕРЕН ДЛЯ ПЛЕВРИТА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 а) </w:t>
      </w:r>
      <w:r w:rsidRPr="00723651">
        <w:rPr>
          <w:color w:val="424242"/>
        </w:rPr>
        <w:t xml:space="preserve">гнойного </w:t>
      </w:r>
    </w:p>
    <w:p w:rsidR="009F0FDF" w:rsidRPr="00723651" w:rsidRDefault="009F0FDF" w:rsidP="009F0FDF">
      <w:pPr>
        <w:rPr>
          <w:bCs/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 б) </w:t>
      </w:r>
      <w:r w:rsidRPr="00723651">
        <w:rPr>
          <w:bCs/>
          <w:color w:val="424242"/>
        </w:rPr>
        <w:t xml:space="preserve">серозного 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 в) </w:t>
      </w:r>
      <w:r w:rsidRPr="00723651">
        <w:rPr>
          <w:color w:val="424242"/>
        </w:rPr>
        <w:t xml:space="preserve">геморрагического 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 г) </w:t>
      </w:r>
      <w:r w:rsidRPr="00723651">
        <w:rPr>
          <w:color w:val="424242"/>
        </w:rPr>
        <w:t xml:space="preserve">серозно-геморрагического 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 д) </w:t>
      </w:r>
      <w:r w:rsidRPr="00723651">
        <w:rPr>
          <w:color w:val="424242"/>
        </w:rPr>
        <w:t>посттравматического</w:t>
      </w:r>
    </w:p>
    <w:p w:rsidR="009F0FDF" w:rsidRPr="009F0FDF" w:rsidRDefault="009F0FDF" w:rsidP="009F0FDF">
      <w:pPr>
        <w:ind w:left="284" w:hanging="284"/>
        <w:rPr>
          <w:b/>
          <w:color w:val="424242"/>
        </w:rPr>
      </w:pPr>
      <w:r w:rsidRPr="009F0FDF">
        <w:rPr>
          <w:b/>
          <w:color w:val="424242"/>
        </w:rPr>
        <w:t>5.</w:t>
      </w:r>
      <w:r w:rsidRPr="009F0FDF">
        <w:rPr>
          <w:rStyle w:val="apple-converted-space"/>
          <w:b/>
          <w:color w:val="424242"/>
        </w:rPr>
        <w:t> </w:t>
      </w:r>
      <w:r w:rsidRPr="009F0FDF">
        <w:rPr>
          <w:b/>
          <w:color w:val="424242"/>
        </w:rPr>
        <w:t>НАИБОЛЕЕ ВЕРОЯТНОЙ ПРИЧИНОЙ ЭКССУДАТИВНОГО ПЛЕВРИТА У РЕБЕНКА 3 ЛЕТ, В ПЛЕВРАЛЬНОЙ ЖИДКОСТИ КОТОРОГО ПРЕОБЛАДАЮТ СЕГМЕНТОЯДЕРНЫЕ ЛЕЙКОЦИТЫ, ЯВЛЯЕТСЯ</w:t>
      </w:r>
    </w:p>
    <w:p w:rsidR="009F0FDF" w:rsidRPr="00723651" w:rsidRDefault="009F0FDF" w:rsidP="009F0FDF">
      <w:pPr>
        <w:rPr>
          <w:bCs/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 а) </w:t>
      </w:r>
      <w:r w:rsidRPr="00723651">
        <w:rPr>
          <w:bCs/>
          <w:color w:val="424242"/>
        </w:rPr>
        <w:t xml:space="preserve">пневмония 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 б) </w:t>
      </w:r>
      <w:r w:rsidRPr="00723651">
        <w:rPr>
          <w:color w:val="424242"/>
        </w:rPr>
        <w:t xml:space="preserve">туберкулез 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 в) </w:t>
      </w:r>
      <w:r w:rsidRPr="00723651">
        <w:rPr>
          <w:color w:val="424242"/>
        </w:rPr>
        <w:t xml:space="preserve">рак легкого 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 г) </w:t>
      </w:r>
      <w:proofErr w:type="spellStart"/>
      <w:r w:rsidRPr="00723651">
        <w:rPr>
          <w:color w:val="424242"/>
        </w:rPr>
        <w:t>обструктивный</w:t>
      </w:r>
      <w:proofErr w:type="spellEnd"/>
      <w:r w:rsidRPr="00723651">
        <w:rPr>
          <w:color w:val="424242"/>
        </w:rPr>
        <w:t xml:space="preserve"> бронхит 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 д) </w:t>
      </w:r>
      <w:r w:rsidRPr="00723651">
        <w:rPr>
          <w:color w:val="424242"/>
        </w:rPr>
        <w:t xml:space="preserve">бронхиальная астма </w:t>
      </w:r>
    </w:p>
    <w:p w:rsidR="009F0FDF" w:rsidRPr="009F0FDF" w:rsidRDefault="009F0FDF" w:rsidP="009F0FDF">
      <w:pPr>
        <w:ind w:left="284" w:hanging="284"/>
        <w:rPr>
          <w:b/>
          <w:color w:val="424242"/>
        </w:rPr>
      </w:pPr>
      <w:r w:rsidRPr="009F0FDF">
        <w:rPr>
          <w:b/>
          <w:color w:val="424242"/>
        </w:rPr>
        <w:t xml:space="preserve"> 6.</w:t>
      </w:r>
      <w:r w:rsidRPr="009F0FDF">
        <w:rPr>
          <w:rStyle w:val="apple-converted-space"/>
          <w:b/>
          <w:color w:val="424242"/>
        </w:rPr>
        <w:t> </w:t>
      </w:r>
      <w:r w:rsidRPr="009F0FDF">
        <w:rPr>
          <w:b/>
          <w:color w:val="424242"/>
        </w:rPr>
        <w:t>НАИБОЛЕЕ ЧАСТОЙ ПРИЧИНОЙ ЭКССУДАТИВНОГО ПЛЕВРИТА У ДЕТЕЙ ЯВЛЯЕТСЯ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color w:val="424242"/>
        </w:rPr>
        <w:t xml:space="preserve">      а) </w:t>
      </w:r>
      <w:r w:rsidRPr="00723651">
        <w:rPr>
          <w:bCs/>
          <w:color w:val="424242"/>
        </w:rPr>
        <w:t>туберкулез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lastRenderedPageBreak/>
        <w:t xml:space="preserve">      б) </w:t>
      </w:r>
      <w:r w:rsidRPr="00723651">
        <w:rPr>
          <w:color w:val="424242"/>
        </w:rPr>
        <w:t xml:space="preserve">опухоли 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 в) </w:t>
      </w:r>
      <w:r w:rsidRPr="00723651">
        <w:rPr>
          <w:color w:val="424242"/>
        </w:rPr>
        <w:t xml:space="preserve">травма 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 г) </w:t>
      </w:r>
      <w:r w:rsidRPr="00723651">
        <w:rPr>
          <w:color w:val="424242"/>
        </w:rPr>
        <w:t xml:space="preserve">эхинококковая киста 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 д) </w:t>
      </w:r>
      <w:r w:rsidRPr="00723651">
        <w:rPr>
          <w:color w:val="424242"/>
        </w:rPr>
        <w:t xml:space="preserve">бронхит с обструкцией </w:t>
      </w:r>
    </w:p>
    <w:p w:rsidR="009F0FDF" w:rsidRPr="009F0FDF" w:rsidRDefault="009F0FDF" w:rsidP="009F0FDF">
      <w:pPr>
        <w:ind w:left="284" w:hanging="284"/>
        <w:rPr>
          <w:b/>
          <w:color w:val="424242"/>
        </w:rPr>
      </w:pPr>
      <w:r w:rsidRPr="009F0FDF">
        <w:rPr>
          <w:b/>
          <w:color w:val="424242"/>
        </w:rPr>
        <w:t>7.</w:t>
      </w:r>
      <w:r w:rsidRPr="009F0FDF">
        <w:rPr>
          <w:rStyle w:val="apple-converted-space"/>
          <w:b/>
          <w:color w:val="424242"/>
        </w:rPr>
        <w:t> </w:t>
      </w:r>
      <w:r w:rsidRPr="009F0FDF">
        <w:rPr>
          <w:b/>
          <w:color w:val="424242"/>
        </w:rPr>
        <w:t>ПРИ ИССЛЕДОВАНИИ АСПИРИРОВАННОЙ ИЗ ПЛЕВРЫ ГЕМОРРАГИЧЕСКОЙ ЖИДКОСТИ У БОЛЬНОГО С ЗАБОЛЕВАНИЕМ ЛЕГКИХ ПРИМЕНЯЮТ</w:t>
      </w:r>
    </w:p>
    <w:p w:rsidR="009F0FDF" w:rsidRPr="00723651" w:rsidRDefault="009F0FDF" w:rsidP="009F0FDF">
      <w:pPr>
        <w:ind w:left="284"/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а) </w:t>
      </w:r>
      <w:r w:rsidRPr="00723651">
        <w:rPr>
          <w:color w:val="424242"/>
        </w:rPr>
        <w:t xml:space="preserve">определение бактериологического роста </w:t>
      </w:r>
    </w:p>
    <w:p w:rsidR="009F0FDF" w:rsidRPr="00723651" w:rsidRDefault="009F0FDF" w:rsidP="009F0FDF">
      <w:pPr>
        <w:ind w:left="284"/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б) </w:t>
      </w:r>
      <w:r w:rsidRPr="00723651">
        <w:rPr>
          <w:color w:val="424242"/>
        </w:rPr>
        <w:t xml:space="preserve">определение чувствительности к антибиотикам </w:t>
      </w:r>
    </w:p>
    <w:p w:rsidR="009F0FDF" w:rsidRPr="00723651" w:rsidRDefault="009F0FDF" w:rsidP="009F0FDF">
      <w:pPr>
        <w:ind w:left="284"/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в) </w:t>
      </w:r>
      <w:r w:rsidRPr="00723651">
        <w:rPr>
          <w:color w:val="424242"/>
        </w:rPr>
        <w:t xml:space="preserve">определение антител к инфекционным агентам </w:t>
      </w:r>
    </w:p>
    <w:p w:rsidR="009F0FDF" w:rsidRPr="00723651" w:rsidRDefault="009F0FDF" w:rsidP="009F0FDF">
      <w:pPr>
        <w:ind w:left="284"/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г) </w:t>
      </w:r>
      <w:r w:rsidRPr="00723651">
        <w:rPr>
          <w:color w:val="424242"/>
        </w:rPr>
        <w:t xml:space="preserve">определение вязкости </w:t>
      </w:r>
    </w:p>
    <w:p w:rsidR="009F0FDF" w:rsidRPr="00723651" w:rsidRDefault="009F0FDF" w:rsidP="009F0FDF">
      <w:pPr>
        <w:ind w:left="284"/>
        <w:rPr>
          <w:bCs/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д) </w:t>
      </w:r>
      <w:r w:rsidRPr="00723651">
        <w:rPr>
          <w:bCs/>
          <w:color w:val="424242"/>
        </w:rPr>
        <w:t xml:space="preserve">определение форменных элементов крови, белка, гемоглобина и клеточного состава </w:t>
      </w:r>
    </w:p>
    <w:p w:rsidR="009F0FDF" w:rsidRPr="009F0FDF" w:rsidRDefault="009F0FDF" w:rsidP="009F0FDF">
      <w:pPr>
        <w:rPr>
          <w:b/>
          <w:color w:val="424242"/>
        </w:rPr>
      </w:pPr>
      <w:r w:rsidRPr="009F0FDF">
        <w:rPr>
          <w:b/>
          <w:color w:val="424242"/>
        </w:rPr>
        <w:t>8.</w:t>
      </w:r>
      <w:r w:rsidRPr="009F0FDF">
        <w:rPr>
          <w:rStyle w:val="apple-converted-space"/>
          <w:b/>
          <w:color w:val="424242"/>
        </w:rPr>
        <w:t> </w:t>
      </w:r>
      <w:r w:rsidRPr="009F0FDF">
        <w:rPr>
          <w:b/>
          <w:color w:val="424242"/>
        </w:rPr>
        <w:t>ПРИ ЭМПИЕМЕ ПЛЕВРЫ С ГНОЙНО-РЕЗОРБТИВНОЙ ЛИХОРАДКОЙ, УСТАНОВЛЕННОЙ КЛИНИКО-РЕНТГЕНОЛОГИЧЕСКИМ ПУТЕМ, ПОСЛЕДОВАТЕЛЬНО ПРИМЕНЯЮТ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а) </w:t>
      </w:r>
      <w:proofErr w:type="spellStart"/>
      <w:r w:rsidRPr="00723651">
        <w:rPr>
          <w:color w:val="424242"/>
        </w:rPr>
        <w:t>санационную</w:t>
      </w:r>
      <w:proofErr w:type="spellEnd"/>
      <w:r w:rsidRPr="00723651">
        <w:rPr>
          <w:color w:val="424242"/>
        </w:rPr>
        <w:t xml:space="preserve"> бронхоскопию, </w:t>
      </w:r>
      <w:proofErr w:type="spellStart"/>
      <w:r w:rsidRPr="00723651">
        <w:rPr>
          <w:color w:val="424242"/>
        </w:rPr>
        <w:t>дезинтоксикационную</w:t>
      </w:r>
      <w:proofErr w:type="spellEnd"/>
      <w:r w:rsidRPr="00723651">
        <w:rPr>
          <w:color w:val="424242"/>
        </w:rPr>
        <w:t xml:space="preserve"> и антибактериальную терапию </w:t>
      </w:r>
    </w:p>
    <w:p w:rsidR="009F0FDF" w:rsidRPr="00723651" w:rsidRDefault="009F0FDF" w:rsidP="009F0FDF">
      <w:pPr>
        <w:ind w:left="284" w:hanging="284"/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б) </w:t>
      </w:r>
      <w:r w:rsidRPr="00723651">
        <w:rPr>
          <w:bCs/>
          <w:color w:val="424242"/>
        </w:rPr>
        <w:t xml:space="preserve">плевральную пункцию с промыванием полости плевры и введением антибиотиков,     дренирование плевральной полости с активной аспирацией содержимого, </w:t>
      </w:r>
      <w:proofErr w:type="spellStart"/>
      <w:r w:rsidRPr="00723651">
        <w:rPr>
          <w:bCs/>
          <w:color w:val="424242"/>
        </w:rPr>
        <w:t>дезинтоксикационную</w:t>
      </w:r>
      <w:proofErr w:type="spellEnd"/>
      <w:r w:rsidRPr="00723651">
        <w:rPr>
          <w:bCs/>
          <w:color w:val="424242"/>
        </w:rPr>
        <w:t xml:space="preserve"> и антибактериальную терапию </w:t>
      </w:r>
    </w:p>
    <w:p w:rsidR="009F0FDF" w:rsidRPr="00723651" w:rsidRDefault="009F0FDF" w:rsidP="009F0FDF">
      <w:pPr>
        <w:ind w:left="284" w:hanging="284"/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в) </w:t>
      </w:r>
      <w:r w:rsidRPr="00723651">
        <w:rPr>
          <w:color w:val="424242"/>
        </w:rPr>
        <w:t xml:space="preserve">дренирование плевральной полости с активной аспирацией содержимого, оперативное лечение – </w:t>
      </w:r>
      <w:proofErr w:type="spellStart"/>
      <w:r w:rsidRPr="00723651">
        <w:rPr>
          <w:color w:val="424242"/>
        </w:rPr>
        <w:t>плеврэктомию</w:t>
      </w:r>
      <w:proofErr w:type="spellEnd"/>
    </w:p>
    <w:p w:rsidR="009F0FDF" w:rsidRPr="00723651" w:rsidRDefault="009F0FDF" w:rsidP="009F0FDF">
      <w:pPr>
        <w:rPr>
          <w:color w:val="424242"/>
        </w:rPr>
      </w:pPr>
      <w:r w:rsidRPr="00723651">
        <w:rPr>
          <w:color w:val="424242"/>
        </w:rPr>
        <w:t xml:space="preserve">  г) </w:t>
      </w:r>
      <w:proofErr w:type="spellStart"/>
      <w:r w:rsidRPr="00723651">
        <w:rPr>
          <w:color w:val="424242"/>
        </w:rPr>
        <w:t>дезинтоксикационную</w:t>
      </w:r>
      <w:proofErr w:type="spellEnd"/>
      <w:r w:rsidRPr="00723651">
        <w:rPr>
          <w:color w:val="424242"/>
        </w:rPr>
        <w:t xml:space="preserve"> и антибактериальную терапию, </w:t>
      </w:r>
      <w:proofErr w:type="spellStart"/>
      <w:r w:rsidRPr="00723651">
        <w:rPr>
          <w:color w:val="424242"/>
        </w:rPr>
        <w:t>санационную</w:t>
      </w:r>
      <w:proofErr w:type="spellEnd"/>
      <w:r w:rsidRPr="00723651">
        <w:rPr>
          <w:color w:val="424242"/>
        </w:rPr>
        <w:t xml:space="preserve"> бронхоскопию </w:t>
      </w:r>
    </w:p>
    <w:p w:rsidR="009F0FDF" w:rsidRPr="00723651" w:rsidRDefault="009F0FDF" w:rsidP="009F0FDF">
      <w:pPr>
        <w:ind w:left="426" w:hanging="426"/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д) </w:t>
      </w:r>
      <w:r w:rsidRPr="00723651">
        <w:rPr>
          <w:color w:val="424242"/>
        </w:rPr>
        <w:t xml:space="preserve">плевральную пункцию с промыванием полости плевры и введением антибиотиков, оперативное лечение – </w:t>
      </w:r>
      <w:proofErr w:type="spellStart"/>
      <w:r w:rsidRPr="00723651">
        <w:rPr>
          <w:color w:val="424242"/>
        </w:rPr>
        <w:t>плеврэктомию</w:t>
      </w:r>
      <w:proofErr w:type="spellEnd"/>
    </w:p>
    <w:p w:rsidR="009F0FDF" w:rsidRPr="009F0FDF" w:rsidRDefault="009F0FDF" w:rsidP="009F0FDF">
      <w:pPr>
        <w:rPr>
          <w:b/>
          <w:color w:val="424242"/>
        </w:rPr>
      </w:pPr>
      <w:r w:rsidRPr="009F0FDF">
        <w:rPr>
          <w:b/>
          <w:color w:val="424242"/>
        </w:rPr>
        <w:t>9.ОСНОВНАЯ ПРИЧИНА СПОНТАННОГО ПНЕВМОТОРАКСА – ЭТО</w:t>
      </w:r>
    </w:p>
    <w:p w:rsidR="009F0FDF" w:rsidRPr="00723651" w:rsidRDefault="009F0FDF" w:rsidP="009F0FDF">
      <w:pPr>
        <w:rPr>
          <w:bCs/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а) </w:t>
      </w:r>
      <w:r w:rsidRPr="00723651">
        <w:rPr>
          <w:bCs/>
          <w:color w:val="424242"/>
        </w:rPr>
        <w:t xml:space="preserve">буллезные изменения альвеол и кисты легкого 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б) </w:t>
      </w:r>
      <w:proofErr w:type="spellStart"/>
      <w:r w:rsidRPr="00723651">
        <w:rPr>
          <w:color w:val="424242"/>
        </w:rPr>
        <w:t>парапневмонический</w:t>
      </w:r>
      <w:proofErr w:type="spellEnd"/>
      <w:r w:rsidRPr="00723651">
        <w:rPr>
          <w:color w:val="424242"/>
        </w:rPr>
        <w:t xml:space="preserve"> абсцесс легкого</w:t>
      </w:r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в) </w:t>
      </w:r>
      <w:proofErr w:type="spellStart"/>
      <w:r w:rsidRPr="00723651">
        <w:rPr>
          <w:color w:val="424242"/>
        </w:rPr>
        <w:t>бронхоэктазы</w:t>
      </w:r>
      <w:proofErr w:type="spellEnd"/>
    </w:p>
    <w:p w:rsidR="009F0FDF" w:rsidRPr="00723651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г) </w:t>
      </w:r>
      <w:r w:rsidRPr="00723651">
        <w:rPr>
          <w:color w:val="424242"/>
        </w:rPr>
        <w:t xml:space="preserve">туберкулез легкого </w:t>
      </w:r>
    </w:p>
    <w:p w:rsidR="009F0FDF" w:rsidRDefault="009F0FDF" w:rsidP="009F0FDF">
      <w:pPr>
        <w:rPr>
          <w:color w:val="424242"/>
        </w:rPr>
      </w:pPr>
      <w:r w:rsidRPr="00723651">
        <w:rPr>
          <w:bCs/>
          <w:color w:val="424242"/>
          <w:bdr w:val="none" w:sz="0" w:space="0" w:color="auto" w:frame="1"/>
        </w:rPr>
        <w:t xml:space="preserve">     д) </w:t>
      </w:r>
      <w:r w:rsidRPr="00723651">
        <w:rPr>
          <w:color w:val="424242"/>
        </w:rPr>
        <w:t xml:space="preserve">бронхиальная астма </w:t>
      </w:r>
    </w:p>
    <w:p w:rsidR="009F0FDF" w:rsidRPr="009F0FDF" w:rsidRDefault="009F0FDF" w:rsidP="009F0FDF">
      <w:pPr>
        <w:rPr>
          <w:b/>
          <w:color w:val="424242"/>
        </w:rPr>
      </w:pPr>
      <w:r w:rsidRPr="009F0FDF">
        <w:rPr>
          <w:b/>
          <w:color w:val="424242"/>
        </w:rPr>
        <w:t>10. СИНПНЕВМОНИЧЕСКИЙ ПЛЕВРИТ- ЭТО ПЛЕВРИТ КОТОРЫЙ РАЗВИВАЕТСЯ:</w:t>
      </w:r>
    </w:p>
    <w:p w:rsidR="009F0FDF" w:rsidRDefault="009F0FDF" w:rsidP="009F0FDF">
      <w:pPr>
        <w:rPr>
          <w:color w:val="424242"/>
        </w:rPr>
      </w:pPr>
      <w:r>
        <w:rPr>
          <w:color w:val="424242"/>
        </w:rPr>
        <w:t xml:space="preserve">     а) вместе с пневмонией</w:t>
      </w:r>
    </w:p>
    <w:p w:rsidR="009F0FDF" w:rsidRDefault="009F0FDF" w:rsidP="009F0FDF">
      <w:pPr>
        <w:rPr>
          <w:color w:val="424242"/>
        </w:rPr>
      </w:pPr>
      <w:r>
        <w:rPr>
          <w:color w:val="424242"/>
        </w:rPr>
        <w:t xml:space="preserve">     б) на 5-6 день болезни</w:t>
      </w:r>
    </w:p>
    <w:p w:rsidR="009F0FDF" w:rsidRDefault="009F0FDF" w:rsidP="009F0FDF">
      <w:pPr>
        <w:rPr>
          <w:color w:val="424242"/>
        </w:rPr>
      </w:pPr>
      <w:r>
        <w:rPr>
          <w:color w:val="424242"/>
        </w:rPr>
        <w:t xml:space="preserve">     в) на 2 день болезни</w:t>
      </w:r>
    </w:p>
    <w:p w:rsidR="009F0FDF" w:rsidRDefault="009F0FDF" w:rsidP="009F0FDF">
      <w:pPr>
        <w:rPr>
          <w:color w:val="424242"/>
        </w:rPr>
      </w:pPr>
      <w:r>
        <w:rPr>
          <w:color w:val="424242"/>
        </w:rPr>
        <w:t xml:space="preserve">     г) на 3 день болезни</w:t>
      </w:r>
    </w:p>
    <w:p w:rsidR="009F0FDF" w:rsidRPr="00723651" w:rsidRDefault="009F0FDF" w:rsidP="009F0FDF">
      <w:pPr>
        <w:rPr>
          <w:color w:val="424242"/>
        </w:rPr>
      </w:pPr>
      <w:r>
        <w:rPr>
          <w:color w:val="424242"/>
        </w:rPr>
        <w:t xml:space="preserve">     д) не зависит от времени возникновения</w:t>
      </w:r>
    </w:p>
    <w:p w:rsidR="00E957B4" w:rsidRDefault="00E957B4" w:rsidP="0096583A">
      <w:pPr>
        <w:ind w:left="1843" w:hanging="709"/>
        <w:rPr>
          <w:b/>
          <w:bCs/>
        </w:rPr>
      </w:pPr>
    </w:p>
    <w:p w:rsidR="00E957B4" w:rsidRDefault="00E957B4" w:rsidP="00C2461A">
      <w:pPr>
        <w:rPr>
          <w:b/>
          <w:bCs/>
        </w:rPr>
      </w:pPr>
      <w:r w:rsidRPr="00EB49CB">
        <w:rPr>
          <w:b/>
          <w:bCs/>
        </w:rPr>
        <w:t xml:space="preserve">Задание № </w:t>
      </w:r>
      <w:r>
        <w:rPr>
          <w:b/>
          <w:bCs/>
        </w:rPr>
        <w:t>2</w:t>
      </w:r>
    </w:p>
    <w:p w:rsidR="00E957B4" w:rsidRDefault="00E957B4" w:rsidP="00C2461A">
      <w:pPr>
        <w:rPr>
          <w:b/>
          <w:bCs/>
        </w:rPr>
      </w:pPr>
    </w:p>
    <w:p w:rsidR="00C2461A" w:rsidRDefault="00C2461A" w:rsidP="00C2461A">
      <w:pPr>
        <w:rPr>
          <w:b/>
          <w:bCs/>
        </w:rPr>
      </w:pPr>
      <w:r>
        <w:rPr>
          <w:b/>
          <w:bCs/>
        </w:rPr>
        <w:t>Задание для актуализации знаний</w:t>
      </w:r>
    </w:p>
    <w:p w:rsidR="00C2461A" w:rsidRDefault="00C2461A">
      <w:pPr>
        <w:rPr>
          <w:b/>
          <w:bCs/>
        </w:rPr>
      </w:pPr>
    </w:p>
    <w:p w:rsidR="00EB49CB" w:rsidRDefault="00EB49CB">
      <w:pPr>
        <w:rPr>
          <w:b/>
          <w:bCs/>
        </w:rPr>
      </w:pPr>
    </w:p>
    <w:p w:rsidR="00187F08" w:rsidRPr="00EB49CB" w:rsidRDefault="00EB49CB">
      <w:pPr>
        <w:rPr>
          <w:b/>
          <w:bCs/>
        </w:rPr>
      </w:pPr>
      <w:r>
        <w:rPr>
          <w:b/>
          <w:bCs/>
        </w:rPr>
        <w:t xml:space="preserve">1). </w:t>
      </w:r>
      <w:r w:rsidR="00187F08" w:rsidRPr="00EB49CB">
        <w:rPr>
          <w:b/>
          <w:bCs/>
        </w:rPr>
        <w:t>Напишите определени</w:t>
      </w:r>
      <w:r w:rsidR="006B4DD3" w:rsidRPr="00EB49CB">
        <w:rPr>
          <w:b/>
          <w:bCs/>
        </w:rPr>
        <w:t>я</w:t>
      </w:r>
      <w:r w:rsidR="00AC51FC">
        <w:rPr>
          <w:b/>
          <w:bCs/>
        </w:rPr>
        <w:t>,</w:t>
      </w:r>
      <w:r w:rsidR="001139BC" w:rsidRPr="00EB49CB">
        <w:rPr>
          <w:b/>
          <w:bCs/>
        </w:rPr>
        <w:t xml:space="preserve"> </w:t>
      </w:r>
      <w:r w:rsidR="00AC51FC">
        <w:rPr>
          <w:b/>
          <w:bCs/>
        </w:rPr>
        <w:t xml:space="preserve">соответственно классификации. </w:t>
      </w:r>
      <w:r w:rsidR="005730D7" w:rsidRPr="00EB49CB">
        <w:rPr>
          <w:b/>
          <w:bCs/>
        </w:rPr>
        <w:t xml:space="preserve">для </w:t>
      </w:r>
      <w:r w:rsidR="001139BC" w:rsidRPr="00EB49CB">
        <w:rPr>
          <w:b/>
          <w:bCs/>
        </w:rPr>
        <w:t>следующи</w:t>
      </w:r>
      <w:r w:rsidR="005730D7" w:rsidRPr="00EB49CB">
        <w:rPr>
          <w:b/>
          <w:bCs/>
        </w:rPr>
        <w:t>й</w:t>
      </w:r>
      <w:r w:rsidR="001139BC" w:rsidRPr="00EB49CB">
        <w:rPr>
          <w:b/>
          <w:bCs/>
        </w:rPr>
        <w:t xml:space="preserve"> поняти</w:t>
      </w:r>
      <w:r w:rsidR="005730D7" w:rsidRPr="00EB49CB">
        <w:rPr>
          <w:b/>
          <w:bCs/>
        </w:rPr>
        <w:t>й</w:t>
      </w:r>
      <w:r w:rsidR="001139BC" w:rsidRPr="00EB49CB">
        <w:rPr>
          <w:b/>
          <w:bCs/>
        </w:rPr>
        <w:t>:</w:t>
      </w:r>
    </w:p>
    <w:p w:rsidR="001139BC" w:rsidRPr="00EB49CB" w:rsidRDefault="001139BC"/>
    <w:p w:rsidR="001139BC" w:rsidRPr="00EB49CB" w:rsidRDefault="00374582" w:rsidP="00AC51FC">
      <w:pPr>
        <w:pStyle w:val="a9"/>
      </w:pPr>
      <w:proofErr w:type="spellStart"/>
      <w:r w:rsidRPr="00374582">
        <w:rPr>
          <w:b/>
          <w:i/>
          <w:u w:val="single"/>
        </w:rPr>
        <w:t>Синпневмонический</w:t>
      </w:r>
      <w:proofErr w:type="spellEnd"/>
      <w:r w:rsidRPr="00374582">
        <w:rPr>
          <w:b/>
          <w:i/>
          <w:u w:val="single"/>
        </w:rPr>
        <w:t xml:space="preserve"> плеврит</w:t>
      </w:r>
      <w:r w:rsidR="00AC51FC" w:rsidRPr="00374582">
        <w:rPr>
          <w:rFonts w:eastAsia="Times New Roman"/>
          <w:b/>
          <w:i/>
          <w:u w:val="single"/>
        </w:rPr>
        <w:t xml:space="preserve"> </w:t>
      </w:r>
      <w:r w:rsidR="001139BC" w:rsidRPr="00374582">
        <w:rPr>
          <w:b/>
          <w:i/>
          <w:u w:val="single"/>
        </w:rPr>
        <w:t>– это</w:t>
      </w:r>
      <w:r w:rsidR="001139BC" w:rsidRPr="00EB49CB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  <w:r w:rsidR="00B26A8F" w:rsidRPr="00EB49CB">
        <w:t>__________________</w:t>
      </w:r>
    </w:p>
    <w:p w:rsidR="009C137F" w:rsidRPr="00EB49CB" w:rsidRDefault="009C137F" w:rsidP="009C137F">
      <w:r w:rsidRPr="00EB49CB"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F08" w:rsidRPr="00EB49CB" w:rsidRDefault="00187F08"/>
    <w:p w:rsidR="001139BC" w:rsidRPr="00EB49CB" w:rsidRDefault="00374582" w:rsidP="00AC51FC">
      <w:pPr>
        <w:pStyle w:val="a9"/>
      </w:pPr>
      <w:proofErr w:type="spellStart"/>
      <w:r w:rsidRPr="00374582">
        <w:rPr>
          <w:b/>
          <w:i/>
          <w:u w:val="single"/>
        </w:rPr>
        <w:t>Метопневмонический</w:t>
      </w:r>
      <w:proofErr w:type="spellEnd"/>
      <w:r w:rsidRPr="00374582">
        <w:rPr>
          <w:b/>
          <w:i/>
          <w:u w:val="single"/>
        </w:rPr>
        <w:t xml:space="preserve"> плеврит</w:t>
      </w:r>
      <w:r w:rsidR="00AC51FC" w:rsidRPr="00374582">
        <w:rPr>
          <w:rFonts w:eastAsia="Times New Roman"/>
          <w:b/>
          <w:i/>
          <w:u w:val="single"/>
        </w:rPr>
        <w:t xml:space="preserve"> </w:t>
      </w:r>
      <w:r w:rsidR="00AC51FC" w:rsidRPr="00374582">
        <w:rPr>
          <w:b/>
          <w:i/>
          <w:u w:val="single"/>
        </w:rPr>
        <w:t>– это</w:t>
      </w:r>
      <w:r w:rsidR="00AC51FC" w:rsidRPr="00EB49CB">
        <w:t xml:space="preserve"> </w:t>
      </w:r>
      <w:r w:rsidR="001139BC" w:rsidRPr="00EB49CB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26A8F" w:rsidRPr="00EB49CB">
        <w:t>__________________</w:t>
      </w:r>
    </w:p>
    <w:p w:rsidR="009C137F" w:rsidRPr="00EB49CB" w:rsidRDefault="009C137F" w:rsidP="009C137F">
      <w:r w:rsidRPr="00EB49CB">
        <w:t>___________________________________________________________________________________</w:t>
      </w:r>
    </w:p>
    <w:p w:rsidR="001139BC" w:rsidRPr="00EB49CB" w:rsidRDefault="001139BC" w:rsidP="001139BC"/>
    <w:p w:rsidR="00AC51FC" w:rsidRPr="00374582" w:rsidRDefault="00374582" w:rsidP="00AC51FC">
      <w:pPr>
        <w:pStyle w:val="a9"/>
        <w:spacing w:before="0" w:beforeAutospacing="0" w:after="0" w:afterAutospacing="0"/>
        <w:rPr>
          <w:b/>
          <w:i/>
          <w:u w:val="single"/>
        </w:rPr>
      </w:pPr>
      <w:proofErr w:type="spellStart"/>
      <w:r w:rsidRPr="00374582">
        <w:rPr>
          <w:b/>
          <w:i/>
          <w:u w:val="single"/>
        </w:rPr>
        <w:t>Пиопневмоторакс</w:t>
      </w:r>
      <w:proofErr w:type="spellEnd"/>
      <w:r w:rsidR="00AC51FC" w:rsidRPr="00374582">
        <w:rPr>
          <w:rFonts w:eastAsia="Times New Roman"/>
          <w:b/>
          <w:i/>
          <w:u w:val="single"/>
        </w:rPr>
        <w:t xml:space="preserve"> </w:t>
      </w:r>
      <w:r w:rsidR="00AC51FC" w:rsidRPr="00374582">
        <w:rPr>
          <w:b/>
          <w:i/>
          <w:u w:val="single"/>
        </w:rPr>
        <w:t>-это</w:t>
      </w:r>
    </w:p>
    <w:p w:rsidR="001139BC" w:rsidRPr="00EB49CB" w:rsidRDefault="001139BC" w:rsidP="00AC51FC">
      <w:pPr>
        <w:pStyle w:val="a9"/>
        <w:spacing w:before="0" w:beforeAutospacing="0" w:after="0" w:afterAutospacing="0"/>
      </w:pPr>
      <w:r w:rsidRPr="00EB49CB"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B26A8F" w:rsidRPr="00EB49CB">
        <w:t>__________________</w:t>
      </w:r>
    </w:p>
    <w:p w:rsidR="00EB49CB" w:rsidRDefault="00EB49CB">
      <w:pPr>
        <w:rPr>
          <w:b/>
          <w:bCs/>
        </w:rPr>
      </w:pPr>
    </w:p>
    <w:p w:rsidR="00114CAE" w:rsidRDefault="00EB49CB" w:rsidP="00E86E0E">
      <w:pPr>
        <w:rPr>
          <w:bdr w:val="single" w:sz="4" w:space="0" w:color="auto"/>
        </w:rPr>
      </w:pPr>
      <w:r>
        <w:rPr>
          <w:b/>
          <w:bCs/>
        </w:rPr>
        <w:t xml:space="preserve">2). </w:t>
      </w:r>
      <w:r w:rsidR="00374582">
        <w:rPr>
          <w:b/>
          <w:bCs/>
        </w:rPr>
        <w:t>Напишите</w:t>
      </w:r>
      <w:r w:rsidR="00E86E0E" w:rsidRPr="00EB49CB">
        <w:rPr>
          <w:b/>
          <w:bCs/>
        </w:rPr>
        <w:t xml:space="preserve"> </w:t>
      </w:r>
      <w:r w:rsidR="00374582">
        <w:rPr>
          <w:b/>
          <w:bCs/>
        </w:rPr>
        <w:t>патогенез</w:t>
      </w:r>
      <w:r w:rsidR="00505EBF">
        <w:rPr>
          <w:b/>
          <w:bCs/>
        </w:rPr>
        <w:t xml:space="preserve"> </w:t>
      </w:r>
      <w:r w:rsidR="00746696" w:rsidRPr="00EB49CB">
        <w:rPr>
          <w:b/>
          <w:bCs/>
        </w:rPr>
        <w:t xml:space="preserve"> </w:t>
      </w:r>
      <w:r w:rsidR="00374582">
        <w:rPr>
          <w:b/>
          <w:bCs/>
        </w:rPr>
        <w:t>плеврит</w:t>
      </w:r>
      <w:r w:rsidR="00505EBF">
        <w:rPr>
          <w:b/>
          <w:bCs/>
        </w:rPr>
        <w:t xml:space="preserve">а </w:t>
      </w:r>
      <w:r w:rsidR="00374582">
        <w:rPr>
          <w:b/>
          <w:bCs/>
        </w:rPr>
        <w:t>у детей</w:t>
      </w:r>
    </w:p>
    <w:p w:rsidR="00505EBF" w:rsidRDefault="00505EBF" w:rsidP="00505EBF">
      <w:r>
        <w:t>______________________________________________________________________________________________________________________________________________________________________</w:t>
      </w:r>
    </w:p>
    <w:p w:rsidR="00505EBF" w:rsidRDefault="00505EBF" w:rsidP="00505EBF">
      <w:r>
        <w:t>______________________________________________________________________________________________________________________________________________________________________</w:t>
      </w:r>
    </w:p>
    <w:p w:rsidR="00374582" w:rsidRDefault="00505EBF" w:rsidP="00505EBF">
      <w:r>
        <w:t>___________________________________________________________________________________</w:t>
      </w:r>
    </w:p>
    <w:p w:rsidR="00374582" w:rsidRDefault="00374582" w:rsidP="00505EBF">
      <w:pPr>
        <w:rPr>
          <w:b/>
          <w:i/>
          <w:u w:val="single"/>
        </w:rPr>
      </w:pPr>
      <w:r w:rsidRPr="00374582">
        <w:rPr>
          <w:b/>
          <w:i/>
          <w:u w:val="single"/>
        </w:rPr>
        <w:t xml:space="preserve">Зачем врачу </w:t>
      </w:r>
      <w:r w:rsidR="00856384">
        <w:rPr>
          <w:b/>
          <w:i/>
          <w:u w:val="single"/>
        </w:rPr>
        <w:t xml:space="preserve">необходимо </w:t>
      </w:r>
      <w:r w:rsidRPr="00374582">
        <w:rPr>
          <w:b/>
          <w:i/>
          <w:u w:val="single"/>
        </w:rPr>
        <w:t xml:space="preserve">проводить дифференциальную диагностику экссудата от </w:t>
      </w:r>
      <w:proofErr w:type="spellStart"/>
      <w:r w:rsidRPr="00374582">
        <w:rPr>
          <w:b/>
          <w:i/>
          <w:u w:val="single"/>
        </w:rPr>
        <w:t>трассудата</w:t>
      </w:r>
      <w:proofErr w:type="spellEnd"/>
      <w:r w:rsidRPr="00374582">
        <w:rPr>
          <w:b/>
          <w:i/>
          <w:u w:val="single"/>
        </w:rPr>
        <w:t>?</w:t>
      </w:r>
    </w:p>
    <w:p w:rsidR="00197954" w:rsidRDefault="00197954" w:rsidP="00505EBF">
      <w:pPr>
        <w:rPr>
          <w:b/>
          <w:i/>
          <w:u w:val="single"/>
        </w:rPr>
      </w:pPr>
    </w:p>
    <w:p w:rsidR="00197954" w:rsidRPr="00197954" w:rsidRDefault="00197954" w:rsidP="00505EBF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1"/>
        <w:gridCol w:w="3874"/>
        <w:gridCol w:w="2830"/>
      </w:tblGrid>
      <w:tr w:rsidR="00197954" w:rsidTr="00856384">
        <w:tc>
          <w:tcPr>
            <w:tcW w:w="3351" w:type="dxa"/>
          </w:tcPr>
          <w:p w:rsidR="00197954" w:rsidRPr="00197954" w:rsidRDefault="00197954" w:rsidP="00505EBF">
            <w:pPr>
              <w:rPr>
                <w:b/>
              </w:rPr>
            </w:pPr>
            <w:r w:rsidRPr="00197954">
              <w:rPr>
                <w:b/>
              </w:rPr>
              <w:t>Характеристика выпота</w:t>
            </w:r>
          </w:p>
        </w:tc>
        <w:tc>
          <w:tcPr>
            <w:tcW w:w="3874" w:type="dxa"/>
          </w:tcPr>
          <w:p w:rsidR="00197954" w:rsidRPr="00197954" w:rsidRDefault="00197954" w:rsidP="00505EBF">
            <w:pPr>
              <w:rPr>
                <w:b/>
              </w:rPr>
            </w:pPr>
            <w:r>
              <w:rPr>
                <w:b/>
              </w:rPr>
              <w:t>Экссудат</w:t>
            </w:r>
          </w:p>
        </w:tc>
        <w:tc>
          <w:tcPr>
            <w:tcW w:w="2830" w:type="dxa"/>
          </w:tcPr>
          <w:p w:rsidR="00197954" w:rsidRPr="00197954" w:rsidRDefault="00197954" w:rsidP="00505EBF">
            <w:pPr>
              <w:rPr>
                <w:b/>
              </w:rPr>
            </w:pPr>
            <w:r w:rsidRPr="00197954">
              <w:rPr>
                <w:b/>
              </w:rPr>
              <w:t>Транссудат</w:t>
            </w:r>
          </w:p>
        </w:tc>
      </w:tr>
      <w:tr w:rsidR="00197954" w:rsidTr="00856384">
        <w:tc>
          <w:tcPr>
            <w:tcW w:w="3351" w:type="dxa"/>
          </w:tcPr>
          <w:p w:rsidR="00197954" w:rsidRPr="00197954" w:rsidRDefault="00197954" w:rsidP="00505EBF">
            <w:pPr>
              <w:rPr>
                <w:b/>
              </w:rPr>
            </w:pPr>
            <w:r>
              <w:rPr>
                <w:b/>
              </w:rPr>
              <w:t>Цвет</w:t>
            </w:r>
          </w:p>
        </w:tc>
        <w:tc>
          <w:tcPr>
            <w:tcW w:w="3874" w:type="dxa"/>
          </w:tcPr>
          <w:p w:rsidR="00197954" w:rsidRPr="00856384" w:rsidRDefault="00197954" w:rsidP="00856384">
            <w:pPr>
              <w:pStyle w:val="a4"/>
              <w:numPr>
                <w:ilvl w:val="0"/>
                <w:numId w:val="37"/>
              </w:numPr>
              <w:ind w:left="-58" w:firstLine="142"/>
            </w:pPr>
            <w:r w:rsidRPr="00856384">
              <w:t>Серозный-бледно-желтый</w:t>
            </w:r>
          </w:p>
          <w:p w:rsidR="00197954" w:rsidRPr="00856384" w:rsidRDefault="00197954" w:rsidP="00856384">
            <w:pPr>
              <w:pStyle w:val="a4"/>
              <w:numPr>
                <w:ilvl w:val="0"/>
                <w:numId w:val="37"/>
              </w:numPr>
              <w:ind w:left="-58" w:firstLine="142"/>
            </w:pPr>
            <w:r w:rsidRPr="00856384">
              <w:t>Гнойный-желто-зеленый</w:t>
            </w:r>
          </w:p>
          <w:p w:rsidR="00197954" w:rsidRPr="00856384" w:rsidRDefault="00197954" w:rsidP="00856384">
            <w:pPr>
              <w:pStyle w:val="a4"/>
              <w:numPr>
                <w:ilvl w:val="0"/>
                <w:numId w:val="37"/>
              </w:numPr>
              <w:ind w:left="-58" w:firstLine="142"/>
            </w:pPr>
            <w:r w:rsidRPr="00856384">
              <w:t>Геморрагический – розовый</w:t>
            </w:r>
          </w:p>
          <w:p w:rsidR="00197954" w:rsidRPr="00856384" w:rsidRDefault="00197954" w:rsidP="00856384">
            <w:pPr>
              <w:pStyle w:val="a4"/>
              <w:numPr>
                <w:ilvl w:val="0"/>
                <w:numId w:val="37"/>
              </w:numPr>
              <w:ind w:left="-58" w:firstLine="142"/>
            </w:pPr>
            <w:r w:rsidRPr="00856384">
              <w:t>Гнилостный- бурый</w:t>
            </w:r>
          </w:p>
          <w:p w:rsidR="00197954" w:rsidRPr="00856384" w:rsidRDefault="00197954" w:rsidP="00856384">
            <w:pPr>
              <w:pStyle w:val="a4"/>
              <w:numPr>
                <w:ilvl w:val="0"/>
                <w:numId w:val="37"/>
              </w:numPr>
              <w:ind w:left="-58" w:firstLine="142"/>
            </w:pPr>
            <w:r w:rsidRPr="00856384">
              <w:t>Хилезный - белесоватый</w:t>
            </w:r>
          </w:p>
        </w:tc>
        <w:tc>
          <w:tcPr>
            <w:tcW w:w="2830" w:type="dxa"/>
          </w:tcPr>
          <w:p w:rsidR="00197954" w:rsidRPr="00197954" w:rsidRDefault="00197954" w:rsidP="00505EBF">
            <w:r w:rsidRPr="00197954">
              <w:t>Бледно-желтый</w:t>
            </w:r>
          </w:p>
        </w:tc>
      </w:tr>
      <w:tr w:rsidR="00197954" w:rsidTr="00856384">
        <w:tc>
          <w:tcPr>
            <w:tcW w:w="3351" w:type="dxa"/>
          </w:tcPr>
          <w:p w:rsidR="00197954" w:rsidRPr="00197954" w:rsidRDefault="00197954" w:rsidP="00505EBF">
            <w:pPr>
              <w:rPr>
                <w:b/>
              </w:rPr>
            </w:pPr>
            <w:r>
              <w:rPr>
                <w:b/>
              </w:rPr>
              <w:t>Прозрачность</w:t>
            </w:r>
          </w:p>
        </w:tc>
        <w:tc>
          <w:tcPr>
            <w:tcW w:w="3874" w:type="dxa"/>
          </w:tcPr>
          <w:p w:rsidR="00197954" w:rsidRPr="00856384" w:rsidRDefault="00197954" w:rsidP="00856384">
            <w:pPr>
              <w:pStyle w:val="a4"/>
              <w:numPr>
                <w:ilvl w:val="0"/>
                <w:numId w:val="38"/>
              </w:numPr>
              <w:ind w:left="-58" w:firstLine="58"/>
            </w:pPr>
            <w:r w:rsidRPr="00856384">
              <w:t>Серозный-прозрачный</w:t>
            </w:r>
          </w:p>
          <w:p w:rsidR="00197954" w:rsidRPr="00856384" w:rsidRDefault="00197954" w:rsidP="00856384">
            <w:pPr>
              <w:pStyle w:val="a4"/>
              <w:numPr>
                <w:ilvl w:val="0"/>
                <w:numId w:val="38"/>
              </w:numPr>
              <w:ind w:left="-58" w:firstLine="58"/>
            </w:pPr>
            <w:r w:rsidRPr="00856384">
              <w:t>Остальные -мутные</w:t>
            </w:r>
          </w:p>
        </w:tc>
        <w:tc>
          <w:tcPr>
            <w:tcW w:w="2830" w:type="dxa"/>
          </w:tcPr>
          <w:p w:rsidR="00197954" w:rsidRPr="00197954" w:rsidRDefault="00197954" w:rsidP="00505EBF">
            <w:r w:rsidRPr="00197954">
              <w:t xml:space="preserve">Прозрачный , </w:t>
            </w:r>
            <w:proofErr w:type="spellStart"/>
            <w:r w:rsidRPr="00197954">
              <w:t>опалесцирует</w:t>
            </w:r>
            <w:proofErr w:type="spellEnd"/>
          </w:p>
        </w:tc>
      </w:tr>
      <w:tr w:rsidR="00197954" w:rsidTr="00856384">
        <w:tc>
          <w:tcPr>
            <w:tcW w:w="3351" w:type="dxa"/>
          </w:tcPr>
          <w:p w:rsidR="00197954" w:rsidRPr="00197954" w:rsidRDefault="00197954" w:rsidP="00505EBF">
            <w:pPr>
              <w:rPr>
                <w:b/>
              </w:rPr>
            </w:pPr>
            <w:r w:rsidRPr="00197954">
              <w:rPr>
                <w:b/>
              </w:rPr>
              <w:t>Запах</w:t>
            </w:r>
          </w:p>
        </w:tc>
        <w:tc>
          <w:tcPr>
            <w:tcW w:w="3874" w:type="dxa"/>
          </w:tcPr>
          <w:p w:rsidR="00197954" w:rsidRPr="00856384" w:rsidRDefault="00197954" w:rsidP="00856384">
            <w:pPr>
              <w:ind w:left="-58" w:firstLine="58"/>
            </w:pPr>
            <w:r w:rsidRPr="00856384">
              <w:t>Отсутствует</w:t>
            </w:r>
            <w:r w:rsidR="00856384" w:rsidRPr="00856384">
              <w:t>; зловонный; при гнилостном экссудате</w:t>
            </w:r>
          </w:p>
        </w:tc>
        <w:tc>
          <w:tcPr>
            <w:tcW w:w="2830" w:type="dxa"/>
          </w:tcPr>
          <w:p w:rsidR="00197954" w:rsidRPr="00197954" w:rsidRDefault="00197954" w:rsidP="00505EBF">
            <w:r w:rsidRPr="00197954">
              <w:t>Отсу</w:t>
            </w:r>
            <w:r w:rsidR="00856384">
              <w:t>т</w:t>
            </w:r>
            <w:r w:rsidRPr="00197954">
              <w:t>ствует</w:t>
            </w:r>
          </w:p>
        </w:tc>
      </w:tr>
      <w:tr w:rsidR="00197954" w:rsidTr="00856384">
        <w:tc>
          <w:tcPr>
            <w:tcW w:w="3351" w:type="dxa"/>
          </w:tcPr>
          <w:p w:rsidR="00197954" w:rsidRPr="00197954" w:rsidRDefault="00197954" w:rsidP="00505EBF">
            <w:pPr>
              <w:rPr>
                <w:b/>
              </w:rPr>
            </w:pPr>
            <w:r w:rsidRPr="00197954">
              <w:rPr>
                <w:b/>
              </w:rPr>
              <w:t>Относительная плотность</w:t>
            </w:r>
          </w:p>
        </w:tc>
        <w:tc>
          <w:tcPr>
            <w:tcW w:w="3874" w:type="dxa"/>
          </w:tcPr>
          <w:p w:rsidR="00197954" w:rsidRPr="00197954" w:rsidRDefault="00197954" w:rsidP="00505EBF">
            <w:pPr>
              <w:rPr>
                <w:lang w:val="en-US"/>
              </w:rPr>
            </w:pPr>
            <w:r w:rsidRPr="00197954">
              <w:rPr>
                <w:lang w:val="en-US"/>
              </w:rPr>
              <w:t>&gt;1015</w:t>
            </w:r>
          </w:p>
        </w:tc>
        <w:tc>
          <w:tcPr>
            <w:tcW w:w="2830" w:type="dxa"/>
          </w:tcPr>
          <w:p w:rsidR="00197954" w:rsidRPr="00197954" w:rsidRDefault="00197954" w:rsidP="00505EBF">
            <w:pPr>
              <w:rPr>
                <w:lang w:val="en-US"/>
              </w:rPr>
            </w:pPr>
            <w:r w:rsidRPr="00197954">
              <w:rPr>
                <w:lang w:val="en-US"/>
              </w:rPr>
              <w:t>&lt;1015</w:t>
            </w:r>
          </w:p>
        </w:tc>
      </w:tr>
      <w:tr w:rsidR="00197954" w:rsidTr="00856384">
        <w:tc>
          <w:tcPr>
            <w:tcW w:w="3351" w:type="dxa"/>
          </w:tcPr>
          <w:p w:rsidR="00197954" w:rsidRPr="00197954" w:rsidRDefault="00197954" w:rsidP="00505EBF">
            <w:pPr>
              <w:rPr>
                <w:b/>
              </w:rPr>
            </w:pPr>
            <w:r w:rsidRPr="00197954">
              <w:rPr>
                <w:b/>
              </w:rPr>
              <w:t>Белок</w:t>
            </w:r>
          </w:p>
        </w:tc>
        <w:tc>
          <w:tcPr>
            <w:tcW w:w="3874" w:type="dxa"/>
          </w:tcPr>
          <w:p w:rsidR="00197954" w:rsidRPr="00197954" w:rsidRDefault="00197954" w:rsidP="00505EBF">
            <w:r w:rsidRPr="00197954">
              <w:rPr>
                <w:lang w:val="en-US"/>
              </w:rPr>
              <w:t>&gt;30</w:t>
            </w:r>
            <w:r w:rsidRPr="00197954">
              <w:t>г/л</w:t>
            </w:r>
          </w:p>
        </w:tc>
        <w:tc>
          <w:tcPr>
            <w:tcW w:w="2830" w:type="dxa"/>
          </w:tcPr>
          <w:p w:rsidR="00197954" w:rsidRPr="00197954" w:rsidRDefault="00197954" w:rsidP="00505EBF">
            <w:r w:rsidRPr="00197954">
              <w:rPr>
                <w:lang w:val="en-US"/>
              </w:rPr>
              <w:t xml:space="preserve">&lt;30 </w:t>
            </w:r>
            <w:r>
              <w:t>г/л</w:t>
            </w:r>
          </w:p>
        </w:tc>
      </w:tr>
    </w:tbl>
    <w:p w:rsidR="00197954" w:rsidRPr="00197954" w:rsidRDefault="00197954" w:rsidP="00505EBF"/>
    <w:p w:rsidR="00505EBF" w:rsidRDefault="00505EBF" w:rsidP="00505EBF">
      <w:r>
        <w:t>________________________________________________________________________________</w:t>
      </w:r>
    </w:p>
    <w:p w:rsidR="00374582" w:rsidRPr="00AC51FC" w:rsidRDefault="00374582" w:rsidP="00374582">
      <w:r w:rsidRPr="00AC51FC">
        <w:t>______________________________________________________________________________________________________________________________________________________________________</w:t>
      </w:r>
    </w:p>
    <w:p w:rsidR="00374582" w:rsidRDefault="00374582" w:rsidP="00374582">
      <w:pPr>
        <w:rPr>
          <w:b/>
        </w:rPr>
      </w:pPr>
      <w:r w:rsidRPr="00AC51FC">
        <w:t>___________________________________________________________________________________</w:t>
      </w:r>
    </w:p>
    <w:p w:rsidR="00AC51FC" w:rsidRPr="00AC51FC" w:rsidRDefault="00AC51FC" w:rsidP="00505EBF">
      <w:pPr>
        <w:rPr>
          <w:b/>
        </w:rPr>
      </w:pPr>
      <w:r w:rsidRPr="00AC51FC">
        <w:rPr>
          <w:b/>
        </w:rPr>
        <w:t xml:space="preserve">3) Напишите клинические признаки: </w:t>
      </w:r>
    </w:p>
    <w:p w:rsidR="00AC51FC" w:rsidRPr="00AC51FC" w:rsidRDefault="00006A8E" w:rsidP="00AC51FC">
      <w:pPr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Синпневмонического</w:t>
      </w:r>
      <w:proofErr w:type="spellEnd"/>
      <w:r>
        <w:rPr>
          <w:b/>
          <w:i/>
          <w:u w:val="single"/>
        </w:rPr>
        <w:t xml:space="preserve"> плеврита</w:t>
      </w:r>
    </w:p>
    <w:p w:rsidR="00006A8E" w:rsidRPr="00AC51FC" w:rsidRDefault="00AC51FC" w:rsidP="00006A8E">
      <w:r w:rsidRPr="00AC51FC">
        <w:t>___________________________________________________________________________________</w:t>
      </w:r>
      <w:r w:rsidR="00006A8E" w:rsidRPr="00AC51FC">
        <w:t>______________________________________________________________________________________________________________________________________________________________________</w:t>
      </w:r>
    </w:p>
    <w:p w:rsidR="00006A8E" w:rsidRDefault="00006A8E" w:rsidP="00006A8E">
      <w:pPr>
        <w:rPr>
          <w:b/>
        </w:rPr>
      </w:pPr>
      <w:r w:rsidRPr="00AC51FC">
        <w:t>___________________________________________________________________________________</w:t>
      </w:r>
    </w:p>
    <w:p w:rsidR="00AC51FC" w:rsidRPr="00AC51FC" w:rsidRDefault="00AC51FC" w:rsidP="00AC51FC">
      <w:r w:rsidRPr="00AC51FC">
        <w:t>___________________________________________________________________________________</w:t>
      </w:r>
    </w:p>
    <w:p w:rsidR="00AC51FC" w:rsidRPr="00AC51FC" w:rsidRDefault="00006A8E" w:rsidP="00AC51FC">
      <w:pPr>
        <w:pStyle w:val="a9"/>
        <w:spacing w:before="0" w:beforeAutospacing="0" w:after="0" w:afterAutospacing="0"/>
        <w:rPr>
          <w:rFonts w:eastAsia="Times New Roman"/>
          <w:b/>
          <w:i/>
          <w:u w:val="single"/>
        </w:rPr>
      </w:pPr>
      <w:proofErr w:type="spellStart"/>
      <w:r>
        <w:rPr>
          <w:rFonts w:eastAsia="Times New Roman"/>
          <w:b/>
          <w:i/>
          <w:u w:val="single"/>
        </w:rPr>
        <w:t>Метапневмонического</w:t>
      </w:r>
      <w:proofErr w:type="spellEnd"/>
      <w:r>
        <w:rPr>
          <w:rFonts w:eastAsia="Times New Roman"/>
          <w:b/>
          <w:i/>
          <w:u w:val="single"/>
        </w:rPr>
        <w:t xml:space="preserve"> плеврит</w:t>
      </w:r>
      <w:r w:rsidR="00AC51FC" w:rsidRPr="00AC51FC">
        <w:rPr>
          <w:rFonts w:eastAsia="Times New Roman"/>
          <w:b/>
          <w:i/>
          <w:u w:val="single"/>
        </w:rPr>
        <w:t xml:space="preserve">, </w:t>
      </w:r>
    </w:p>
    <w:p w:rsidR="00505EBF" w:rsidRPr="00AC51FC" w:rsidRDefault="00AC51FC" w:rsidP="00AC51FC">
      <w:pPr>
        <w:rPr>
          <w:bdr w:val="single" w:sz="4" w:space="0" w:color="auto"/>
        </w:rPr>
        <w:sectPr w:rsidR="00505EBF" w:rsidRPr="00AC51FC" w:rsidSect="00013712">
          <w:pgSz w:w="11900" w:h="16840"/>
          <w:pgMar w:top="1134" w:right="701" w:bottom="1134" w:left="1134" w:header="708" w:footer="708" w:gutter="0"/>
          <w:cols w:space="708"/>
          <w:docGrid w:linePitch="360"/>
        </w:sectPr>
      </w:pPr>
      <w:r w:rsidRPr="00AC51FC">
        <w:t>______________________________________________________________________________</w:t>
      </w:r>
      <w:r w:rsidR="00505EBF" w:rsidRPr="00AC51FC">
        <w:t>___________________________________________________________________________________</w:t>
      </w:r>
    </w:p>
    <w:p w:rsidR="00006A8E" w:rsidRDefault="00AC51FC" w:rsidP="00006A8E">
      <w:pPr>
        <w:rPr>
          <w:b/>
        </w:rPr>
      </w:pPr>
      <w:r w:rsidRPr="00AC51FC">
        <w:lastRenderedPageBreak/>
        <w:t>_</w:t>
      </w:r>
      <w:r w:rsidR="00006A8E" w:rsidRPr="00AC51FC">
        <w:t>_____________________________________________________________________________________________________________________________________________________________________</w:t>
      </w:r>
    </w:p>
    <w:p w:rsidR="00006A8E" w:rsidRPr="00AC51FC" w:rsidRDefault="00006A8E" w:rsidP="00006A8E">
      <w:r w:rsidRPr="00AC51FC">
        <w:t>___________________________________________________________________________________</w:t>
      </w:r>
    </w:p>
    <w:p w:rsidR="00006A8E" w:rsidRDefault="00006A8E" w:rsidP="00AC51FC">
      <w:pPr>
        <w:rPr>
          <w:b/>
          <w:i/>
          <w:u w:val="single"/>
        </w:rPr>
      </w:pPr>
      <w:proofErr w:type="spellStart"/>
      <w:r w:rsidRPr="00006A8E">
        <w:rPr>
          <w:b/>
          <w:i/>
          <w:u w:val="single"/>
        </w:rPr>
        <w:t>Пиопневмоторакса</w:t>
      </w:r>
      <w:proofErr w:type="spellEnd"/>
    </w:p>
    <w:p w:rsidR="00AC51FC" w:rsidRPr="00AC51FC" w:rsidRDefault="00AC51FC" w:rsidP="00AC51FC">
      <w:pPr>
        <w:rPr>
          <w:bdr w:val="single" w:sz="4" w:space="0" w:color="auto"/>
        </w:rPr>
        <w:sectPr w:rsidR="00AC51FC" w:rsidRPr="00AC51FC" w:rsidSect="00AC51FC">
          <w:type w:val="continuous"/>
          <w:pgSz w:w="11900" w:h="16840"/>
          <w:pgMar w:top="1134" w:right="701" w:bottom="1134" w:left="1134" w:header="708" w:footer="708" w:gutter="0"/>
          <w:cols w:space="708"/>
          <w:docGrid w:linePitch="360"/>
        </w:sectPr>
      </w:pPr>
      <w:r w:rsidRPr="00AC51FC">
        <w:t>____________________________________________________________________________</w:t>
      </w:r>
    </w:p>
    <w:p w:rsidR="00AC51FC" w:rsidRPr="00AC51FC" w:rsidRDefault="00AC51FC" w:rsidP="00AC51FC">
      <w:r w:rsidRPr="00AC51FC">
        <w:t>___________________________________________________________________________________</w:t>
      </w:r>
    </w:p>
    <w:p w:rsidR="009F34C2" w:rsidRPr="00AC51FC" w:rsidRDefault="009F34C2" w:rsidP="009F34C2">
      <w:r w:rsidRPr="00AC51FC">
        <w:t>______________________________________________________________________________________________________________________________________________________________________</w:t>
      </w:r>
    </w:p>
    <w:p w:rsidR="00900F27" w:rsidRPr="00900F27" w:rsidRDefault="00900F27">
      <w:pPr>
        <w:rPr>
          <w:b/>
          <w:bCs/>
          <w:i/>
          <w:u w:val="single"/>
          <w:lang w:val="en-US"/>
        </w:rPr>
      </w:pPr>
      <w:r w:rsidRPr="00900F27">
        <w:rPr>
          <w:b/>
          <w:bCs/>
          <w:i/>
          <w:u w:val="single"/>
        </w:rPr>
        <w:t>Гидроторакс (</w:t>
      </w:r>
      <w:r w:rsidRPr="00900F27">
        <w:rPr>
          <w:b/>
          <w:bCs/>
          <w:i/>
          <w:u w:val="single"/>
          <w:lang w:val="en-US"/>
        </w:rPr>
        <w:t xml:space="preserve">J90) </w:t>
      </w:r>
    </w:p>
    <w:p w:rsidR="00900F27" w:rsidRPr="00AC51FC" w:rsidRDefault="00900F27" w:rsidP="00900F27">
      <w:pPr>
        <w:rPr>
          <w:bdr w:val="single" w:sz="4" w:space="0" w:color="auto"/>
        </w:rPr>
        <w:sectPr w:rsidR="00900F27" w:rsidRPr="00AC51FC" w:rsidSect="00AC51FC">
          <w:type w:val="continuous"/>
          <w:pgSz w:w="11900" w:h="16840"/>
          <w:pgMar w:top="1134" w:right="701" w:bottom="1134" w:left="1134" w:header="708" w:footer="708" w:gutter="0"/>
          <w:cols w:space="708"/>
          <w:docGrid w:linePitch="360"/>
        </w:sectPr>
      </w:pPr>
      <w:r w:rsidRPr="00AC51FC">
        <w:t>____________________________________________________________________________</w:t>
      </w:r>
    </w:p>
    <w:p w:rsidR="00900F27" w:rsidRPr="00AC51FC" w:rsidRDefault="00900F27" w:rsidP="00900F27">
      <w:r w:rsidRPr="00AC51FC">
        <w:t>___________________________________________________________________________________</w:t>
      </w:r>
    </w:p>
    <w:p w:rsidR="00900F27" w:rsidRPr="00AC51FC" w:rsidRDefault="00900F27" w:rsidP="00900F27">
      <w:r w:rsidRPr="00AC51FC">
        <w:t>______________________________________________________________________________________________________________________________________________________________________</w:t>
      </w:r>
    </w:p>
    <w:p w:rsidR="00900F27" w:rsidRDefault="00900F27">
      <w:pPr>
        <w:rPr>
          <w:b/>
          <w:bCs/>
          <w:i/>
          <w:u w:val="single"/>
        </w:rPr>
      </w:pPr>
      <w:proofErr w:type="spellStart"/>
      <w:r w:rsidRPr="00900F27">
        <w:rPr>
          <w:b/>
          <w:bCs/>
          <w:i/>
          <w:u w:val="single"/>
        </w:rPr>
        <w:t>Хилоторакс</w:t>
      </w:r>
      <w:proofErr w:type="spellEnd"/>
      <w:r w:rsidRPr="00900F27">
        <w:rPr>
          <w:b/>
          <w:bCs/>
          <w:i/>
          <w:u w:val="single"/>
        </w:rPr>
        <w:t xml:space="preserve"> (</w:t>
      </w:r>
      <w:r w:rsidRPr="00900F27">
        <w:rPr>
          <w:b/>
          <w:bCs/>
          <w:i/>
          <w:u w:val="single"/>
          <w:lang w:val="en-US"/>
        </w:rPr>
        <w:t>J</w:t>
      </w:r>
      <w:r w:rsidRPr="00900F27">
        <w:rPr>
          <w:b/>
          <w:bCs/>
          <w:i/>
          <w:u w:val="single"/>
        </w:rPr>
        <w:t xml:space="preserve">94.0) </w:t>
      </w:r>
    </w:p>
    <w:p w:rsidR="00900F27" w:rsidRPr="00AC51FC" w:rsidRDefault="00900F27" w:rsidP="00900F27">
      <w:pPr>
        <w:rPr>
          <w:bdr w:val="single" w:sz="4" w:space="0" w:color="auto"/>
        </w:rPr>
        <w:sectPr w:rsidR="00900F27" w:rsidRPr="00AC51FC" w:rsidSect="00AC51FC">
          <w:type w:val="continuous"/>
          <w:pgSz w:w="11900" w:h="16840"/>
          <w:pgMar w:top="1134" w:right="701" w:bottom="1134" w:left="1134" w:header="708" w:footer="708" w:gutter="0"/>
          <w:cols w:space="708"/>
          <w:docGrid w:linePitch="360"/>
        </w:sectPr>
      </w:pPr>
      <w:r w:rsidRPr="00AC51FC">
        <w:t>____________________________________________________________________________</w:t>
      </w:r>
    </w:p>
    <w:p w:rsidR="00900F27" w:rsidRPr="00AC51FC" w:rsidRDefault="00900F27" w:rsidP="00900F27">
      <w:r w:rsidRPr="00AC51FC">
        <w:t>___________________________________________________________________________________</w:t>
      </w:r>
    </w:p>
    <w:p w:rsidR="00900F27" w:rsidRPr="00AC51FC" w:rsidRDefault="00900F27" w:rsidP="00900F27">
      <w:r w:rsidRPr="00AC51FC">
        <w:t>______________________________________________________________________________________________________________________________________________________________________</w:t>
      </w:r>
    </w:p>
    <w:p w:rsidR="00900F27" w:rsidRDefault="00900F27">
      <w:pPr>
        <w:rPr>
          <w:b/>
          <w:bCs/>
          <w:i/>
          <w:u w:val="single"/>
          <w:lang w:val="en-US"/>
        </w:rPr>
      </w:pPr>
      <w:r w:rsidRPr="00900F27">
        <w:rPr>
          <w:b/>
          <w:bCs/>
          <w:i/>
          <w:u w:val="single"/>
        </w:rPr>
        <w:t>Гемоторакс (</w:t>
      </w:r>
      <w:r w:rsidRPr="00900F27">
        <w:rPr>
          <w:b/>
          <w:bCs/>
          <w:i/>
          <w:u w:val="single"/>
          <w:lang w:val="en-US"/>
        </w:rPr>
        <w:t>J</w:t>
      </w:r>
      <w:r w:rsidRPr="00900F27">
        <w:rPr>
          <w:b/>
          <w:bCs/>
          <w:i/>
          <w:u w:val="single"/>
        </w:rPr>
        <w:t>9</w:t>
      </w:r>
      <w:r w:rsidRPr="00900F27">
        <w:rPr>
          <w:b/>
          <w:bCs/>
          <w:i/>
          <w:u w:val="single"/>
          <w:lang w:val="en-US"/>
        </w:rPr>
        <w:t>4.2)</w:t>
      </w:r>
    </w:p>
    <w:p w:rsidR="00900F27" w:rsidRPr="00AC51FC" w:rsidRDefault="00900F27" w:rsidP="00900F27">
      <w:pPr>
        <w:rPr>
          <w:bdr w:val="single" w:sz="4" w:space="0" w:color="auto"/>
        </w:rPr>
        <w:sectPr w:rsidR="00900F27" w:rsidRPr="00AC51FC" w:rsidSect="00AC51FC">
          <w:type w:val="continuous"/>
          <w:pgSz w:w="11900" w:h="16840"/>
          <w:pgMar w:top="1134" w:right="701" w:bottom="1134" w:left="1134" w:header="708" w:footer="708" w:gutter="0"/>
          <w:cols w:space="708"/>
          <w:docGrid w:linePitch="360"/>
        </w:sectPr>
      </w:pPr>
      <w:r w:rsidRPr="00AC51FC">
        <w:t>____________________________________________________________________________</w:t>
      </w:r>
    </w:p>
    <w:p w:rsidR="00900F27" w:rsidRPr="00AC51FC" w:rsidRDefault="00900F27" w:rsidP="00900F27">
      <w:r w:rsidRPr="00AC51FC">
        <w:t>___________________________________________________________________________________</w:t>
      </w:r>
    </w:p>
    <w:p w:rsidR="00900F27" w:rsidRPr="00AC51FC" w:rsidRDefault="00900F27" w:rsidP="00900F27">
      <w:r w:rsidRPr="00AC51FC">
        <w:t>______________________________________________________________________________________________________________________________________________________________________</w:t>
      </w:r>
    </w:p>
    <w:p w:rsidR="00900F27" w:rsidRDefault="00900F27">
      <w:pPr>
        <w:rPr>
          <w:b/>
          <w:bCs/>
          <w:i/>
          <w:u w:val="single"/>
          <w:lang w:val="en-US"/>
        </w:rPr>
      </w:pPr>
      <w:r w:rsidRPr="00900F27">
        <w:rPr>
          <w:b/>
          <w:bCs/>
          <w:i/>
          <w:u w:val="single"/>
        </w:rPr>
        <w:t>Пневмоторакс (</w:t>
      </w:r>
      <w:r w:rsidRPr="00900F27">
        <w:rPr>
          <w:b/>
          <w:bCs/>
          <w:i/>
          <w:u w:val="single"/>
          <w:lang w:val="en-US"/>
        </w:rPr>
        <w:t xml:space="preserve">J93) </w:t>
      </w:r>
    </w:p>
    <w:p w:rsidR="00900F27" w:rsidRPr="00AC51FC" w:rsidRDefault="00900F27" w:rsidP="00900F27">
      <w:pPr>
        <w:rPr>
          <w:bdr w:val="single" w:sz="4" w:space="0" w:color="auto"/>
        </w:rPr>
        <w:sectPr w:rsidR="00900F27" w:rsidRPr="00AC51FC" w:rsidSect="00AC51FC">
          <w:type w:val="continuous"/>
          <w:pgSz w:w="11900" w:h="16840"/>
          <w:pgMar w:top="1134" w:right="701" w:bottom="1134" w:left="1134" w:header="708" w:footer="708" w:gutter="0"/>
          <w:cols w:space="708"/>
          <w:docGrid w:linePitch="360"/>
        </w:sectPr>
      </w:pPr>
      <w:r w:rsidRPr="00AC51FC">
        <w:t>____________________________________________________________________________</w:t>
      </w:r>
    </w:p>
    <w:p w:rsidR="00900F27" w:rsidRPr="00AC51FC" w:rsidRDefault="00900F27" w:rsidP="00900F27">
      <w:r w:rsidRPr="00AC51FC">
        <w:t>___________________________________________________________________________________</w:t>
      </w:r>
    </w:p>
    <w:p w:rsidR="00900F27" w:rsidRPr="00AC51FC" w:rsidRDefault="00900F27" w:rsidP="00900F27">
      <w:r w:rsidRPr="00AC51FC">
        <w:t>______________________________________________________________________________________________________________________________________________________________________</w:t>
      </w:r>
    </w:p>
    <w:p w:rsidR="001A31EF" w:rsidRPr="00EB49CB" w:rsidRDefault="005E56F1">
      <w:pPr>
        <w:rPr>
          <w:b/>
          <w:bCs/>
        </w:rPr>
      </w:pPr>
      <w:r>
        <w:rPr>
          <w:b/>
          <w:bCs/>
        </w:rPr>
        <w:t xml:space="preserve">4). </w:t>
      </w:r>
      <w:r w:rsidR="00AC51FC">
        <w:rPr>
          <w:b/>
          <w:bCs/>
        </w:rPr>
        <w:t xml:space="preserve">Напишите план обследования при подозрении </w:t>
      </w:r>
      <w:r>
        <w:rPr>
          <w:b/>
          <w:bCs/>
        </w:rPr>
        <w:t xml:space="preserve">на </w:t>
      </w:r>
      <w:r w:rsidR="00006A8E">
        <w:rPr>
          <w:b/>
          <w:bCs/>
        </w:rPr>
        <w:t>плеврит</w:t>
      </w:r>
      <w:r w:rsidR="006B4DD3" w:rsidRPr="00EB49CB">
        <w:rPr>
          <w:b/>
          <w:bCs/>
        </w:rPr>
        <w:t xml:space="preserve"> у детей</w:t>
      </w:r>
    </w:p>
    <w:p w:rsidR="00BE5FB2" w:rsidRPr="00EB49CB" w:rsidRDefault="00BE5FB2">
      <w:pPr>
        <w:rPr>
          <w:b/>
          <w:bCs/>
        </w:rPr>
      </w:pPr>
    </w:p>
    <w:p w:rsidR="003F1FBD" w:rsidRPr="00EB49CB" w:rsidRDefault="00BE5FB2" w:rsidP="00BE5FB2">
      <w:r w:rsidRPr="00EB49CB">
        <w:t>1._____________________________________________________________________________________________________________________________________________________________________2._____________________________________________________________________________________________________________________________________________________________________3.__________________________________________________________________________________</w:t>
      </w:r>
    </w:p>
    <w:p w:rsidR="00AC51FC" w:rsidRDefault="00BE5FB2" w:rsidP="00AC51FC">
      <w:pPr>
        <w:rPr>
          <w:b/>
        </w:rPr>
      </w:pPr>
      <w:r w:rsidRPr="00EB49CB">
        <w:t>___________________________________________________________________________________4.__________________________________________________________________________________</w:t>
      </w:r>
      <w:r w:rsidR="00AC51FC">
        <w:rPr>
          <w:b/>
        </w:rPr>
        <w:t xml:space="preserve"> </w:t>
      </w:r>
    </w:p>
    <w:p w:rsidR="006B4DD3" w:rsidRPr="00EB49CB" w:rsidRDefault="003F1FBD">
      <w:pPr>
        <w:rPr>
          <w:b/>
          <w:bCs/>
        </w:rPr>
      </w:pPr>
      <w:r>
        <w:rPr>
          <w:b/>
          <w:bCs/>
        </w:rPr>
        <w:t>5</w:t>
      </w:r>
      <w:r w:rsidR="00EB49CB">
        <w:rPr>
          <w:b/>
          <w:bCs/>
        </w:rPr>
        <w:t xml:space="preserve">) </w:t>
      </w:r>
      <w:r w:rsidR="006B4DD3" w:rsidRPr="00EB49CB">
        <w:rPr>
          <w:b/>
          <w:bCs/>
        </w:rPr>
        <w:t xml:space="preserve">Напишите план лечения  </w:t>
      </w:r>
      <w:proofErr w:type="spellStart"/>
      <w:r w:rsidR="00E46CFB">
        <w:rPr>
          <w:b/>
          <w:bCs/>
        </w:rPr>
        <w:t>син</w:t>
      </w:r>
      <w:r w:rsidR="00900F27">
        <w:rPr>
          <w:b/>
          <w:bCs/>
        </w:rPr>
        <w:t>пневмонического</w:t>
      </w:r>
      <w:proofErr w:type="spellEnd"/>
      <w:r w:rsidR="00900F27">
        <w:rPr>
          <w:b/>
          <w:bCs/>
        </w:rPr>
        <w:t xml:space="preserve"> </w:t>
      </w:r>
      <w:r w:rsidR="00E46CFB">
        <w:rPr>
          <w:b/>
          <w:bCs/>
        </w:rPr>
        <w:t xml:space="preserve"> и </w:t>
      </w:r>
      <w:proofErr w:type="spellStart"/>
      <w:r w:rsidR="00E46CFB">
        <w:rPr>
          <w:b/>
          <w:bCs/>
        </w:rPr>
        <w:t>м</w:t>
      </w:r>
      <w:r w:rsidR="00900F27">
        <w:rPr>
          <w:b/>
          <w:bCs/>
        </w:rPr>
        <w:t>етапневмонического</w:t>
      </w:r>
      <w:proofErr w:type="spellEnd"/>
      <w:r w:rsidR="00900F27">
        <w:rPr>
          <w:b/>
          <w:bCs/>
        </w:rPr>
        <w:t xml:space="preserve"> </w:t>
      </w:r>
      <w:r w:rsidR="00006A8E">
        <w:rPr>
          <w:b/>
          <w:bCs/>
        </w:rPr>
        <w:t>плеврита</w:t>
      </w:r>
      <w:r w:rsidR="006B4DD3" w:rsidRPr="00EB49CB">
        <w:rPr>
          <w:b/>
          <w:bCs/>
        </w:rPr>
        <w:t xml:space="preserve"> у детей</w:t>
      </w:r>
    </w:p>
    <w:p w:rsidR="0003727B" w:rsidRPr="00EB49CB" w:rsidRDefault="006B4DD3" w:rsidP="0003727B">
      <w:r w:rsidRPr="00EB49CB">
        <w:t>1.</w:t>
      </w:r>
      <w:r w:rsidR="009C137F" w:rsidRPr="00EB49CB">
        <w:t>___________________________________________________________________________________</w:t>
      </w:r>
      <w:bookmarkStart w:id="0" w:name="3"/>
      <w:bookmarkEnd w:id="0"/>
      <w:r w:rsidR="0003727B" w:rsidRPr="00EB49CB">
        <w:t>__________________________________________________________________________________</w:t>
      </w:r>
      <w:r w:rsidRPr="00EB49CB">
        <w:t>2.</w:t>
      </w:r>
      <w:r w:rsidR="0003727B" w:rsidRPr="00EB49CB">
        <w:t>_____________________________________________________________________________________________________________________________________________________________________</w:t>
      </w:r>
      <w:r w:rsidRPr="00EB49CB">
        <w:t>3.</w:t>
      </w:r>
      <w:r w:rsidR="0003727B" w:rsidRPr="00EB49CB">
        <w:t>_____________________________________________________________________________________________________________________________________________________________________</w:t>
      </w:r>
      <w:r w:rsidRPr="00EB49CB">
        <w:t>4.</w:t>
      </w:r>
      <w:r w:rsidR="0003727B" w:rsidRPr="00EB49CB">
        <w:t>_____________________________________________________________________________________________________________________________________________________________________</w:t>
      </w:r>
    </w:p>
    <w:p w:rsidR="009F34C2" w:rsidRPr="00E46CFB" w:rsidRDefault="0003727B" w:rsidP="00A57D78">
      <w:pPr>
        <w:rPr>
          <w:b/>
        </w:rPr>
      </w:pPr>
      <w:r w:rsidRPr="00EB49CB">
        <w:t>___________________________________________________________________________________</w:t>
      </w:r>
      <w:r w:rsidR="009F34C2" w:rsidRPr="009F34C2">
        <w:rPr>
          <w:b/>
        </w:rPr>
        <w:t>6) Напишите</w:t>
      </w:r>
      <w:r w:rsidR="00006A8E">
        <w:rPr>
          <w:b/>
        </w:rPr>
        <w:t xml:space="preserve"> ( или нарисуйте)</w:t>
      </w:r>
      <w:r w:rsidR="009F34C2" w:rsidRPr="009F34C2">
        <w:rPr>
          <w:b/>
        </w:rPr>
        <w:t xml:space="preserve"> </w:t>
      </w:r>
      <w:r w:rsidR="00006A8E">
        <w:rPr>
          <w:b/>
        </w:rPr>
        <w:t>технику плевральной пункции</w:t>
      </w:r>
    </w:p>
    <w:p w:rsidR="009F34C2" w:rsidRPr="00AC51FC" w:rsidRDefault="009F34C2" w:rsidP="009F34C2">
      <w:r w:rsidRPr="00AC51FC">
        <w:t>___________________________________________________________________________________</w:t>
      </w:r>
    </w:p>
    <w:p w:rsidR="009F34C2" w:rsidRPr="00AC51FC" w:rsidRDefault="009F34C2" w:rsidP="009F34C2">
      <w:r w:rsidRPr="00AC51FC">
        <w:t>______________________________________________________________________________________________________________________________________________________________________</w:t>
      </w:r>
    </w:p>
    <w:p w:rsidR="009F34C2" w:rsidRPr="00AC51FC" w:rsidRDefault="009F34C2" w:rsidP="009F34C2">
      <w:r w:rsidRPr="00AC51FC">
        <w:t>___________________________________________________________________________________</w:t>
      </w:r>
    </w:p>
    <w:p w:rsidR="00900F27" w:rsidRDefault="00900F27">
      <w:pPr>
        <w:rPr>
          <w:b/>
          <w:sz w:val="28"/>
          <w:szCs w:val="28"/>
        </w:rPr>
      </w:pPr>
      <w:bookmarkStart w:id="1" w:name="_GoBack"/>
      <w:bookmarkEnd w:id="1"/>
    </w:p>
    <w:p w:rsidR="005E56F1" w:rsidRDefault="00EB49CB">
      <w:pPr>
        <w:rPr>
          <w:b/>
          <w:sz w:val="28"/>
          <w:szCs w:val="28"/>
        </w:rPr>
      </w:pPr>
      <w:r w:rsidRPr="00EB49CB">
        <w:rPr>
          <w:b/>
          <w:sz w:val="28"/>
          <w:szCs w:val="28"/>
        </w:rPr>
        <w:t>Задание №3</w:t>
      </w:r>
      <w:r>
        <w:rPr>
          <w:b/>
          <w:sz w:val="28"/>
          <w:szCs w:val="28"/>
        </w:rPr>
        <w:t xml:space="preserve"> </w:t>
      </w:r>
      <w:r w:rsidR="005E56F1">
        <w:rPr>
          <w:b/>
          <w:sz w:val="28"/>
          <w:szCs w:val="28"/>
        </w:rPr>
        <w:t xml:space="preserve"> Задача.</w:t>
      </w:r>
    </w:p>
    <w:p w:rsidR="009D6DEE" w:rsidRPr="00EB49CB" w:rsidRDefault="00011D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Оценка практических навыков</w:t>
      </w:r>
    </w:p>
    <w:p w:rsidR="00114CAE" w:rsidRDefault="00114CAE" w:rsidP="00EB49CB"/>
    <w:p w:rsidR="00197954" w:rsidRPr="00723651" w:rsidRDefault="00197954" w:rsidP="00197954">
      <w:pPr>
        <w:widowControl w:val="0"/>
        <w:autoSpaceDE w:val="0"/>
        <w:autoSpaceDN w:val="0"/>
        <w:adjustRightInd w:val="0"/>
        <w:ind w:firstLine="709"/>
      </w:pPr>
      <w:r w:rsidRPr="00723651">
        <w:t>Ребенок 8 лет заболел остро, повысилась температура до 40,0 °С. Накануне отмечалось переохлаждение. Общее состояние ребёнка резко ухудшилось, появился болезненный кашель с небольшим количеством вязкой, стекловидной мокроты, сильный озноб. Ребёнок стал жаловаться на боль в правом боку. Ночь провёл беспокойно, температура держалась на высоких цифрах.</w:t>
      </w:r>
    </w:p>
    <w:p w:rsidR="00197954" w:rsidRPr="00723651" w:rsidRDefault="00197954" w:rsidP="00197954">
      <w:pPr>
        <w:widowControl w:val="0"/>
        <w:autoSpaceDE w:val="0"/>
        <w:autoSpaceDN w:val="0"/>
        <w:adjustRightInd w:val="0"/>
        <w:ind w:firstLine="709"/>
      </w:pPr>
      <w:r w:rsidRPr="00723651">
        <w:t xml:space="preserve">Объективно: мальчик вялый, аппетит резко снижен. Лежит на правом боку с согнутыми ногами. Кожные покровы бледные с выраженным румянцем правой щеки, </w:t>
      </w:r>
      <w:proofErr w:type="spellStart"/>
      <w:r w:rsidRPr="00723651">
        <w:t>периоральный</w:t>
      </w:r>
      <w:proofErr w:type="spellEnd"/>
      <w:r w:rsidRPr="00723651">
        <w:t xml:space="preserve"> цианоз. Озноб. На губе – герпес. Дыхание с втяжением уступчивых мест грудной клетки. Правая половина грудной клетки отстает в акте дыхания, ограничение подвижности нижнего края правого лёгкого. Отмечается укорочение </w:t>
      </w:r>
      <w:proofErr w:type="spellStart"/>
      <w:r w:rsidRPr="00723651">
        <w:t>перкуторного</w:t>
      </w:r>
      <w:proofErr w:type="spellEnd"/>
      <w:r w:rsidRPr="00723651">
        <w:t xml:space="preserve"> звука в проекции нижней доли правого лёгкого, там же отмечается ослабление дыхания. Хрипы не выслушиваются. ЧСС – 90 ударов в минуту, ЧД – 38 в минуту, АД – 90/40 мм рт. ст. Общий анализ крови: гемоглобин – 140 г/л, эритроциты– 4,9×1012/л, лейкоциты – 16,2×109/л, юные нейтрофилы - 2%, </w:t>
      </w:r>
      <w:proofErr w:type="spellStart"/>
      <w:r w:rsidRPr="00723651">
        <w:t>палочкоядерные</w:t>
      </w:r>
      <w:proofErr w:type="spellEnd"/>
      <w:r w:rsidRPr="00723651">
        <w:t xml:space="preserve"> нейтрофилы - 12%, сегментоядерные нейтрофилы - 70%, лимфоциты - 14%, моноциты - 2%, СОЭ – 38 мм/час.</w:t>
      </w:r>
    </w:p>
    <w:p w:rsidR="00197954" w:rsidRPr="00723651" w:rsidRDefault="00197954" w:rsidP="00197954">
      <w:pPr>
        <w:widowControl w:val="0"/>
        <w:autoSpaceDE w:val="0"/>
        <w:autoSpaceDN w:val="0"/>
        <w:adjustRightInd w:val="0"/>
        <w:ind w:firstLine="709"/>
      </w:pPr>
      <w:r w:rsidRPr="00723651">
        <w:t>Рентгенограмма грудной клетки: выявляется гомогенная, высокой интенсивности инфильтративная тень, занимающая нижнюю долю правого лёгкого, повышение прозрачности лёгочных полей слева.</w:t>
      </w:r>
    </w:p>
    <w:p w:rsidR="005E56F1" w:rsidRDefault="005E56F1" w:rsidP="005E56F1"/>
    <w:p w:rsidR="005E56F1" w:rsidRDefault="005E56F1" w:rsidP="00EB49CB">
      <w:pPr>
        <w:rPr>
          <w:b/>
          <w:bCs/>
          <w:color w:val="363636"/>
          <w:bdr w:val="none" w:sz="0" w:space="0" w:color="auto" w:frame="1"/>
        </w:rPr>
      </w:pPr>
    </w:p>
    <w:p w:rsidR="00EB49CB" w:rsidRPr="00EB49CB" w:rsidRDefault="00EB49CB" w:rsidP="00EB49CB">
      <w:pPr>
        <w:rPr>
          <w:color w:val="363636"/>
        </w:rPr>
      </w:pPr>
      <w:r w:rsidRPr="00EB49CB">
        <w:rPr>
          <w:b/>
          <w:bCs/>
          <w:color w:val="363636"/>
          <w:bdr w:val="none" w:sz="0" w:space="0" w:color="auto" w:frame="1"/>
        </w:rPr>
        <w:t>Вопрос 1:</w:t>
      </w:r>
      <w:r w:rsidRPr="00EB49CB">
        <w:rPr>
          <w:rStyle w:val="apple-converted-space"/>
          <w:color w:val="363636"/>
        </w:rPr>
        <w:t> </w:t>
      </w:r>
      <w:r w:rsidRPr="00EB49CB">
        <w:rPr>
          <w:color w:val="363636"/>
        </w:rPr>
        <w:t>Поставьте диагноз и обоснуйте его;</w:t>
      </w:r>
      <w:r w:rsidR="003F1FBD">
        <w:rPr>
          <w:color w:val="363636"/>
        </w:rPr>
        <w:t xml:space="preserve"> классифицируйте по МКБ 10 ( см. справочник МКБ10)</w:t>
      </w:r>
    </w:p>
    <w:p w:rsidR="00EB49CB" w:rsidRPr="00EB49CB" w:rsidRDefault="00EB49CB" w:rsidP="00EB49CB">
      <w:pPr>
        <w:rPr>
          <w:color w:val="363636"/>
        </w:rPr>
      </w:pPr>
      <w:r w:rsidRPr="00EB49CB">
        <w:rPr>
          <w:b/>
          <w:bCs/>
          <w:color w:val="363636"/>
          <w:bdr w:val="none" w:sz="0" w:space="0" w:color="auto" w:frame="1"/>
        </w:rPr>
        <w:t>Вопрос 2:</w:t>
      </w:r>
      <w:r w:rsidRPr="00EB49CB">
        <w:rPr>
          <w:rStyle w:val="apple-converted-space"/>
          <w:color w:val="363636"/>
        </w:rPr>
        <w:t> </w:t>
      </w:r>
      <w:r w:rsidRPr="00EB49CB">
        <w:rPr>
          <w:color w:val="363636"/>
        </w:rPr>
        <w:t>Какие дополнительные обследования необходимо провести;</w:t>
      </w:r>
    </w:p>
    <w:p w:rsidR="00EB49CB" w:rsidRPr="00EB49CB" w:rsidRDefault="00EB49CB" w:rsidP="00EB49CB">
      <w:pPr>
        <w:rPr>
          <w:color w:val="363636"/>
        </w:rPr>
      </w:pPr>
      <w:r w:rsidRPr="00EB49CB">
        <w:rPr>
          <w:b/>
          <w:bCs/>
          <w:color w:val="363636"/>
          <w:bdr w:val="none" w:sz="0" w:space="0" w:color="auto" w:frame="1"/>
        </w:rPr>
        <w:t>Вопрос 3:</w:t>
      </w:r>
      <w:r w:rsidRPr="00EB49CB">
        <w:rPr>
          <w:rStyle w:val="apple-converted-space"/>
          <w:color w:val="363636"/>
        </w:rPr>
        <w:t> </w:t>
      </w:r>
      <w:r w:rsidRPr="00EB49CB">
        <w:rPr>
          <w:color w:val="363636"/>
        </w:rPr>
        <w:t xml:space="preserve">Какие изменения в </w:t>
      </w:r>
      <w:r w:rsidR="005E56F1">
        <w:rPr>
          <w:color w:val="363636"/>
        </w:rPr>
        <w:t>клиническом</w:t>
      </w:r>
      <w:r w:rsidRPr="00EB49CB">
        <w:rPr>
          <w:color w:val="363636"/>
        </w:rPr>
        <w:t xml:space="preserve"> анализе крови </w:t>
      </w:r>
      <w:r w:rsidR="005E56F1">
        <w:rPr>
          <w:color w:val="363636"/>
        </w:rPr>
        <w:t xml:space="preserve"> и ре</w:t>
      </w:r>
      <w:r w:rsidR="00197954">
        <w:rPr>
          <w:color w:val="363636"/>
        </w:rPr>
        <w:t>н</w:t>
      </w:r>
      <w:r w:rsidR="005E56F1">
        <w:rPr>
          <w:color w:val="363636"/>
        </w:rPr>
        <w:t xml:space="preserve">тгенологическим обследовании </w:t>
      </w:r>
      <w:r w:rsidRPr="00EB49CB">
        <w:rPr>
          <w:color w:val="363636"/>
        </w:rPr>
        <w:t>Вы ожидаете</w:t>
      </w:r>
      <w:r w:rsidR="005E56F1">
        <w:rPr>
          <w:color w:val="363636"/>
        </w:rPr>
        <w:t>, обоснуйте</w:t>
      </w:r>
      <w:r w:rsidRPr="00EB49CB">
        <w:rPr>
          <w:color w:val="363636"/>
        </w:rPr>
        <w:t>;</w:t>
      </w:r>
    </w:p>
    <w:p w:rsidR="00EB49CB" w:rsidRPr="00EB49CB" w:rsidRDefault="00EB49CB" w:rsidP="00EB49CB">
      <w:pPr>
        <w:rPr>
          <w:color w:val="363636"/>
        </w:rPr>
      </w:pPr>
      <w:r w:rsidRPr="00EB49CB">
        <w:rPr>
          <w:b/>
          <w:bCs/>
          <w:color w:val="363636"/>
          <w:bdr w:val="none" w:sz="0" w:space="0" w:color="auto" w:frame="1"/>
        </w:rPr>
        <w:t>Вопрос 4:</w:t>
      </w:r>
      <w:r w:rsidRPr="00EB49CB">
        <w:rPr>
          <w:rStyle w:val="apple-converted-space"/>
          <w:color w:val="363636"/>
        </w:rPr>
        <w:t> </w:t>
      </w:r>
      <w:r w:rsidRPr="00EB49CB">
        <w:rPr>
          <w:color w:val="363636"/>
        </w:rPr>
        <w:t xml:space="preserve">Каков </w:t>
      </w:r>
      <w:proofErr w:type="spellStart"/>
      <w:r w:rsidRPr="00EB49CB">
        <w:rPr>
          <w:color w:val="363636"/>
        </w:rPr>
        <w:t>этиопатогенез</w:t>
      </w:r>
      <w:proofErr w:type="spellEnd"/>
      <w:r w:rsidRPr="00EB49CB">
        <w:rPr>
          <w:color w:val="363636"/>
        </w:rPr>
        <w:t xml:space="preserve"> данного заболевания у ребенка;</w:t>
      </w:r>
    </w:p>
    <w:p w:rsidR="00EB49CB" w:rsidRDefault="00EB49CB" w:rsidP="00EB49CB">
      <w:pPr>
        <w:rPr>
          <w:color w:val="363636"/>
        </w:rPr>
      </w:pPr>
      <w:r w:rsidRPr="00EB49CB">
        <w:rPr>
          <w:b/>
          <w:bCs/>
          <w:color w:val="363636"/>
          <w:bdr w:val="none" w:sz="0" w:space="0" w:color="auto" w:frame="1"/>
        </w:rPr>
        <w:t>Вопрос 5:</w:t>
      </w:r>
      <w:r w:rsidRPr="00EB49CB">
        <w:rPr>
          <w:rStyle w:val="apple-converted-space"/>
          <w:color w:val="363636"/>
        </w:rPr>
        <w:t> </w:t>
      </w:r>
      <w:r w:rsidRPr="00EB49CB">
        <w:rPr>
          <w:color w:val="363636"/>
        </w:rPr>
        <w:t>Назначьте терапию</w:t>
      </w:r>
      <w:r w:rsidR="00011D46">
        <w:rPr>
          <w:color w:val="363636"/>
        </w:rPr>
        <w:t>.</w:t>
      </w:r>
    </w:p>
    <w:p w:rsidR="00011D46" w:rsidRPr="00EB49CB" w:rsidRDefault="00011D46" w:rsidP="00EB49CB">
      <w:pPr>
        <w:rPr>
          <w:color w:val="363636"/>
        </w:rPr>
      </w:pPr>
    </w:p>
    <w:p w:rsidR="00EB49CB" w:rsidRDefault="00EB49CB" w:rsidP="00161F72">
      <w:pPr>
        <w:rPr>
          <w:b/>
          <w:bCs/>
        </w:rPr>
      </w:pPr>
    </w:p>
    <w:p w:rsidR="00011D46" w:rsidRDefault="00011D46" w:rsidP="00011D46">
      <w:pPr>
        <w:jc w:val="both"/>
        <w:rPr>
          <w:b/>
        </w:rPr>
      </w:pPr>
      <w:r>
        <w:rPr>
          <w:b/>
        </w:rPr>
        <w:t>Напишите представление о больном, которого Вы курировали  на практическом занятии</w:t>
      </w:r>
    </w:p>
    <w:p w:rsidR="00011D46" w:rsidRDefault="00011D46" w:rsidP="00011D46">
      <w:pPr>
        <w:jc w:val="both"/>
        <w:rPr>
          <w:b/>
        </w:rPr>
      </w:pPr>
      <w:r>
        <w:rPr>
          <w:b/>
        </w:rPr>
        <w:t>( или клинический пример, который Вы разобрали совместно с преподавателем)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011D46" w:rsidRDefault="00011D46" w:rsidP="00011D46">
      <w:r>
        <w:t>______________________________________________________________________________________________________________________________________________________________________</w:t>
      </w:r>
    </w:p>
    <w:p w:rsidR="00856384" w:rsidRDefault="00856384" w:rsidP="00161F72"/>
    <w:p w:rsidR="00161F72" w:rsidRPr="00EB49CB" w:rsidRDefault="00D11250" w:rsidP="00161F72">
      <w:pPr>
        <w:rPr>
          <w:b/>
          <w:bCs/>
        </w:rPr>
      </w:pPr>
      <w:r w:rsidRPr="00EB49CB">
        <w:rPr>
          <w:b/>
          <w:bCs/>
        </w:rPr>
        <w:lastRenderedPageBreak/>
        <w:t>УИРС:</w:t>
      </w:r>
    </w:p>
    <w:p w:rsidR="00D11250" w:rsidRPr="00EB49CB" w:rsidRDefault="00D11250" w:rsidP="00161F72">
      <w:pPr>
        <w:rPr>
          <w:b/>
          <w:bCs/>
        </w:rPr>
      </w:pPr>
    </w:p>
    <w:p w:rsidR="00161F72" w:rsidRPr="00EB49CB" w:rsidRDefault="00161F72" w:rsidP="00161F72">
      <w:pPr>
        <w:jc w:val="both"/>
        <w:rPr>
          <w:b/>
          <w:bCs/>
        </w:rPr>
      </w:pPr>
      <w:r w:rsidRPr="00EB49CB">
        <w:rPr>
          <w:b/>
          <w:bCs/>
        </w:rPr>
        <w:t>Выберите тему для более углубленного изучения по теме занятия (УИРС), напишите реферат или сделайте презентацию в .</w:t>
      </w:r>
      <w:r w:rsidRPr="00EB49CB">
        <w:rPr>
          <w:b/>
          <w:bCs/>
          <w:lang w:val="en-US"/>
        </w:rPr>
        <w:t>ppt</w:t>
      </w:r>
    </w:p>
    <w:p w:rsidR="001303EA" w:rsidRPr="00114CAE" w:rsidRDefault="001303EA" w:rsidP="00161F72">
      <w:pPr>
        <w:jc w:val="both"/>
        <w:rPr>
          <w:b/>
          <w:bCs/>
        </w:rPr>
      </w:pPr>
    </w:p>
    <w:p w:rsidR="00114CAE" w:rsidRPr="00114CAE" w:rsidRDefault="00114CAE" w:rsidP="00114CAE">
      <w:pPr>
        <w:rPr>
          <w:color w:val="363636"/>
        </w:rPr>
      </w:pPr>
      <w:r w:rsidRPr="00114CAE">
        <w:rPr>
          <w:color w:val="363636"/>
        </w:rPr>
        <w:t xml:space="preserve">1. </w:t>
      </w:r>
      <w:r w:rsidR="00197954">
        <w:rPr>
          <w:color w:val="363636"/>
        </w:rPr>
        <w:t xml:space="preserve">Пневмоторакс </w:t>
      </w:r>
      <w:r w:rsidRPr="00114CAE">
        <w:rPr>
          <w:color w:val="363636"/>
        </w:rPr>
        <w:t>у детей.</w:t>
      </w:r>
      <w:r w:rsidRPr="00114CAE">
        <w:rPr>
          <w:rStyle w:val="apple-converted-space"/>
          <w:color w:val="363636"/>
        </w:rPr>
        <w:t> </w:t>
      </w:r>
    </w:p>
    <w:p w:rsidR="00197954" w:rsidRDefault="00114CAE" w:rsidP="00114CAE">
      <w:pPr>
        <w:rPr>
          <w:color w:val="363636"/>
        </w:rPr>
      </w:pPr>
      <w:r w:rsidRPr="00114CAE">
        <w:rPr>
          <w:color w:val="363636"/>
        </w:rPr>
        <w:t xml:space="preserve">2. </w:t>
      </w:r>
      <w:r w:rsidR="00197954">
        <w:rPr>
          <w:color w:val="363636"/>
        </w:rPr>
        <w:t>Хроническая эмпиема плевры</w:t>
      </w:r>
      <w:r w:rsidRPr="00114CAE">
        <w:rPr>
          <w:color w:val="363636"/>
        </w:rPr>
        <w:t xml:space="preserve"> </w:t>
      </w:r>
    </w:p>
    <w:p w:rsidR="00114CAE" w:rsidRPr="00114CAE" w:rsidRDefault="00114CAE" w:rsidP="00114CAE">
      <w:pPr>
        <w:rPr>
          <w:color w:val="363636"/>
        </w:rPr>
      </w:pPr>
      <w:r w:rsidRPr="00114CAE">
        <w:rPr>
          <w:color w:val="363636"/>
        </w:rPr>
        <w:t xml:space="preserve">3. </w:t>
      </w:r>
      <w:r w:rsidR="00197954">
        <w:rPr>
          <w:color w:val="363636"/>
        </w:rPr>
        <w:t>Туберкулезный плеврит</w:t>
      </w:r>
      <w:r w:rsidRPr="00114CAE">
        <w:rPr>
          <w:rStyle w:val="apple-converted-space"/>
          <w:color w:val="363636"/>
        </w:rPr>
        <w:t> </w:t>
      </w:r>
    </w:p>
    <w:p w:rsidR="00114CAE" w:rsidRPr="00114CAE" w:rsidRDefault="00114CAE" w:rsidP="00114CAE">
      <w:pPr>
        <w:rPr>
          <w:color w:val="363636"/>
        </w:rPr>
      </w:pPr>
      <w:r w:rsidRPr="00114CAE">
        <w:rPr>
          <w:color w:val="363636"/>
        </w:rPr>
        <w:t xml:space="preserve">4. </w:t>
      </w:r>
      <w:proofErr w:type="spellStart"/>
      <w:r w:rsidR="00197954">
        <w:rPr>
          <w:color w:val="363636"/>
        </w:rPr>
        <w:t>Пиопневмоторакс</w:t>
      </w:r>
      <w:proofErr w:type="spellEnd"/>
      <w:r w:rsidRPr="00114CAE">
        <w:rPr>
          <w:color w:val="363636"/>
        </w:rPr>
        <w:t>.</w:t>
      </w:r>
      <w:r w:rsidRPr="00114CAE">
        <w:rPr>
          <w:rStyle w:val="apple-converted-space"/>
          <w:color w:val="363636"/>
        </w:rPr>
        <w:t> </w:t>
      </w:r>
    </w:p>
    <w:p w:rsidR="0052164D" w:rsidRPr="00114CAE" w:rsidRDefault="0052164D" w:rsidP="001303EA">
      <w:pPr>
        <w:pStyle w:val="a4"/>
        <w:ind w:left="360"/>
        <w:jc w:val="both"/>
        <w:rPr>
          <w:bCs/>
        </w:rPr>
      </w:pPr>
    </w:p>
    <w:p w:rsidR="00B35083" w:rsidRDefault="00B35083" w:rsidP="006B5BE6">
      <w:pPr>
        <w:jc w:val="center"/>
        <w:rPr>
          <w:b/>
          <w:bCs/>
        </w:rPr>
      </w:pPr>
    </w:p>
    <w:p w:rsidR="00F61F3D" w:rsidRPr="00114CAE" w:rsidRDefault="00D11250" w:rsidP="006B5BE6">
      <w:pPr>
        <w:jc w:val="center"/>
        <w:rPr>
          <w:b/>
          <w:bCs/>
        </w:rPr>
      </w:pPr>
      <w:r w:rsidRPr="00114CAE">
        <w:rPr>
          <w:b/>
          <w:bCs/>
        </w:rPr>
        <w:t>Рекомендуемая литература</w:t>
      </w:r>
    </w:p>
    <w:p w:rsidR="00D11250" w:rsidRPr="00EB49CB" w:rsidRDefault="00D11250" w:rsidP="006B5BE6">
      <w:pPr>
        <w:jc w:val="center"/>
        <w:rPr>
          <w:b/>
          <w:bCs/>
        </w:rPr>
      </w:pPr>
    </w:p>
    <w:p w:rsidR="00D11250" w:rsidRPr="00EB49CB" w:rsidRDefault="00D11250" w:rsidP="00535B30">
      <w:pPr>
        <w:pStyle w:val="a4"/>
        <w:numPr>
          <w:ilvl w:val="0"/>
          <w:numId w:val="25"/>
        </w:numPr>
        <w:jc w:val="both"/>
      </w:pPr>
      <w:proofErr w:type="spellStart"/>
      <w:r w:rsidRPr="00EB49CB">
        <w:rPr>
          <w:color w:val="000000" w:themeColor="text1"/>
          <w:kern w:val="24"/>
        </w:rPr>
        <w:t>Шабалов</w:t>
      </w:r>
      <w:proofErr w:type="spellEnd"/>
      <w:r w:rsidRPr="00EB49CB">
        <w:rPr>
          <w:color w:val="000000" w:themeColor="text1"/>
          <w:kern w:val="24"/>
        </w:rPr>
        <w:t xml:space="preserve">, Н. П. Детские болезни [Электронный ресурс] : учебник : в 2 т. - 8-е изд., </w:t>
      </w:r>
      <w:proofErr w:type="spellStart"/>
      <w:r w:rsidRPr="00EB49CB">
        <w:rPr>
          <w:color w:val="000000" w:themeColor="text1"/>
          <w:kern w:val="24"/>
        </w:rPr>
        <w:t>перераб</w:t>
      </w:r>
      <w:proofErr w:type="spellEnd"/>
      <w:r w:rsidRPr="00EB49CB">
        <w:rPr>
          <w:color w:val="000000" w:themeColor="text1"/>
          <w:kern w:val="24"/>
        </w:rPr>
        <w:t>. и доп. - СПб. : Питер, 2017. - Т. 1. - 880 с. : ил. - (Учебник для вузов).</w:t>
      </w:r>
    </w:p>
    <w:p w:rsidR="00435DB2" w:rsidRPr="00EB49CB" w:rsidRDefault="00435DB2" w:rsidP="00535B30">
      <w:pPr>
        <w:pStyle w:val="a4"/>
        <w:numPr>
          <w:ilvl w:val="0"/>
          <w:numId w:val="25"/>
        </w:numPr>
        <w:jc w:val="both"/>
      </w:pPr>
      <w:r w:rsidRPr="00EB49CB">
        <w:rPr>
          <w:color w:val="363636"/>
          <w:shd w:val="clear" w:color="auto" w:fill="FFFFFF"/>
        </w:rPr>
        <w:t>Федеральные клинические рекомендации Союза педиатров России (</w:t>
      </w:r>
      <w:hyperlink r:id="rId8" w:tgtFrame="_blank" w:history="1">
        <w:r w:rsidRPr="00EB49CB">
          <w:rPr>
            <w:rStyle w:val="a5"/>
            <w:color w:val="A12A30"/>
            <w:bdr w:val="none" w:sz="0" w:space="0" w:color="auto" w:frame="1"/>
            <w:shd w:val="clear" w:color="auto" w:fill="FFFFFF"/>
          </w:rPr>
          <w:t>http://www.pediatr-russia.ru/news/recomend</w:t>
        </w:r>
      </w:hyperlink>
      <w:r w:rsidRPr="00EB49CB">
        <w:rPr>
          <w:color w:val="363636"/>
          <w:shd w:val="clear" w:color="auto" w:fill="FFFFFF"/>
        </w:rPr>
        <w:t>) </w:t>
      </w:r>
    </w:p>
    <w:p w:rsidR="00D11250" w:rsidRPr="00EB49CB" w:rsidRDefault="00D11250" w:rsidP="00535B30">
      <w:pPr>
        <w:pStyle w:val="a4"/>
        <w:numPr>
          <w:ilvl w:val="0"/>
          <w:numId w:val="25"/>
        </w:numPr>
        <w:jc w:val="both"/>
      </w:pPr>
      <w:r w:rsidRPr="00EB49CB">
        <w:t>Болезни органов дыхания у детей. Практическое рук</w:t>
      </w:r>
      <w:r w:rsidR="005E56F1">
        <w:t>о</w:t>
      </w:r>
      <w:r w:rsidRPr="00EB49CB">
        <w:t>водство /В.К.Таточенко.-7-е издание, испр.-2019-300 с.</w:t>
      </w:r>
    </w:p>
    <w:p w:rsidR="00D11250" w:rsidRPr="00EB49CB" w:rsidRDefault="00D11250" w:rsidP="00535B30">
      <w:pPr>
        <w:pStyle w:val="a4"/>
        <w:numPr>
          <w:ilvl w:val="0"/>
          <w:numId w:val="25"/>
        </w:numPr>
        <w:jc w:val="both"/>
      </w:pPr>
      <w:r w:rsidRPr="00EB49CB">
        <w:t>УМКД для студентов</w:t>
      </w:r>
      <w:r w:rsidR="00EB49CB" w:rsidRPr="00EB49CB">
        <w:t xml:space="preserve"> Красноярского государственного медицинского университета</w:t>
      </w:r>
    </w:p>
    <w:p w:rsidR="00F61F3D" w:rsidRPr="00EB49CB" w:rsidRDefault="00EB49CB" w:rsidP="00435DB2">
      <w:pPr>
        <w:pStyle w:val="a4"/>
        <w:jc w:val="both"/>
      </w:pPr>
      <w:r w:rsidRPr="00EB49CB">
        <w:t>https://krasgmu.ru/index.php?page[org]=umkd_metod_tl&amp;tl_id=171774&amp;metod_type=0&amp;metod_class=1</w:t>
      </w:r>
    </w:p>
    <w:p w:rsidR="00001F1D" w:rsidRDefault="00001F1D"/>
    <w:p w:rsidR="00001F1D" w:rsidRDefault="00001F1D"/>
    <w:p w:rsidR="00001F1D" w:rsidRDefault="00001F1D"/>
    <w:p w:rsidR="00001F1D" w:rsidRDefault="00001F1D"/>
    <w:p w:rsidR="00001F1D" w:rsidRDefault="00001F1D"/>
    <w:p w:rsidR="00001F1D" w:rsidRDefault="00001F1D"/>
    <w:p w:rsidR="00001F1D" w:rsidRDefault="00001F1D"/>
    <w:p w:rsidR="00001F1D" w:rsidRDefault="00001F1D"/>
    <w:p w:rsidR="00001F1D" w:rsidRDefault="00001F1D"/>
    <w:p w:rsidR="00001F1D" w:rsidRDefault="00001F1D"/>
    <w:p w:rsidR="00001F1D" w:rsidRDefault="00001F1D"/>
    <w:sectPr w:rsidR="00001F1D" w:rsidSect="00114CAE">
      <w:type w:val="continuous"/>
      <w:pgSz w:w="11900" w:h="16840"/>
      <w:pgMar w:top="1134" w:right="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5CA" w:rsidRDefault="00D335CA" w:rsidP="00114CAE">
      <w:r>
        <w:separator/>
      </w:r>
    </w:p>
  </w:endnote>
  <w:endnote w:type="continuationSeparator" w:id="0">
    <w:p w:rsidR="00D335CA" w:rsidRDefault="00D335CA" w:rsidP="0011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5CA" w:rsidRDefault="00D335CA" w:rsidP="00114CAE">
      <w:r>
        <w:separator/>
      </w:r>
    </w:p>
  </w:footnote>
  <w:footnote w:type="continuationSeparator" w:id="0">
    <w:p w:rsidR="00D335CA" w:rsidRDefault="00D335CA" w:rsidP="0011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DD6"/>
    <w:multiLevelType w:val="hybridMultilevel"/>
    <w:tmpl w:val="E4D0A3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F3A59"/>
    <w:multiLevelType w:val="hybridMultilevel"/>
    <w:tmpl w:val="D6CC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6468"/>
    <w:multiLevelType w:val="singleLevel"/>
    <w:tmpl w:val="812E3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3B47DA"/>
    <w:multiLevelType w:val="hybridMultilevel"/>
    <w:tmpl w:val="BFE07D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1E4F66"/>
    <w:multiLevelType w:val="hybridMultilevel"/>
    <w:tmpl w:val="7DEA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56427"/>
    <w:multiLevelType w:val="hybridMultilevel"/>
    <w:tmpl w:val="ED9E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469BE"/>
    <w:multiLevelType w:val="singleLevel"/>
    <w:tmpl w:val="F4CE14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E9E720D"/>
    <w:multiLevelType w:val="hybridMultilevel"/>
    <w:tmpl w:val="6E2038AA"/>
    <w:lvl w:ilvl="0" w:tplc="74460AA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 w15:restartNumberingAfterBreak="0">
    <w:nsid w:val="12D07C6A"/>
    <w:multiLevelType w:val="hybridMultilevel"/>
    <w:tmpl w:val="7DEA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A4D46"/>
    <w:multiLevelType w:val="singleLevel"/>
    <w:tmpl w:val="54C446C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1AF56E34"/>
    <w:multiLevelType w:val="multilevel"/>
    <w:tmpl w:val="3502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2D6E0A"/>
    <w:multiLevelType w:val="hybridMultilevel"/>
    <w:tmpl w:val="BBF2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B52DE"/>
    <w:multiLevelType w:val="hybridMultilevel"/>
    <w:tmpl w:val="AEFEEE22"/>
    <w:lvl w:ilvl="0" w:tplc="49863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6C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E1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E1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C2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E0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E0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6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26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712DAE"/>
    <w:multiLevelType w:val="singleLevel"/>
    <w:tmpl w:val="F4CE14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A066794"/>
    <w:multiLevelType w:val="hybridMultilevel"/>
    <w:tmpl w:val="D9E4B4F8"/>
    <w:lvl w:ilvl="0" w:tplc="00F641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165C41"/>
    <w:multiLevelType w:val="singleLevel"/>
    <w:tmpl w:val="54C446C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42933387"/>
    <w:multiLevelType w:val="hybridMultilevel"/>
    <w:tmpl w:val="D4FA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B09C3"/>
    <w:multiLevelType w:val="singleLevel"/>
    <w:tmpl w:val="2CFADD7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45B9033F"/>
    <w:multiLevelType w:val="hybridMultilevel"/>
    <w:tmpl w:val="1000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91514"/>
    <w:multiLevelType w:val="hybridMultilevel"/>
    <w:tmpl w:val="B876209C"/>
    <w:lvl w:ilvl="0" w:tplc="00F641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5C47C7"/>
    <w:multiLevelType w:val="hybridMultilevel"/>
    <w:tmpl w:val="C21C31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25143"/>
    <w:multiLevelType w:val="hybridMultilevel"/>
    <w:tmpl w:val="451A4596"/>
    <w:lvl w:ilvl="0" w:tplc="0419000F">
      <w:start w:val="7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51F148F1"/>
    <w:multiLevelType w:val="singleLevel"/>
    <w:tmpl w:val="00F641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2572534"/>
    <w:multiLevelType w:val="hybridMultilevel"/>
    <w:tmpl w:val="3E885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FB3162"/>
    <w:multiLevelType w:val="singleLevel"/>
    <w:tmpl w:val="F4CE14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59612E8D"/>
    <w:multiLevelType w:val="singleLevel"/>
    <w:tmpl w:val="04742EA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597826CA"/>
    <w:multiLevelType w:val="hybridMultilevel"/>
    <w:tmpl w:val="9B66140C"/>
    <w:lvl w:ilvl="0" w:tplc="83C23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0251F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9C2101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9C8FC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F213A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B0EAD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0F0FD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30885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C82F2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2BB7711"/>
    <w:multiLevelType w:val="hybridMultilevel"/>
    <w:tmpl w:val="3B2693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9A46B2"/>
    <w:multiLevelType w:val="hybridMultilevel"/>
    <w:tmpl w:val="B4A6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05270"/>
    <w:multiLevelType w:val="hybridMultilevel"/>
    <w:tmpl w:val="D078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32944"/>
    <w:multiLevelType w:val="singleLevel"/>
    <w:tmpl w:val="2CFADD7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734D1532"/>
    <w:multiLevelType w:val="hybridMultilevel"/>
    <w:tmpl w:val="A36A992E"/>
    <w:lvl w:ilvl="0" w:tplc="6AAE29FA">
      <w:start w:val="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73861A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3BB13EB"/>
    <w:multiLevelType w:val="hybridMultilevel"/>
    <w:tmpl w:val="A7F6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C5BA4"/>
    <w:multiLevelType w:val="hybridMultilevel"/>
    <w:tmpl w:val="D760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73626"/>
    <w:multiLevelType w:val="hybridMultilevel"/>
    <w:tmpl w:val="8D0C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26D38"/>
    <w:multiLevelType w:val="singleLevel"/>
    <w:tmpl w:val="54C446C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7"/>
  </w:num>
  <w:num w:numId="2">
    <w:abstractNumId w:val="34"/>
  </w:num>
  <w:num w:numId="3">
    <w:abstractNumId w:val="24"/>
  </w:num>
  <w:num w:numId="4">
    <w:abstractNumId w:val="19"/>
  </w:num>
  <w:num w:numId="5">
    <w:abstractNumId w:val="4"/>
  </w:num>
  <w:num w:numId="6">
    <w:abstractNumId w:val="12"/>
  </w:num>
  <w:num w:numId="7">
    <w:abstractNumId w:val="35"/>
  </w:num>
  <w:num w:numId="8">
    <w:abstractNumId w:val="30"/>
  </w:num>
  <w:num w:numId="9">
    <w:abstractNumId w:val="7"/>
  </w:num>
  <w:num w:numId="10">
    <w:abstractNumId w:val="23"/>
  </w:num>
  <w:num w:numId="11">
    <w:abstractNumId w:val="10"/>
  </w:num>
  <w:num w:numId="12">
    <w:abstractNumId w:val="2"/>
  </w:num>
  <w:num w:numId="13">
    <w:abstractNumId w:val="37"/>
  </w:num>
  <w:num w:numId="14">
    <w:abstractNumId w:val="16"/>
  </w:num>
  <w:num w:numId="15">
    <w:abstractNumId w:val="26"/>
  </w:num>
  <w:num w:numId="16">
    <w:abstractNumId w:val="31"/>
  </w:num>
  <w:num w:numId="17">
    <w:abstractNumId w:val="18"/>
  </w:num>
  <w:num w:numId="18">
    <w:abstractNumId w:val="6"/>
  </w:num>
  <w:num w:numId="19">
    <w:abstractNumId w:val="25"/>
  </w:num>
  <w:num w:numId="20">
    <w:abstractNumId w:val="14"/>
  </w:num>
  <w:num w:numId="21">
    <w:abstractNumId w:val="33"/>
  </w:num>
  <w:num w:numId="22">
    <w:abstractNumId w:val="20"/>
  </w:num>
  <w:num w:numId="23">
    <w:abstractNumId w:val="0"/>
  </w:num>
  <w:num w:numId="24">
    <w:abstractNumId w:val="15"/>
  </w:num>
  <w:num w:numId="25">
    <w:abstractNumId w:val="9"/>
  </w:num>
  <w:num w:numId="26">
    <w:abstractNumId w:val="8"/>
  </w:num>
  <w:num w:numId="27">
    <w:abstractNumId w:val="28"/>
  </w:num>
  <w:num w:numId="28">
    <w:abstractNumId w:val="27"/>
  </w:num>
  <w:num w:numId="29">
    <w:abstractNumId w:val="36"/>
  </w:num>
  <w:num w:numId="30">
    <w:abstractNumId w:val="13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2"/>
  </w:num>
  <w:num w:numId="34">
    <w:abstractNumId w:val="21"/>
  </w:num>
  <w:num w:numId="35">
    <w:abstractNumId w:val="22"/>
  </w:num>
  <w:num w:numId="36">
    <w:abstractNumId w:val="11"/>
  </w:num>
  <w:num w:numId="37">
    <w:abstractNumId w:val="2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F3D"/>
    <w:rsid w:val="00001F1D"/>
    <w:rsid w:val="00006A8E"/>
    <w:rsid w:val="00011D46"/>
    <w:rsid w:val="00013712"/>
    <w:rsid w:val="00034631"/>
    <w:rsid w:val="0003727B"/>
    <w:rsid w:val="00076ABC"/>
    <w:rsid w:val="00084F57"/>
    <w:rsid w:val="001139BC"/>
    <w:rsid w:val="00114CAE"/>
    <w:rsid w:val="001303EA"/>
    <w:rsid w:val="00161F72"/>
    <w:rsid w:val="00174EC5"/>
    <w:rsid w:val="00180C43"/>
    <w:rsid w:val="00187F08"/>
    <w:rsid w:val="0019332A"/>
    <w:rsid w:val="00197954"/>
    <w:rsid w:val="001A31EF"/>
    <w:rsid w:val="002243E0"/>
    <w:rsid w:val="00247A33"/>
    <w:rsid w:val="00291819"/>
    <w:rsid w:val="002A48EE"/>
    <w:rsid w:val="002C121C"/>
    <w:rsid w:val="002F2665"/>
    <w:rsid w:val="002F453E"/>
    <w:rsid w:val="003105FD"/>
    <w:rsid w:val="00337E2A"/>
    <w:rsid w:val="00351BFB"/>
    <w:rsid w:val="00363DD2"/>
    <w:rsid w:val="003652B0"/>
    <w:rsid w:val="00365ED3"/>
    <w:rsid w:val="00374582"/>
    <w:rsid w:val="0038469D"/>
    <w:rsid w:val="00385917"/>
    <w:rsid w:val="003A1A74"/>
    <w:rsid w:val="003A65EB"/>
    <w:rsid w:val="003C3AB0"/>
    <w:rsid w:val="003D14FF"/>
    <w:rsid w:val="003E2382"/>
    <w:rsid w:val="003F1FBD"/>
    <w:rsid w:val="003F6513"/>
    <w:rsid w:val="00435DB2"/>
    <w:rsid w:val="00451ADD"/>
    <w:rsid w:val="00457E03"/>
    <w:rsid w:val="00505EBF"/>
    <w:rsid w:val="0052164D"/>
    <w:rsid w:val="0053787B"/>
    <w:rsid w:val="005730D7"/>
    <w:rsid w:val="005E4F2F"/>
    <w:rsid w:val="005E56F1"/>
    <w:rsid w:val="005E7C77"/>
    <w:rsid w:val="00606D5B"/>
    <w:rsid w:val="00634476"/>
    <w:rsid w:val="00691FB8"/>
    <w:rsid w:val="006A4CB7"/>
    <w:rsid w:val="006B4DD3"/>
    <w:rsid w:val="006B5BE6"/>
    <w:rsid w:val="006E1C7E"/>
    <w:rsid w:val="0070522E"/>
    <w:rsid w:val="00707458"/>
    <w:rsid w:val="00730328"/>
    <w:rsid w:val="00746696"/>
    <w:rsid w:val="00752D2C"/>
    <w:rsid w:val="0077148B"/>
    <w:rsid w:val="007C621F"/>
    <w:rsid w:val="007D6B9C"/>
    <w:rsid w:val="007F0C4C"/>
    <w:rsid w:val="008333C9"/>
    <w:rsid w:val="0085271B"/>
    <w:rsid w:val="00852E77"/>
    <w:rsid w:val="00856384"/>
    <w:rsid w:val="008662D9"/>
    <w:rsid w:val="00870D68"/>
    <w:rsid w:val="008C5F06"/>
    <w:rsid w:val="008D080D"/>
    <w:rsid w:val="008E4831"/>
    <w:rsid w:val="00900F27"/>
    <w:rsid w:val="00905E8D"/>
    <w:rsid w:val="00926F77"/>
    <w:rsid w:val="00944626"/>
    <w:rsid w:val="00960530"/>
    <w:rsid w:val="0096583A"/>
    <w:rsid w:val="00965947"/>
    <w:rsid w:val="00966F15"/>
    <w:rsid w:val="00966F57"/>
    <w:rsid w:val="00971B0A"/>
    <w:rsid w:val="009C137F"/>
    <w:rsid w:val="009D3BD3"/>
    <w:rsid w:val="009D6DEE"/>
    <w:rsid w:val="009E7B6C"/>
    <w:rsid w:val="009F0FDF"/>
    <w:rsid w:val="009F34C2"/>
    <w:rsid w:val="00A00264"/>
    <w:rsid w:val="00A161FA"/>
    <w:rsid w:val="00A35ADA"/>
    <w:rsid w:val="00A459F3"/>
    <w:rsid w:val="00A57D78"/>
    <w:rsid w:val="00AB3C38"/>
    <w:rsid w:val="00AC51FC"/>
    <w:rsid w:val="00AD183C"/>
    <w:rsid w:val="00B112DE"/>
    <w:rsid w:val="00B14AB9"/>
    <w:rsid w:val="00B220A1"/>
    <w:rsid w:val="00B24D2F"/>
    <w:rsid w:val="00B26A8F"/>
    <w:rsid w:val="00B35083"/>
    <w:rsid w:val="00B62D43"/>
    <w:rsid w:val="00BE5FB2"/>
    <w:rsid w:val="00BF0B28"/>
    <w:rsid w:val="00C2461A"/>
    <w:rsid w:val="00C41ABA"/>
    <w:rsid w:val="00C52984"/>
    <w:rsid w:val="00C83182"/>
    <w:rsid w:val="00CB040D"/>
    <w:rsid w:val="00CB4C24"/>
    <w:rsid w:val="00D11250"/>
    <w:rsid w:val="00D14F5A"/>
    <w:rsid w:val="00D21E3C"/>
    <w:rsid w:val="00D3151E"/>
    <w:rsid w:val="00D32081"/>
    <w:rsid w:val="00D335CA"/>
    <w:rsid w:val="00D46A7A"/>
    <w:rsid w:val="00D710CB"/>
    <w:rsid w:val="00D9651A"/>
    <w:rsid w:val="00DB6672"/>
    <w:rsid w:val="00DD1C55"/>
    <w:rsid w:val="00E111A5"/>
    <w:rsid w:val="00E46CFB"/>
    <w:rsid w:val="00E4767B"/>
    <w:rsid w:val="00E83FE9"/>
    <w:rsid w:val="00E86E0E"/>
    <w:rsid w:val="00E9207A"/>
    <w:rsid w:val="00E957B4"/>
    <w:rsid w:val="00EA10DD"/>
    <w:rsid w:val="00EB49CB"/>
    <w:rsid w:val="00EB5B84"/>
    <w:rsid w:val="00EE0DA0"/>
    <w:rsid w:val="00F61F3D"/>
    <w:rsid w:val="00F651FA"/>
    <w:rsid w:val="00FA1651"/>
    <w:rsid w:val="00FF32D0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77EE"/>
  <w15:chartTrackingRefBased/>
  <w15:docId w15:val="{F5B16A90-12C7-9349-8C15-75787F9A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65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8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F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43E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43E0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E920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E9207A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33C9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3C9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746696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D11250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EB49CB"/>
  </w:style>
  <w:style w:type="character" w:customStyle="1" w:styleId="orange">
    <w:name w:val="orange"/>
    <w:basedOn w:val="a0"/>
    <w:rsid w:val="00114CAE"/>
  </w:style>
  <w:style w:type="paragraph" w:styleId="aa">
    <w:name w:val="header"/>
    <w:basedOn w:val="a"/>
    <w:link w:val="ab"/>
    <w:uiPriority w:val="99"/>
    <w:unhideWhenUsed/>
    <w:rsid w:val="00114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4CAE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14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4CAE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58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1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3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6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9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5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3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-russia.ru/news/recome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7042F8-6178-1646-89DE-28246425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Chikunov</dc:creator>
  <cp:keywords/>
  <dc:description/>
  <cp:lastModifiedBy>Наталья Ильенкова</cp:lastModifiedBy>
  <cp:revision>2</cp:revision>
  <cp:lastPrinted>2020-12-12T07:18:00Z</cp:lastPrinted>
  <dcterms:created xsi:type="dcterms:W3CDTF">2021-01-23T13:29:00Z</dcterms:created>
  <dcterms:modified xsi:type="dcterms:W3CDTF">2021-01-23T13:29:00Z</dcterms:modified>
</cp:coreProperties>
</file>