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ind w:left="2640" w:firstLine="0"/>
        <w:rPr>
          <w:rFonts w:ascii="Times" w:cs="Times" w:eastAsia="Times" w:hAnsi="Times"/>
          <w:color w:val="000000"/>
          <w:sz w:val="25"/>
          <w:szCs w:val="25"/>
        </w:rPr>
      </w:pPr>
      <w:r w:rsidDel="00000000" w:rsidR="00000000" w:rsidRPr="00000000">
        <w:rPr>
          <w:rFonts w:ascii="Times" w:cs="Times" w:eastAsia="Times" w:hAnsi="Times"/>
          <w:color w:val="000000"/>
          <w:sz w:val="25"/>
          <w:szCs w:val="25"/>
          <w:rtl w:val="0"/>
        </w:rPr>
        <w:t xml:space="preserve">Федеральное государственное бюджетное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42927</wp:posOffset>
            </wp:positionV>
            <wp:extent cx="933450" cy="933450"/>
            <wp:effectExtent b="0" l="0" r="0" t="0"/>
            <wp:wrapSquare wrapText="right" distB="19050" distT="19050" distL="19050" distR="1905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933450" cy="933450"/>
                    </a:xfrm>
                    <a:prstGeom prst="rect"/>
                    <a:ln/>
                  </pic:spPr>
                </pic:pic>
              </a:graphicData>
            </a:graphic>
          </wp:anchor>
        </w:drawing>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30" w:lineRule="auto"/>
        <w:ind w:left="1811" w:right="2156" w:firstLine="0"/>
        <w:jc w:val="center"/>
        <w:rPr>
          <w:rFonts w:ascii="Times" w:cs="Times" w:eastAsia="Times" w:hAnsi="Times"/>
          <w:color w:val="000000"/>
          <w:sz w:val="25"/>
          <w:szCs w:val="25"/>
        </w:rPr>
      </w:pPr>
      <w:r w:rsidDel="00000000" w:rsidR="00000000" w:rsidRPr="00000000">
        <w:rPr>
          <w:rFonts w:ascii="Times" w:cs="Times" w:eastAsia="Times" w:hAnsi="Times"/>
          <w:color w:val="000000"/>
          <w:sz w:val="25"/>
          <w:szCs w:val="25"/>
          <w:rtl w:val="0"/>
        </w:rPr>
        <w:t xml:space="preserve">образовательное учреждение высшего образования  «Красноярский государственный медицинский  университет имени профессора В. Ф. Войно-Ясенецкого»  Министерства здравоохранения Российской Федерации </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before="326" w:line="240" w:lineRule="auto"/>
        <w:ind w:left="3162"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Фармацевтический колледж </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before="3239" w:line="345" w:lineRule="auto"/>
        <w:ind w:left="1568" w:right="1989" w:firstLine="26.999999999999886"/>
        <w:rPr>
          <w:rFonts w:ascii="Times" w:cs="Times" w:eastAsia="Times" w:hAnsi="Times"/>
          <w:b w:val="1"/>
          <w:color w:val="000000"/>
          <w:sz w:val="31"/>
          <w:szCs w:val="31"/>
        </w:rPr>
      </w:pPr>
      <w:r w:rsidDel="00000000" w:rsidR="00000000" w:rsidRPr="00000000">
        <w:rPr>
          <w:rFonts w:ascii="Times" w:cs="Times" w:eastAsia="Times" w:hAnsi="Times"/>
          <w:b w:val="1"/>
          <w:color w:val="000000"/>
          <w:sz w:val="31"/>
          <w:szCs w:val="31"/>
          <w:rtl w:val="0"/>
        </w:rPr>
        <w:t xml:space="preserve">ТЕОРИЯ И ПРАКТИКА ЛАБОРАТОРНЫХ  ОБЩЕКЛИНИЧЕСКИХ ИССЛЕДОВАНИЙ </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before="36" w:line="228" w:lineRule="auto"/>
        <w:ind w:left="1484" w:right="1961" w:firstLine="0"/>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Дневник производственной практики для обучающихся по специальности 31.02.03 Лабораторная диагностика (базовой, углубленной подготовки) </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328" w:line="240" w:lineRule="auto"/>
        <w:ind w:left="4205"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В 2 частях </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ind w:left="4380"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Часть 1 </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5238" w:line="240" w:lineRule="auto"/>
        <w:ind w:left="4134"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Красноярск </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ind w:left="4555"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2017</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ind w:left="438"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УДК 616-074(079.3) </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ind w:left="439"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ББК 53.45 </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ind w:left="434"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 Т33 </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before="315" w:line="229" w:lineRule="auto"/>
        <w:ind w:left="437" w:right="271" w:firstLine="5"/>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Теория и практика лабораторных общеклинических исследований : дневник  производ. практики для обучающихся по специальности 31.02.03 Лабораторная диагностика (базовой, углубленной подготовки) : в 2 ч. / сост.  Е. Г Догадаева ; Фармацевтический колледж. – Красноярск : тип. КрасГМУ,  2017. – Ч. 1. - 27 с. </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before="971" w:line="240" w:lineRule="auto"/>
        <w:ind w:left="446" w:firstLine="0"/>
        <w:rPr>
          <w:rFonts w:ascii="Times" w:cs="Times" w:eastAsia="Times" w:hAnsi="Times"/>
          <w:color w:val="000000"/>
          <w:sz w:val="28"/>
          <w:szCs w:val="28"/>
        </w:rPr>
      </w:pPr>
      <w:r w:rsidDel="00000000" w:rsidR="00000000" w:rsidRPr="00000000">
        <w:rPr>
          <w:rFonts w:ascii="Times" w:cs="Times" w:eastAsia="Times" w:hAnsi="Times"/>
          <w:b w:val="1"/>
          <w:color w:val="000000"/>
          <w:sz w:val="28"/>
          <w:szCs w:val="28"/>
          <w:rtl w:val="0"/>
        </w:rPr>
        <w:t xml:space="preserve">Составители: </w:t>
      </w:r>
      <w:r w:rsidDel="00000000" w:rsidR="00000000" w:rsidRPr="00000000">
        <w:rPr>
          <w:rFonts w:ascii="Times" w:cs="Times" w:eastAsia="Times" w:hAnsi="Times"/>
          <w:color w:val="000000"/>
          <w:sz w:val="28"/>
          <w:szCs w:val="28"/>
          <w:rtl w:val="0"/>
        </w:rPr>
        <w:t xml:space="preserve">Догадаева Е.Г. </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before="731" w:line="229" w:lineRule="auto"/>
        <w:ind w:left="436" w:right="273" w:firstLine="709"/>
        <w:jc w:val="both"/>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Дневник производственной практики предназначен для обучающихся  1-2 курсов по специальности 31.02.03 Лабораторная диагностика. В дневнике  определен основной перечень знаний и умений, которыми обучающийся должен овладеть во время прохождения практики, а также требования к  уровню освоения содержания практики, основные разделы отчета по  практике, приводится перечень документов, прилагаемых к итоговому отчету.  </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before="3962" w:line="228" w:lineRule="auto"/>
        <w:ind w:left="445" w:right="279" w:hanging="5"/>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Рекомендован к изданию по решению методического совета  Фармацевтического колледжа (Протокол №3 от «20» ноября 2017 г.) </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before="840" w:line="229" w:lineRule="auto"/>
        <w:ind w:left="434" w:right="669" w:firstLine="0"/>
        <w:rPr>
          <w:rFonts w:ascii="Times" w:cs="Times" w:eastAsia="Times" w:hAnsi="Times"/>
          <w:color w:val="000000"/>
          <w:sz w:val="24"/>
          <w:szCs w:val="24"/>
        </w:rPr>
      </w:pPr>
      <w:r w:rsidDel="00000000" w:rsidR="00000000" w:rsidRPr="00000000">
        <w:rPr>
          <w:rFonts w:ascii="Times" w:cs="Times" w:eastAsia="Times" w:hAnsi="Times"/>
          <w:color w:val="000000"/>
          <w:sz w:val="28"/>
          <w:szCs w:val="28"/>
          <w:rtl w:val="0"/>
        </w:rPr>
        <w:t xml:space="preserve"> </w:t>
      </w:r>
      <w:r w:rsidDel="00000000" w:rsidR="00000000" w:rsidRPr="00000000">
        <w:rPr>
          <w:rFonts w:ascii="Times" w:cs="Times" w:eastAsia="Times" w:hAnsi="Times"/>
          <w:color w:val="000000"/>
          <w:sz w:val="24"/>
          <w:szCs w:val="24"/>
          <w:rtl w:val="0"/>
        </w:rPr>
        <w:t xml:space="preserve">© ФГБОУ ВО КрасГМУ  им. проф. В.Ф.Войно-Ясенецкого  Минздрава России, Фармацев-  тический колледж, 2017</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ind w:left="2766" w:firstLine="0"/>
        <w:rPr>
          <w:rFonts w:ascii="Times" w:cs="Times" w:eastAsia="Times" w:hAnsi="Times"/>
          <w:b w:val="1"/>
          <w:color w:val="000000"/>
          <w:sz w:val="28"/>
          <w:szCs w:val="28"/>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ind w:left="2766" w:firstLine="0"/>
        <w:rPr>
          <w:rFonts w:ascii="Times" w:cs="Times" w:eastAsia="Times" w:hAnsi="Times"/>
          <w:b w:val="1"/>
          <w:color w:val="000000"/>
          <w:sz w:val="28"/>
          <w:szCs w:val="28"/>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ind w:left="2766" w:firstLine="0"/>
        <w:rPr>
          <w:rFonts w:ascii="Times" w:cs="Times" w:eastAsia="Times" w:hAnsi="Times"/>
          <w:b w:val="1"/>
          <w:color w:val="000000"/>
          <w:sz w:val="28"/>
          <w:szCs w:val="28"/>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ind w:left="2766" w:firstLine="0"/>
        <w:rPr>
          <w:rFonts w:ascii="Times" w:cs="Times" w:eastAsia="Times" w:hAnsi="Times"/>
          <w:b w:val="1"/>
          <w:color w:val="000000"/>
          <w:sz w:val="28"/>
          <w:szCs w:val="28"/>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ind w:left="2766" w:firstLine="0"/>
        <w:rPr>
          <w:rFonts w:ascii="Times" w:cs="Times" w:eastAsia="Times" w:hAnsi="Times"/>
          <w:b w:val="1"/>
          <w:color w:val="000000"/>
          <w:sz w:val="28"/>
          <w:szCs w:val="28"/>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ind w:left="2766" w:firstLine="0"/>
        <w:rPr>
          <w:rFonts w:ascii="Times" w:cs="Times" w:eastAsia="Times" w:hAnsi="Times"/>
          <w:b w:val="1"/>
          <w:color w:val="000000"/>
          <w:sz w:val="28"/>
          <w:szCs w:val="28"/>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ind w:left="2766" w:firstLine="0"/>
        <w:rPr>
          <w:rFonts w:ascii="Times" w:cs="Times" w:eastAsia="Times" w:hAnsi="Times"/>
          <w:b w:val="1"/>
          <w:color w:val="000000"/>
          <w:sz w:val="28"/>
          <w:szCs w:val="28"/>
        </w:rPr>
      </w:pPr>
      <w:r w:rsidDel="00000000" w:rsidR="00000000" w:rsidRPr="00000000">
        <w:rPr>
          <w:rtl w:val="0"/>
        </w:rPr>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ind w:left="2766" w:firstLine="0"/>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ПОЯСНИТЕЛЬНАЯ ЗАПИСКА  </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before="152" w:line="240" w:lineRule="auto"/>
        <w:ind w:left="153" w:right="556" w:firstLine="708"/>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Производственная практика «Теория и практика лабораторных  общеклинических исследований» относится к профессиональному модулю  ПМ.01 «Проведение лабораторных общеклинических исследований». Производственная практика является завершающим этапом обучения на 1 - 2  курсах в 2 - 4 семестрах (базовой, углубленной подготовки) и проводится после освоения студентами программы теоретического и практического  обучения, предусмотренной в данном семестре. </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before="241" w:line="228" w:lineRule="auto"/>
        <w:ind w:left="154" w:right="558" w:hanging="5.9999999999999964"/>
        <w:jc w:val="both"/>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 Практика нацелена на закрепление и углубление теоретической  подготовки, полученной в процессе обучения и приобретение обучающимися  практических умений проводить все виды исследований с соблюдением  принципов и правил безопасной работы. </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before="17" w:line="229" w:lineRule="auto"/>
        <w:ind w:left="148" w:right="559" w:firstLine="713"/>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В период практики студенты подчиняются всем правилам внутреннего  распорядка и техники безопасности, установленным в клинико диагностических лабораториях ЛПУ и на рабочих местах. </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before="5" w:line="229" w:lineRule="auto"/>
        <w:ind w:left="152" w:right="557" w:firstLine="709"/>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По окончании практики студенты оформляют всю необходимую  документацию в соответствии с требованиями программы практики. Дифференцированный зачет по практике проводится руководителем  практики, по результатам оценки всех форм отчетности практиканта. Для получения положительной оценки практикант должен полностью  выполнить все содержание практики, своевременно оформить текущую и  итоговую документацию. Оценка деятельности практиканта зависит от  степени полноты и качества отчетов, представленных в дневнике практики,  от оценки непосредственным руководителем деятельности студента на  практике. </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before="6" w:line="230" w:lineRule="auto"/>
        <w:ind w:left="148" w:right="561" w:firstLine="714"/>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Практикант, не выполнивший программу или не предоставивший ее  результаты в установленные сроки, считается не аттестованным. </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before="326" w:line="240" w:lineRule="auto"/>
        <w:ind w:left="863" w:firstLine="0"/>
        <w:rPr>
          <w:rFonts w:ascii="Times" w:cs="Times" w:eastAsia="Times" w:hAnsi="Times"/>
          <w:color w:val="000000"/>
          <w:sz w:val="28"/>
          <w:szCs w:val="28"/>
        </w:rPr>
      </w:pPr>
      <w:r w:rsidDel="00000000" w:rsidR="00000000" w:rsidRPr="00000000">
        <w:rPr>
          <w:rFonts w:ascii="Times" w:cs="Times" w:eastAsia="Times" w:hAnsi="Times"/>
          <w:b w:val="1"/>
          <w:color w:val="000000"/>
          <w:sz w:val="28"/>
          <w:szCs w:val="28"/>
          <w:rtl w:val="0"/>
        </w:rPr>
        <w:t xml:space="preserve">Критерии оценки</w:t>
      </w:r>
      <w:r w:rsidDel="00000000" w:rsidR="00000000" w:rsidRPr="00000000">
        <w:rPr>
          <w:rFonts w:ascii="Times" w:cs="Times" w:eastAsia="Times" w:hAnsi="Times"/>
          <w:color w:val="000000"/>
          <w:sz w:val="28"/>
          <w:szCs w:val="28"/>
          <w:rtl w:val="0"/>
        </w:rPr>
        <w:t xml:space="preserve">. </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ind w:left="868" w:firstLine="0"/>
        <w:rPr>
          <w:rFonts w:ascii="Times" w:cs="Times" w:eastAsia="Times" w:hAnsi="Times"/>
          <w:color w:val="000000"/>
          <w:sz w:val="28"/>
          <w:szCs w:val="28"/>
        </w:rPr>
      </w:pPr>
      <w:r w:rsidDel="00000000" w:rsidR="00000000" w:rsidRPr="00000000">
        <w:rPr>
          <w:rFonts w:ascii="Times" w:cs="Times" w:eastAsia="Times" w:hAnsi="Times"/>
          <w:b w:val="1"/>
          <w:color w:val="000000"/>
          <w:sz w:val="28"/>
          <w:szCs w:val="28"/>
          <w:rtl w:val="0"/>
        </w:rPr>
        <w:t xml:space="preserve">Оценка «отлично» выставляется при условии</w:t>
      </w:r>
      <w:r w:rsidDel="00000000" w:rsidR="00000000" w:rsidRPr="00000000">
        <w:rPr>
          <w:rFonts w:ascii="Times" w:cs="Times" w:eastAsia="Times" w:hAnsi="Times"/>
          <w:color w:val="000000"/>
          <w:sz w:val="28"/>
          <w:szCs w:val="28"/>
          <w:rtl w:val="0"/>
        </w:rPr>
        <w:t xml:space="preserve">: </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28" w:lineRule="auto"/>
        <w:ind w:left="154" w:right="559" w:firstLine="735"/>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1. Программа практики выполнена в полном объеме и оценена  непосредственным руководителем на отлично. </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before="9" w:line="228" w:lineRule="auto"/>
        <w:ind w:left="152" w:right="557" w:firstLine="713"/>
        <w:jc w:val="both"/>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2. Отчет в дневнике составлен в соответствии с требованиями, без  замечаний. Компьютерная презентация содержит полный объем требуемых  иллюстраций. </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before="7" w:line="228" w:lineRule="auto"/>
        <w:ind w:left="152" w:right="559" w:firstLine="716"/>
        <w:jc w:val="both"/>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3. Студент во время устного ответа дает полные ответы, демонстрирует  знания нормативно - правовой документации. Правильно отвечает на  дополнительные вопросы. </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before="6" w:line="240" w:lineRule="auto"/>
        <w:ind w:left="868" w:firstLine="0"/>
        <w:rPr>
          <w:rFonts w:ascii="Times" w:cs="Times" w:eastAsia="Times" w:hAnsi="Times"/>
          <w:color w:val="000000"/>
          <w:sz w:val="28"/>
          <w:szCs w:val="28"/>
        </w:rPr>
      </w:pPr>
      <w:r w:rsidDel="00000000" w:rsidR="00000000" w:rsidRPr="00000000">
        <w:rPr>
          <w:rFonts w:ascii="Times" w:cs="Times" w:eastAsia="Times" w:hAnsi="Times"/>
          <w:b w:val="1"/>
          <w:color w:val="000000"/>
          <w:sz w:val="28"/>
          <w:szCs w:val="28"/>
          <w:rtl w:val="0"/>
        </w:rPr>
        <w:t xml:space="preserve">Оценка «хорошо» выставляется при условии</w:t>
      </w:r>
      <w:r w:rsidDel="00000000" w:rsidR="00000000" w:rsidRPr="00000000">
        <w:rPr>
          <w:rFonts w:ascii="Times" w:cs="Times" w:eastAsia="Times" w:hAnsi="Times"/>
          <w:color w:val="000000"/>
          <w:sz w:val="28"/>
          <w:szCs w:val="28"/>
          <w:rtl w:val="0"/>
        </w:rPr>
        <w:t xml:space="preserve">: </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28" w:lineRule="auto"/>
        <w:ind w:left="154" w:right="558" w:firstLine="733"/>
        <w:rPr>
          <w:rFonts w:ascii="Times" w:cs="Times" w:eastAsia="Times" w:hAnsi="Times"/>
          <w:color w:val="00000a"/>
          <w:sz w:val="24"/>
          <w:szCs w:val="24"/>
        </w:rPr>
      </w:pPr>
      <w:r w:rsidDel="00000000" w:rsidR="00000000" w:rsidRPr="00000000">
        <w:rPr>
          <w:rFonts w:ascii="Times" w:cs="Times" w:eastAsia="Times" w:hAnsi="Times"/>
          <w:color w:val="000000"/>
          <w:sz w:val="28"/>
          <w:szCs w:val="28"/>
          <w:rtl w:val="0"/>
        </w:rPr>
        <w:t xml:space="preserve">1. Программа практики выполнена в полном объеме и оценена  непосредственным руководителем на отлично или хорошо. 2. Отчет в дневнике составлен в соответствии с требованиями, имеются  все необходимые документы, но имеются несущественные недочеты в </w:t>
      </w: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30" w:lineRule="auto"/>
        <w:ind w:left="441" w:right="275" w:firstLine="2.9999999999999716"/>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содержании и оформлении отчетов. Компьютерная презентация содержит  полный объем требуемых иллюстраций. </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before="5" w:line="228" w:lineRule="auto"/>
        <w:ind w:left="441" w:right="275" w:firstLine="713.0000000000001"/>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3. Студент во время устного ответа, демонстрирует знания нормативно правовой документации, но допускает несущественные ошибки, неуверенно  отвечает на дополнительные вопросы. </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before="11" w:line="228" w:lineRule="auto"/>
        <w:ind w:left="436" w:right="273" w:firstLine="717.0000000000002"/>
        <w:rPr>
          <w:rFonts w:ascii="Times" w:cs="Times" w:eastAsia="Times" w:hAnsi="Times"/>
          <w:color w:val="000000"/>
          <w:sz w:val="28"/>
          <w:szCs w:val="28"/>
        </w:rPr>
      </w:pPr>
      <w:r w:rsidDel="00000000" w:rsidR="00000000" w:rsidRPr="00000000">
        <w:rPr>
          <w:rFonts w:ascii="Times" w:cs="Times" w:eastAsia="Times" w:hAnsi="Times"/>
          <w:b w:val="1"/>
          <w:color w:val="000000"/>
          <w:sz w:val="28"/>
          <w:szCs w:val="28"/>
          <w:rtl w:val="0"/>
        </w:rPr>
        <w:t xml:space="preserve">Оценка «удовлетворительно» выставляется при условии: </w:t>
      </w:r>
      <w:r w:rsidDel="00000000" w:rsidR="00000000" w:rsidRPr="00000000">
        <w:rPr>
          <w:rFonts w:ascii="Times" w:cs="Times" w:eastAsia="Times" w:hAnsi="Times"/>
          <w:color w:val="000000"/>
          <w:sz w:val="28"/>
          <w:szCs w:val="28"/>
          <w:rtl w:val="0"/>
        </w:rPr>
        <w:t xml:space="preserve">1. Программа практики выполнена в полном объеме и оценена  непосредственным руководителем на отлично, хорошо или  удовлетворительно. </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before="7" w:line="228" w:lineRule="auto"/>
        <w:ind w:left="441" w:right="272" w:firstLine="707.0000000000002"/>
        <w:jc w:val="both"/>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2. Отчет в дневнике составлен в соответствии с требованиями,  отсутствуют некоторые необходимые документы, допущены ошибки при  составлении отчета, небрежность при оформлении отчетов. Компьютерная  презентация содержит полный объем требуемых иллюстраций. </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before="9" w:line="229" w:lineRule="auto"/>
        <w:ind w:left="438" w:right="271" w:firstLine="716"/>
        <w:jc w:val="both"/>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3. Ответ неполный, или допущены 2-3 существенные ошибки,  исправленные по требованию преподавателя, неуверенно отвечает на  дополнительные вопросы. </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before="6" w:line="228" w:lineRule="auto"/>
        <w:ind w:left="434" w:right="275" w:firstLine="719"/>
        <w:rPr>
          <w:rFonts w:ascii="Times" w:cs="Times" w:eastAsia="Times" w:hAnsi="Times"/>
          <w:color w:val="000000"/>
          <w:sz w:val="28"/>
          <w:szCs w:val="28"/>
        </w:rPr>
      </w:pPr>
      <w:r w:rsidDel="00000000" w:rsidR="00000000" w:rsidRPr="00000000">
        <w:rPr>
          <w:rFonts w:ascii="Times" w:cs="Times" w:eastAsia="Times" w:hAnsi="Times"/>
          <w:b w:val="1"/>
          <w:color w:val="000000"/>
          <w:sz w:val="28"/>
          <w:szCs w:val="28"/>
          <w:rtl w:val="0"/>
        </w:rPr>
        <w:t xml:space="preserve">Оценка «неудовлетворительно» выставляется при условии</w:t>
      </w:r>
      <w:r w:rsidDel="00000000" w:rsidR="00000000" w:rsidRPr="00000000">
        <w:rPr>
          <w:rFonts w:ascii="Times" w:cs="Times" w:eastAsia="Times" w:hAnsi="Times"/>
          <w:color w:val="000000"/>
          <w:sz w:val="28"/>
          <w:szCs w:val="28"/>
          <w:rtl w:val="0"/>
        </w:rPr>
        <w:t xml:space="preserve">: 1. Программа практики не выполнена, не оценена непосредственным  руководителем практики. </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Fonts w:ascii="Times" w:cs="Times" w:eastAsia="Times" w:hAnsi="Times"/>
          <w:color w:val="000000"/>
          <w:sz w:val="28"/>
          <w:szCs w:val="28"/>
          <w:rtl w:val="0"/>
        </w:rPr>
        <w:t xml:space="preserve">2. Отчет в дневнике не полный, написан с грубым нарушением  требований, небрежно оформлен, отсутствуют необходимые документы. 3. При ответе обнаружено непонимание студентом основного  содержания учебного материала. Студент не может исправить ошибки при  помощи наводящих вопросов преподавателя.</w:t>
      </w: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before="6" w:line="229" w:lineRule="auto"/>
        <w:ind w:left="436" w:right="271" w:firstLine="712.0000000000002"/>
        <w:rPr>
          <w:rFonts w:ascii="Times" w:cs="Times" w:eastAsia="Times" w:hAnsi="Times"/>
          <w:sz w:val="28"/>
          <w:szCs w:val="28"/>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ind w:right="3927"/>
        <w:jc w:val="right"/>
        <w:rPr>
          <w:rFonts w:ascii="Times" w:cs="Times" w:eastAsia="Times" w:hAnsi="Times"/>
          <w:b w:val="1"/>
          <w:color w:val="000000"/>
          <w:sz w:val="28"/>
          <w:szCs w:val="28"/>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ind w:right="3927"/>
        <w:jc w:val="right"/>
        <w:rPr>
          <w:rFonts w:ascii="Times" w:cs="Times" w:eastAsia="Times" w:hAnsi="Times"/>
          <w:b w:val="1"/>
          <w:color w:val="000000"/>
          <w:sz w:val="28"/>
          <w:szCs w:val="28"/>
        </w:rPr>
      </w:pP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ind w:right="3927"/>
        <w:jc w:val="right"/>
        <w:rPr>
          <w:rFonts w:ascii="Times" w:cs="Times" w:eastAsia="Times" w:hAnsi="Times"/>
          <w:b w:val="1"/>
          <w:color w:val="000000"/>
          <w:sz w:val="28"/>
          <w:szCs w:val="28"/>
        </w:r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ind w:right="3927"/>
        <w:jc w:val="right"/>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ИНСТРУКЦИЯ </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ind w:right="1339"/>
        <w:jc w:val="right"/>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для студентов, проходящих производственную практику </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before="315" w:line="240" w:lineRule="auto"/>
        <w:ind w:left="862" w:firstLine="0"/>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Перед выходом на практику студент должен: </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28" w:lineRule="auto"/>
        <w:ind w:left="158" w:right="556" w:firstLine="73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1. Ознакомиться с планом и содержанием практики, с адресом  организации и руководителем, где будет проходить практика. 2. Познакомиться с требованиями принимающей базы практики.  </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before="335" w:line="240" w:lineRule="auto"/>
        <w:ind w:left="863" w:firstLine="0"/>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В период прохождения практики студент обязан: </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28" w:lineRule="auto"/>
        <w:ind w:left="150" w:right="561" w:firstLine="737"/>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1. Выполнять все административные и организационные  требования принимающей базы практики, соблюдать трудовую дисциплину. 2. Провести согласно тематическому плану практики все  необходимые виды работ. </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before="9" w:line="240" w:lineRule="auto"/>
        <w:ind w:left="869"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3. Систематически вести дневник практики. </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before="320" w:line="240" w:lineRule="auto"/>
        <w:ind w:left="862" w:firstLine="0"/>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По окончании практики студент должен: </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28" w:lineRule="auto"/>
        <w:ind w:left="153" w:right="562" w:hanging="4.0000000000000036"/>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Представить методическому руководителю следующие документы,  свидетельствующие о выполнении программы практики в полном объеме: </w:t>
      </w:r>
      <w:r w:rsidDel="00000000" w:rsidR="00000000" w:rsidRPr="00000000">
        <w:rPr>
          <w:rFonts w:ascii="Noto Sans Symbols" w:cs="Noto Sans Symbols" w:eastAsia="Noto Sans Symbols" w:hAnsi="Noto Sans Symbols"/>
          <w:color w:val="00000a"/>
          <w:sz w:val="24"/>
          <w:szCs w:val="24"/>
          <w:rtl w:val="0"/>
        </w:rPr>
        <w:t xml:space="preserve">− </w:t>
      </w:r>
      <w:r w:rsidDel="00000000" w:rsidR="00000000" w:rsidRPr="00000000">
        <w:rPr>
          <w:rFonts w:ascii="Times" w:cs="Times" w:eastAsia="Times" w:hAnsi="Times"/>
          <w:color w:val="000000"/>
          <w:sz w:val="28"/>
          <w:szCs w:val="28"/>
          <w:rtl w:val="0"/>
        </w:rPr>
        <w:t xml:space="preserve">дневник практики; </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before="6" w:line="229" w:lineRule="auto"/>
        <w:ind w:left="875" w:right="564" w:hanging="361"/>
        <w:rPr>
          <w:rFonts w:ascii="Times" w:cs="Times" w:eastAsia="Times" w:hAnsi="Times"/>
          <w:color w:val="000000"/>
          <w:sz w:val="28"/>
          <w:szCs w:val="28"/>
        </w:rPr>
      </w:pPr>
      <w:r w:rsidDel="00000000" w:rsidR="00000000" w:rsidRPr="00000000">
        <w:rPr>
          <w:rFonts w:ascii="Noto Sans Symbols" w:cs="Noto Sans Symbols" w:eastAsia="Noto Sans Symbols" w:hAnsi="Noto Sans Symbols"/>
          <w:color w:val="00000a"/>
          <w:sz w:val="24"/>
          <w:szCs w:val="24"/>
          <w:rtl w:val="0"/>
        </w:rPr>
        <w:t xml:space="preserve">− </w:t>
      </w:r>
      <w:r w:rsidDel="00000000" w:rsidR="00000000" w:rsidRPr="00000000">
        <w:rPr>
          <w:rFonts w:ascii="Times" w:cs="Times" w:eastAsia="Times" w:hAnsi="Times"/>
          <w:color w:val="000000"/>
          <w:sz w:val="28"/>
          <w:szCs w:val="28"/>
          <w:rtl w:val="0"/>
        </w:rPr>
        <w:t xml:space="preserve">отчет о прохождении практики, включающий перечень выполненных манипуляций с указанием их количества, а также текстовый отчет,  содержащий анализ условий прохождения практики с выводами и  предложениями; </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before="6" w:line="240" w:lineRule="auto"/>
        <w:ind w:left="513" w:firstLine="0"/>
        <w:rPr>
          <w:rFonts w:ascii="Times" w:cs="Times" w:eastAsia="Times" w:hAnsi="Times"/>
          <w:color w:val="000000"/>
          <w:sz w:val="28"/>
          <w:szCs w:val="28"/>
        </w:rPr>
      </w:pPr>
      <w:r w:rsidDel="00000000" w:rsidR="00000000" w:rsidRPr="00000000">
        <w:rPr>
          <w:rFonts w:ascii="Noto Sans Symbols" w:cs="Noto Sans Symbols" w:eastAsia="Noto Sans Symbols" w:hAnsi="Noto Sans Symbols"/>
          <w:color w:val="00000a"/>
          <w:sz w:val="24"/>
          <w:szCs w:val="24"/>
          <w:rtl w:val="0"/>
        </w:rPr>
        <w:t xml:space="preserve">− </w:t>
      </w:r>
      <w:r w:rsidDel="00000000" w:rsidR="00000000" w:rsidRPr="00000000">
        <w:rPr>
          <w:rFonts w:ascii="Times" w:cs="Times" w:eastAsia="Times" w:hAnsi="Times"/>
          <w:color w:val="000000"/>
          <w:sz w:val="28"/>
          <w:szCs w:val="28"/>
          <w:rtl w:val="0"/>
        </w:rPr>
        <w:t xml:space="preserve">индивидуальные задания  </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29" w:lineRule="auto"/>
        <w:ind w:left="868" w:right="564" w:hanging="355"/>
        <w:rPr>
          <w:rFonts w:ascii="Times" w:cs="Times" w:eastAsia="Times" w:hAnsi="Times"/>
          <w:color w:val="000000"/>
          <w:sz w:val="28"/>
          <w:szCs w:val="28"/>
        </w:rPr>
      </w:pPr>
      <w:r w:rsidDel="00000000" w:rsidR="00000000" w:rsidRPr="00000000">
        <w:rPr>
          <w:rFonts w:ascii="Noto Sans Symbols" w:cs="Noto Sans Symbols" w:eastAsia="Noto Sans Symbols" w:hAnsi="Noto Sans Symbols"/>
          <w:color w:val="00000a"/>
          <w:sz w:val="24"/>
          <w:szCs w:val="24"/>
          <w:rtl w:val="0"/>
        </w:rPr>
        <w:t xml:space="preserve">− </w:t>
      </w:r>
      <w:r w:rsidDel="00000000" w:rsidR="00000000" w:rsidRPr="00000000">
        <w:rPr>
          <w:rFonts w:ascii="Times" w:cs="Times" w:eastAsia="Times" w:hAnsi="Times"/>
          <w:color w:val="000000"/>
          <w:sz w:val="28"/>
          <w:szCs w:val="28"/>
          <w:rtl w:val="0"/>
        </w:rPr>
        <w:t xml:space="preserve">характеристику, подписанную общим и непосредственным  руководителями практики, заверенную печатью организации. </w:t>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before="335" w:line="240" w:lineRule="auto"/>
        <w:ind w:left="862" w:firstLine="0"/>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По окончании практики студент обязан: </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28" w:lineRule="auto"/>
        <w:ind w:left="154" w:right="560" w:firstLine="707"/>
        <w:rPr>
          <w:rFonts w:ascii="Times" w:cs="Times" w:eastAsia="Times" w:hAnsi="Times"/>
          <w:sz w:val="28"/>
          <w:szCs w:val="28"/>
        </w:rPr>
      </w:pPr>
      <w:r w:rsidDel="00000000" w:rsidR="00000000" w:rsidRPr="00000000">
        <w:rPr>
          <w:rFonts w:ascii="Times" w:cs="Times" w:eastAsia="Times" w:hAnsi="Times"/>
          <w:color w:val="000000"/>
          <w:sz w:val="28"/>
          <w:szCs w:val="28"/>
          <w:rtl w:val="0"/>
        </w:rPr>
        <w:t xml:space="preserve">По окончании производственной практики в установленный срок  студент обязан защитить отчет в форме дифференцированного зачета.  При неявке студента в установленный срок или при отсутствии в  полном объеме документов, в последующий срок сдачи к оценке  применяется понижающий коэффициент 0,8-0,6.</w:t>
      </w: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28" w:lineRule="auto"/>
        <w:ind w:left="154" w:right="560" w:firstLine="707"/>
        <w:rPr>
          <w:rFonts w:ascii="Times" w:cs="Times" w:eastAsia="Times" w:hAnsi="Times"/>
          <w:sz w:val="28"/>
          <w:szCs w:val="28"/>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28" w:lineRule="auto"/>
        <w:ind w:left="154" w:right="560" w:firstLine="707"/>
        <w:rPr>
          <w:rFonts w:ascii="Times" w:cs="Times" w:eastAsia="Times" w:hAnsi="Times"/>
          <w:sz w:val="28"/>
          <w:szCs w:val="28"/>
        </w:rPr>
      </w:pP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28" w:lineRule="auto"/>
        <w:ind w:left="154" w:right="560" w:firstLine="707"/>
        <w:rPr>
          <w:rFonts w:ascii="Times" w:cs="Times" w:eastAsia="Times" w:hAnsi="Times"/>
          <w:sz w:val="28"/>
          <w:szCs w:val="28"/>
        </w:rPr>
      </w:pP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28" w:lineRule="auto"/>
        <w:ind w:left="154" w:right="560" w:firstLine="707"/>
        <w:rPr>
          <w:rFonts w:ascii="Times" w:cs="Times" w:eastAsia="Times" w:hAnsi="Times"/>
          <w:sz w:val="28"/>
          <w:szCs w:val="28"/>
        </w:rPr>
      </w:pP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28" w:lineRule="auto"/>
        <w:ind w:left="154" w:right="560" w:firstLine="707"/>
        <w:rPr>
          <w:rFonts w:ascii="Times" w:cs="Times" w:eastAsia="Times" w:hAnsi="Times"/>
          <w:sz w:val="28"/>
          <w:szCs w:val="28"/>
        </w:rPr>
      </w:pP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28" w:lineRule="auto"/>
        <w:ind w:left="154" w:right="560" w:firstLine="707"/>
        <w:rPr>
          <w:rFonts w:ascii="Times" w:cs="Times" w:eastAsia="Times" w:hAnsi="Times"/>
          <w:sz w:val="28"/>
          <w:szCs w:val="28"/>
        </w:rPr>
      </w:pPr>
      <w:r w:rsidDel="00000000" w:rsidR="00000000" w:rsidRPr="00000000">
        <w:rPr>
          <w:rtl w:val="0"/>
        </w:rPr>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28" w:lineRule="auto"/>
        <w:ind w:left="154" w:right="560" w:firstLine="707"/>
        <w:rPr>
          <w:rFonts w:ascii="Times" w:cs="Times" w:eastAsia="Times" w:hAnsi="Times"/>
          <w:sz w:val="28"/>
          <w:szCs w:val="28"/>
        </w:rPr>
      </w:pP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28" w:lineRule="auto"/>
        <w:ind w:left="154" w:right="560" w:firstLine="707"/>
        <w:rPr>
          <w:rFonts w:ascii="Times" w:cs="Times" w:eastAsia="Times" w:hAnsi="Times"/>
          <w:sz w:val="28"/>
          <w:szCs w:val="28"/>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28" w:lineRule="auto"/>
        <w:ind w:left="154" w:right="560" w:firstLine="707"/>
        <w:rPr>
          <w:rFonts w:ascii="Times" w:cs="Times" w:eastAsia="Times" w:hAnsi="Times"/>
          <w:sz w:val="28"/>
          <w:szCs w:val="28"/>
        </w:rPr>
      </w:pPr>
      <w:r w:rsidDel="00000000" w:rsidR="00000000" w:rsidRPr="00000000">
        <w:rPr>
          <w:rtl w:val="0"/>
        </w:rPr>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28" w:lineRule="auto"/>
        <w:ind w:left="154" w:right="560" w:firstLine="707"/>
        <w:rPr>
          <w:rFonts w:ascii="Times" w:cs="Times" w:eastAsia="Times" w:hAnsi="Times"/>
          <w:sz w:val="28"/>
          <w:szCs w:val="28"/>
        </w:rPr>
      </w:pPr>
      <w:r w:rsidDel="00000000" w:rsidR="00000000" w:rsidRPr="00000000">
        <w:rPr>
          <w:rtl w:val="0"/>
        </w:rPr>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28" w:lineRule="auto"/>
        <w:ind w:left="154" w:right="560" w:firstLine="707"/>
        <w:rPr>
          <w:rFonts w:ascii="Times" w:cs="Times" w:eastAsia="Times" w:hAnsi="Times"/>
          <w:sz w:val="28"/>
          <w:szCs w:val="28"/>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28" w:lineRule="auto"/>
        <w:ind w:left="154" w:right="560" w:firstLine="707"/>
        <w:rPr>
          <w:rFonts w:ascii="Times" w:cs="Times" w:eastAsia="Times" w:hAnsi="Times"/>
          <w:sz w:val="28"/>
          <w:szCs w:val="28"/>
        </w:rPr>
      </w:pPr>
      <w:r w:rsidDel="00000000" w:rsidR="00000000" w:rsidRPr="00000000">
        <w:rPr>
          <w:rtl w:val="0"/>
        </w:rPr>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240" w:lineRule="auto"/>
        <w:ind w:right="2431"/>
        <w:jc w:val="right"/>
        <w:rPr>
          <w:rFonts w:ascii="Times" w:cs="Times" w:eastAsia="Times" w:hAnsi="Times"/>
          <w:color w:val="000000"/>
          <w:sz w:val="28"/>
          <w:szCs w:val="28"/>
        </w:rPr>
      </w:pP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0" w:lineRule="auto"/>
        <w:ind w:right="2431"/>
        <w:jc w:val="right"/>
        <w:rPr>
          <w:rFonts w:ascii="Times" w:cs="Times" w:eastAsia="Times" w:hAnsi="Times"/>
          <w:color w:val="000000"/>
          <w:sz w:val="28"/>
          <w:szCs w:val="28"/>
        </w:rPr>
      </w:pP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40" w:lineRule="auto"/>
        <w:ind w:right="2431"/>
        <w:jc w:val="right"/>
        <w:rPr>
          <w:rFonts w:ascii="Times" w:cs="Times" w:eastAsia="Times" w:hAnsi="Times"/>
          <w:color w:val="000000"/>
          <w:sz w:val="28"/>
          <w:szCs w:val="28"/>
        </w:rPr>
      </w:pPr>
      <w:r w:rsidDel="00000000" w:rsidR="00000000" w:rsidRPr="00000000">
        <w:rPr>
          <w:rtl w:val="0"/>
        </w:rPr>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0" w:lineRule="auto"/>
        <w:ind w:right="2431"/>
        <w:jc w:val="right"/>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Федеральное государственное бюджетное  </w:t>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40" w:lineRule="auto"/>
        <w:ind w:right="1881"/>
        <w:jc w:val="right"/>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образовательное учреждение высшего образования  </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28" w:lineRule="auto"/>
        <w:ind w:left="1545" w:right="1370" w:firstLine="0"/>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"Красноярский государственный медицинский университет  имени профессора В.Ф. Войно-Ясенецкого"  </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before="6" w:line="240" w:lineRule="auto"/>
        <w:ind w:right="1615"/>
        <w:jc w:val="right"/>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Министерства здравоохранения Российской Федерации  </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before="315" w:line="240" w:lineRule="auto"/>
        <w:ind w:right="3345"/>
        <w:jc w:val="right"/>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Фармацевтический колледж </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before="793" w:line="240" w:lineRule="auto"/>
        <w:jc w:val="center"/>
        <w:rPr>
          <w:rFonts w:ascii="Times" w:cs="Times" w:eastAsia="Times" w:hAnsi="Times"/>
          <w:b w:val="1"/>
          <w:i w:val="1"/>
          <w:color w:val="000000"/>
          <w:sz w:val="48"/>
          <w:szCs w:val="48"/>
        </w:rPr>
      </w:pPr>
      <w:r w:rsidDel="00000000" w:rsidR="00000000" w:rsidRPr="00000000">
        <w:rPr>
          <w:rFonts w:ascii="Times" w:cs="Times" w:eastAsia="Times" w:hAnsi="Times"/>
          <w:b w:val="1"/>
          <w:i w:val="1"/>
          <w:color w:val="000000"/>
          <w:sz w:val="48"/>
          <w:szCs w:val="48"/>
          <w:rtl w:val="0"/>
        </w:rPr>
        <w:t xml:space="preserve">ДНЕВНИК </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40" w:lineRule="auto"/>
        <w:ind w:right="2685"/>
        <w:jc w:val="right"/>
        <w:rPr>
          <w:rFonts w:ascii="Times" w:cs="Times" w:eastAsia="Times" w:hAnsi="Times"/>
          <w:b w:val="1"/>
          <w:color w:val="000000"/>
          <w:sz w:val="36"/>
          <w:szCs w:val="36"/>
        </w:rPr>
      </w:pPr>
      <w:r w:rsidDel="00000000" w:rsidR="00000000" w:rsidRPr="00000000">
        <w:rPr>
          <w:rFonts w:ascii="Times" w:cs="Times" w:eastAsia="Times" w:hAnsi="Times"/>
          <w:b w:val="1"/>
          <w:color w:val="000000"/>
          <w:sz w:val="36"/>
          <w:szCs w:val="36"/>
          <w:rtl w:val="0"/>
        </w:rPr>
        <w:t xml:space="preserve">производственной практики </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before="1274" w:line="228" w:lineRule="auto"/>
        <w:ind w:left="1519" w:right="1353" w:firstLine="0"/>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Наименование практики «</w:t>
      </w:r>
      <w:r w:rsidDel="00000000" w:rsidR="00000000" w:rsidRPr="00000000">
        <w:rPr>
          <w:rFonts w:ascii="Times" w:cs="Times" w:eastAsia="Times" w:hAnsi="Times"/>
          <w:color w:val="00000a"/>
          <w:sz w:val="28"/>
          <w:szCs w:val="28"/>
          <w:rtl w:val="0"/>
        </w:rPr>
        <w:t xml:space="preserve">Теория и практика лабораторных  общеклинических исследований</w:t>
      </w:r>
      <w:r w:rsidDel="00000000" w:rsidR="00000000" w:rsidRPr="00000000">
        <w:rPr>
          <w:rFonts w:ascii="Times" w:cs="Times" w:eastAsia="Times" w:hAnsi="Times"/>
          <w:color w:val="000000"/>
          <w:sz w:val="28"/>
          <w:szCs w:val="28"/>
          <w:rtl w:val="0"/>
        </w:rPr>
        <w:t xml:space="preserve">» </w:t>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before="376" w:line="264" w:lineRule="auto"/>
        <w:ind w:left="434" w:right="1229" w:firstLine="1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Ф.И.О</w:t>
      </w:r>
      <w:r w:rsidDel="00000000" w:rsidR="00000000" w:rsidRPr="00000000">
        <w:rPr>
          <w:rFonts w:ascii="Times" w:cs="Times" w:eastAsia="Times" w:hAnsi="Times"/>
          <w:sz w:val="28"/>
          <w:szCs w:val="28"/>
          <w:rtl w:val="0"/>
        </w:rPr>
        <w:t xml:space="preserve"> Иванова Алина Сергеевна</w:t>
        <w:br w:type="textWrapping"/>
        <w:br w:type="textWrapping"/>
      </w:r>
      <w:r w:rsidDel="00000000" w:rsidR="00000000" w:rsidRPr="00000000">
        <w:rPr>
          <w:rFonts w:ascii="Times" w:cs="Times" w:eastAsia="Times" w:hAnsi="Times"/>
          <w:color w:val="000000"/>
          <w:sz w:val="28"/>
          <w:szCs w:val="28"/>
          <w:rtl w:val="0"/>
        </w:rPr>
        <w:t xml:space="preserve">Место прохождения практики </w:t>
      </w:r>
      <w:r w:rsidDel="00000000" w:rsidR="00000000" w:rsidRPr="00000000">
        <w:rPr>
          <w:rFonts w:ascii="Times" w:cs="Times" w:eastAsia="Times" w:hAnsi="Times"/>
          <w:sz w:val="28"/>
          <w:szCs w:val="28"/>
          <w:rtl w:val="0"/>
        </w:rPr>
        <w:t xml:space="preserve">    </w:t>
      </w:r>
      <w:r w:rsidDel="00000000" w:rsidR="00000000" w:rsidRPr="00000000">
        <w:rPr>
          <w:rFonts w:ascii="Calibri" w:cs="Calibri" w:eastAsia="Calibri" w:hAnsi="Calibri"/>
          <w:color w:val="000000"/>
          <w:rtl w:val="0"/>
        </w:rPr>
        <w:t xml:space="preserve"> </w:t>
      </w:r>
      <w:r w:rsidDel="00000000" w:rsidR="00000000" w:rsidRPr="00000000">
        <w:rPr>
          <w:rFonts w:ascii="Times" w:cs="Times" w:eastAsia="Times" w:hAnsi="Times"/>
          <w:color w:val="000000"/>
          <w:sz w:val="28"/>
          <w:szCs w:val="28"/>
          <w:rtl w:val="0"/>
        </w:rPr>
        <w:t xml:space="preserve">(медицинская организация, отделение) </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before="292" w:line="483" w:lineRule="auto"/>
        <w:ind w:left="439" w:right="1911" w:firstLine="3.999999999999986"/>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с «</w:t>
      </w:r>
      <w:r w:rsidDel="00000000" w:rsidR="00000000" w:rsidRPr="00000000">
        <w:rPr>
          <w:rFonts w:ascii="Times" w:cs="Times" w:eastAsia="Times" w:hAnsi="Times"/>
          <w:sz w:val="28"/>
          <w:szCs w:val="28"/>
          <w:rtl w:val="0"/>
        </w:rPr>
        <w:t xml:space="preserve">8</w:t>
      </w:r>
      <w:r w:rsidDel="00000000" w:rsidR="00000000" w:rsidRPr="00000000">
        <w:rPr>
          <w:rFonts w:ascii="Times" w:cs="Times" w:eastAsia="Times" w:hAnsi="Times"/>
          <w:color w:val="000000"/>
          <w:sz w:val="28"/>
          <w:szCs w:val="28"/>
          <w:rtl w:val="0"/>
        </w:rPr>
        <w:t xml:space="preserve">»</w:t>
      </w:r>
      <w:r w:rsidDel="00000000" w:rsidR="00000000" w:rsidRPr="00000000">
        <w:rPr>
          <w:rFonts w:ascii="Times" w:cs="Times" w:eastAsia="Times" w:hAnsi="Times"/>
          <w:sz w:val="28"/>
          <w:szCs w:val="28"/>
          <w:rtl w:val="0"/>
        </w:rPr>
        <w:t xml:space="preserve"> июня</w:t>
      </w:r>
      <w:r w:rsidDel="00000000" w:rsidR="00000000" w:rsidRPr="00000000">
        <w:rPr>
          <w:rFonts w:ascii="Times" w:cs="Times" w:eastAsia="Times" w:hAnsi="Times"/>
          <w:color w:val="000000"/>
          <w:sz w:val="28"/>
          <w:szCs w:val="28"/>
          <w:rtl w:val="0"/>
        </w:rPr>
        <w:t xml:space="preserve"> 20</w:t>
      </w:r>
      <w:r w:rsidDel="00000000" w:rsidR="00000000" w:rsidRPr="00000000">
        <w:rPr>
          <w:rFonts w:ascii="Times" w:cs="Times" w:eastAsia="Times" w:hAnsi="Times"/>
          <w:sz w:val="28"/>
          <w:szCs w:val="28"/>
          <w:rtl w:val="0"/>
        </w:rPr>
        <w:t xml:space="preserve">22</w:t>
      </w:r>
      <w:r w:rsidDel="00000000" w:rsidR="00000000" w:rsidRPr="00000000">
        <w:rPr>
          <w:rFonts w:ascii="Times" w:cs="Times" w:eastAsia="Times" w:hAnsi="Times"/>
          <w:color w:val="000000"/>
          <w:sz w:val="28"/>
          <w:szCs w:val="28"/>
          <w:rtl w:val="0"/>
        </w:rPr>
        <w:t xml:space="preserve"> г. по «22» 20</w:t>
      </w:r>
      <w:r w:rsidDel="00000000" w:rsidR="00000000" w:rsidRPr="00000000">
        <w:rPr>
          <w:rFonts w:ascii="Times" w:cs="Times" w:eastAsia="Times" w:hAnsi="Times"/>
          <w:sz w:val="28"/>
          <w:szCs w:val="28"/>
          <w:rtl w:val="0"/>
        </w:rPr>
        <w:t xml:space="preserve">22</w:t>
      </w:r>
      <w:r w:rsidDel="00000000" w:rsidR="00000000" w:rsidRPr="00000000">
        <w:rPr>
          <w:rFonts w:ascii="Times" w:cs="Times" w:eastAsia="Times" w:hAnsi="Times"/>
          <w:color w:val="000000"/>
          <w:sz w:val="28"/>
          <w:szCs w:val="28"/>
          <w:rtl w:val="0"/>
        </w:rPr>
        <w:t xml:space="preserve">г. Руководители практики: </w:t>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before="66" w:line="483" w:lineRule="auto"/>
        <w:ind w:left="439" w:right="430" w:firstLine="5"/>
        <w:jc w:val="both"/>
        <w:rPr>
          <w:rFonts w:ascii="Times" w:cs="Times" w:eastAsia="Times" w:hAnsi="Times"/>
          <w:sz w:val="28"/>
          <w:szCs w:val="28"/>
        </w:rPr>
      </w:pPr>
      <w:r w:rsidDel="00000000" w:rsidR="00000000" w:rsidRPr="00000000">
        <w:rPr>
          <w:rFonts w:ascii="Times" w:cs="Times" w:eastAsia="Times" w:hAnsi="Times"/>
          <w:color w:val="000000"/>
          <w:sz w:val="28"/>
          <w:szCs w:val="28"/>
          <w:rtl w:val="0"/>
        </w:rPr>
        <w:t xml:space="preserve">Общий – Ф.И.О. (его должность) _____________________________________ Непосредственный – Ф.И.О. (его должность) </w:t>
      </w:r>
      <w:r w:rsidDel="00000000" w:rsidR="00000000" w:rsidRPr="00000000">
        <w:rPr>
          <w:rtl w:val="0"/>
        </w:rPr>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before="66" w:line="483" w:lineRule="auto"/>
        <w:ind w:left="439" w:right="430" w:firstLine="5"/>
        <w:jc w:val="both"/>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Методический – Ф.И.О. (его должность) </w:t>
      </w:r>
      <w:r w:rsidDel="00000000" w:rsidR="00000000" w:rsidRPr="00000000">
        <w:rPr>
          <w:rFonts w:ascii="Times" w:cs="Times" w:eastAsia="Times" w:hAnsi="Times"/>
          <w:sz w:val="28"/>
          <w:szCs w:val="28"/>
          <w:rtl w:val="0"/>
        </w:rPr>
        <w:t xml:space="preserve">Воронова М.Ф.</w:t>
      </w:r>
      <w:r w:rsidDel="00000000" w:rsidR="00000000" w:rsidRPr="00000000">
        <w:rPr>
          <w:rtl w:val="0"/>
        </w:rPr>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before="1303" w:line="240" w:lineRule="auto"/>
        <w:ind w:right="4319"/>
        <w:jc w:val="right"/>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Красноярск </w:t>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before="41" w:line="240" w:lineRule="auto"/>
        <w:ind w:right="4738"/>
        <w:jc w:val="right"/>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20</w:t>
      </w:r>
      <w:r w:rsidDel="00000000" w:rsidR="00000000" w:rsidRPr="00000000">
        <w:rPr>
          <w:rFonts w:ascii="Times" w:cs="Times" w:eastAsia="Times" w:hAnsi="Times"/>
          <w:sz w:val="28"/>
          <w:szCs w:val="28"/>
          <w:rtl w:val="0"/>
        </w:rPr>
        <w:t xml:space="preserve">22</w:t>
      </w:r>
      <w:r w:rsidDel="00000000" w:rsidR="00000000" w:rsidRPr="00000000">
        <w:rPr>
          <w:rtl w:val="0"/>
        </w:rPr>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before="514" w:line="240" w:lineRule="auto"/>
        <w:ind w:right="4960"/>
        <w:jc w:val="right"/>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40" w:lineRule="auto"/>
        <w:ind w:left="3949" w:firstLine="0"/>
        <w:rPr>
          <w:rFonts w:ascii="Times" w:cs="Times" w:eastAsia="Times" w:hAnsi="Times"/>
          <w:b w:val="1"/>
          <w:sz w:val="31"/>
          <w:szCs w:val="31"/>
        </w:rPr>
      </w:pPr>
      <w:r w:rsidDel="00000000" w:rsidR="00000000" w:rsidRPr="00000000">
        <w:rPr>
          <w:rtl w:val="0"/>
        </w:rPr>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240" w:lineRule="auto"/>
        <w:ind w:left="3949" w:firstLine="0"/>
        <w:rPr>
          <w:rFonts w:ascii="Times" w:cs="Times" w:eastAsia="Times" w:hAnsi="Times"/>
          <w:b w:val="1"/>
          <w:sz w:val="31"/>
          <w:szCs w:val="31"/>
        </w:rPr>
      </w:pPr>
      <w:r w:rsidDel="00000000" w:rsidR="00000000" w:rsidRPr="00000000">
        <w:rPr>
          <w:rtl w:val="0"/>
        </w:rPr>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240" w:lineRule="auto"/>
        <w:ind w:left="3949" w:firstLine="0"/>
        <w:rPr>
          <w:rFonts w:ascii="Times" w:cs="Times" w:eastAsia="Times" w:hAnsi="Times"/>
          <w:b w:val="1"/>
          <w:sz w:val="31"/>
          <w:szCs w:val="31"/>
        </w:rPr>
      </w:pPr>
      <w:r w:rsidDel="00000000" w:rsidR="00000000" w:rsidRPr="00000000">
        <w:rPr>
          <w:rtl w:val="0"/>
        </w:rPr>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240" w:lineRule="auto"/>
        <w:ind w:left="3949" w:firstLine="0"/>
        <w:rPr>
          <w:rFonts w:ascii="Times" w:cs="Times" w:eastAsia="Times" w:hAnsi="Times"/>
          <w:b w:val="1"/>
          <w:color w:val="000000"/>
          <w:sz w:val="31"/>
          <w:szCs w:val="31"/>
        </w:rPr>
      </w:pPr>
      <w:r w:rsidDel="00000000" w:rsidR="00000000" w:rsidRPr="00000000">
        <w:rPr>
          <w:rFonts w:ascii="Times" w:cs="Times" w:eastAsia="Times" w:hAnsi="Times"/>
          <w:b w:val="1"/>
          <w:color w:val="000000"/>
          <w:sz w:val="31"/>
          <w:szCs w:val="31"/>
          <w:rtl w:val="0"/>
        </w:rPr>
        <w:t xml:space="preserve">Содержание </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before="340" w:line="240" w:lineRule="auto"/>
        <w:ind w:left="181" w:firstLine="0"/>
        <w:rPr>
          <w:rFonts w:ascii="Times" w:cs="Times" w:eastAsia="Times" w:hAnsi="Times"/>
          <w:color w:val="000000"/>
          <w:sz w:val="19"/>
          <w:szCs w:val="19"/>
        </w:rPr>
      </w:pPr>
      <w:r w:rsidDel="00000000" w:rsidR="00000000" w:rsidRPr="00000000">
        <w:rPr>
          <w:rFonts w:ascii="Times" w:cs="Times" w:eastAsia="Times" w:hAnsi="Times"/>
          <w:color w:val="000000"/>
          <w:sz w:val="28"/>
          <w:szCs w:val="28"/>
          <w:rtl w:val="0"/>
        </w:rPr>
        <w:t xml:space="preserve">1. Цели и задачи практики</w:t>
      </w:r>
      <w:r w:rsidDel="00000000" w:rsidR="00000000" w:rsidRPr="00000000">
        <w:rPr>
          <w:rFonts w:ascii="Times" w:cs="Times" w:eastAsia="Times" w:hAnsi="Times"/>
          <w:color w:val="000000"/>
          <w:sz w:val="19"/>
          <w:szCs w:val="19"/>
          <w:rtl w:val="0"/>
        </w:rPr>
        <w:t xml:space="preserve">. </w:t>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before="22" w:line="228" w:lineRule="auto"/>
        <w:ind w:left="154" w:right="842" w:firstLine="0"/>
        <w:rPr>
          <w:rFonts w:ascii="Times" w:cs="Times" w:eastAsia="Times" w:hAnsi="Times"/>
          <w:color w:val="000000"/>
          <w:sz w:val="24"/>
          <w:szCs w:val="24"/>
        </w:rPr>
      </w:pPr>
      <w:r w:rsidDel="00000000" w:rsidR="00000000" w:rsidRPr="00000000">
        <w:rPr>
          <w:rFonts w:ascii="Times" w:cs="Times" w:eastAsia="Times" w:hAnsi="Times"/>
          <w:color w:val="000000"/>
          <w:sz w:val="28"/>
          <w:szCs w:val="28"/>
          <w:rtl w:val="0"/>
        </w:rPr>
        <w:t xml:space="preserve">2. Знания, умения, практический опыт, которыми должен овладеть студент  после прохождения практики</w:t>
      </w:r>
      <w:r w:rsidDel="00000000" w:rsidR="00000000" w:rsidRPr="00000000">
        <w:rPr>
          <w:rFonts w:ascii="Times" w:cs="Times" w:eastAsia="Times" w:hAnsi="Times"/>
          <w:color w:val="000000"/>
          <w:sz w:val="24"/>
          <w:szCs w:val="24"/>
          <w:rtl w:val="0"/>
        </w:rPr>
        <w:t xml:space="preserve">. </w:t>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before="33" w:line="240" w:lineRule="auto"/>
        <w:ind w:left="160"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3. Тематический план. </w:t>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before="22" w:line="240" w:lineRule="auto"/>
        <w:ind w:left="152"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4.График прохождения практики. </w:t>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before="73" w:line="240" w:lineRule="auto"/>
        <w:ind w:left="157" w:firstLine="0"/>
        <w:rPr>
          <w:rFonts w:ascii="Times" w:cs="Times" w:eastAsia="Times" w:hAnsi="Times"/>
          <w:color w:val="00000a"/>
          <w:sz w:val="28"/>
          <w:szCs w:val="28"/>
        </w:rPr>
      </w:pPr>
      <w:r w:rsidDel="00000000" w:rsidR="00000000" w:rsidRPr="00000000">
        <w:rPr>
          <w:rFonts w:ascii="Times" w:cs="Times" w:eastAsia="Times" w:hAnsi="Times"/>
          <w:color w:val="00000a"/>
          <w:sz w:val="28"/>
          <w:szCs w:val="28"/>
          <w:rtl w:val="0"/>
        </w:rPr>
        <w:t xml:space="preserve">5.Лист лабораторных исследований. </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before="20" w:line="240" w:lineRule="auto"/>
        <w:ind w:left="161"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6. Инструктаж по технике безопасности. </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before="73" w:line="240" w:lineRule="auto"/>
        <w:ind w:left="159" w:firstLine="0"/>
        <w:rPr>
          <w:rFonts w:ascii="Times" w:cs="Times" w:eastAsia="Times" w:hAnsi="Times"/>
          <w:color w:val="00000a"/>
          <w:sz w:val="28"/>
          <w:szCs w:val="28"/>
        </w:rPr>
      </w:pPr>
      <w:r w:rsidDel="00000000" w:rsidR="00000000" w:rsidRPr="00000000">
        <w:rPr>
          <w:rFonts w:ascii="Times" w:cs="Times" w:eastAsia="Times" w:hAnsi="Times"/>
          <w:color w:val="00000a"/>
          <w:sz w:val="28"/>
          <w:szCs w:val="28"/>
          <w:rtl w:val="0"/>
        </w:rPr>
        <w:t xml:space="preserve">7.Индивидуальные задания студентам  </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before="111" w:line="283" w:lineRule="auto"/>
        <w:ind w:left="157" w:right="2368" w:firstLine="6.999999999999993"/>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8. Отчет по производственной практике (цифровой, текстовой). 9.Характеристика </w:t>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before="20" w:line="240" w:lineRule="auto"/>
        <w:ind w:left="179"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10.Путевка </w:t>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before="70" w:line="240" w:lineRule="auto"/>
        <w:ind w:left="179"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11.Бригадный журнал </w:t>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before="164" w:line="264" w:lineRule="auto"/>
        <w:ind w:left="154" w:right="627" w:firstLine="24.000000000000004"/>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12. Перечень вопросов к дифференцированному зачету по производственной практике. </w:t>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before="132" w:line="240" w:lineRule="auto"/>
        <w:ind w:left="179"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13. Перечень зачетных манипуляций </w:t>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before="159" w:line="240" w:lineRule="auto"/>
        <w:ind w:left="249" w:firstLine="0"/>
        <w:rPr>
          <w:rFonts w:ascii="Times" w:cs="Times" w:eastAsia="Times" w:hAnsi="Times"/>
          <w:color w:val="00000a"/>
          <w:sz w:val="28"/>
          <w:szCs w:val="28"/>
        </w:rPr>
      </w:pPr>
      <w:r w:rsidDel="00000000" w:rsidR="00000000" w:rsidRPr="00000000">
        <w:rPr>
          <w:rFonts w:ascii="Times" w:cs="Times" w:eastAsia="Times" w:hAnsi="Times"/>
          <w:color w:val="000000"/>
          <w:sz w:val="28"/>
          <w:szCs w:val="28"/>
          <w:rtl w:val="0"/>
        </w:rPr>
        <w:t xml:space="preserve">14. </w:t>
      </w:r>
      <w:r w:rsidDel="00000000" w:rsidR="00000000" w:rsidRPr="00000000">
        <w:rPr>
          <w:rFonts w:ascii="Times" w:cs="Times" w:eastAsia="Times" w:hAnsi="Times"/>
          <w:color w:val="00000a"/>
          <w:sz w:val="28"/>
          <w:szCs w:val="28"/>
          <w:rtl w:val="0"/>
        </w:rPr>
        <w:t xml:space="preserve">Нормативные документы</w:t>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before="159" w:line="240" w:lineRule="auto"/>
        <w:ind w:left="249" w:firstLine="0"/>
        <w:rPr>
          <w:rFonts w:ascii="Times" w:cs="Times" w:eastAsia="Times" w:hAnsi="Times"/>
          <w:color w:val="00000a"/>
          <w:sz w:val="28"/>
          <w:szCs w:val="28"/>
        </w:rPr>
      </w:pPr>
      <w:r w:rsidDel="00000000" w:rsidR="00000000" w:rsidRPr="00000000">
        <w:rPr>
          <w:rtl w:val="0"/>
        </w:rPr>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before="159" w:line="240" w:lineRule="auto"/>
        <w:ind w:left="249" w:firstLine="0"/>
        <w:rPr>
          <w:rFonts w:ascii="Times" w:cs="Times" w:eastAsia="Times" w:hAnsi="Times"/>
          <w:color w:val="00000a"/>
          <w:sz w:val="28"/>
          <w:szCs w:val="28"/>
        </w:rPr>
      </w:pPr>
      <w:r w:rsidDel="00000000" w:rsidR="00000000" w:rsidRPr="00000000">
        <w:rPr>
          <w:rtl w:val="0"/>
        </w:rPr>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before="159" w:line="240" w:lineRule="auto"/>
        <w:ind w:left="249" w:firstLine="0"/>
        <w:rPr>
          <w:rFonts w:ascii="Times" w:cs="Times" w:eastAsia="Times" w:hAnsi="Times"/>
          <w:color w:val="00000a"/>
          <w:sz w:val="28"/>
          <w:szCs w:val="28"/>
        </w:rPr>
      </w:pP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before="159" w:line="240" w:lineRule="auto"/>
        <w:ind w:left="249" w:firstLine="0"/>
        <w:rPr>
          <w:rFonts w:ascii="Times" w:cs="Times" w:eastAsia="Times" w:hAnsi="Times"/>
          <w:color w:val="00000a"/>
          <w:sz w:val="28"/>
          <w:szCs w:val="28"/>
        </w:rPr>
      </w:pPr>
      <w:r w:rsidDel="00000000" w:rsidR="00000000" w:rsidRPr="00000000">
        <w:rPr>
          <w:rtl w:val="0"/>
        </w:rPr>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before="159" w:line="240" w:lineRule="auto"/>
        <w:ind w:left="249" w:firstLine="0"/>
        <w:rPr>
          <w:rFonts w:ascii="Times" w:cs="Times" w:eastAsia="Times" w:hAnsi="Times"/>
          <w:color w:val="00000a"/>
          <w:sz w:val="28"/>
          <w:szCs w:val="28"/>
        </w:rPr>
      </w:pPr>
      <w:r w:rsidDel="00000000" w:rsidR="00000000" w:rsidRPr="00000000">
        <w:rPr>
          <w:rtl w:val="0"/>
        </w:rPr>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before="159" w:line="240" w:lineRule="auto"/>
        <w:rPr>
          <w:rFonts w:ascii="Times" w:cs="Times" w:eastAsia="Times" w:hAnsi="Times"/>
          <w:color w:val="00000a"/>
          <w:sz w:val="28"/>
          <w:szCs w:val="28"/>
        </w:rPr>
      </w:pPr>
      <w:r w:rsidDel="00000000" w:rsidR="00000000" w:rsidRPr="00000000">
        <w:rPr>
          <w:rtl w:val="0"/>
        </w:rPr>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before="159" w:line="240" w:lineRule="auto"/>
        <w:rPr>
          <w:rFonts w:ascii="Times" w:cs="Times" w:eastAsia="Times" w:hAnsi="Times"/>
          <w:color w:val="00000a"/>
          <w:sz w:val="28"/>
          <w:szCs w:val="28"/>
        </w:rPr>
      </w:pPr>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before="159" w:line="240" w:lineRule="auto"/>
        <w:rPr>
          <w:rFonts w:ascii="Times" w:cs="Times" w:eastAsia="Times" w:hAnsi="Times"/>
          <w:color w:val="00000a"/>
          <w:sz w:val="28"/>
          <w:szCs w:val="28"/>
        </w:rPr>
      </w:pPr>
      <w:r w:rsidDel="00000000" w:rsidR="00000000" w:rsidRPr="00000000">
        <w:rPr>
          <w:rtl w:val="0"/>
        </w:rPr>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before="159" w:line="240" w:lineRule="auto"/>
        <w:rPr>
          <w:rFonts w:ascii="Times" w:cs="Times" w:eastAsia="Times" w:hAnsi="Times"/>
          <w:color w:val="00000a"/>
          <w:sz w:val="28"/>
          <w:szCs w:val="28"/>
        </w:rPr>
      </w:pPr>
      <w:r w:rsidDel="00000000" w:rsidR="00000000" w:rsidRPr="00000000">
        <w:rPr>
          <w:rtl w:val="0"/>
        </w:rPr>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before="159" w:line="240" w:lineRule="auto"/>
        <w:rPr>
          <w:rFonts w:ascii="Times" w:cs="Times" w:eastAsia="Times" w:hAnsi="Times"/>
          <w:color w:val="00000a"/>
          <w:sz w:val="28"/>
          <w:szCs w:val="28"/>
        </w:rPr>
      </w:pPr>
      <w:r w:rsidDel="00000000" w:rsidR="00000000" w:rsidRPr="00000000">
        <w:rPr>
          <w:rtl w:val="0"/>
        </w:rPr>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before="159" w:line="240" w:lineRule="auto"/>
        <w:rPr>
          <w:rFonts w:ascii="Times" w:cs="Times" w:eastAsia="Times" w:hAnsi="Times"/>
          <w:color w:val="00000a"/>
          <w:sz w:val="28"/>
          <w:szCs w:val="28"/>
        </w:rPr>
      </w:pPr>
      <w:r w:rsidDel="00000000" w:rsidR="00000000" w:rsidRPr="00000000">
        <w:rPr>
          <w:rtl w:val="0"/>
        </w:rPr>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before="159" w:line="240" w:lineRule="auto"/>
        <w:rPr>
          <w:rFonts w:ascii="Times" w:cs="Times" w:eastAsia="Times" w:hAnsi="Times"/>
          <w:color w:val="00000a"/>
          <w:sz w:val="28"/>
          <w:szCs w:val="28"/>
        </w:rPr>
      </w:pPr>
      <w:r w:rsidDel="00000000" w:rsidR="00000000" w:rsidRPr="00000000">
        <w:rPr>
          <w:rtl w:val="0"/>
        </w:rPr>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before="159" w:line="240" w:lineRule="auto"/>
        <w:rPr>
          <w:rFonts w:ascii="Times" w:cs="Times" w:eastAsia="Times" w:hAnsi="Times"/>
          <w:color w:val="00000a"/>
          <w:sz w:val="28"/>
          <w:szCs w:val="28"/>
        </w:rPr>
      </w:pPr>
      <w:r w:rsidDel="00000000" w:rsidR="00000000" w:rsidRPr="00000000">
        <w:rPr>
          <w:rtl w:val="0"/>
        </w:rPr>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before="159" w:line="240" w:lineRule="auto"/>
        <w:rPr>
          <w:rFonts w:ascii="Times" w:cs="Times" w:eastAsia="Times" w:hAnsi="Times"/>
          <w:color w:val="00000a"/>
          <w:sz w:val="28"/>
          <w:szCs w:val="28"/>
        </w:rPr>
      </w:pPr>
      <w:r w:rsidDel="00000000" w:rsidR="00000000" w:rsidRPr="00000000">
        <w:rPr>
          <w:rtl w:val="0"/>
        </w:rPr>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before="159" w:line="240" w:lineRule="auto"/>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 </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ind w:left="453" w:firstLine="0"/>
        <w:rPr>
          <w:rFonts w:ascii="Times" w:cs="Times" w:eastAsia="Times" w:hAnsi="Times"/>
          <w:b w:val="1"/>
          <w:color w:val="000000"/>
          <w:sz w:val="28"/>
          <w:szCs w:val="28"/>
        </w:rPr>
      </w:pPr>
      <w:r w:rsidDel="00000000" w:rsidR="00000000" w:rsidRPr="00000000">
        <w:rPr>
          <w:rtl w:val="0"/>
        </w:rPr>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ind w:left="453" w:firstLine="0"/>
        <w:rPr>
          <w:rFonts w:ascii="Times" w:cs="Times" w:eastAsia="Times" w:hAnsi="Times"/>
          <w:b w:val="1"/>
          <w:color w:val="000000"/>
          <w:sz w:val="28"/>
          <w:szCs w:val="28"/>
        </w:rPr>
      </w:pPr>
      <w:r w:rsidDel="00000000" w:rsidR="00000000" w:rsidRPr="00000000">
        <w:rPr>
          <w:rtl w:val="0"/>
        </w:rPr>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ind w:left="453" w:firstLine="0"/>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1. Цель и задачи прохождения производственной практики </w:t>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before="231" w:line="263.00000000000006" w:lineRule="auto"/>
        <w:ind w:left="436" w:right="273" w:firstLine="2.9999999999999716"/>
        <w:jc w:val="both"/>
        <w:rPr>
          <w:rFonts w:ascii="Times" w:cs="Times" w:eastAsia="Times" w:hAnsi="Times"/>
          <w:color w:val="000000"/>
          <w:sz w:val="28"/>
          <w:szCs w:val="28"/>
        </w:rPr>
      </w:pPr>
      <w:r w:rsidDel="00000000" w:rsidR="00000000" w:rsidRPr="00000000">
        <w:rPr>
          <w:rFonts w:ascii="Times" w:cs="Times" w:eastAsia="Times" w:hAnsi="Times"/>
          <w:b w:val="1"/>
          <w:color w:val="000000"/>
          <w:sz w:val="28"/>
          <w:szCs w:val="28"/>
          <w:rtl w:val="0"/>
        </w:rPr>
        <w:t xml:space="preserve">Цель </w:t>
      </w:r>
      <w:r w:rsidDel="00000000" w:rsidR="00000000" w:rsidRPr="00000000">
        <w:rPr>
          <w:rFonts w:ascii="Times" w:cs="Times" w:eastAsia="Times" w:hAnsi="Times"/>
          <w:color w:val="000000"/>
          <w:sz w:val="28"/>
          <w:szCs w:val="28"/>
          <w:rtl w:val="0"/>
        </w:rPr>
        <w:t xml:space="preserve">производственной практики «Теория и практика лабораторных общеклинических исследований» состоит, в 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медицинского технолога/ медицинского  лабораторного техника. </w:t>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before="501" w:line="240" w:lineRule="auto"/>
        <w:ind w:left="579" w:firstLine="0"/>
        <w:rPr>
          <w:rFonts w:ascii="Times" w:cs="Times" w:eastAsia="Times" w:hAnsi="Times"/>
          <w:color w:val="000000"/>
          <w:sz w:val="28"/>
          <w:szCs w:val="28"/>
        </w:rPr>
      </w:pPr>
      <w:r w:rsidDel="00000000" w:rsidR="00000000" w:rsidRPr="00000000">
        <w:rPr>
          <w:rFonts w:ascii="Times" w:cs="Times" w:eastAsia="Times" w:hAnsi="Times"/>
          <w:b w:val="1"/>
          <w:color w:val="000000"/>
          <w:sz w:val="28"/>
          <w:szCs w:val="28"/>
          <w:highlight w:val="white"/>
          <w:rtl w:val="0"/>
        </w:rPr>
        <w:t xml:space="preserve">Задачами </w:t>
      </w:r>
      <w:r w:rsidDel="00000000" w:rsidR="00000000" w:rsidRPr="00000000">
        <w:rPr>
          <w:rFonts w:ascii="Times" w:cs="Times" w:eastAsia="Times" w:hAnsi="Times"/>
          <w:color w:val="000000"/>
          <w:sz w:val="28"/>
          <w:szCs w:val="28"/>
          <w:highlight w:val="white"/>
          <w:rtl w:val="0"/>
        </w:rPr>
        <w:t xml:space="preserve">являются: </w:t>
      </w:r>
      <w:r w:rsidDel="00000000" w:rsidR="00000000" w:rsidRPr="00000000">
        <w:rPr>
          <w:rFonts w:ascii="Times" w:cs="Times" w:eastAsia="Times" w:hAnsi="Times"/>
          <w:color w:val="000000"/>
          <w:sz w:val="28"/>
          <w:szCs w:val="28"/>
          <w:rtl w:val="0"/>
        </w:rPr>
        <w:t xml:space="preserve"> </w:t>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before="121" w:line="264" w:lineRule="auto"/>
        <w:ind w:left="1002" w:right="273" w:firstLine="29.000000000000057"/>
        <w:rPr>
          <w:rFonts w:ascii="Times" w:cs="Times" w:eastAsia="Times" w:hAnsi="Times"/>
          <w:color w:val="000000"/>
          <w:sz w:val="28"/>
          <w:szCs w:val="28"/>
        </w:rPr>
      </w:pPr>
      <w:r w:rsidDel="00000000" w:rsidR="00000000" w:rsidRPr="00000000">
        <w:rPr>
          <w:rFonts w:ascii="Times" w:cs="Times" w:eastAsia="Times" w:hAnsi="Times"/>
          <w:color w:val="000000"/>
          <w:sz w:val="28"/>
          <w:szCs w:val="28"/>
          <w:highlight w:val="white"/>
          <w:rtl w:val="0"/>
        </w:rPr>
        <w:t xml:space="preserve">1. Ознакомление со структурой клинико - диагностической </w:t>
      </w:r>
      <w:r w:rsidDel="00000000" w:rsidR="00000000" w:rsidRPr="00000000">
        <w:rPr>
          <w:rFonts w:ascii="Times" w:cs="Times" w:eastAsia="Times" w:hAnsi="Times"/>
          <w:color w:val="000000"/>
          <w:sz w:val="28"/>
          <w:szCs w:val="28"/>
          <w:rtl w:val="0"/>
        </w:rPr>
        <w:t xml:space="preserve"> </w:t>
      </w:r>
      <w:r w:rsidDel="00000000" w:rsidR="00000000" w:rsidRPr="00000000">
        <w:rPr>
          <w:rFonts w:ascii="Times" w:cs="Times" w:eastAsia="Times" w:hAnsi="Times"/>
          <w:color w:val="000000"/>
          <w:sz w:val="28"/>
          <w:szCs w:val="28"/>
          <w:highlight w:val="white"/>
          <w:rtl w:val="0"/>
        </w:rPr>
        <w:t xml:space="preserve">лаборатории и организацией работы среднего медицинского персонала;</w:t>
      </w:r>
      <w:r w:rsidDel="00000000" w:rsidR="00000000" w:rsidRPr="00000000">
        <w:rPr>
          <w:rFonts w:ascii="Times" w:cs="Times" w:eastAsia="Times" w:hAnsi="Times"/>
          <w:color w:val="000000"/>
          <w:sz w:val="28"/>
          <w:szCs w:val="28"/>
          <w:rtl w:val="0"/>
        </w:rPr>
        <w:t xml:space="preserve"> </w:t>
      </w:r>
      <w:r w:rsidDel="00000000" w:rsidR="00000000" w:rsidRPr="00000000">
        <w:rPr>
          <w:rFonts w:ascii="Times" w:cs="Times" w:eastAsia="Times" w:hAnsi="Times"/>
          <w:color w:val="000000"/>
          <w:sz w:val="28"/>
          <w:szCs w:val="28"/>
          <w:highlight w:val="white"/>
          <w:rtl w:val="0"/>
        </w:rPr>
        <w:t xml:space="preserve">2. Формирование основ социально - личностной компетенции путем </w:t>
      </w:r>
      <w:r w:rsidDel="00000000" w:rsidR="00000000" w:rsidRPr="00000000">
        <w:rPr>
          <w:rFonts w:ascii="Times" w:cs="Times" w:eastAsia="Times" w:hAnsi="Times"/>
          <w:color w:val="000000"/>
          <w:sz w:val="28"/>
          <w:szCs w:val="28"/>
          <w:rtl w:val="0"/>
        </w:rPr>
        <w:t xml:space="preserve"> </w:t>
      </w:r>
      <w:r w:rsidDel="00000000" w:rsidR="00000000" w:rsidRPr="00000000">
        <w:rPr>
          <w:rFonts w:ascii="Times" w:cs="Times" w:eastAsia="Times" w:hAnsi="Times"/>
          <w:color w:val="000000"/>
          <w:sz w:val="28"/>
          <w:szCs w:val="28"/>
          <w:highlight w:val="white"/>
          <w:rtl w:val="0"/>
        </w:rPr>
        <w:t xml:space="preserve">приобретения студентом навыков межличностного общения с </w:t>
      </w:r>
      <w:r w:rsidDel="00000000" w:rsidR="00000000" w:rsidRPr="00000000">
        <w:rPr>
          <w:rFonts w:ascii="Times" w:cs="Times" w:eastAsia="Times" w:hAnsi="Times"/>
          <w:color w:val="000000"/>
          <w:sz w:val="28"/>
          <w:szCs w:val="28"/>
          <w:rtl w:val="0"/>
        </w:rPr>
        <w:t xml:space="preserve"> </w:t>
      </w:r>
      <w:r w:rsidDel="00000000" w:rsidR="00000000" w:rsidRPr="00000000">
        <w:rPr>
          <w:rFonts w:ascii="Times" w:cs="Times" w:eastAsia="Times" w:hAnsi="Times"/>
          <w:color w:val="000000"/>
          <w:sz w:val="28"/>
          <w:szCs w:val="28"/>
          <w:highlight w:val="white"/>
          <w:rtl w:val="0"/>
        </w:rPr>
        <w:t xml:space="preserve">медицинским персоналом и пациентами;</w:t>
      </w:r>
      <w:r w:rsidDel="00000000" w:rsidR="00000000" w:rsidRPr="00000000">
        <w:rPr>
          <w:rFonts w:ascii="Times" w:cs="Times" w:eastAsia="Times" w:hAnsi="Times"/>
          <w:color w:val="000000"/>
          <w:sz w:val="28"/>
          <w:szCs w:val="28"/>
          <w:rtl w:val="0"/>
        </w:rPr>
        <w:t xml:space="preserve"> </w:t>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before="13" w:line="263.00000000000006" w:lineRule="auto"/>
        <w:ind w:left="1004" w:right="350" w:firstLine="7.999999999999972"/>
        <w:rPr>
          <w:rFonts w:ascii="Times" w:cs="Times" w:eastAsia="Times" w:hAnsi="Times"/>
          <w:color w:val="00000a"/>
          <w:sz w:val="28"/>
          <w:szCs w:val="28"/>
        </w:rPr>
      </w:pPr>
      <w:r w:rsidDel="00000000" w:rsidR="00000000" w:rsidRPr="00000000">
        <w:rPr>
          <w:rFonts w:ascii="Times" w:cs="Times" w:eastAsia="Times" w:hAnsi="Times"/>
          <w:color w:val="00000a"/>
          <w:sz w:val="28"/>
          <w:szCs w:val="28"/>
          <w:rtl w:val="0"/>
        </w:rPr>
        <w:t xml:space="preserve">3. Осуществление учета и анализа основных клинико диагностических показателей;  </w:t>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before="14" w:line="264" w:lineRule="auto"/>
        <w:ind w:left="1010" w:right="988" w:hanging="5"/>
        <w:rPr>
          <w:rFonts w:ascii="Times" w:cs="Times" w:eastAsia="Times" w:hAnsi="Times"/>
          <w:color w:val="00000a"/>
          <w:sz w:val="28"/>
          <w:szCs w:val="28"/>
        </w:rPr>
      </w:pPr>
      <w:r w:rsidDel="00000000" w:rsidR="00000000" w:rsidRPr="00000000">
        <w:rPr>
          <w:rFonts w:ascii="Times" w:cs="Times" w:eastAsia="Times" w:hAnsi="Times"/>
          <w:color w:val="00000a"/>
          <w:sz w:val="28"/>
          <w:szCs w:val="28"/>
          <w:rtl w:val="0"/>
        </w:rPr>
        <w:t xml:space="preserve">4. Обучение студентов оформлению медицинской документации; 5. Отработка практических умений. </w:t>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before="411" w:line="228" w:lineRule="auto"/>
        <w:ind w:left="445" w:right="278" w:hanging="2.9999999999999716"/>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2. Знания, умения, практический опыт, которыми должен овладеть  студент после прохождения практики </w:t>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before="276" w:line="240" w:lineRule="auto"/>
        <w:ind w:left="440" w:firstLine="0"/>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Приобрести практический опыт: </w:t>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30" w:lineRule="auto"/>
        <w:ind w:left="1004" w:right="273" w:firstLine="7.000000000000028"/>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 определения физических и химических свойств биологических  жидкостей, </w:t>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before="14" w:line="228" w:lineRule="auto"/>
        <w:ind w:left="1007" w:right="271" w:firstLine="74.00000000000006"/>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 микроскопического исследования биологических материалов: мочи,  кала, дуоденального содержимого. </w:t>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before="345" w:line="240" w:lineRule="auto"/>
        <w:ind w:left="445" w:firstLine="0"/>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Освоить умения: </w:t>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line="228" w:lineRule="auto"/>
        <w:ind w:left="1011" w:right="475"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-проводить все виды исследований с соблюдением принципов и правил  безопасной работы; </w:t>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before="18" w:line="235" w:lineRule="auto"/>
        <w:ind w:left="1012" w:right="973"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 проводить стерилизацию лабораторной посуды и инструментария; - дезинфекцию биологического материала; </w:t>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before="9" w:line="240" w:lineRule="auto"/>
        <w:ind w:left="1012"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 оказывать первую помощь при несчастных случаях; </w:t>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before="5" w:line="228" w:lineRule="auto"/>
        <w:ind w:left="1010" w:right="278" w:firstLine="0.9999999999999432"/>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-готовить биологический материал, реактивы, лабораторную посуду  оборудование; </w:t>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before="16" w:line="228" w:lineRule="auto"/>
        <w:ind w:left="1010" w:right="279" w:firstLine="0.9999999999999432"/>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-проводить общий анализ мочи: определять ее физические и химические  свойства,  </w:t>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before="16" w:line="237" w:lineRule="auto"/>
        <w:ind w:left="1012" w:right="2012" w:hanging="4.000000000000057"/>
        <w:rPr>
          <w:rFonts w:ascii="Times" w:cs="Times" w:eastAsia="Times" w:hAnsi="Times"/>
          <w:sz w:val="28"/>
          <w:szCs w:val="28"/>
        </w:rPr>
      </w:pPr>
      <w:r w:rsidDel="00000000" w:rsidR="00000000" w:rsidRPr="00000000">
        <w:rPr>
          <w:rFonts w:ascii="Times" w:cs="Times" w:eastAsia="Times" w:hAnsi="Times"/>
          <w:color w:val="000000"/>
          <w:sz w:val="28"/>
          <w:szCs w:val="28"/>
          <w:rtl w:val="0"/>
        </w:rPr>
        <w:t xml:space="preserve">приготовить и исследовать под микроскопом осадок мочи;  -проводить функциональные пробы;</w:t>
      </w:r>
      <w:r w:rsidDel="00000000" w:rsidR="00000000" w:rsidRPr="00000000">
        <w:rPr>
          <w:rtl w:val="0"/>
        </w:rPr>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before="16" w:line="237" w:lineRule="auto"/>
        <w:ind w:left="1012" w:right="2012" w:hanging="4.000000000000057"/>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-проводить дополнительные химические исследования мочи  (определение желчных пигментов, кетонов и пр.); </w:t>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before="14" w:line="240" w:lineRule="auto"/>
        <w:ind w:left="726"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-проводить количественную микроскопию осадка мочи; </w:t>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before="3" w:line="240" w:lineRule="auto"/>
        <w:ind w:left="726"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-работать на анализаторах мочи; </w:t>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before="5" w:line="228" w:lineRule="auto"/>
        <w:ind w:left="721" w:right="560" w:firstLine="4.000000000000057"/>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 проводить микроскопическое исследование желудочного содержимого  и желчи; </w:t>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before="621" w:line="240" w:lineRule="auto"/>
        <w:ind w:left="154" w:firstLine="0"/>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Знать: </w:t>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line="229" w:lineRule="auto"/>
        <w:ind w:left="717" w:right="557" w:firstLine="9.000000000000057"/>
        <w:jc w:val="both"/>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 основы техники безопасности при работе в клинико-диагностической  лаборатории; нормативно-правовую базу по соблюдению правил  санитарно - эпидемиологического режима в клинико-диагностической  лаборатории; - задачи, структуру, оборудование, правила работы и  техники безопасности в лаборатории клинических исследований; </w:t>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before="18" w:line="228" w:lineRule="auto"/>
        <w:ind w:left="719" w:right="559" w:firstLine="7.000000000000028"/>
        <w:jc w:val="both"/>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 основные методы и диагностическое значение исследований  физических, химических показателей мочи; морфологию клеточных и  других элементов мочи; </w:t>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before="16" w:line="233" w:lineRule="auto"/>
        <w:ind w:left="721" w:right="557" w:firstLine="4.000000000000057"/>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 основные методы и диагностическое значение исследований  - физических, химических показателей кала; форменные элементы кала,  их выявление; </w:t>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before="11" w:line="228" w:lineRule="auto"/>
        <w:ind w:left="719" w:right="561" w:firstLine="7.000000000000028"/>
        <w:jc w:val="both"/>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 физико-химический состав содержимого желудка и  двенадцатиперстной кишки; изменения состава содержимого желудка и  двенадцатиперстной кишки при различных заболеваниях  пищеварительной системы;  </w:t>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before="18" w:line="240" w:lineRule="auto"/>
        <w:jc w:val="center"/>
        <w:rPr>
          <w:rFonts w:ascii="Times" w:cs="Times" w:eastAsia="Times" w:hAnsi="Times"/>
          <w:sz w:val="28"/>
          <w:szCs w:val="28"/>
        </w:rPr>
      </w:pPr>
      <w:r w:rsidDel="00000000" w:rsidR="00000000" w:rsidRPr="00000000">
        <w:rPr>
          <w:rFonts w:ascii="Times" w:cs="Times" w:eastAsia="Times" w:hAnsi="Times"/>
          <w:color w:val="000000"/>
          <w:sz w:val="28"/>
          <w:szCs w:val="28"/>
          <w:rtl w:val="0"/>
        </w:rPr>
        <w:t xml:space="preserve">- общие принципы безопасной работы с биологическим материалом</w:t>
      </w:r>
      <w:r w:rsidDel="00000000" w:rsidR="00000000" w:rsidRPr="00000000">
        <w:rPr>
          <w:rtl w:val="0"/>
        </w:rPr>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before="18" w:line="240" w:lineRule="auto"/>
        <w:jc w:val="cente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before="18" w:line="240" w:lineRule="auto"/>
        <w:jc w:val="cente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before="18" w:line="240" w:lineRule="auto"/>
        <w:jc w:val="cente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before="18" w:line="240" w:lineRule="auto"/>
        <w:jc w:val="cente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before="18" w:line="240" w:lineRule="auto"/>
        <w:jc w:val="cente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before="18" w:line="240" w:lineRule="auto"/>
        <w:jc w:val="cente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before="18" w:line="240" w:lineRule="auto"/>
        <w:jc w:val="cente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before="18" w:line="240" w:lineRule="auto"/>
        <w:jc w:val="cente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before="18" w:line="240" w:lineRule="auto"/>
        <w:jc w:val="cente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before="18" w:line="240" w:lineRule="auto"/>
        <w:jc w:val="cente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before="18" w:line="240" w:lineRule="auto"/>
        <w:jc w:val="cente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before="18" w:line="240" w:lineRule="auto"/>
        <w:jc w:val="cente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before="18" w:line="240" w:lineRule="auto"/>
        <w:jc w:val="cente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before="18" w:line="240" w:lineRule="auto"/>
        <w:jc w:val="cente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before="18" w:line="240" w:lineRule="auto"/>
        <w:jc w:val="cente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before="18" w:lin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before="18" w:lin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line="240" w:lineRule="auto"/>
        <w:ind w:left="439" w:firstLine="0"/>
        <w:rPr>
          <w:rFonts w:ascii="Times" w:cs="Times" w:eastAsia="Times" w:hAnsi="Times"/>
          <w:b w:val="1"/>
          <w:color w:val="000000"/>
          <w:sz w:val="28"/>
          <w:szCs w:val="28"/>
        </w:rPr>
      </w:pPr>
      <w:r w:rsidDel="00000000" w:rsidR="00000000" w:rsidRPr="00000000">
        <w:rPr>
          <w:rtl w:val="0"/>
        </w:rPr>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line="240" w:lineRule="auto"/>
        <w:ind w:left="439" w:firstLine="0"/>
        <w:rPr>
          <w:rFonts w:ascii="Times" w:cs="Times" w:eastAsia="Times" w:hAnsi="Times"/>
          <w:b w:val="1"/>
          <w:color w:val="000000"/>
          <w:sz w:val="28"/>
          <w:szCs w:val="28"/>
        </w:rPr>
      </w:pPr>
      <w:r w:rsidDel="00000000" w:rsidR="00000000" w:rsidRPr="00000000">
        <w:rPr>
          <w:rtl w:val="0"/>
        </w:rPr>
      </w:r>
    </w:p>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line="240" w:lineRule="auto"/>
        <w:ind w:left="439" w:firstLine="0"/>
        <w:rPr>
          <w:rFonts w:ascii="Times" w:cs="Times" w:eastAsia="Times" w:hAnsi="Times"/>
          <w:b w:val="1"/>
          <w:color w:val="000000"/>
          <w:sz w:val="28"/>
          <w:szCs w:val="28"/>
        </w:rPr>
      </w:pPr>
      <w:r w:rsidDel="00000000" w:rsidR="00000000" w:rsidRPr="00000000">
        <w:rPr>
          <w:rtl w:val="0"/>
        </w:rPr>
      </w:r>
    </w:p>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pacing w:line="240" w:lineRule="auto"/>
        <w:ind w:left="439" w:firstLine="0"/>
        <w:rPr>
          <w:rFonts w:ascii="Times" w:cs="Times" w:eastAsia="Times" w:hAnsi="Times"/>
          <w:b w:val="1"/>
          <w:color w:val="000000"/>
          <w:sz w:val="28"/>
          <w:szCs w:val="28"/>
        </w:rPr>
      </w:pPr>
      <w:r w:rsidDel="00000000" w:rsidR="00000000" w:rsidRPr="00000000">
        <w:rPr>
          <w:rtl w:val="0"/>
        </w:rPr>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pacing w:line="240" w:lineRule="auto"/>
        <w:ind w:left="439" w:firstLine="0"/>
        <w:rPr>
          <w:rFonts w:ascii="Times" w:cs="Times" w:eastAsia="Times" w:hAnsi="Times"/>
          <w:b w:val="1"/>
          <w:color w:val="000000"/>
          <w:sz w:val="28"/>
          <w:szCs w:val="28"/>
        </w:rPr>
      </w:pPr>
      <w:r w:rsidDel="00000000" w:rsidR="00000000" w:rsidRPr="00000000">
        <w:rPr>
          <w:rtl w:val="0"/>
        </w:rPr>
      </w:r>
    </w:p>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line="240" w:lineRule="auto"/>
        <w:ind w:left="439" w:firstLine="0"/>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3. Тематический план</w:t>
      </w:r>
    </w:p>
    <w:tbl>
      <w:tblPr>
        <w:tblStyle w:val="Table1"/>
        <w:tblW w:w="9363.0" w:type="dxa"/>
        <w:jc w:val="left"/>
        <w:tblInd w:w="5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4"/>
        <w:gridCol w:w="7423"/>
        <w:gridCol w:w="1336"/>
        <w:tblGridChange w:id="0">
          <w:tblGrid>
            <w:gridCol w:w="604"/>
            <w:gridCol w:w="7423"/>
            <w:gridCol w:w="1336"/>
          </w:tblGrid>
        </w:tblGridChange>
      </w:tblGrid>
      <w:tr>
        <w:trPr>
          <w:cantSplit w:val="0"/>
          <w:trHeight w:val="191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Наименование разделов и тем практики</w:t>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Всего  </w:t>
            </w:r>
          </w:p>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часов</w:t>
            </w:r>
          </w:p>
        </w:tc>
      </w:tr>
      <w:tr>
        <w:trPr>
          <w:cantSplit w:val="0"/>
          <w:trHeight w:val="367"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2/4 семестр </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72</w:t>
            </w:r>
          </w:p>
        </w:tc>
      </w:tr>
      <w:tr>
        <w:trPr>
          <w:cantSplit w:val="0"/>
          <w:trHeight w:val="8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line="240" w:lineRule="auto"/>
              <w:ind w:left="119" w:firstLine="0"/>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Ознакомление с правилами работы в КДЛ:  </w:t>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line="231" w:lineRule="auto"/>
              <w:ind w:left="115" w:right="203" w:firstLine="4.0000000000000036"/>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изучение нормативных документов, регламентирующих санитарно противоэпидемический режим в КДЛ.</w:t>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6</w:t>
            </w:r>
          </w:p>
        </w:tc>
      </w:tr>
      <w:tr>
        <w:trPr>
          <w:cantSplit w:val="0"/>
          <w:trHeight w:val="350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line="233" w:lineRule="auto"/>
              <w:ind w:left="119" w:right="680" w:hanging="4.0000000000000036"/>
              <w:rPr>
                <w:rFonts w:ascii="Times" w:cs="Times" w:eastAsia="Times" w:hAnsi="Times"/>
                <w:color w:val="000000"/>
                <w:sz w:val="24"/>
                <w:szCs w:val="24"/>
              </w:rPr>
            </w:pPr>
            <w:r w:rsidDel="00000000" w:rsidR="00000000" w:rsidRPr="00000000">
              <w:rPr>
                <w:rFonts w:ascii="Times" w:cs="Times" w:eastAsia="Times" w:hAnsi="Times"/>
                <w:b w:val="1"/>
                <w:color w:val="000000"/>
                <w:sz w:val="24"/>
                <w:szCs w:val="24"/>
                <w:rtl w:val="0"/>
              </w:rPr>
              <w:t xml:space="preserve">Подготовка материала к общеклиническим исследованиям:  </w:t>
            </w:r>
            <w:r w:rsidDel="00000000" w:rsidR="00000000" w:rsidRPr="00000000">
              <w:rPr>
                <w:rFonts w:ascii="Times" w:cs="Times" w:eastAsia="Times" w:hAnsi="Times"/>
                <w:color w:val="000000"/>
                <w:sz w:val="24"/>
                <w:szCs w:val="24"/>
                <w:rtl w:val="0"/>
              </w:rPr>
              <w:t xml:space="preserve">- прием, маркировка, регистрация биоматериала. </w:t>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before="19" w:line="240" w:lineRule="auto"/>
              <w:ind w:left="173" w:firstLine="0"/>
              <w:rPr>
                <w:rFonts w:ascii="Times" w:cs="Times" w:eastAsia="Times" w:hAnsi="Times"/>
                <w:color w:val="000000"/>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Times" w:cs="Times" w:eastAsia="Times" w:hAnsi="Times"/>
                <w:color w:val="000000"/>
                <w:sz w:val="24"/>
                <w:szCs w:val="24"/>
                <w:rtl w:val="0"/>
              </w:rPr>
              <w:t xml:space="preserve">определение физических свойств мочи: </w:t>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before="12" w:line="240" w:lineRule="auto"/>
              <w:ind w:left="119"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определить количество, </w:t>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before="3" w:line="240" w:lineRule="auto"/>
              <w:ind w:left="119"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цвет, </w:t>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before="3" w:line="240" w:lineRule="auto"/>
              <w:ind w:left="119"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прозрачность, </w:t>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before="3" w:line="232" w:lineRule="auto"/>
              <w:ind w:left="115" w:right="48" w:firstLine="4.0000000000000036"/>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осадки и реакцию мочи (с помощью универсальной  индикаторной бумаги и с жидким индикатором по Андрееву). - подготовка рабочего места для исследования мочи по  Зимницкому; </w:t>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before="5" w:line="240" w:lineRule="auto"/>
              <w:ind w:left="121" w:firstLine="0"/>
              <w:rPr>
                <w:rFonts w:ascii="Times" w:cs="Times" w:eastAsia="Times" w:hAnsi="Times"/>
                <w:color w:val="000000"/>
                <w:sz w:val="24"/>
                <w:szCs w:val="24"/>
              </w:rPr>
            </w:pPr>
            <w:r w:rsidDel="00000000" w:rsidR="00000000" w:rsidRPr="00000000">
              <w:rPr>
                <w:rFonts w:ascii="Times" w:cs="Times" w:eastAsia="Times" w:hAnsi="Times"/>
                <w:color w:val="000000"/>
                <w:sz w:val="28"/>
                <w:szCs w:val="28"/>
                <w:rtl w:val="0"/>
              </w:rPr>
              <w:t xml:space="preserve">- </w:t>
            </w:r>
            <w:r w:rsidDel="00000000" w:rsidR="00000000" w:rsidRPr="00000000">
              <w:rPr>
                <w:rFonts w:ascii="Times" w:cs="Times" w:eastAsia="Times" w:hAnsi="Times"/>
                <w:color w:val="000000"/>
                <w:sz w:val="24"/>
                <w:szCs w:val="24"/>
                <w:rtl w:val="0"/>
              </w:rPr>
              <w:t xml:space="preserve">проведение пробы Зимницкого; </w:t>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line="240" w:lineRule="auto"/>
              <w:ind w:left="121" w:firstLine="0"/>
              <w:rPr>
                <w:rFonts w:ascii="Times" w:cs="Times" w:eastAsia="Times" w:hAnsi="Times"/>
                <w:color w:val="000000"/>
                <w:sz w:val="24"/>
                <w:szCs w:val="24"/>
              </w:rPr>
            </w:pPr>
            <w:r w:rsidDel="00000000" w:rsidR="00000000" w:rsidRPr="00000000">
              <w:rPr>
                <w:rFonts w:ascii="Times" w:cs="Times" w:eastAsia="Times" w:hAnsi="Times"/>
                <w:color w:val="000000"/>
                <w:sz w:val="28"/>
                <w:szCs w:val="28"/>
                <w:rtl w:val="0"/>
              </w:rPr>
              <w:t xml:space="preserve">- </w:t>
            </w:r>
            <w:r w:rsidDel="00000000" w:rsidR="00000000" w:rsidRPr="00000000">
              <w:rPr>
                <w:rFonts w:ascii="Times" w:cs="Times" w:eastAsia="Times" w:hAnsi="Times"/>
                <w:color w:val="000000"/>
                <w:sz w:val="24"/>
                <w:szCs w:val="24"/>
                <w:rtl w:val="0"/>
              </w:rPr>
              <w:t xml:space="preserve">оценка результатов пробы Зимницкого.</w:t>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6</w:t>
            </w:r>
          </w:p>
        </w:tc>
      </w:tr>
      <w:tr>
        <w:trPr>
          <w:cantSplit w:val="0"/>
          <w:trHeight w:val="8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line="240" w:lineRule="auto"/>
              <w:ind w:left="119" w:firstLine="0"/>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Организация рабочего места: </w:t>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line="231" w:lineRule="auto"/>
              <w:ind w:left="115" w:right="449" w:firstLine="4.0000000000000036"/>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приготовление реактивов, подготовка оборудования, посуды для  исследования.</w:t>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6</w:t>
            </w:r>
          </w:p>
        </w:tc>
      </w:tr>
      <w:tr>
        <w:trPr>
          <w:cantSplit w:val="0"/>
          <w:trHeight w:val="618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line="231" w:lineRule="auto"/>
              <w:ind w:left="111" w:right="349" w:firstLine="0"/>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Химическое и микроскопическое исследование биологических  жидкостей: </w:t>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before="11" w:line="240" w:lineRule="auto"/>
              <w:ind w:left="110" w:firstLine="0"/>
              <w:rPr>
                <w:rFonts w:ascii="Times" w:cs="Times" w:eastAsia="Times" w:hAnsi="Times"/>
                <w:b w:val="1"/>
                <w:color w:val="00000a"/>
                <w:sz w:val="24"/>
                <w:szCs w:val="24"/>
              </w:rPr>
            </w:pPr>
            <w:r w:rsidDel="00000000" w:rsidR="00000000" w:rsidRPr="00000000">
              <w:rPr>
                <w:rFonts w:ascii="Times" w:cs="Times" w:eastAsia="Times" w:hAnsi="Times"/>
                <w:b w:val="1"/>
                <w:i w:val="1"/>
                <w:color w:val="00000a"/>
                <w:sz w:val="24"/>
                <w:szCs w:val="24"/>
                <w:rtl w:val="0"/>
              </w:rPr>
              <w:t xml:space="preserve">- </w:t>
            </w:r>
            <w:r w:rsidDel="00000000" w:rsidR="00000000" w:rsidRPr="00000000">
              <w:rPr>
                <w:rFonts w:ascii="Times" w:cs="Times" w:eastAsia="Times" w:hAnsi="Times"/>
                <w:b w:val="1"/>
                <w:color w:val="00000a"/>
                <w:sz w:val="24"/>
                <w:szCs w:val="24"/>
                <w:rtl w:val="0"/>
              </w:rPr>
              <w:t xml:space="preserve">качественное определение белка в моче; </w:t>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line="231" w:lineRule="auto"/>
              <w:ind w:left="120" w:right="116" w:firstLine="0"/>
              <w:rPr>
                <w:rFonts w:ascii="Times" w:cs="Times" w:eastAsia="Times" w:hAnsi="Times"/>
                <w:b w:val="1"/>
                <w:color w:val="00000a"/>
                <w:sz w:val="24"/>
                <w:szCs w:val="24"/>
              </w:rPr>
            </w:pPr>
            <w:r w:rsidDel="00000000" w:rsidR="00000000" w:rsidRPr="00000000">
              <w:rPr>
                <w:rFonts w:ascii="Times" w:cs="Times" w:eastAsia="Times" w:hAnsi="Times"/>
                <w:b w:val="1"/>
                <w:color w:val="00000a"/>
                <w:sz w:val="24"/>
                <w:szCs w:val="24"/>
                <w:rtl w:val="0"/>
              </w:rPr>
              <w:t xml:space="preserve">-определение количество белка методом Брандберга - Робертса Стольникова. </w:t>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before="6" w:line="231" w:lineRule="auto"/>
              <w:ind w:left="475" w:right="51" w:hanging="355"/>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определение количество белка в моче турбидиметрическим  методом с 3% ССК. </w:t>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before="11" w:line="232" w:lineRule="auto"/>
              <w:ind w:left="119" w:right="46"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определение количество белка в моче с Пирагололовым красным. - определение наличие глюкозы в моче методом Гайнеса-Акимова  и с помощью экспресс - тестов. </w:t>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before="7" w:line="231" w:lineRule="auto"/>
              <w:ind w:left="475" w:right="53" w:hanging="355"/>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качественное и количественное определение белка и глюкозы в  моче. </w:t>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before="11" w:line="231" w:lineRule="auto"/>
              <w:ind w:left="473" w:right="48" w:hanging="353"/>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выявление наличие ацетоновых тел в моче пробой Ланге,  экспресс - тестами. </w:t>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before="9" w:line="231" w:lineRule="auto"/>
              <w:ind w:left="471" w:right="107" w:hanging="352"/>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определение уробилина в моче пробой Флоранса и экспресс - тестами; </w:t>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before="8" w:line="231" w:lineRule="auto"/>
              <w:ind w:left="479" w:right="105" w:hanging="359"/>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определение билирубина в моче пробой Розина, Гаррисона - Фуше и экспресс-тестами. </w:t>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before="11" w:line="231" w:lineRule="auto"/>
              <w:ind w:left="479" w:right="48" w:hanging="359"/>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определение наличия кровяного пигмента в моче  амидопириновой пробой и экспресс - тестами. </w:t>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before="11" w:line="240" w:lineRule="auto"/>
              <w:ind w:left="244"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приготовление препаратов для микроскопии,  </w:t>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приготовление препаратов для ориентировочного исследования </w:t>
            </w:r>
          </w:p>
        </w:tc>
        <w:tc>
          <w:tcPr>
            <w:shd w:fill="auto" w:val="clear"/>
            <w:tcMar>
              <w:top w:w="100.0" w:type="dxa"/>
              <w:left w:w="100.0" w:type="dxa"/>
              <w:bottom w:w="100.0" w:type="dxa"/>
              <w:right w:w="100.0" w:type="dxa"/>
            </w:tcMar>
          </w:tcPr>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42</w:t>
            </w:r>
          </w:p>
        </w:tc>
      </w:tr>
    </w:tbl>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tbl>
      <w:tblPr>
        <w:tblStyle w:val="Table2"/>
        <w:tblW w:w="9364.0" w:type="dxa"/>
        <w:jc w:val="left"/>
        <w:tblInd w:w="23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6"/>
        <w:gridCol w:w="3106"/>
        <w:gridCol w:w="4315"/>
        <w:gridCol w:w="1337"/>
        <w:tblGridChange w:id="0">
          <w:tblGrid>
            <w:gridCol w:w="606"/>
            <w:gridCol w:w="3106"/>
            <w:gridCol w:w="4315"/>
            <w:gridCol w:w="1337"/>
          </w:tblGrid>
        </w:tblGridChange>
      </w:tblGrid>
      <w:tr>
        <w:trPr>
          <w:cantSplit w:val="0"/>
          <w:trHeight w:val="22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rPr>
                <w:rFonts w:ascii="Times" w:cs="Times" w:eastAsia="Times" w:hAnsi="Times"/>
                <w:color w:val="00000a"/>
                <w:sz w:val="24"/>
                <w:szCs w:val="24"/>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line="240" w:lineRule="auto"/>
              <w:ind w:left="480"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осадка мочи;  </w:t>
            </w:r>
          </w:p>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pacing w:before="3" w:line="236" w:lineRule="auto"/>
              <w:ind w:left="246" w:right="1396"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подсчет количества форменных элементов в 1мл мочи; - работа на анализаторе мочи; </w:t>
            </w:r>
          </w:p>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spacing w:before="6" w:line="231" w:lineRule="auto"/>
              <w:ind w:left="120" w:right="48" w:firstLine="1.999999999999993"/>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определение кислотности желудочного сока методом Михаэлиса и  Тепффера (титрование). </w:t>
            </w:r>
          </w:p>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spacing w:before="11" w:line="240" w:lineRule="auto"/>
              <w:ind w:left="4"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 определение кислотной продукции желудка. </w:t>
            </w:r>
          </w:p>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pacing w:before="3" w:line="237" w:lineRule="auto"/>
              <w:ind w:left="112" w:right="580" w:hanging="108"/>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 обнаружение молочной кислоты в желудочном соке.  - определение ферментативной активности желудочного сока.</w:t>
            </w:r>
          </w:p>
        </w:tc>
        <w:tc>
          <w:tcPr>
            <w:shd w:fill="auto" w:val="clear"/>
            <w:tcMar>
              <w:top w:w="100.0" w:type="dxa"/>
              <w:left w:w="100.0" w:type="dxa"/>
              <w:bottom w:w="100.0" w:type="dxa"/>
              <w:right w:w="100.0" w:type="dxa"/>
            </w:tcMar>
          </w:tcPr>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tl w:val="0"/>
              </w:rPr>
            </w:r>
          </w:p>
        </w:tc>
      </w:tr>
      <w:tr>
        <w:trPr>
          <w:cantSplit w:val="0"/>
          <w:trHeight w:val="36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5 </w:t>
            </w:r>
          </w:p>
        </w:tc>
        <w:tc>
          <w:tcPr>
            <w:gridSpan w:val="2"/>
            <w:shd w:fill="auto" w:val="clear"/>
            <w:tcMar>
              <w:top w:w="100.0" w:type="dxa"/>
              <w:left w:w="100.0" w:type="dxa"/>
              <w:bottom w:w="100.0" w:type="dxa"/>
              <w:right w:w="100.0" w:type="dxa"/>
            </w:tcMar>
          </w:tcPr>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line="240" w:lineRule="auto"/>
              <w:ind w:left="118" w:firstLine="0"/>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Регистрация результатов исследования. </w:t>
            </w:r>
          </w:p>
        </w:tc>
        <w:tc>
          <w:tcPr>
            <w:shd w:fill="auto" w:val="clear"/>
            <w:tcMar>
              <w:top w:w="100.0" w:type="dxa"/>
              <w:left w:w="100.0" w:type="dxa"/>
              <w:bottom w:w="100.0" w:type="dxa"/>
              <w:right w:w="100.0" w:type="dxa"/>
            </w:tcMa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3</w:t>
            </w:r>
          </w:p>
        </w:tc>
      </w:tr>
      <w:tr>
        <w:trPr>
          <w:cantSplit w:val="0"/>
          <w:trHeight w:val="142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6</w:t>
            </w:r>
          </w:p>
        </w:tc>
        <w:tc>
          <w:tcPr>
            <w:gridSpan w:val="2"/>
            <w:shd w:fill="auto" w:val="clear"/>
            <w:tcMar>
              <w:top w:w="100.0" w:type="dxa"/>
              <w:left w:w="100.0" w:type="dxa"/>
              <w:bottom w:w="100.0" w:type="dxa"/>
              <w:right w:w="100.0" w:type="dxa"/>
            </w:tcMar>
          </w:tcPr>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pacing w:line="229" w:lineRule="auto"/>
              <w:ind w:left="117" w:right="695" w:firstLine="0"/>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Выполнение мер санитарно-эпидемиологического режима в  КДЛ: </w:t>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before="6" w:line="234" w:lineRule="auto"/>
              <w:ind w:left="114" w:right="1160" w:firstLine="6.999999999999993"/>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проведение мероприятий по стерилизации и дезинфекции  лабораторной посуды, инструментария, средств защиты;  - утилизация отработанного материала.</w:t>
            </w:r>
          </w:p>
        </w:tc>
        <w:tc>
          <w:tcPr>
            <w:shd w:fill="auto" w:val="clear"/>
            <w:tcMar>
              <w:top w:w="100.0" w:type="dxa"/>
              <w:left w:w="100.0" w:type="dxa"/>
              <w:bottom w:w="100.0" w:type="dxa"/>
              <w:right w:w="100.0" w:type="dxa"/>
            </w:tcMar>
          </w:tcPr>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6</w:t>
            </w:r>
          </w:p>
        </w:tc>
      </w:tr>
      <w:tr>
        <w:trPr>
          <w:cantSplit w:val="0"/>
          <w:trHeight w:val="417"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Вид промежуточной аттестации </w:t>
            </w:r>
          </w:p>
        </w:tc>
        <w:tc>
          <w:tcPr>
            <w:shd w:fill="auto" w:val="clear"/>
            <w:tcMar>
              <w:top w:w="100.0" w:type="dxa"/>
              <w:left w:w="100.0" w:type="dxa"/>
              <w:bottom w:w="100.0" w:type="dxa"/>
              <w:right w:w="100.0" w:type="dxa"/>
            </w:tcMar>
          </w:tcPr>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line="240" w:lineRule="auto"/>
              <w:ind w:left="115"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Дифференцированный зачет </w:t>
            </w:r>
          </w:p>
        </w:tc>
        <w:tc>
          <w:tcPr>
            <w:shd w:fill="auto" w:val="clear"/>
            <w:tcMar>
              <w:top w:w="100.0" w:type="dxa"/>
              <w:left w:w="100.0" w:type="dxa"/>
              <w:bottom w:w="100.0" w:type="dxa"/>
              <w:right w:w="100.0" w:type="dxa"/>
            </w:tcMar>
          </w:tcPr>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3</w:t>
            </w:r>
          </w:p>
        </w:tc>
      </w:tr>
    </w:tbl>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line="240" w:lineRule="auto"/>
        <w:ind w:left="4731" w:firstLine="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line="240" w:lineRule="auto"/>
        <w:ind w:left="4731" w:firstLine="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line="240" w:lineRule="auto"/>
        <w:ind w:left="4731" w:firstLine="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line="240" w:lineRule="auto"/>
        <w:ind w:left="4731" w:firstLine="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line="240" w:lineRule="auto"/>
        <w:ind w:left="4731" w:firstLine="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line="240" w:lineRule="auto"/>
        <w:ind w:left="440" w:firstLine="0"/>
        <w:rPr>
          <w:rFonts w:ascii="Times" w:cs="Times" w:eastAsia="Times" w:hAnsi="Times"/>
          <w:b w:val="1"/>
          <w:color w:val="000000"/>
          <w:sz w:val="28"/>
          <w:szCs w:val="28"/>
          <w:highlight w:val="white"/>
        </w:rPr>
      </w:pPr>
      <w:r w:rsidDel="00000000" w:rsidR="00000000" w:rsidRPr="00000000">
        <w:rPr>
          <w:rFonts w:ascii="Times" w:cs="Times" w:eastAsia="Times" w:hAnsi="Times"/>
          <w:b w:val="1"/>
          <w:color w:val="000000"/>
          <w:sz w:val="28"/>
          <w:szCs w:val="28"/>
          <w:highlight w:val="white"/>
          <w:rtl w:val="0"/>
        </w:rPr>
        <w:t xml:space="preserve">4.График прохождения практики</w:t>
      </w:r>
    </w:p>
    <w:tbl>
      <w:tblPr>
        <w:tblStyle w:val="Table3"/>
        <w:tblW w:w="9569.999999999998" w:type="dxa"/>
        <w:jc w:val="left"/>
        <w:tblInd w:w="42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4"/>
        <w:gridCol w:w="1560"/>
        <w:gridCol w:w="2407"/>
        <w:gridCol w:w="1985"/>
        <w:gridCol w:w="2374"/>
        <w:tblGridChange w:id="0">
          <w:tblGrid>
            <w:gridCol w:w="1244"/>
            <w:gridCol w:w="1560"/>
            <w:gridCol w:w="2407"/>
            <w:gridCol w:w="1985"/>
            <w:gridCol w:w="2374"/>
          </w:tblGrid>
        </w:tblGridChange>
      </w:tblGrid>
      <w:tr>
        <w:trPr>
          <w:cantSplit w:val="0"/>
          <w:trHeight w:val="74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 п/п </w:t>
            </w:r>
          </w:p>
        </w:tc>
        <w:tc>
          <w:tcPr>
            <w:shd w:fill="auto" w:val="clear"/>
            <w:tcMar>
              <w:top w:w="100.0" w:type="dxa"/>
              <w:left w:w="100.0" w:type="dxa"/>
              <w:bottom w:w="100.0" w:type="dxa"/>
              <w:right w:w="100.0" w:type="dxa"/>
            </w:tcMar>
          </w:tcPr>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Дата </w:t>
            </w:r>
          </w:p>
        </w:tc>
        <w:tc>
          <w:tcPr>
            <w:shd w:fill="auto" w:val="clear"/>
            <w:tcMar>
              <w:top w:w="100.0" w:type="dxa"/>
              <w:left w:w="100.0" w:type="dxa"/>
              <w:bottom w:w="100.0" w:type="dxa"/>
              <w:right w:w="100.0" w:type="dxa"/>
            </w:tcMar>
          </w:tcPr>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Часы </w:t>
            </w:r>
          </w:p>
        </w:tc>
        <w:tc>
          <w:tcPr>
            <w:shd w:fill="auto" w:val="clear"/>
            <w:tcMar>
              <w:top w:w="100.0" w:type="dxa"/>
              <w:left w:w="100.0" w:type="dxa"/>
              <w:bottom w:w="100.0" w:type="dxa"/>
              <w:right w:w="100.0" w:type="dxa"/>
            </w:tcMar>
          </w:tcPr>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оценка </w:t>
            </w:r>
          </w:p>
        </w:tc>
        <w:tc>
          <w:tcPr>
            <w:shd w:fill="auto" w:val="clear"/>
            <w:tcMar>
              <w:top w:w="100.0" w:type="dxa"/>
              <w:left w:w="100.0" w:type="dxa"/>
              <w:bottom w:w="100.0" w:type="dxa"/>
              <w:right w:w="100.0" w:type="dxa"/>
            </w:tcMar>
          </w:tcPr>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Подпись  </w:t>
            </w:r>
          </w:p>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before="42" w:line="240" w:lineRule="auto"/>
              <w:jc w:val="center"/>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руководителя.</w:t>
            </w:r>
          </w:p>
        </w:tc>
      </w:tr>
      <w:tr>
        <w:trPr>
          <w:cantSplit w:val="0"/>
          <w:trHeight w:val="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08.06.2022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8:00-14:00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отлично</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tl w:val="0"/>
              </w:rPr>
            </w:r>
          </w:p>
        </w:tc>
      </w:tr>
      <w:tr>
        <w:trPr>
          <w:cantSplit w:val="0"/>
          <w:trHeight w:val="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09.06.2022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8:00-14:00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D">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отлично</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tl w:val="0"/>
              </w:rPr>
            </w:r>
          </w:p>
        </w:tc>
      </w:tr>
      <w:tr>
        <w:trPr>
          <w:cantSplit w:val="0"/>
          <w:trHeight w:val="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10.06.2022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1">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8:00-14:00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2">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отлично</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tl w:val="0"/>
              </w:rPr>
            </w:r>
          </w:p>
        </w:tc>
      </w:tr>
      <w:tr>
        <w:trPr>
          <w:cantSplit w:val="0"/>
          <w:trHeight w:val="74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11.06.2022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6">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8:00-14:00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7">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отлично</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tl w:val="0"/>
              </w:rPr>
            </w:r>
          </w:p>
        </w:tc>
      </w:tr>
      <w:tr>
        <w:trPr>
          <w:cantSplit w:val="0"/>
          <w:trHeight w:val="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12.06.2022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B">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8:00-14:00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C">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отлично</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tl w:val="0"/>
              </w:rPr>
            </w:r>
          </w:p>
        </w:tc>
      </w:tr>
      <w:tr>
        <w:trPr>
          <w:cantSplit w:val="0"/>
          <w:trHeight w:val="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13.06.2022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0">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8:00-14:00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1">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отлично</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tl w:val="0"/>
              </w:rPr>
            </w:r>
          </w:p>
        </w:tc>
      </w:tr>
      <w:tr>
        <w:trPr>
          <w:cantSplit w:val="0"/>
          <w:trHeight w:val="74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14.06.2022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5">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8:00-14:00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6">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отлично</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tl w:val="0"/>
              </w:rPr>
            </w:r>
          </w:p>
        </w:tc>
      </w:tr>
      <w:tr>
        <w:trPr>
          <w:cantSplit w:val="0"/>
          <w:trHeight w:val="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15.06.2022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8:00-14:00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B">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отлично</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tl w:val="0"/>
              </w:rPr>
            </w:r>
          </w:p>
        </w:tc>
      </w:tr>
      <w:tr>
        <w:trPr>
          <w:cantSplit w:val="0"/>
          <w:trHeight w:val="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16.06.2022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F">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8:00-14:00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0">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отлично</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tl w:val="0"/>
              </w:rPr>
            </w:r>
          </w:p>
        </w:tc>
      </w:tr>
      <w:tr>
        <w:trPr>
          <w:cantSplit w:val="0"/>
          <w:trHeight w:val="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rPr>
                <w:rFonts w:ascii="Times" w:cs="Times" w:eastAsia="Times" w:hAnsi="Times"/>
                <w:sz w:val="28"/>
                <w:szCs w:val="28"/>
              </w:rPr>
            </w:pPr>
            <w:r w:rsidDel="00000000" w:rsidR="00000000" w:rsidRPr="00000000">
              <w:rPr>
                <w:rFonts w:ascii="Times" w:cs="Times" w:eastAsia="Times" w:hAnsi="Times"/>
                <w:sz w:val="28"/>
                <w:szCs w:val="28"/>
                <w:rtl w:val="0"/>
              </w:rPr>
              <w:t xml:space="preserve">17.06.2022</w:t>
            </w:r>
          </w:p>
        </w:tc>
        <w:tc>
          <w:tcPr>
            <w:shd w:fill="auto" w:val="clear"/>
            <w:tcMar>
              <w:top w:w="100.0" w:type="dxa"/>
              <w:left w:w="100.0" w:type="dxa"/>
              <w:bottom w:w="100.0" w:type="dxa"/>
              <w:right w:w="100.0" w:type="dxa"/>
            </w:tcMar>
          </w:tcPr>
          <w:p w:rsidR="00000000" w:rsidDel="00000000" w:rsidP="00000000" w:rsidRDefault="00000000" w:rsidRPr="00000000" w14:paraId="00000144">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8:00-14:00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5">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отлично</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tl w:val="0"/>
              </w:rPr>
            </w:r>
          </w:p>
        </w:tc>
      </w:tr>
      <w:tr>
        <w:trPr>
          <w:cantSplit w:val="0"/>
          <w:trHeight w:val="74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18.06.2022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9">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8:00-14:00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A">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отлично</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tl w:val="0"/>
              </w:rPr>
            </w:r>
          </w:p>
        </w:tc>
      </w:tr>
      <w:tr>
        <w:trPr>
          <w:cantSplit w:val="0"/>
          <w:trHeight w:val="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19.06.2022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E">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8:00-14:00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F">
            <w:pPr>
              <w:widowControl w:val="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отлично</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rPr>
                <w:rFonts w:ascii="Times" w:cs="Times" w:eastAsia="Times" w:hAnsi="Times"/>
                <w:color w:val="000000"/>
                <w:sz w:val="28"/>
                <w:szCs w:val="28"/>
              </w:rPr>
            </w:pPr>
            <w:r w:rsidDel="00000000" w:rsidR="00000000" w:rsidRPr="00000000">
              <w:rPr>
                <w:rtl w:val="0"/>
              </w:rPr>
            </w:r>
          </w:p>
        </w:tc>
      </w:tr>
    </w:tbl>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spacing w:line="240" w:lineRule="auto"/>
        <w:ind w:right="4900"/>
        <w:jc w:val="right"/>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spacing w:line="240" w:lineRule="auto"/>
        <w:ind w:right="4900"/>
        <w:jc w:val="right"/>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pacing w:line="240" w:lineRule="auto"/>
        <w:ind w:right="4900"/>
        <w:jc w:val="right"/>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spacing w:line="240" w:lineRule="auto"/>
        <w:ind w:left="721" w:firstLine="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spacing w:line="240" w:lineRule="auto"/>
        <w:ind w:left="721" w:firstLine="0"/>
        <w:rPr>
          <w:rFonts w:ascii="Times" w:cs="Times" w:eastAsia="Times" w:hAnsi="Times"/>
          <w:b w:val="1"/>
          <w:color w:val="00000a"/>
          <w:sz w:val="28"/>
          <w:szCs w:val="28"/>
        </w:rPr>
      </w:pPr>
      <w:r w:rsidDel="00000000" w:rsidR="00000000" w:rsidRPr="00000000">
        <w:rPr>
          <w:rFonts w:ascii="Times" w:cs="Times" w:eastAsia="Times" w:hAnsi="Times"/>
          <w:b w:val="1"/>
          <w:color w:val="00000a"/>
          <w:sz w:val="28"/>
          <w:szCs w:val="28"/>
          <w:rtl w:val="0"/>
        </w:rPr>
        <w:t xml:space="preserve">5.ИНСТРУКТАЖ ПО ТЕХНИКЕ БЕЗОПАСНОСТИ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a"/>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Работать в медицинских халатах, шапочках, сменной обуви, а при угрозе разбрызгивания крови или других биологических жидкостей - в маске, защитном экране или очках, непромокаемом фартуке и нарукавниках, резиновых перчатках. Подход к использованию защитной одежды должен быть дифференцированным, учитывая степень риска инфицирования.</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рабочем месте запрещается принимать пищу, пить, курить, пользоваться косметикой.</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работе с исследуемым материалом следует избегать уколов и порезов, все повреждения кожи на руках должны быть закрыты лейкопластырем или напальчниками. Работать с биологическим материалом следует только в резиновых перчатках!</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Запрещается пипетирование биологического материала ртом!</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 манипуляции по забору крови и сыворотки должны выполняться при помощи резиновых груш, автоматических пипеток, дозаторов.</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предупреждения разбрызгивания биологического материала, сразу же после его взятия, пробирки следует плотно закрывать резиновыми или пластмассовыми пробками и помещать в контейнер.</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Биологический материал должен транспортироваться в штативах, помещенных в контейнеры, биксы или пеналы, на дно которых кладется 4слойная сухая салфетка (на случай боя посуды или случайного опрокидывания).</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допускается транспортировка проб крови и других биоматериалов в картонных коробках, деревянных ящиках, полиэтиленовых пакетах.</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допускается помещение бланков направлений или другой документации внутрь контейнера, бикса, пробирок.</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рабочих местах должны быть выписки из инструктивно-методических документов, аптечки для проведения экстренной профилактической помощи при аварийных ситуациях.</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Весь медицинский инструментарий (а также посуда, белье, аппараты и др.), загрязненный кровью, биологическими жидкостями, а также соприкасающийся со слизистыми оболочками, сразу после использования подлежит дезинфекции в соответствии с нормативными документами.</w:t>
        <w:br w:type="textWrapping"/>
        <w:br w:type="textWrapping"/>
      </w:r>
      <w:r w:rsidDel="00000000" w:rsidR="00000000" w:rsidRPr="00000000">
        <w:rPr>
          <w:rFonts w:ascii="Times" w:cs="Times" w:eastAsia="Times" w:hAnsi="Times"/>
          <w:b w:val="0"/>
          <w:i w:val="0"/>
          <w:smallCaps w:val="0"/>
          <w:strike w:val="0"/>
          <w:color w:val="00000a"/>
          <w:sz w:val="28"/>
          <w:szCs w:val="28"/>
          <w:u w:val="none"/>
          <w:shd w:fill="auto" w:val="clear"/>
          <w:vertAlign w:val="baseline"/>
          <w:rtl w:val="0"/>
        </w:rPr>
        <w:br w:type="textWrapping"/>
        <w:br w:type="textWrapping"/>
        <w:br w:type="textWrapping"/>
        <w:br w:type="textWrapping"/>
        <w:t xml:space="preserve">Подпись общего руководителя ________________ </w:t>
        <w:br w:type="textWrapping"/>
        <w:br w:type="textWrapping"/>
        <w:br w:type="textWrapping"/>
        <w:t xml:space="preserve">Подпись студента _________________________ </w:t>
        <w:br w:type="textWrapping"/>
        <w:br w:type="textWrapping"/>
        <w:br w:type="textWrapping"/>
        <w:t xml:space="preserve">Печать лечебного учреждения</w:t>
      </w:r>
      <w:r w:rsidDel="00000000" w:rsidR="00000000" w:rsidRPr="00000000">
        <w:rPr>
          <w:rtl w:val="0"/>
        </w:rPr>
      </w:r>
    </w:p>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spacing w:before="168" w:line="240" w:lineRule="auto"/>
        <w:jc w:val="center"/>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6.Лист лабораторных исследований. </w:t>
      </w:r>
    </w:p>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spacing w:before="49" w:line="240" w:lineRule="auto"/>
        <w:ind w:right="4426"/>
        <w:jc w:val="right"/>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2/4 семестр</w:t>
      </w:r>
    </w:p>
    <w:tbl>
      <w:tblPr>
        <w:tblStyle w:val="Table4"/>
        <w:tblW w:w="11325.0" w:type="dxa"/>
        <w:jc w:val="left"/>
        <w:tblInd w:w="-47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15"/>
        <w:gridCol w:w="645"/>
        <w:gridCol w:w="705"/>
        <w:gridCol w:w="585"/>
        <w:gridCol w:w="660"/>
        <w:gridCol w:w="540"/>
        <w:gridCol w:w="735"/>
        <w:gridCol w:w="630"/>
        <w:gridCol w:w="690"/>
        <w:gridCol w:w="600"/>
        <w:gridCol w:w="615"/>
        <w:gridCol w:w="675"/>
        <w:gridCol w:w="690"/>
        <w:tblGridChange w:id="0">
          <w:tblGrid>
            <w:gridCol w:w="2940"/>
            <w:gridCol w:w="615"/>
            <w:gridCol w:w="645"/>
            <w:gridCol w:w="705"/>
            <w:gridCol w:w="585"/>
            <w:gridCol w:w="660"/>
            <w:gridCol w:w="540"/>
            <w:gridCol w:w="735"/>
            <w:gridCol w:w="630"/>
            <w:gridCol w:w="690"/>
            <w:gridCol w:w="600"/>
            <w:gridCol w:w="615"/>
            <w:gridCol w:w="675"/>
            <w:gridCol w:w="690"/>
          </w:tblGrid>
        </w:tblGridChange>
      </w:tblGrid>
      <w:tr>
        <w:trPr>
          <w:cantSplit w:val="0"/>
          <w:trHeight w:val="652"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spacing w:line="240" w:lineRule="auto"/>
              <w:ind w:left="114"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Исследования. </w:t>
            </w:r>
          </w:p>
        </w:tc>
        <w:tc>
          <w:tcPr>
            <w:gridSpan w:val="12"/>
            <w:shd w:fill="auto" w:val="clear"/>
            <w:tcMar>
              <w:top w:w="100.0" w:type="dxa"/>
              <w:left w:w="100.0" w:type="dxa"/>
              <w:bottom w:w="100.0" w:type="dxa"/>
              <w:right w:w="100.0" w:type="dxa"/>
            </w:tcMar>
          </w:tcPr>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Количество исследований по дням практики. итог</w:t>
            </w:r>
          </w:p>
        </w:tc>
        <w:tc>
          <w:tcPr>
            <w:shd w:fill="auto" w:val="clear"/>
            <w:tcMar>
              <w:top w:w="100.0" w:type="dxa"/>
              <w:left w:w="100.0" w:type="dxa"/>
              <w:bottom w:w="100.0" w:type="dxa"/>
              <w:right w:w="100.0" w:type="dxa"/>
            </w:tcMar>
          </w:tcPr>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итого</w:t>
            </w:r>
          </w:p>
        </w:tc>
      </w:tr>
      <w:tr>
        <w:trPr>
          <w:cantSplit w:val="0"/>
          <w:trHeight w:val="47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19"/>
                <w:szCs w:val="19"/>
              </w:rPr>
            </w:pPr>
            <w:r w:rsidDel="00000000" w:rsidR="00000000" w:rsidRPr="00000000">
              <w:rPr>
                <w:rFonts w:ascii="Times" w:cs="Times" w:eastAsia="Times" w:hAnsi="Times"/>
                <w:color w:val="000000"/>
                <w:sz w:val="19"/>
                <w:szCs w:val="19"/>
                <w:rtl w:val="0"/>
              </w:rPr>
              <w:t xml:space="preserve">1 </w:t>
            </w:r>
          </w:p>
        </w:tc>
        <w:tc>
          <w:tcPr>
            <w:shd w:fill="auto" w:val="clear"/>
            <w:tcMar>
              <w:top w:w="100.0" w:type="dxa"/>
              <w:left w:w="100.0" w:type="dxa"/>
              <w:bottom w:w="100.0" w:type="dxa"/>
              <w:right w:w="100.0" w:type="dxa"/>
            </w:tcMar>
          </w:tcPr>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19"/>
                <w:szCs w:val="19"/>
              </w:rPr>
            </w:pPr>
            <w:r w:rsidDel="00000000" w:rsidR="00000000" w:rsidRPr="00000000">
              <w:rPr>
                <w:rFonts w:ascii="Times" w:cs="Times" w:eastAsia="Times" w:hAnsi="Times"/>
                <w:color w:val="000000"/>
                <w:sz w:val="19"/>
                <w:szCs w:val="19"/>
                <w:rtl w:val="0"/>
              </w:rPr>
              <w:t xml:space="preserve">2 </w:t>
            </w:r>
          </w:p>
        </w:tc>
        <w:tc>
          <w:tcPr>
            <w:shd w:fill="auto" w:val="clear"/>
            <w:tcMar>
              <w:top w:w="100.0" w:type="dxa"/>
              <w:left w:w="100.0" w:type="dxa"/>
              <w:bottom w:w="100.0" w:type="dxa"/>
              <w:right w:w="100.0" w:type="dxa"/>
            </w:tcMar>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19"/>
                <w:szCs w:val="19"/>
              </w:rPr>
            </w:pPr>
            <w:r w:rsidDel="00000000" w:rsidR="00000000" w:rsidRPr="00000000">
              <w:rPr>
                <w:rFonts w:ascii="Times" w:cs="Times" w:eastAsia="Times" w:hAnsi="Times"/>
                <w:color w:val="000000"/>
                <w:sz w:val="19"/>
                <w:szCs w:val="19"/>
                <w:rtl w:val="0"/>
              </w:rPr>
              <w:t xml:space="preserve">3 </w:t>
            </w:r>
          </w:p>
        </w:tc>
        <w:tc>
          <w:tcPr>
            <w:shd w:fill="auto" w:val="clear"/>
            <w:tcMar>
              <w:top w:w="100.0" w:type="dxa"/>
              <w:left w:w="100.0" w:type="dxa"/>
              <w:bottom w:w="100.0" w:type="dxa"/>
              <w:right w:w="100.0" w:type="dxa"/>
            </w:tcMar>
          </w:tcPr>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19"/>
                <w:szCs w:val="19"/>
              </w:rPr>
            </w:pPr>
            <w:r w:rsidDel="00000000" w:rsidR="00000000" w:rsidRPr="00000000">
              <w:rPr>
                <w:rFonts w:ascii="Times" w:cs="Times" w:eastAsia="Times" w:hAnsi="Times"/>
                <w:color w:val="000000"/>
                <w:sz w:val="19"/>
                <w:szCs w:val="19"/>
                <w:rtl w:val="0"/>
              </w:rPr>
              <w:t xml:space="preserve">4 </w:t>
            </w:r>
          </w:p>
        </w:tc>
        <w:tc>
          <w:tcPr>
            <w:shd w:fill="auto" w:val="clear"/>
            <w:tcMar>
              <w:top w:w="100.0" w:type="dxa"/>
              <w:left w:w="100.0" w:type="dxa"/>
              <w:bottom w:w="100.0" w:type="dxa"/>
              <w:right w:w="100.0" w:type="dxa"/>
            </w:tcMar>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19"/>
                <w:szCs w:val="19"/>
              </w:rPr>
            </w:pPr>
            <w:r w:rsidDel="00000000" w:rsidR="00000000" w:rsidRPr="00000000">
              <w:rPr>
                <w:rFonts w:ascii="Times" w:cs="Times" w:eastAsia="Times" w:hAnsi="Times"/>
                <w:color w:val="000000"/>
                <w:sz w:val="19"/>
                <w:szCs w:val="19"/>
                <w:rtl w:val="0"/>
              </w:rPr>
              <w:t xml:space="preserve">5 </w:t>
            </w:r>
          </w:p>
        </w:tc>
        <w:tc>
          <w:tcPr>
            <w:shd w:fill="auto" w:val="clear"/>
            <w:tcMar>
              <w:top w:w="100.0" w:type="dxa"/>
              <w:left w:w="100.0" w:type="dxa"/>
              <w:bottom w:w="100.0" w:type="dxa"/>
              <w:right w:w="100.0" w:type="dxa"/>
            </w:tcMar>
          </w:tcPr>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19"/>
                <w:szCs w:val="19"/>
              </w:rPr>
            </w:pPr>
            <w:r w:rsidDel="00000000" w:rsidR="00000000" w:rsidRPr="00000000">
              <w:rPr>
                <w:rFonts w:ascii="Times" w:cs="Times" w:eastAsia="Times" w:hAnsi="Times"/>
                <w:color w:val="000000"/>
                <w:sz w:val="19"/>
                <w:szCs w:val="19"/>
                <w:rtl w:val="0"/>
              </w:rPr>
              <w:t xml:space="preserve">6 </w:t>
            </w:r>
          </w:p>
        </w:tc>
        <w:tc>
          <w:tcPr>
            <w:shd w:fill="auto" w:val="clear"/>
            <w:tcMar>
              <w:top w:w="100.0" w:type="dxa"/>
              <w:left w:w="100.0" w:type="dxa"/>
              <w:bottom w:w="100.0" w:type="dxa"/>
              <w:right w:w="100.0" w:type="dxa"/>
            </w:tcMar>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19"/>
                <w:szCs w:val="19"/>
              </w:rPr>
            </w:pPr>
            <w:r w:rsidDel="00000000" w:rsidR="00000000" w:rsidRPr="00000000">
              <w:rPr>
                <w:rFonts w:ascii="Times" w:cs="Times" w:eastAsia="Times" w:hAnsi="Times"/>
                <w:color w:val="000000"/>
                <w:sz w:val="19"/>
                <w:szCs w:val="19"/>
                <w:rtl w:val="0"/>
              </w:rPr>
              <w:t xml:space="preserve">7 </w:t>
            </w:r>
          </w:p>
        </w:tc>
        <w:tc>
          <w:tcPr>
            <w:shd w:fill="auto" w:val="clear"/>
            <w:tcMar>
              <w:top w:w="100.0" w:type="dxa"/>
              <w:left w:w="100.0" w:type="dxa"/>
              <w:bottom w:w="100.0" w:type="dxa"/>
              <w:right w:w="100.0" w:type="dxa"/>
            </w:tcMar>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19"/>
                <w:szCs w:val="19"/>
              </w:rPr>
            </w:pPr>
            <w:r w:rsidDel="00000000" w:rsidR="00000000" w:rsidRPr="00000000">
              <w:rPr>
                <w:rFonts w:ascii="Times" w:cs="Times" w:eastAsia="Times" w:hAnsi="Times"/>
                <w:color w:val="000000"/>
                <w:sz w:val="19"/>
                <w:szCs w:val="19"/>
                <w:rtl w:val="0"/>
              </w:rPr>
              <w:t xml:space="preserve">8 </w:t>
            </w:r>
          </w:p>
        </w:tc>
        <w:tc>
          <w:tcPr>
            <w:shd w:fill="auto" w:val="clear"/>
            <w:tcMar>
              <w:top w:w="100.0" w:type="dxa"/>
              <w:left w:w="100.0" w:type="dxa"/>
              <w:bottom w:w="100.0" w:type="dxa"/>
              <w:right w:w="100.0" w:type="dxa"/>
            </w:tcMar>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19"/>
                <w:szCs w:val="19"/>
              </w:rPr>
            </w:pPr>
            <w:r w:rsidDel="00000000" w:rsidR="00000000" w:rsidRPr="00000000">
              <w:rPr>
                <w:rFonts w:ascii="Times" w:cs="Times" w:eastAsia="Times" w:hAnsi="Times"/>
                <w:color w:val="000000"/>
                <w:sz w:val="19"/>
                <w:szCs w:val="19"/>
                <w:rtl w:val="0"/>
              </w:rPr>
              <w:t xml:space="preserve">9 </w:t>
            </w:r>
          </w:p>
        </w:tc>
        <w:tc>
          <w:tcPr>
            <w:shd w:fill="auto" w:val="clear"/>
            <w:tcMar>
              <w:top w:w="100.0" w:type="dxa"/>
              <w:left w:w="100.0" w:type="dxa"/>
              <w:bottom w:w="100.0" w:type="dxa"/>
              <w:right w:w="100.0" w:type="dxa"/>
            </w:tcMar>
          </w:tcPr>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19"/>
                <w:szCs w:val="19"/>
              </w:rPr>
            </w:pPr>
            <w:r w:rsidDel="00000000" w:rsidR="00000000" w:rsidRPr="00000000">
              <w:rPr>
                <w:rFonts w:ascii="Times" w:cs="Times" w:eastAsia="Times" w:hAnsi="Times"/>
                <w:color w:val="000000"/>
                <w:sz w:val="19"/>
                <w:szCs w:val="19"/>
                <w:rtl w:val="0"/>
              </w:rPr>
              <w:t xml:space="preserve">10 </w:t>
            </w:r>
          </w:p>
        </w:tc>
        <w:tc>
          <w:tcPr>
            <w:shd w:fill="auto" w:val="clear"/>
            <w:tcMar>
              <w:top w:w="100.0" w:type="dxa"/>
              <w:left w:w="100.0" w:type="dxa"/>
              <w:bottom w:w="100.0" w:type="dxa"/>
              <w:right w:w="100.0" w:type="dxa"/>
            </w:tcMar>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19"/>
                <w:szCs w:val="19"/>
              </w:rPr>
            </w:pPr>
            <w:r w:rsidDel="00000000" w:rsidR="00000000" w:rsidRPr="00000000">
              <w:rPr>
                <w:rFonts w:ascii="Times" w:cs="Times" w:eastAsia="Times" w:hAnsi="Times"/>
                <w:color w:val="000000"/>
                <w:sz w:val="19"/>
                <w:szCs w:val="19"/>
                <w:rtl w:val="0"/>
              </w:rPr>
              <w:t xml:space="preserve">11 </w:t>
            </w:r>
          </w:p>
        </w:tc>
        <w:tc>
          <w:tcPr>
            <w:shd w:fill="auto" w:val="clear"/>
            <w:tcMar>
              <w:top w:w="100.0" w:type="dxa"/>
              <w:left w:w="100.0" w:type="dxa"/>
              <w:bottom w:w="100.0" w:type="dxa"/>
              <w:right w:w="100.0" w:type="dxa"/>
            </w:tcMar>
          </w:tcPr>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spacing w:line="240" w:lineRule="auto"/>
              <w:ind w:left="134" w:firstLine="0"/>
              <w:rPr>
                <w:rFonts w:ascii="Times" w:cs="Times" w:eastAsia="Times" w:hAnsi="Times"/>
                <w:color w:val="000000"/>
                <w:sz w:val="19"/>
                <w:szCs w:val="19"/>
              </w:rPr>
            </w:pPr>
            <w:r w:rsidDel="00000000" w:rsidR="00000000" w:rsidRPr="00000000">
              <w:rPr>
                <w:rFonts w:ascii="Times" w:cs="Times" w:eastAsia="Times" w:hAnsi="Times"/>
                <w:color w:val="000000"/>
                <w:sz w:val="19"/>
                <w:szCs w:val="19"/>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rPr>
                <w:rFonts w:ascii="Times" w:cs="Times" w:eastAsia="Times" w:hAnsi="Times"/>
                <w:color w:val="000000"/>
                <w:sz w:val="19"/>
                <w:szCs w:val="19"/>
              </w:rPr>
            </w:pPr>
            <w:r w:rsidDel="00000000" w:rsidR="00000000" w:rsidRPr="00000000">
              <w:rPr>
                <w:rtl w:val="0"/>
              </w:rPr>
            </w:r>
          </w:p>
        </w:tc>
      </w:tr>
      <w:tr>
        <w:trPr>
          <w:cantSplit w:val="0"/>
          <w:trHeight w:val="58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line="229" w:lineRule="auto"/>
              <w:ind w:left="113" w:right="428" w:firstLine="1.999999999999993"/>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изучение нормативных  документов</w:t>
            </w:r>
          </w:p>
        </w:tc>
        <w:tc>
          <w:tcPr>
            <w:shd w:fill="auto" w:val="clear"/>
            <w:tcMar>
              <w:top w:w="100.0" w:type="dxa"/>
              <w:left w:w="100.0" w:type="dxa"/>
              <w:bottom w:w="100.0" w:type="dxa"/>
              <w:right w:w="100.0" w:type="dxa"/>
            </w:tcMar>
          </w:tcPr>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3</w:t>
            </w:r>
            <w:r w:rsidDel="00000000" w:rsidR="00000000" w:rsidRPr="00000000">
              <w:rPr>
                <w:rtl w:val="0"/>
              </w:rPr>
            </w:r>
          </w:p>
        </w:tc>
      </w:tr>
      <w:tr>
        <w:trPr>
          <w:cantSplit w:val="0"/>
          <w:trHeight w:val="8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spacing w:line="240" w:lineRule="auto"/>
              <w:ind w:left="115"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прием, маркировка,  </w:t>
            </w:r>
          </w:p>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spacing w:line="240" w:lineRule="auto"/>
              <w:ind w:left="109"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регистрация  </w:t>
            </w:r>
          </w:p>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spacing w:line="240" w:lineRule="auto"/>
              <w:ind w:left="119"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биоматериала.</w:t>
            </w:r>
          </w:p>
        </w:tc>
        <w:tc>
          <w:tcPr>
            <w:shd w:fill="auto" w:val="clear"/>
            <w:tcMar>
              <w:top w:w="100.0" w:type="dxa"/>
              <w:left w:w="100.0" w:type="dxa"/>
              <w:bottom w:w="100.0" w:type="dxa"/>
              <w:right w:w="100.0" w:type="dxa"/>
            </w:tcMar>
          </w:tcPr>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25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35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42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38</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45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36</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43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52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A">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56</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48</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63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58</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550</w:t>
            </w:r>
            <w:r w:rsidDel="00000000" w:rsidR="00000000" w:rsidRPr="00000000">
              <w:rPr>
                <w:rtl w:val="0"/>
              </w:rPr>
            </w:r>
          </w:p>
        </w:tc>
      </w:tr>
      <w:tr>
        <w:trPr>
          <w:cantSplit w:val="0"/>
          <w:trHeight w:val="58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spacing w:line="231" w:lineRule="auto"/>
              <w:ind w:left="115" w:right="563" w:firstLine="1.999999999999993"/>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организация рабочего  места</w:t>
            </w:r>
          </w:p>
        </w:tc>
        <w:tc>
          <w:tcPr>
            <w:shd w:fill="auto" w:val="clear"/>
            <w:tcMar>
              <w:top w:w="100.0" w:type="dxa"/>
              <w:left w:w="100.0" w:type="dxa"/>
              <w:bottom w:w="100.0" w:type="dxa"/>
              <w:right w:w="100.0" w:type="dxa"/>
            </w:tcMar>
          </w:tcPr>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1">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12</w:t>
            </w:r>
            <w:r w:rsidDel="00000000" w:rsidR="00000000" w:rsidRPr="00000000">
              <w:rPr>
                <w:rtl w:val="0"/>
              </w:rPr>
            </w:r>
          </w:p>
        </w:tc>
      </w:tr>
      <w:tr>
        <w:trPr>
          <w:cantSplit w:val="0"/>
          <w:trHeight w:val="30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AD">
            <w:pPr>
              <w:widowControl w:val="0"/>
              <w:pBdr>
                <w:top w:space="0" w:sz="0" w:val="nil"/>
                <w:left w:space="0" w:sz="0" w:val="nil"/>
                <w:bottom w:space="0" w:sz="0" w:val="nil"/>
                <w:right w:space="0" w:sz="0" w:val="nil"/>
                <w:between w:space="0" w:sz="0" w:val="nil"/>
              </w:pBdr>
              <w:spacing w:line="228" w:lineRule="auto"/>
              <w:ind w:left="478" w:right="52" w:hanging="358"/>
              <w:rPr>
                <w:rFonts w:ascii="Times" w:cs="Times" w:eastAsia="Times" w:hAnsi="Times"/>
                <w:color w:val="000000"/>
              </w:rPr>
            </w:pPr>
            <w:r w:rsidDel="00000000" w:rsidR="00000000" w:rsidRPr="00000000">
              <w:rPr>
                <w:rFonts w:ascii="Times" w:cs="Times" w:eastAsia="Times" w:hAnsi="Times"/>
                <w:color w:val="000000"/>
                <w:sz w:val="24"/>
                <w:szCs w:val="24"/>
                <w:rtl w:val="0"/>
              </w:rPr>
              <w:t xml:space="preserve">- </w:t>
            </w:r>
            <w:r w:rsidDel="00000000" w:rsidR="00000000" w:rsidRPr="00000000">
              <w:rPr>
                <w:rFonts w:ascii="Times" w:cs="Times" w:eastAsia="Times" w:hAnsi="Times"/>
                <w:color w:val="000000"/>
                <w:rtl w:val="0"/>
              </w:rPr>
              <w:t xml:space="preserve">Определение физических  свойств мочи:  </w:t>
            </w:r>
          </w:p>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spacing w:before="14" w:line="240" w:lineRule="auto"/>
              <w:ind w:left="119" w:firstLine="0"/>
              <w:rPr>
                <w:rFonts w:ascii="Times" w:cs="Times" w:eastAsia="Times" w:hAnsi="Times"/>
                <w:color w:val="000000"/>
              </w:rPr>
            </w:pPr>
            <w:r w:rsidDel="00000000" w:rsidR="00000000" w:rsidRPr="00000000">
              <w:rPr>
                <w:rFonts w:ascii="Times" w:cs="Times" w:eastAsia="Times" w:hAnsi="Times"/>
                <w:color w:val="000000"/>
                <w:sz w:val="24"/>
                <w:szCs w:val="24"/>
                <w:rtl w:val="0"/>
              </w:rPr>
              <w:t xml:space="preserve">- </w:t>
            </w:r>
            <w:r w:rsidDel="00000000" w:rsidR="00000000" w:rsidRPr="00000000">
              <w:rPr>
                <w:rFonts w:ascii="Times" w:cs="Times" w:eastAsia="Times" w:hAnsi="Times"/>
                <w:color w:val="000000"/>
                <w:rtl w:val="0"/>
              </w:rPr>
              <w:t xml:space="preserve">количество </w:t>
            </w:r>
          </w:p>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spacing w:before="3" w:line="240" w:lineRule="auto"/>
              <w:ind w:left="119" w:firstLine="0"/>
              <w:rPr>
                <w:rFonts w:ascii="Times" w:cs="Times" w:eastAsia="Times" w:hAnsi="Times"/>
                <w:color w:val="000000"/>
              </w:rPr>
            </w:pPr>
            <w:r w:rsidDel="00000000" w:rsidR="00000000" w:rsidRPr="00000000">
              <w:rPr>
                <w:rFonts w:ascii="Times" w:cs="Times" w:eastAsia="Times" w:hAnsi="Times"/>
                <w:color w:val="000000"/>
                <w:sz w:val="24"/>
                <w:szCs w:val="24"/>
                <w:rtl w:val="0"/>
              </w:rPr>
              <w:t xml:space="preserve">- </w:t>
            </w:r>
            <w:r w:rsidDel="00000000" w:rsidR="00000000" w:rsidRPr="00000000">
              <w:rPr>
                <w:rFonts w:ascii="Times" w:cs="Times" w:eastAsia="Times" w:hAnsi="Times"/>
                <w:color w:val="000000"/>
                <w:rtl w:val="0"/>
              </w:rPr>
              <w:t xml:space="preserve">цвет, </w:t>
            </w:r>
          </w:p>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spacing w:before="3" w:line="240" w:lineRule="auto"/>
              <w:ind w:left="119" w:firstLine="0"/>
              <w:rPr>
                <w:rFonts w:ascii="Times" w:cs="Times" w:eastAsia="Times" w:hAnsi="Times"/>
                <w:color w:val="000000"/>
              </w:rPr>
            </w:pPr>
            <w:r w:rsidDel="00000000" w:rsidR="00000000" w:rsidRPr="00000000">
              <w:rPr>
                <w:rFonts w:ascii="Times" w:cs="Times" w:eastAsia="Times" w:hAnsi="Times"/>
                <w:color w:val="000000"/>
                <w:sz w:val="24"/>
                <w:szCs w:val="24"/>
                <w:rtl w:val="0"/>
              </w:rPr>
              <w:t xml:space="preserve">- </w:t>
            </w:r>
            <w:r w:rsidDel="00000000" w:rsidR="00000000" w:rsidRPr="00000000">
              <w:rPr>
                <w:rFonts w:ascii="Times" w:cs="Times" w:eastAsia="Times" w:hAnsi="Times"/>
                <w:color w:val="000000"/>
                <w:rtl w:val="0"/>
              </w:rPr>
              <w:t xml:space="preserve">прозрачность, </w:t>
            </w:r>
          </w:p>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spacing w:line="225" w:lineRule="auto"/>
              <w:ind w:left="472" w:right="51" w:hanging="350"/>
              <w:jc w:val="both"/>
              <w:rPr>
                <w:rFonts w:ascii="Times" w:cs="Times" w:eastAsia="Times" w:hAnsi="Times"/>
                <w:color w:val="000000"/>
              </w:rPr>
            </w:pPr>
            <w:r w:rsidDel="00000000" w:rsidR="00000000" w:rsidRPr="00000000">
              <w:rPr>
                <w:rFonts w:ascii="Times" w:cs="Times" w:eastAsia="Times" w:hAnsi="Times"/>
                <w:color w:val="000000"/>
                <w:sz w:val="28"/>
                <w:szCs w:val="28"/>
                <w:rtl w:val="0"/>
              </w:rPr>
              <w:t xml:space="preserve">- </w:t>
            </w:r>
            <w:r w:rsidDel="00000000" w:rsidR="00000000" w:rsidRPr="00000000">
              <w:rPr>
                <w:rFonts w:ascii="Times" w:cs="Times" w:eastAsia="Times" w:hAnsi="Times"/>
                <w:color w:val="000000"/>
                <w:rtl w:val="0"/>
              </w:rPr>
              <w:t xml:space="preserve">осадки и реакцию мочи  (с помощью  универсальной  </w:t>
            </w:r>
          </w:p>
          <w:p w:rsidR="00000000" w:rsidDel="00000000" w:rsidP="00000000" w:rsidRDefault="00000000" w:rsidRPr="00000000" w14:paraId="000001B2">
            <w:pPr>
              <w:widowControl w:val="0"/>
              <w:pBdr>
                <w:top w:space="0" w:sz="0" w:val="nil"/>
                <w:left w:space="0" w:sz="0" w:val="nil"/>
                <w:bottom w:space="0" w:sz="0" w:val="nil"/>
                <w:right w:space="0" w:sz="0" w:val="nil"/>
                <w:between w:space="0" w:sz="0" w:val="nil"/>
              </w:pBdr>
              <w:spacing w:before="4" w:line="229" w:lineRule="auto"/>
              <w:ind w:left="472" w:right="51" w:firstLine="2.9999999999999716"/>
              <w:jc w:val="both"/>
              <w:rPr>
                <w:rFonts w:ascii="Times" w:cs="Times" w:eastAsia="Times" w:hAnsi="Times"/>
                <w:color w:val="000000"/>
              </w:rPr>
            </w:pPr>
            <w:r w:rsidDel="00000000" w:rsidR="00000000" w:rsidRPr="00000000">
              <w:rPr>
                <w:rFonts w:ascii="Times" w:cs="Times" w:eastAsia="Times" w:hAnsi="Times"/>
                <w:color w:val="000000"/>
                <w:rtl w:val="0"/>
              </w:rPr>
              <w:t xml:space="preserve">индикаторной бумаги и с  жидким индикатором по  Андрееву).</w:t>
            </w:r>
          </w:p>
        </w:tc>
        <w:tc>
          <w:tcPr>
            <w:shd w:fill="auto" w:val="clear"/>
            <w:tcMar>
              <w:top w:w="100.0" w:type="dxa"/>
              <w:left w:w="100.0" w:type="dxa"/>
              <w:bottom w:w="100.0" w:type="dxa"/>
              <w:right w:w="100.0" w:type="dxa"/>
            </w:tcMar>
          </w:tcPr>
          <w:p w:rsidR="00000000" w:rsidDel="00000000" w:rsidP="00000000" w:rsidRDefault="00000000" w:rsidRPr="00000000" w14:paraId="000001B3">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25</w:t>
            </w:r>
          </w:p>
        </w:tc>
        <w:tc>
          <w:tcPr>
            <w:shd w:fill="auto" w:val="clear"/>
            <w:tcMar>
              <w:top w:w="100.0" w:type="dxa"/>
              <w:left w:w="100.0" w:type="dxa"/>
              <w:bottom w:w="100.0" w:type="dxa"/>
              <w:right w:w="100.0" w:type="dxa"/>
            </w:tcMar>
          </w:tcPr>
          <w:p w:rsidR="00000000" w:rsidDel="00000000" w:rsidP="00000000" w:rsidRDefault="00000000" w:rsidRPr="00000000" w14:paraId="000001B4">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35</w:t>
            </w:r>
          </w:p>
        </w:tc>
        <w:tc>
          <w:tcPr>
            <w:shd w:fill="auto" w:val="clear"/>
            <w:tcMar>
              <w:top w:w="100.0" w:type="dxa"/>
              <w:left w:w="100.0" w:type="dxa"/>
              <w:bottom w:w="100.0" w:type="dxa"/>
              <w:right w:w="100.0" w:type="dxa"/>
            </w:tcMar>
          </w:tcPr>
          <w:p w:rsidR="00000000" w:rsidDel="00000000" w:rsidP="00000000" w:rsidRDefault="00000000" w:rsidRPr="00000000" w14:paraId="000001B5">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42</w:t>
            </w:r>
          </w:p>
        </w:tc>
        <w:tc>
          <w:tcPr>
            <w:shd w:fill="auto" w:val="clear"/>
            <w:tcMar>
              <w:top w:w="100.0" w:type="dxa"/>
              <w:left w:w="100.0" w:type="dxa"/>
              <w:bottom w:w="100.0" w:type="dxa"/>
              <w:right w:w="100.0" w:type="dxa"/>
            </w:tcMar>
          </w:tcPr>
          <w:p w:rsidR="00000000" w:rsidDel="00000000" w:rsidP="00000000" w:rsidRDefault="00000000" w:rsidRPr="00000000" w14:paraId="000001B6">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38</w:t>
            </w:r>
          </w:p>
        </w:tc>
        <w:tc>
          <w:tcPr>
            <w:shd w:fill="auto" w:val="clear"/>
            <w:tcMar>
              <w:top w:w="100.0" w:type="dxa"/>
              <w:left w:w="100.0" w:type="dxa"/>
              <w:bottom w:w="100.0" w:type="dxa"/>
              <w:right w:w="100.0" w:type="dxa"/>
            </w:tcMar>
          </w:tcPr>
          <w:p w:rsidR="00000000" w:rsidDel="00000000" w:rsidP="00000000" w:rsidRDefault="00000000" w:rsidRPr="00000000" w14:paraId="000001B7">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1B8">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36</w:t>
            </w:r>
          </w:p>
        </w:tc>
        <w:tc>
          <w:tcPr>
            <w:shd w:fill="auto" w:val="clear"/>
            <w:tcMar>
              <w:top w:w="100.0" w:type="dxa"/>
              <w:left w:w="100.0" w:type="dxa"/>
              <w:bottom w:w="100.0" w:type="dxa"/>
              <w:right w:w="100.0" w:type="dxa"/>
            </w:tcMar>
          </w:tcPr>
          <w:p w:rsidR="00000000" w:rsidDel="00000000" w:rsidP="00000000" w:rsidRDefault="00000000" w:rsidRPr="00000000" w14:paraId="000001B9">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43</w:t>
            </w:r>
          </w:p>
        </w:tc>
        <w:tc>
          <w:tcPr>
            <w:shd w:fill="auto" w:val="clear"/>
            <w:tcMar>
              <w:top w:w="100.0" w:type="dxa"/>
              <w:left w:w="100.0" w:type="dxa"/>
              <w:bottom w:w="100.0" w:type="dxa"/>
              <w:right w:w="100.0" w:type="dxa"/>
            </w:tcMar>
          </w:tcPr>
          <w:p w:rsidR="00000000" w:rsidDel="00000000" w:rsidP="00000000" w:rsidRDefault="00000000" w:rsidRPr="00000000" w14:paraId="000001BA">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52</w:t>
            </w:r>
          </w:p>
        </w:tc>
        <w:tc>
          <w:tcPr>
            <w:shd w:fill="auto" w:val="clear"/>
            <w:tcMar>
              <w:top w:w="100.0" w:type="dxa"/>
              <w:left w:w="100.0" w:type="dxa"/>
              <w:bottom w:w="100.0" w:type="dxa"/>
              <w:right w:w="100.0" w:type="dxa"/>
            </w:tcMar>
          </w:tcPr>
          <w:p w:rsidR="00000000" w:rsidDel="00000000" w:rsidP="00000000" w:rsidRDefault="00000000" w:rsidRPr="00000000" w14:paraId="000001BB">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56</w:t>
            </w:r>
          </w:p>
        </w:tc>
        <w:tc>
          <w:tcPr>
            <w:shd w:fill="auto" w:val="clear"/>
            <w:tcMar>
              <w:top w:w="100.0" w:type="dxa"/>
              <w:left w:w="100.0" w:type="dxa"/>
              <w:bottom w:w="100.0" w:type="dxa"/>
              <w:right w:w="100.0" w:type="dxa"/>
            </w:tcMar>
          </w:tcPr>
          <w:p w:rsidR="00000000" w:rsidDel="00000000" w:rsidP="00000000" w:rsidRDefault="00000000" w:rsidRPr="00000000" w14:paraId="000001BC">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48</w:t>
            </w:r>
          </w:p>
        </w:tc>
        <w:tc>
          <w:tcPr>
            <w:shd w:fill="auto" w:val="clear"/>
            <w:tcMar>
              <w:top w:w="100.0" w:type="dxa"/>
              <w:left w:w="100.0" w:type="dxa"/>
              <w:bottom w:w="100.0" w:type="dxa"/>
              <w:right w:w="100.0" w:type="dxa"/>
            </w:tcMar>
          </w:tcPr>
          <w:p w:rsidR="00000000" w:rsidDel="00000000" w:rsidP="00000000" w:rsidRDefault="00000000" w:rsidRPr="00000000" w14:paraId="000001BD">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63</w:t>
            </w:r>
          </w:p>
        </w:tc>
        <w:tc>
          <w:tcPr>
            <w:shd w:fill="auto" w:val="clear"/>
            <w:tcMar>
              <w:top w:w="100.0" w:type="dxa"/>
              <w:left w:w="100.0" w:type="dxa"/>
              <w:bottom w:w="100.0" w:type="dxa"/>
              <w:right w:w="100.0" w:type="dxa"/>
            </w:tcMar>
          </w:tcPr>
          <w:p w:rsidR="00000000" w:rsidDel="00000000" w:rsidP="00000000" w:rsidRDefault="00000000" w:rsidRPr="00000000" w14:paraId="000001BE">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58</w:t>
            </w:r>
          </w:p>
        </w:tc>
        <w:tc>
          <w:tcPr>
            <w:shd w:fill="auto" w:val="clear"/>
            <w:tcMar>
              <w:top w:w="100.0" w:type="dxa"/>
              <w:left w:w="100.0" w:type="dxa"/>
              <w:bottom w:w="100.0" w:type="dxa"/>
              <w:right w:w="100.0" w:type="dxa"/>
            </w:tcMar>
          </w:tcPr>
          <w:p w:rsidR="00000000" w:rsidDel="00000000" w:rsidP="00000000" w:rsidRDefault="00000000" w:rsidRPr="00000000" w14:paraId="000001BF">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550</w:t>
            </w:r>
          </w:p>
        </w:tc>
      </w:tr>
      <w:tr>
        <w:trPr>
          <w:cantSplit w:val="0"/>
          <w:trHeight w:val="38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C0">
            <w:pPr>
              <w:widowControl w:val="0"/>
              <w:pBdr>
                <w:top w:space="0" w:sz="0" w:val="nil"/>
                <w:left w:space="0" w:sz="0" w:val="nil"/>
                <w:bottom w:space="0" w:sz="0" w:val="nil"/>
                <w:right w:space="0" w:sz="0" w:val="nil"/>
                <w:between w:space="0" w:sz="0" w:val="nil"/>
              </w:pBdr>
              <w:spacing w:line="240" w:lineRule="auto"/>
              <w:ind w:left="114" w:firstLine="0"/>
              <w:rPr>
                <w:rFonts w:ascii="Times" w:cs="Times" w:eastAsia="Times" w:hAnsi="Times"/>
                <w:color w:val="000000"/>
              </w:rPr>
            </w:pPr>
            <w:r w:rsidDel="00000000" w:rsidR="00000000" w:rsidRPr="00000000">
              <w:rPr>
                <w:rFonts w:ascii="Times" w:cs="Times" w:eastAsia="Times" w:hAnsi="Times"/>
                <w:color w:val="000000"/>
                <w:rtl w:val="0"/>
              </w:rPr>
              <w:t xml:space="preserve">Проба Зимницкого</w:t>
            </w:r>
          </w:p>
        </w:tc>
        <w:tc>
          <w:tcPr>
            <w:shd w:fill="auto" w:val="clear"/>
            <w:tcMar>
              <w:top w:w="100.0" w:type="dxa"/>
              <w:left w:w="100.0" w:type="dxa"/>
              <w:bottom w:w="100.0" w:type="dxa"/>
              <w:right w:w="100.0" w:type="dxa"/>
            </w:tcMar>
          </w:tcPr>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2">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6">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2</w:t>
            </w:r>
            <w:r w:rsidDel="00000000" w:rsidR="00000000" w:rsidRPr="00000000">
              <w:rPr>
                <w:rtl w:val="0"/>
              </w:rPr>
            </w:r>
          </w:p>
        </w:tc>
      </w:tr>
      <w:tr>
        <w:trPr>
          <w:cantSplit w:val="0"/>
          <w:trHeight w:val="3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spacing w:line="240" w:lineRule="auto"/>
              <w:ind w:left="118" w:firstLine="0"/>
              <w:rPr>
                <w:rFonts w:ascii="Times" w:cs="Times" w:eastAsia="Times" w:hAnsi="Times"/>
                <w:color w:val="000000"/>
              </w:rPr>
            </w:pPr>
            <w:r w:rsidDel="00000000" w:rsidR="00000000" w:rsidRPr="00000000">
              <w:rPr>
                <w:rFonts w:ascii="Times" w:cs="Times" w:eastAsia="Times" w:hAnsi="Times"/>
                <w:color w:val="000000"/>
                <w:rtl w:val="0"/>
              </w:rPr>
              <w:t xml:space="preserve">Определение белка в моче</w:t>
            </w:r>
          </w:p>
        </w:tc>
        <w:tc>
          <w:tcPr>
            <w:shd w:fill="auto" w:val="clear"/>
            <w:tcMar>
              <w:top w:w="100.0" w:type="dxa"/>
              <w:left w:w="100.0" w:type="dxa"/>
              <w:bottom w:w="100.0" w:type="dxa"/>
              <w:right w:w="100.0" w:type="dxa"/>
            </w:tcMar>
          </w:tcPr>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3</w:t>
            </w:r>
            <w:r w:rsidDel="00000000" w:rsidR="00000000" w:rsidRPr="00000000">
              <w:rPr>
                <w:rtl w:val="0"/>
              </w:rPr>
            </w:r>
          </w:p>
        </w:tc>
      </w:tr>
      <w:tr>
        <w:trPr>
          <w:cantSplit w:val="0"/>
          <w:trHeight w:val="53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spacing w:line="228" w:lineRule="auto"/>
              <w:ind w:left="115" w:right="545" w:firstLine="1.999999999999993"/>
              <w:rPr>
                <w:rFonts w:ascii="Times" w:cs="Times" w:eastAsia="Times" w:hAnsi="Times"/>
                <w:color w:val="000000"/>
              </w:rPr>
            </w:pPr>
            <w:r w:rsidDel="00000000" w:rsidR="00000000" w:rsidRPr="00000000">
              <w:rPr>
                <w:rFonts w:ascii="Times" w:cs="Times" w:eastAsia="Times" w:hAnsi="Times"/>
                <w:color w:val="000000"/>
                <w:rtl w:val="0"/>
              </w:rPr>
              <w:t xml:space="preserve">Определение глюкозы в  моче</w:t>
            </w:r>
          </w:p>
        </w:tc>
        <w:tc>
          <w:tcPr>
            <w:shd w:fill="auto" w:val="clear"/>
            <w:tcMar>
              <w:top w:w="100.0" w:type="dxa"/>
              <w:left w:w="100.0" w:type="dxa"/>
              <w:bottom w:w="100.0" w:type="dxa"/>
              <w:right w:w="100.0" w:type="dxa"/>
            </w:tcMar>
          </w:tcPr>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1</w:t>
            </w:r>
            <w:r w:rsidDel="00000000" w:rsidR="00000000" w:rsidRPr="00000000">
              <w:rPr>
                <w:rtl w:val="0"/>
              </w:rPr>
            </w:r>
          </w:p>
        </w:tc>
      </w:tr>
      <w:tr>
        <w:trPr>
          <w:cantSplit w:val="0"/>
          <w:trHeight w:val="53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spacing w:line="230" w:lineRule="auto"/>
              <w:ind w:left="111" w:right="359" w:firstLine="5.9999999999999964"/>
              <w:rPr>
                <w:rFonts w:ascii="Times" w:cs="Times" w:eastAsia="Times" w:hAnsi="Times"/>
                <w:color w:val="000000"/>
              </w:rPr>
            </w:pPr>
            <w:r w:rsidDel="00000000" w:rsidR="00000000" w:rsidRPr="00000000">
              <w:rPr>
                <w:rFonts w:ascii="Times" w:cs="Times" w:eastAsia="Times" w:hAnsi="Times"/>
                <w:color w:val="000000"/>
                <w:rtl w:val="0"/>
              </w:rPr>
              <w:t xml:space="preserve">Обнаружение ацетоновых  тел в моче</w:t>
            </w:r>
          </w:p>
        </w:tc>
        <w:tc>
          <w:tcPr>
            <w:shd w:fill="auto" w:val="clear"/>
            <w:tcMar>
              <w:top w:w="100.0" w:type="dxa"/>
              <w:left w:w="100.0" w:type="dxa"/>
              <w:bottom w:w="100.0" w:type="dxa"/>
              <w:right w:w="100.0" w:type="dxa"/>
            </w:tcMar>
          </w:tcPr>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3">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6">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1</w:t>
            </w:r>
            <w:r w:rsidDel="00000000" w:rsidR="00000000" w:rsidRPr="00000000">
              <w:rPr>
                <w:rtl w:val="0"/>
              </w:rPr>
            </w:r>
          </w:p>
        </w:tc>
      </w:tr>
      <w:tr>
        <w:trPr>
          <w:cantSplit w:val="0"/>
          <w:trHeight w:val="53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spacing w:line="230" w:lineRule="auto"/>
              <w:ind w:left="118" w:right="346" w:firstLine="0"/>
              <w:rPr>
                <w:rFonts w:ascii="Times" w:cs="Times" w:eastAsia="Times" w:hAnsi="Times"/>
                <w:color w:val="000000"/>
              </w:rPr>
            </w:pPr>
            <w:r w:rsidDel="00000000" w:rsidR="00000000" w:rsidRPr="00000000">
              <w:rPr>
                <w:rFonts w:ascii="Times" w:cs="Times" w:eastAsia="Times" w:hAnsi="Times"/>
                <w:color w:val="000000"/>
                <w:rtl w:val="0"/>
              </w:rPr>
              <w:t xml:space="preserve">Определение уробилина и  билирубина</w:t>
            </w:r>
          </w:p>
        </w:tc>
        <w:tc>
          <w:tcPr>
            <w:shd w:fill="auto" w:val="clear"/>
            <w:tcMar>
              <w:top w:w="100.0" w:type="dxa"/>
              <w:left w:w="100.0" w:type="dxa"/>
              <w:bottom w:w="100.0" w:type="dxa"/>
              <w:right w:w="100.0" w:type="dxa"/>
            </w:tcMar>
          </w:tcPr>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B">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C">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D">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0">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5">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3</w:t>
            </w:r>
            <w:r w:rsidDel="00000000" w:rsidR="00000000" w:rsidRPr="00000000">
              <w:rPr>
                <w:rtl w:val="0"/>
              </w:rPr>
            </w:r>
          </w:p>
        </w:tc>
      </w:tr>
      <w:tr>
        <w:trPr>
          <w:cantSplit w:val="0"/>
          <w:trHeight w:val="78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spacing w:line="229" w:lineRule="auto"/>
              <w:ind w:left="113" w:right="260" w:firstLine="0.9999999999999964"/>
              <w:rPr>
                <w:rFonts w:ascii="Times" w:cs="Times" w:eastAsia="Times" w:hAnsi="Times"/>
                <w:color w:val="000000"/>
              </w:rPr>
            </w:pPr>
            <w:r w:rsidDel="00000000" w:rsidR="00000000" w:rsidRPr="00000000">
              <w:rPr>
                <w:rFonts w:ascii="Times" w:cs="Times" w:eastAsia="Times" w:hAnsi="Times"/>
                <w:color w:val="000000"/>
                <w:rtl w:val="0"/>
              </w:rPr>
              <w:t xml:space="preserve">Приготовление препаратов  для микроскопии осадка  мочи</w:t>
            </w:r>
          </w:p>
        </w:tc>
        <w:tc>
          <w:tcPr>
            <w:shd w:fill="auto" w:val="clear"/>
            <w:tcMar>
              <w:top w:w="100.0" w:type="dxa"/>
              <w:left w:w="100.0" w:type="dxa"/>
              <w:bottom w:w="100.0" w:type="dxa"/>
              <w:right w:w="100.0" w:type="dxa"/>
            </w:tcMar>
          </w:tcPr>
          <w:p w:rsidR="00000000" w:rsidDel="00000000" w:rsidP="00000000" w:rsidRDefault="00000000" w:rsidRPr="00000000" w14:paraId="00000207">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25</w:t>
            </w:r>
          </w:p>
        </w:tc>
        <w:tc>
          <w:tcPr>
            <w:shd w:fill="auto" w:val="clear"/>
            <w:tcMar>
              <w:top w:w="100.0" w:type="dxa"/>
              <w:left w:w="100.0" w:type="dxa"/>
              <w:bottom w:w="100.0" w:type="dxa"/>
              <w:right w:w="100.0" w:type="dxa"/>
            </w:tcMar>
          </w:tcPr>
          <w:p w:rsidR="00000000" w:rsidDel="00000000" w:rsidP="00000000" w:rsidRDefault="00000000" w:rsidRPr="00000000" w14:paraId="00000208">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35</w:t>
            </w:r>
          </w:p>
        </w:tc>
        <w:tc>
          <w:tcPr>
            <w:shd w:fill="auto" w:val="clear"/>
            <w:tcMar>
              <w:top w:w="100.0" w:type="dxa"/>
              <w:left w:w="100.0" w:type="dxa"/>
              <w:bottom w:w="100.0" w:type="dxa"/>
              <w:right w:w="100.0" w:type="dxa"/>
            </w:tcMar>
          </w:tcPr>
          <w:p w:rsidR="00000000" w:rsidDel="00000000" w:rsidP="00000000" w:rsidRDefault="00000000" w:rsidRPr="00000000" w14:paraId="00000209">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42</w:t>
            </w:r>
          </w:p>
        </w:tc>
        <w:tc>
          <w:tcPr>
            <w:shd w:fill="auto" w:val="clear"/>
            <w:tcMar>
              <w:top w:w="100.0" w:type="dxa"/>
              <w:left w:w="100.0" w:type="dxa"/>
              <w:bottom w:w="100.0" w:type="dxa"/>
              <w:right w:w="100.0" w:type="dxa"/>
            </w:tcMar>
          </w:tcPr>
          <w:p w:rsidR="00000000" w:rsidDel="00000000" w:rsidP="00000000" w:rsidRDefault="00000000" w:rsidRPr="00000000" w14:paraId="0000020A">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38</w:t>
            </w:r>
          </w:p>
        </w:tc>
        <w:tc>
          <w:tcPr>
            <w:shd w:fill="auto" w:val="clear"/>
            <w:tcMar>
              <w:top w:w="100.0" w:type="dxa"/>
              <w:left w:w="100.0" w:type="dxa"/>
              <w:bottom w:w="100.0" w:type="dxa"/>
              <w:right w:w="100.0" w:type="dxa"/>
            </w:tcMar>
          </w:tcPr>
          <w:p w:rsidR="00000000" w:rsidDel="00000000" w:rsidP="00000000" w:rsidRDefault="00000000" w:rsidRPr="00000000" w14:paraId="0000020B">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20C">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36</w:t>
            </w:r>
          </w:p>
        </w:tc>
        <w:tc>
          <w:tcPr>
            <w:shd w:fill="auto" w:val="clear"/>
            <w:tcMar>
              <w:top w:w="100.0" w:type="dxa"/>
              <w:left w:w="100.0" w:type="dxa"/>
              <w:bottom w:w="100.0" w:type="dxa"/>
              <w:right w:w="100.0" w:type="dxa"/>
            </w:tcMar>
          </w:tcPr>
          <w:p w:rsidR="00000000" w:rsidDel="00000000" w:rsidP="00000000" w:rsidRDefault="00000000" w:rsidRPr="00000000" w14:paraId="0000020D">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43</w:t>
            </w:r>
          </w:p>
        </w:tc>
        <w:tc>
          <w:tcPr>
            <w:shd w:fill="auto" w:val="clear"/>
            <w:tcMar>
              <w:top w:w="100.0" w:type="dxa"/>
              <w:left w:w="100.0" w:type="dxa"/>
              <w:bottom w:w="100.0" w:type="dxa"/>
              <w:right w:w="100.0" w:type="dxa"/>
            </w:tcMar>
          </w:tcPr>
          <w:p w:rsidR="00000000" w:rsidDel="00000000" w:rsidP="00000000" w:rsidRDefault="00000000" w:rsidRPr="00000000" w14:paraId="0000020E">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52</w:t>
            </w:r>
          </w:p>
        </w:tc>
        <w:tc>
          <w:tcPr>
            <w:shd w:fill="auto" w:val="clear"/>
            <w:tcMar>
              <w:top w:w="100.0" w:type="dxa"/>
              <w:left w:w="100.0" w:type="dxa"/>
              <w:bottom w:w="100.0" w:type="dxa"/>
              <w:right w:w="100.0" w:type="dxa"/>
            </w:tcMar>
          </w:tcPr>
          <w:p w:rsidR="00000000" w:rsidDel="00000000" w:rsidP="00000000" w:rsidRDefault="00000000" w:rsidRPr="00000000" w14:paraId="0000020F">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56</w:t>
            </w:r>
          </w:p>
        </w:tc>
        <w:tc>
          <w:tcPr>
            <w:shd w:fill="auto" w:val="clear"/>
            <w:tcMar>
              <w:top w:w="100.0" w:type="dxa"/>
              <w:left w:w="100.0" w:type="dxa"/>
              <w:bottom w:w="100.0" w:type="dxa"/>
              <w:right w:w="100.0" w:type="dxa"/>
            </w:tcMar>
          </w:tcPr>
          <w:p w:rsidR="00000000" w:rsidDel="00000000" w:rsidP="00000000" w:rsidRDefault="00000000" w:rsidRPr="00000000" w14:paraId="00000210">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48</w:t>
            </w:r>
          </w:p>
        </w:tc>
        <w:tc>
          <w:tcPr>
            <w:shd w:fill="auto" w:val="clear"/>
            <w:tcMar>
              <w:top w:w="100.0" w:type="dxa"/>
              <w:left w:w="100.0" w:type="dxa"/>
              <w:bottom w:w="100.0" w:type="dxa"/>
              <w:right w:w="100.0" w:type="dxa"/>
            </w:tcMar>
          </w:tcPr>
          <w:p w:rsidR="00000000" w:rsidDel="00000000" w:rsidP="00000000" w:rsidRDefault="00000000" w:rsidRPr="00000000" w14:paraId="00000211">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63</w:t>
            </w:r>
          </w:p>
        </w:tc>
        <w:tc>
          <w:tcPr>
            <w:shd w:fill="auto" w:val="clear"/>
            <w:tcMar>
              <w:top w:w="100.0" w:type="dxa"/>
              <w:left w:w="100.0" w:type="dxa"/>
              <w:bottom w:w="100.0" w:type="dxa"/>
              <w:right w:w="100.0" w:type="dxa"/>
            </w:tcMar>
          </w:tcPr>
          <w:p w:rsidR="00000000" w:rsidDel="00000000" w:rsidP="00000000" w:rsidRDefault="00000000" w:rsidRPr="00000000" w14:paraId="00000212">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58</w:t>
            </w:r>
          </w:p>
        </w:tc>
        <w:tc>
          <w:tcPr>
            <w:shd w:fill="auto" w:val="clear"/>
            <w:tcMar>
              <w:top w:w="100.0" w:type="dxa"/>
              <w:left w:w="100.0" w:type="dxa"/>
              <w:bottom w:w="100.0" w:type="dxa"/>
              <w:right w:w="100.0" w:type="dxa"/>
            </w:tcMar>
          </w:tcPr>
          <w:p w:rsidR="00000000" w:rsidDel="00000000" w:rsidP="00000000" w:rsidRDefault="00000000" w:rsidRPr="00000000" w14:paraId="00000213">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550</w:t>
            </w:r>
          </w:p>
        </w:tc>
      </w:tr>
      <w:tr>
        <w:trPr>
          <w:cantSplit w:val="0"/>
          <w:trHeight w:val="38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spacing w:line="240" w:lineRule="auto"/>
              <w:ind w:left="114" w:firstLine="0"/>
              <w:rPr>
                <w:rFonts w:ascii="Times" w:cs="Times" w:eastAsia="Times" w:hAnsi="Times"/>
                <w:color w:val="000000"/>
              </w:rPr>
            </w:pPr>
            <w:r w:rsidDel="00000000" w:rsidR="00000000" w:rsidRPr="00000000">
              <w:rPr>
                <w:rFonts w:ascii="Times" w:cs="Times" w:eastAsia="Times" w:hAnsi="Times"/>
                <w:color w:val="000000"/>
                <w:rtl w:val="0"/>
              </w:rPr>
              <w:t xml:space="preserve">Микроскопия осадка мочи</w:t>
            </w:r>
          </w:p>
        </w:tc>
        <w:tc>
          <w:tcPr>
            <w:shd w:fill="auto" w:val="clear"/>
            <w:tcMar>
              <w:top w:w="100.0" w:type="dxa"/>
              <w:left w:w="100.0" w:type="dxa"/>
              <w:bottom w:w="100.0" w:type="dxa"/>
              <w:right w:w="100.0" w:type="dxa"/>
            </w:tcMar>
          </w:tcPr>
          <w:p w:rsidR="00000000" w:rsidDel="00000000" w:rsidP="00000000" w:rsidRDefault="00000000" w:rsidRPr="00000000" w14:paraId="00000215">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25</w:t>
            </w:r>
          </w:p>
        </w:tc>
        <w:tc>
          <w:tcPr>
            <w:shd w:fill="auto" w:val="clear"/>
            <w:tcMar>
              <w:top w:w="100.0" w:type="dxa"/>
              <w:left w:w="100.0" w:type="dxa"/>
              <w:bottom w:w="100.0" w:type="dxa"/>
              <w:right w:w="100.0" w:type="dxa"/>
            </w:tcMar>
          </w:tcPr>
          <w:p w:rsidR="00000000" w:rsidDel="00000000" w:rsidP="00000000" w:rsidRDefault="00000000" w:rsidRPr="00000000" w14:paraId="00000216">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35</w:t>
            </w:r>
          </w:p>
        </w:tc>
        <w:tc>
          <w:tcPr>
            <w:shd w:fill="auto" w:val="clear"/>
            <w:tcMar>
              <w:top w:w="100.0" w:type="dxa"/>
              <w:left w:w="100.0" w:type="dxa"/>
              <w:bottom w:w="100.0" w:type="dxa"/>
              <w:right w:w="100.0" w:type="dxa"/>
            </w:tcMar>
          </w:tcPr>
          <w:p w:rsidR="00000000" w:rsidDel="00000000" w:rsidP="00000000" w:rsidRDefault="00000000" w:rsidRPr="00000000" w14:paraId="00000217">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42</w:t>
            </w:r>
          </w:p>
        </w:tc>
        <w:tc>
          <w:tcPr>
            <w:shd w:fill="auto" w:val="clear"/>
            <w:tcMar>
              <w:top w:w="100.0" w:type="dxa"/>
              <w:left w:w="100.0" w:type="dxa"/>
              <w:bottom w:w="100.0" w:type="dxa"/>
              <w:right w:w="100.0" w:type="dxa"/>
            </w:tcMar>
          </w:tcPr>
          <w:p w:rsidR="00000000" w:rsidDel="00000000" w:rsidP="00000000" w:rsidRDefault="00000000" w:rsidRPr="00000000" w14:paraId="00000218">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38</w:t>
            </w:r>
          </w:p>
        </w:tc>
        <w:tc>
          <w:tcPr>
            <w:shd w:fill="auto" w:val="clear"/>
            <w:tcMar>
              <w:top w:w="100.0" w:type="dxa"/>
              <w:left w:w="100.0" w:type="dxa"/>
              <w:bottom w:w="100.0" w:type="dxa"/>
              <w:right w:w="100.0" w:type="dxa"/>
            </w:tcMar>
          </w:tcPr>
          <w:p w:rsidR="00000000" w:rsidDel="00000000" w:rsidP="00000000" w:rsidRDefault="00000000" w:rsidRPr="00000000" w14:paraId="00000219">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21A">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36</w:t>
            </w:r>
          </w:p>
        </w:tc>
        <w:tc>
          <w:tcPr>
            <w:shd w:fill="auto" w:val="clear"/>
            <w:tcMar>
              <w:top w:w="100.0" w:type="dxa"/>
              <w:left w:w="100.0" w:type="dxa"/>
              <w:bottom w:w="100.0" w:type="dxa"/>
              <w:right w:w="100.0" w:type="dxa"/>
            </w:tcMar>
          </w:tcPr>
          <w:p w:rsidR="00000000" w:rsidDel="00000000" w:rsidP="00000000" w:rsidRDefault="00000000" w:rsidRPr="00000000" w14:paraId="0000021B">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43</w:t>
            </w:r>
          </w:p>
        </w:tc>
        <w:tc>
          <w:tcPr>
            <w:shd w:fill="auto" w:val="clear"/>
            <w:tcMar>
              <w:top w:w="100.0" w:type="dxa"/>
              <w:left w:w="100.0" w:type="dxa"/>
              <w:bottom w:w="100.0" w:type="dxa"/>
              <w:right w:w="100.0" w:type="dxa"/>
            </w:tcMar>
          </w:tcPr>
          <w:p w:rsidR="00000000" w:rsidDel="00000000" w:rsidP="00000000" w:rsidRDefault="00000000" w:rsidRPr="00000000" w14:paraId="0000021C">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52</w:t>
            </w:r>
          </w:p>
        </w:tc>
        <w:tc>
          <w:tcPr>
            <w:shd w:fill="auto" w:val="clear"/>
            <w:tcMar>
              <w:top w:w="100.0" w:type="dxa"/>
              <w:left w:w="100.0" w:type="dxa"/>
              <w:bottom w:w="100.0" w:type="dxa"/>
              <w:right w:w="100.0" w:type="dxa"/>
            </w:tcMar>
          </w:tcPr>
          <w:p w:rsidR="00000000" w:rsidDel="00000000" w:rsidP="00000000" w:rsidRDefault="00000000" w:rsidRPr="00000000" w14:paraId="0000021D">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56</w:t>
            </w:r>
          </w:p>
        </w:tc>
        <w:tc>
          <w:tcPr>
            <w:shd w:fill="auto" w:val="clear"/>
            <w:tcMar>
              <w:top w:w="100.0" w:type="dxa"/>
              <w:left w:w="100.0" w:type="dxa"/>
              <w:bottom w:w="100.0" w:type="dxa"/>
              <w:right w:w="100.0" w:type="dxa"/>
            </w:tcMar>
          </w:tcPr>
          <w:p w:rsidR="00000000" w:rsidDel="00000000" w:rsidP="00000000" w:rsidRDefault="00000000" w:rsidRPr="00000000" w14:paraId="0000021E">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48</w:t>
            </w:r>
          </w:p>
        </w:tc>
        <w:tc>
          <w:tcPr>
            <w:shd w:fill="auto" w:val="clear"/>
            <w:tcMar>
              <w:top w:w="100.0" w:type="dxa"/>
              <w:left w:w="100.0" w:type="dxa"/>
              <w:bottom w:w="100.0" w:type="dxa"/>
              <w:right w:w="100.0" w:type="dxa"/>
            </w:tcMar>
          </w:tcPr>
          <w:p w:rsidR="00000000" w:rsidDel="00000000" w:rsidP="00000000" w:rsidRDefault="00000000" w:rsidRPr="00000000" w14:paraId="0000021F">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63</w:t>
            </w:r>
          </w:p>
        </w:tc>
        <w:tc>
          <w:tcPr>
            <w:shd w:fill="auto" w:val="clear"/>
            <w:tcMar>
              <w:top w:w="100.0" w:type="dxa"/>
              <w:left w:w="100.0" w:type="dxa"/>
              <w:bottom w:w="100.0" w:type="dxa"/>
              <w:right w:w="100.0" w:type="dxa"/>
            </w:tcMar>
          </w:tcPr>
          <w:p w:rsidR="00000000" w:rsidDel="00000000" w:rsidP="00000000" w:rsidRDefault="00000000" w:rsidRPr="00000000" w14:paraId="00000220">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58</w:t>
            </w:r>
          </w:p>
        </w:tc>
        <w:tc>
          <w:tcPr>
            <w:shd w:fill="auto" w:val="clear"/>
            <w:tcMar>
              <w:top w:w="100.0" w:type="dxa"/>
              <w:left w:w="100.0" w:type="dxa"/>
              <w:bottom w:w="100.0" w:type="dxa"/>
              <w:right w:w="100.0" w:type="dxa"/>
            </w:tcMar>
          </w:tcPr>
          <w:p w:rsidR="00000000" w:rsidDel="00000000" w:rsidP="00000000" w:rsidRDefault="00000000" w:rsidRPr="00000000" w14:paraId="00000221">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550</w:t>
            </w:r>
          </w:p>
        </w:tc>
      </w:tr>
      <w:tr>
        <w:trPr>
          <w:cantSplit w:val="0"/>
          <w:trHeight w:val="53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spacing w:line="230" w:lineRule="auto"/>
              <w:ind w:left="115" w:right="262" w:firstLine="1.999999999999993"/>
              <w:rPr>
                <w:rFonts w:ascii="Times" w:cs="Times" w:eastAsia="Times" w:hAnsi="Times"/>
                <w:color w:val="000000"/>
              </w:rPr>
            </w:pPr>
            <w:r w:rsidDel="00000000" w:rsidR="00000000" w:rsidRPr="00000000">
              <w:rPr>
                <w:rFonts w:ascii="Times" w:cs="Times" w:eastAsia="Times" w:hAnsi="Times"/>
                <w:color w:val="000000"/>
                <w:rtl w:val="0"/>
              </w:rPr>
              <w:t xml:space="preserve">Определение свойств мочи  на анализаторе</w:t>
            </w:r>
          </w:p>
        </w:tc>
        <w:tc>
          <w:tcPr>
            <w:shd w:fill="auto" w:val="clear"/>
            <w:tcMar>
              <w:top w:w="100.0" w:type="dxa"/>
              <w:left w:w="100.0" w:type="dxa"/>
              <w:bottom w:w="100.0" w:type="dxa"/>
              <w:right w:w="100.0" w:type="dxa"/>
            </w:tcMar>
          </w:tcPr>
          <w:p w:rsidR="00000000" w:rsidDel="00000000" w:rsidP="00000000" w:rsidRDefault="00000000" w:rsidRPr="00000000" w14:paraId="00000223">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9">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A">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F">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0</w:t>
            </w:r>
            <w:r w:rsidDel="00000000" w:rsidR="00000000" w:rsidRPr="00000000">
              <w:rPr>
                <w:rtl w:val="0"/>
              </w:rPr>
            </w:r>
          </w:p>
        </w:tc>
      </w:tr>
      <w:tr>
        <w:trPr>
          <w:cantSplit w:val="0"/>
          <w:trHeight w:val="7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spacing w:line="229" w:lineRule="auto"/>
              <w:ind w:left="112" w:right="150" w:firstLine="5"/>
              <w:rPr>
                <w:rFonts w:ascii="Times" w:cs="Times" w:eastAsia="Times" w:hAnsi="Times"/>
                <w:b w:val="1"/>
                <w:color w:val="000000"/>
              </w:rPr>
            </w:pPr>
            <w:r w:rsidDel="00000000" w:rsidR="00000000" w:rsidRPr="00000000">
              <w:rPr>
                <w:rFonts w:ascii="Times" w:cs="Times" w:eastAsia="Times" w:hAnsi="Times"/>
                <w:color w:val="000000"/>
                <w:rtl w:val="0"/>
              </w:rPr>
              <w:t xml:space="preserve">Определение кислотности  желудочного сока методами  Михаэлиса и Тепфера</w:t>
            </w:r>
            <w:r w:rsidDel="00000000" w:rsidR="00000000" w:rsidRPr="00000000">
              <w:rPr>
                <w:rFonts w:ascii="Times" w:cs="Times" w:eastAsia="Times" w:hAnsi="Times"/>
                <w:b w:val="1"/>
                <w:color w:val="00000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rPr>
                <w:rFonts w:ascii="Times" w:cs="Times" w:eastAsia="Times" w:hAnsi="Times"/>
                <w:b w:val="1"/>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2">
            <w:pPr>
              <w:widowControl w:val="0"/>
              <w:pBdr>
                <w:top w:space="0" w:sz="0" w:val="nil"/>
                <w:left w:space="0" w:sz="0" w:val="nil"/>
                <w:bottom w:space="0" w:sz="0" w:val="nil"/>
                <w:right w:space="0" w:sz="0" w:val="nil"/>
                <w:between w:space="0" w:sz="0" w:val="nil"/>
              </w:pBdr>
              <w:rPr>
                <w:rFonts w:ascii="Times" w:cs="Times" w:eastAsia="Times" w:hAnsi="Times"/>
                <w:b w:val="1"/>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rPr>
                <w:rFonts w:ascii="Times" w:cs="Times" w:eastAsia="Times" w:hAnsi="Times"/>
                <w:b w:val="1"/>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4">
            <w:pPr>
              <w:widowControl w:val="0"/>
              <w:pBdr>
                <w:top w:space="0" w:sz="0" w:val="nil"/>
                <w:left w:space="0" w:sz="0" w:val="nil"/>
                <w:bottom w:space="0" w:sz="0" w:val="nil"/>
                <w:right w:space="0" w:sz="0" w:val="nil"/>
                <w:between w:space="0" w:sz="0" w:val="nil"/>
              </w:pBdr>
              <w:rPr>
                <w:rFonts w:ascii="Times" w:cs="Times" w:eastAsia="Times" w:hAnsi="Times"/>
                <w:b w:val="1"/>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5">
            <w:pPr>
              <w:widowControl w:val="0"/>
              <w:pBdr>
                <w:top w:space="0" w:sz="0" w:val="nil"/>
                <w:left w:space="0" w:sz="0" w:val="nil"/>
                <w:bottom w:space="0" w:sz="0" w:val="nil"/>
                <w:right w:space="0" w:sz="0" w:val="nil"/>
                <w:between w:space="0" w:sz="0" w:val="nil"/>
              </w:pBdr>
              <w:rPr>
                <w:rFonts w:ascii="Times" w:cs="Times" w:eastAsia="Times" w:hAnsi="Times"/>
                <w:b w:val="1"/>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6">
            <w:pPr>
              <w:widowControl w:val="0"/>
              <w:pBdr>
                <w:top w:space="0" w:sz="0" w:val="nil"/>
                <w:left w:space="0" w:sz="0" w:val="nil"/>
                <w:bottom w:space="0" w:sz="0" w:val="nil"/>
                <w:right w:space="0" w:sz="0" w:val="nil"/>
                <w:between w:space="0" w:sz="0" w:val="nil"/>
              </w:pBdr>
              <w:rPr>
                <w:rFonts w:ascii="Times" w:cs="Times" w:eastAsia="Times" w:hAnsi="Times"/>
                <w:b w:val="1"/>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7">
            <w:pPr>
              <w:widowControl w:val="0"/>
              <w:pBdr>
                <w:top w:space="0" w:sz="0" w:val="nil"/>
                <w:left w:space="0" w:sz="0" w:val="nil"/>
                <w:bottom w:space="0" w:sz="0" w:val="nil"/>
                <w:right w:space="0" w:sz="0" w:val="nil"/>
                <w:between w:space="0" w:sz="0" w:val="nil"/>
              </w:pBdr>
              <w:rPr>
                <w:rFonts w:ascii="Times" w:cs="Times" w:eastAsia="Times" w:hAnsi="Times"/>
                <w:b w:val="1"/>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rPr>
                <w:rFonts w:ascii="Times" w:cs="Times" w:eastAsia="Times" w:hAnsi="Times"/>
                <w:b w:val="1"/>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rPr>
                <w:rFonts w:ascii="Times" w:cs="Times" w:eastAsia="Times" w:hAnsi="Times"/>
                <w:b w:val="1"/>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rPr>
                <w:rFonts w:ascii="Times" w:cs="Times" w:eastAsia="Times" w:hAnsi="Times"/>
                <w:b w:val="1"/>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B">
            <w:pPr>
              <w:widowControl w:val="0"/>
              <w:pBdr>
                <w:top w:space="0" w:sz="0" w:val="nil"/>
                <w:left w:space="0" w:sz="0" w:val="nil"/>
                <w:bottom w:space="0" w:sz="0" w:val="nil"/>
                <w:right w:space="0" w:sz="0" w:val="nil"/>
                <w:between w:space="0" w:sz="0" w:val="nil"/>
              </w:pBdr>
              <w:rPr>
                <w:rFonts w:ascii="Times" w:cs="Times" w:eastAsia="Times" w:hAnsi="Times"/>
                <w:b w:val="1"/>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C">
            <w:pPr>
              <w:widowControl w:val="0"/>
              <w:pBdr>
                <w:top w:space="0" w:sz="0" w:val="nil"/>
                <w:left w:space="0" w:sz="0" w:val="nil"/>
                <w:bottom w:space="0" w:sz="0" w:val="nil"/>
                <w:right w:space="0" w:sz="0" w:val="nil"/>
                <w:between w:space="0" w:sz="0" w:val="nil"/>
              </w:pBdr>
              <w:rPr>
                <w:rFonts w:ascii="Times" w:cs="Times" w:eastAsia="Times" w:hAnsi="Times"/>
                <w:b w:val="1"/>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rPr>
                <w:rFonts w:ascii="Times" w:cs="Times" w:eastAsia="Times" w:hAnsi="Times"/>
                <w:b w:val="1"/>
                <w:color w:val="000000"/>
              </w:rPr>
            </w:pPr>
            <w:r w:rsidDel="00000000" w:rsidR="00000000" w:rsidRPr="00000000">
              <w:rPr>
                <w:rFonts w:ascii="Times" w:cs="Times" w:eastAsia="Times" w:hAnsi="Times"/>
                <w:b w:val="1"/>
                <w:rtl w:val="0"/>
              </w:rPr>
              <w:t xml:space="preserve">0</w:t>
            </w:r>
            <w:r w:rsidDel="00000000" w:rsidR="00000000" w:rsidRPr="00000000">
              <w:rPr>
                <w:rtl w:val="0"/>
              </w:rPr>
            </w:r>
          </w:p>
        </w:tc>
      </w:tr>
      <w:tr>
        <w:trPr>
          <w:cantSplit w:val="0"/>
          <w:trHeight w:val="53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3E">
            <w:pPr>
              <w:widowControl w:val="0"/>
              <w:pBdr>
                <w:top w:space="0" w:sz="0" w:val="nil"/>
                <w:left w:space="0" w:sz="0" w:val="nil"/>
                <w:bottom w:space="0" w:sz="0" w:val="nil"/>
                <w:right w:space="0" w:sz="0" w:val="nil"/>
                <w:between w:space="0" w:sz="0" w:val="nil"/>
              </w:pBdr>
              <w:spacing w:line="230" w:lineRule="auto"/>
              <w:ind w:left="115" w:right="536" w:firstLine="1.999999999999993"/>
              <w:rPr>
                <w:rFonts w:ascii="Times" w:cs="Times" w:eastAsia="Times" w:hAnsi="Times"/>
                <w:color w:val="000000"/>
              </w:rPr>
            </w:pPr>
            <w:r w:rsidDel="00000000" w:rsidR="00000000" w:rsidRPr="00000000">
              <w:rPr>
                <w:rFonts w:ascii="Times" w:cs="Times" w:eastAsia="Times" w:hAnsi="Times"/>
                <w:color w:val="000000"/>
                <w:rtl w:val="0"/>
              </w:rPr>
              <w:t xml:space="preserve">Определение кислотной  продукции желудка.</w:t>
            </w:r>
          </w:p>
        </w:tc>
        <w:tc>
          <w:tcPr>
            <w:shd w:fill="auto" w:val="clear"/>
            <w:tcMar>
              <w:top w:w="100.0" w:type="dxa"/>
              <w:left w:w="100.0" w:type="dxa"/>
              <w:bottom w:w="100.0" w:type="dxa"/>
              <w:right w:w="100.0" w:type="dxa"/>
            </w:tcMar>
          </w:tcPr>
          <w:p w:rsidR="00000000" w:rsidDel="00000000" w:rsidP="00000000" w:rsidRDefault="00000000" w:rsidRPr="00000000" w14:paraId="0000023F">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0">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0</w:t>
            </w:r>
            <w:r w:rsidDel="00000000" w:rsidR="00000000" w:rsidRPr="00000000">
              <w:rPr>
                <w:rtl w:val="0"/>
              </w:rPr>
            </w:r>
          </w:p>
        </w:tc>
      </w:tr>
      <w:tr>
        <w:trPr>
          <w:cantSplit w:val="0"/>
          <w:trHeight w:val="53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pacing w:line="230" w:lineRule="auto"/>
              <w:ind w:left="115" w:right="236" w:firstLine="1.999999999999993"/>
              <w:rPr>
                <w:rFonts w:ascii="Times" w:cs="Times" w:eastAsia="Times" w:hAnsi="Times"/>
                <w:color w:val="000000"/>
              </w:rPr>
            </w:pPr>
            <w:r w:rsidDel="00000000" w:rsidR="00000000" w:rsidRPr="00000000">
              <w:rPr>
                <w:rFonts w:ascii="Times" w:cs="Times" w:eastAsia="Times" w:hAnsi="Times"/>
                <w:color w:val="000000"/>
                <w:rtl w:val="0"/>
              </w:rPr>
              <w:t xml:space="preserve">Обнаружение молочной кислоты в желудочном соке</w:t>
            </w:r>
          </w:p>
        </w:tc>
        <w:tc>
          <w:tcPr>
            <w:shd w:fill="auto" w:val="clear"/>
            <w:tcMar>
              <w:top w:w="100.0" w:type="dxa"/>
              <w:left w:w="100.0" w:type="dxa"/>
              <w:bottom w:w="100.0" w:type="dxa"/>
              <w:right w:w="100.0" w:type="dxa"/>
            </w:tcMar>
          </w:tcPr>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E">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F">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2">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3">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6">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8">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0</w:t>
            </w:r>
            <w:r w:rsidDel="00000000" w:rsidR="00000000" w:rsidRPr="00000000">
              <w:rPr>
                <w:rtl w:val="0"/>
              </w:rPr>
            </w:r>
          </w:p>
        </w:tc>
      </w:tr>
      <w:tr>
        <w:trPr>
          <w:cantSplit w:val="0"/>
          <w:trHeight w:val="5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spacing w:line="229" w:lineRule="auto"/>
              <w:ind w:left="115" w:right="269" w:hanging="5"/>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регистрация результатов  исследования</w:t>
            </w:r>
          </w:p>
        </w:tc>
        <w:tc>
          <w:tcPr>
            <w:shd w:fill="auto" w:val="clear"/>
            <w:tcMar>
              <w:top w:w="100.0" w:type="dxa"/>
              <w:left w:w="100.0" w:type="dxa"/>
              <w:bottom w:w="100.0" w:type="dxa"/>
              <w:right w:w="100.0" w:type="dxa"/>
            </w:tcMar>
          </w:tcPr>
          <w:p w:rsidR="00000000" w:rsidDel="00000000" w:rsidP="00000000" w:rsidRDefault="00000000" w:rsidRPr="00000000" w14:paraId="0000025B">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25</w:t>
            </w:r>
          </w:p>
        </w:tc>
        <w:tc>
          <w:tcPr>
            <w:shd w:fill="auto" w:val="clear"/>
            <w:tcMar>
              <w:top w:w="100.0" w:type="dxa"/>
              <w:left w:w="100.0" w:type="dxa"/>
              <w:bottom w:w="100.0" w:type="dxa"/>
              <w:right w:w="100.0" w:type="dxa"/>
            </w:tcMar>
          </w:tcPr>
          <w:p w:rsidR="00000000" w:rsidDel="00000000" w:rsidP="00000000" w:rsidRDefault="00000000" w:rsidRPr="00000000" w14:paraId="0000025C">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35</w:t>
            </w:r>
          </w:p>
        </w:tc>
        <w:tc>
          <w:tcPr>
            <w:shd w:fill="auto" w:val="clear"/>
            <w:tcMar>
              <w:top w:w="100.0" w:type="dxa"/>
              <w:left w:w="100.0" w:type="dxa"/>
              <w:bottom w:w="100.0" w:type="dxa"/>
              <w:right w:w="100.0" w:type="dxa"/>
            </w:tcMar>
          </w:tcPr>
          <w:p w:rsidR="00000000" w:rsidDel="00000000" w:rsidP="00000000" w:rsidRDefault="00000000" w:rsidRPr="00000000" w14:paraId="0000025D">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42</w:t>
            </w:r>
          </w:p>
        </w:tc>
        <w:tc>
          <w:tcPr>
            <w:shd w:fill="auto" w:val="clear"/>
            <w:tcMar>
              <w:top w:w="100.0" w:type="dxa"/>
              <w:left w:w="100.0" w:type="dxa"/>
              <w:bottom w:w="100.0" w:type="dxa"/>
              <w:right w:w="100.0" w:type="dxa"/>
            </w:tcMar>
          </w:tcPr>
          <w:p w:rsidR="00000000" w:rsidDel="00000000" w:rsidP="00000000" w:rsidRDefault="00000000" w:rsidRPr="00000000" w14:paraId="0000025E">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38</w:t>
            </w:r>
          </w:p>
        </w:tc>
        <w:tc>
          <w:tcPr>
            <w:shd w:fill="auto" w:val="clear"/>
            <w:tcMar>
              <w:top w:w="100.0" w:type="dxa"/>
              <w:left w:w="100.0" w:type="dxa"/>
              <w:bottom w:w="100.0" w:type="dxa"/>
              <w:right w:w="100.0" w:type="dxa"/>
            </w:tcMar>
          </w:tcPr>
          <w:p w:rsidR="00000000" w:rsidDel="00000000" w:rsidP="00000000" w:rsidRDefault="00000000" w:rsidRPr="00000000" w14:paraId="0000025F">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260">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36</w:t>
            </w:r>
          </w:p>
        </w:tc>
        <w:tc>
          <w:tcPr>
            <w:shd w:fill="auto" w:val="clear"/>
            <w:tcMar>
              <w:top w:w="100.0" w:type="dxa"/>
              <w:left w:w="100.0" w:type="dxa"/>
              <w:bottom w:w="100.0" w:type="dxa"/>
              <w:right w:w="100.0" w:type="dxa"/>
            </w:tcMar>
          </w:tcPr>
          <w:p w:rsidR="00000000" w:rsidDel="00000000" w:rsidP="00000000" w:rsidRDefault="00000000" w:rsidRPr="00000000" w14:paraId="00000261">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43</w:t>
            </w:r>
          </w:p>
        </w:tc>
        <w:tc>
          <w:tcPr>
            <w:shd w:fill="auto" w:val="clear"/>
            <w:tcMar>
              <w:top w:w="100.0" w:type="dxa"/>
              <w:left w:w="100.0" w:type="dxa"/>
              <w:bottom w:w="100.0" w:type="dxa"/>
              <w:right w:w="100.0" w:type="dxa"/>
            </w:tcMar>
          </w:tcPr>
          <w:p w:rsidR="00000000" w:rsidDel="00000000" w:rsidP="00000000" w:rsidRDefault="00000000" w:rsidRPr="00000000" w14:paraId="00000262">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52</w:t>
            </w:r>
          </w:p>
        </w:tc>
        <w:tc>
          <w:tcPr>
            <w:shd w:fill="auto" w:val="clear"/>
            <w:tcMar>
              <w:top w:w="100.0" w:type="dxa"/>
              <w:left w:w="100.0" w:type="dxa"/>
              <w:bottom w:w="100.0" w:type="dxa"/>
              <w:right w:w="100.0" w:type="dxa"/>
            </w:tcMar>
          </w:tcPr>
          <w:p w:rsidR="00000000" w:rsidDel="00000000" w:rsidP="00000000" w:rsidRDefault="00000000" w:rsidRPr="00000000" w14:paraId="00000263">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56</w:t>
            </w:r>
          </w:p>
        </w:tc>
        <w:tc>
          <w:tcPr>
            <w:shd w:fill="auto" w:val="clear"/>
            <w:tcMar>
              <w:top w:w="100.0" w:type="dxa"/>
              <w:left w:w="100.0" w:type="dxa"/>
              <w:bottom w:w="100.0" w:type="dxa"/>
              <w:right w:w="100.0" w:type="dxa"/>
            </w:tcMar>
          </w:tcPr>
          <w:p w:rsidR="00000000" w:rsidDel="00000000" w:rsidP="00000000" w:rsidRDefault="00000000" w:rsidRPr="00000000" w14:paraId="00000264">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48</w:t>
            </w:r>
          </w:p>
        </w:tc>
        <w:tc>
          <w:tcPr>
            <w:shd w:fill="auto" w:val="clear"/>
            <w:tcMar>
              <w:top w:w="100.0" w:type="dxa"/>
              <w:left w:w="100.0" w:type="dxa"/>
              <w:bottom w:w="100.0" w:type="dxa"/>
              <w:right w:w="100.0" w:type="dxa"/>
            </w:tcMar>
          </w:tcPr>
          <w:p w:rsidR="00000000" w:rsidDel="00000000" w:rsidP="00000000" w:rsidRDefault="00000000" w:rsidRPr="00000000" w14:paraId="00000265">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63</w:t>
            </w:r>
          </w:p>
        </w:tc>
        <w:tc>
          <w:tcPr>
            <w:shd w:fill="auto" w:val="clear"/>
            <w:tcMar>
              <w:top w:w="100.0" w:type="dxa"/>
              <w:left w:w="100.0" w:type="dxa"/>
              <w:bottom w:w="100.0" w:type="dxa"/>
              <w:right w:w="100.0" w:type="dxa"/>
            </w:tcMar>
          </w:tcPr>
          <w:p w:rsidR="00000000" w:rsidDel="00000000" w:rsidP="00000000" w:rsidRDefault="00000000" w:rsidRPr="00000000" w14:paraId="00000266">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58</w:t>
            </w:r>
          </w:p>
        </w:tc>
        <w:tc>
          <w:tcPr>
            <w:shd w:fill="auto" w:val="clear"/>
            <w:tcMar>
              <w:top w:w="100.0" w:type="dxa"/>
              <w:left w:w="100.0" w:type="dxa"/>
              <w:bottom w:w="100.0" w:type="dxa"/>
              <w:right w:w="100.0" w:type="dxa"/>
            </w:tcMar>
          </w:tcPr>
          <w:p w:rsidR="00000000" w:rsidDel="00000000" w:rsidP="00000000" w:rsidRDefault="00000000" w:rsidRPr="00000000" w14:paraId="00000267">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550</w:t>
            </w:r>
          </w:p>
        </w:tc>
      </w:tr>
      <w:tr>
        <w:trPr>
          <w:cantSplit w:val="0"/>
          <w:trHeight w:val="58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68">
            <w:pPr>
              <w:widowControl w:val="0"/>
              <w:pBdr>
                <w:top w:space="0" w:sz="0" w:val="nil"/>
                <w:left w:space="0" w:sz="0" w:val="nil"/>
                <w:bottom w:space="0" w:sz="0" w:val="nil"/>
                <w:right w:space="0" w:sz="0" w:val="nil"/>
                <w:between w:space="0" w:sz="0" w:val="nil"/>
              </w:pBdr>
              <w:spacing w:line="229" w:lineRule="auto"/>
              <w:ind w:left="115" w:right="77" w:hanging="3.000000000000007"/>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утилизация отработанного  материала</w:t>
            </w:r>
          </w:p>
        </w:tc>
        <w:tc>
          <w:tcPr>
            <w:shd w:fill="auto" w:val="clear"/>
            <w:tcMar>
              <w:top w:w="100.0" w:type="dxa"/>
              <w:left w:w="100.0" w:type="dxa"/>
              <w:bottom w:w="100.0" w:type="dxa"/>
              <w:right w:w="100.0" w:type="dxa"/>
            </w:tcMar>
          </w:tcPr>
          <w:p w:rsidR="00000000" w:rsidDel="00000000" w:rsidP="00000000" w:rsidRDefault="00000000" w:rsidRPr="00000000" w14:paraId="00000269">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25</w:t>
            </w:r>
          </w:p>
        </w:tc>
        <w:tc>
          <w:tcPr>
            <w:shd w:fill="auto" w:val="clear"/>
            <w:tcMar>
              <w:top w:w="100.0" w:type="dxa"/>
              <w:left w:w="100.0" w:type="dxa"/>
              <w:bottom w:w="100.0" w:type="dxa"/>
              <w:right w:w="100.0" w:type="dxa"/>
            </w:tcMar>
          </w:tcPr>
          <w:p w:rsidR="00000000" w:rsidDel="00000000" w:rsidP="00000000" w:rsidRDefault="00000000" w:rsidRPr="00000000" w14:paraId="0000026A">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35</w:t>
            </w:r>
          </w:p>
        </w:tc>
        <w:tc>
          <w:tcPr>
            <w:shd w:fill="auto" w:val="clear"/>
            <w:tcMar>
              <w:top w:w="100.0" w:type="dxa"/>
              <w:left w:w="100.0" w:type="dxa"/>
              <w:bottom w:w="100.0" w:type="dxa"/>
              <w:right w:w="100.0" w:type="dxa"/>
            </w:tcMar>
          </w:tcPr>
          <w:p w:rsidR="00000000" w:rsidDel="00000000" w:rsidP="00000000" w:rsidRDefault="00000000" w:rsidRPr="00000000" w14:paraId="0000026B">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42</w:t>
            </w:r>
          </w:p>
        </w:tc>
        <w:tc>
          <w:tcPr>
            <w:shd w:fill="auto" w:val="clear"/>
            <w:tcMar>
              <w:top w:w="100.0" w:type="dxa"/>
              <w:left w:w="100.0" w:type="dxa"/>
              <w:bottom w:w="100.0" w:type="dxa"/>
              <w:right w:w="100.0" w:type="dxa"/>
            </w:tcMar>
          </w:tcPr>
          <w:p w:rsidR="00000000" w:rsidDel="00000000" w:rsidP="00000000" w:rsidRDefault="00000000" w:rsidRPr="00000000" w14:paraId="0000026C">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38</w:t>
            </w:r>
          </w:p>
        </w:tc>
        <w:tc>
          <w:tcPr>
            <w:shd w:fill="auto" w:val="clear"/>
            <w:tcMar>
              <w:top w:w="100.0" w:type="dxa"/>
              <w:left w:w="100.0" w:type="dxa"/>
              <w:bottom w:w="100.0" w:type="dxa"/>
              <w:right w:w="100.0" w:type="dxa"/>
            </w:tcMar>
          </w:tcPr>
          <w:p w:rsidR="00000000" w:rsidDel="00000000" w:rsidP="00000000" w:rsidRDefault="00000000" w:rsidRPr="00000000" w14:paraId="0000026D">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26E">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36</w:t>
            </w:r>
          </w:p>
        </w:tc>
        <w:tc>
          <w:tcPr>
            <w:shd w:fill="auto" w:val="clear"/>
            <w:tcMar>
              <w:top w:w="100.0" w:type="dxa"/>
              <w:left w:w="100.0" w:type="dxa"/>
              <w:bottom w:w="100.0" w:type="dxa"/>
              <w:right w:w="100.0" w:type="dxa"/>
            </w:tcMar>
          </w:tcPr>
          <w:p w:rsidR="00000000" w:rsidDel="00000000" w:rsidP="00000000" w:rsidRDefault="00000000" w:rsidRPr="00000000" w14:paraId="0000026F">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43</w:t>
            </w:r>
          </w:p>
        </w:tc>
        <w:tc>
          <w:tcPr>
            <w:shd w:fill="auto" w:val="clear"/>
            <w:tcMar>
              <w:top w:w="100.0" w:type="dxa"/>
              <w:left w:w="100.0" w:type="dxa"/>
              <w:bottom w:w="100.0" w:type="dxa"/>
              <w:right w:w="100.0" w:type="dxa"/>
            </w:tcMar>
          </w:tcPr>
          <w:p w:rsidR="00000000" w:rsidDel="00000000" w:rsidP="00000000" w:rsidRDefault="00000000" w:rsidRPr="00000000" w14:paraId="00000270">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52</w:t>
            </w:r>
          </w:p>
        </w:tc>
        <w:tc>
          <w:tcPr>
            <w:shd w:fill="auto" w:val="clear"/>
            <w:tcMar>
              <w:top w:w="100.0" w:type="dxa"/>
              <w:left w:w="100.0" w:type="dxa"/>
              <w:bottom w:w="100.0" w:type="dxa"/>
              <w:right w:w="100.0" w:type="dxa"/>
            </w:tcMar>
          </w:tcPr>
          <w:p w:rsidR="00000000" w:rsidDel="00000000" w:rsidP="00000000" w:rsidRDefault="00000000" w:rsidRPr="00000000" w14:paraId="00000271">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56</w:t>
            </w:r>
          </w:p>
        </w:tc>
        <w:tc>
          <w:tcPr>
            <w:shd w:fill="auto" w:val="clear"/>
            <w:tcMar>
              <w:top w:w="100.0" w:type="dxa"/>
              <w:left w:w="100.0" w:type="dxa"/>
              <w:bottom w:w="100.0" w:type="dxa"/>
              <w:right w:w="100.0" w:type="dxa"/>
            </w:tcMar>
          </w:tcPr>
          <w:p w:rsidR="00000000" w:rsidDel="00000000" w:rsidP="00000000" w:rsidRDefault="00000000" w:rsidRPr="00000000" w14:paraId="00000272">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48</w:t>
            </w:r>
          </w:p>
        </w:tc>
        <w:tc>
          <w:tcPr>
            <w:shd w:fill="auto" w:val="clear"/>
            <w:tcMar>
              <w:top w:w="100.0" w:type="dxa"/>
              <w:left w:w="100.0" w:type="dxa"/>
              <w:bottom w:w="100.0" w:type="dxa"/>
              <w:right w:w="100.0" w:type="dxa"/>
            </w:tcMar>
          </w:tcPr>
          <w:p w:rsidR="00000000" w:rsidDel="00000000" w:rsidP="00000000" w:rsidRDefault="00000000" w:rsidRPr="00000000" w14:paraId="00000273">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63</w:t>
            </w:r>
          </w:p>
        </w:tc>
        <w:tc>
          <w:tcPr>
            <w:shd w:fill="auto" w:val="clear"/>
            <w:tcMar>
              <w:top w:w="100.0" w:type="dxa"/>
              <w:left w:w="100.0" w:type="dxa"/>
              <w:bottom w:w="100.0" w:type="dxa"/>
              <w:right w:w="100.0" w:type="dxa"/>
            </w:tcMar>
          </w:tcPr>
          <w:p w:rsidR="00000000" w:rsidDel="00000000" w:rsidP="00000000" w:rsidRDefault="00000000" w:rsidRPr="00000000" w14:paraId="00000274">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58</w:t>
            </w:r>
          </w:p>
        </w:tc>
        <w:tc>
          <w:tcPr>
            <w:shd w:fill="auto" w:val="clear"/>
            <w:tcMar>
              <w:top w:w="100.0" w:type="dxa"/>
              <w:left w:w="100.0" w:type="dxa"/>
              <w:bottom w:w="100.0" w:type="dxa"/>
              <w:right w:w="100.0" w:type="dxa"/>
            </w:tcMar>
          </w:tcPr>
          <w:p w:rsidR="00000000" w:rsidDel="00000000" w:rsidP="00000000" w:rsidRDefault="00000000" w:rsidRPr="00000000" w14:paraId="00000275">
            <w:pPr>
              <w:widowControl w:val="0"/>
              <w:rPr>
                <w:rFonts w:ascii="Times" w:cs="Times" w:eastAsia="Times" w:hAnsi="Times"/>
                <w:sz w:val="24"/>
                <w:szCs w:val="24"/>
              </w:rPr>
            </w:pPr>
            <w:r w:rsidDel="00000000" w:rsidR="00000000" w:rsidRPr="00000000">
              <w:rPr>
                <w:rFonts w:ascii="Times" w:cs="Times" w:eastAsia="Times" w:hAnsi="Times"/>
                <w:sz w:val="24"/>
                <w:szCs w:val="24"/>
                <w:rtl w:val="0"/>
              </w:rPr>
              <w:t xml:space="preserve">550</w:t>
            </w:r>
          </w:p>
        </w:tc>
      </w:tr>
    </w:tbl>
    <w:p w:rsidR="00000000" w:rsidDel="00000000" w:rsidP="00000000" w:rsidRDefault="00000000" w:rsidRPr="00000000" w14:paraId="0000027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77">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78">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79">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7A">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7B">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7C">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7D">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7E">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7F">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80">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81">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82">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83">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84">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85">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86">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87">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88">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89">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8A">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8B">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8C">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8D">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90">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91">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93">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94">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95">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br w:type="textWrapping"/>
        <w:t xml:space="preserve">                                               </w:t>
      </w:r>
    </w:p>
    <w:p w:rsidR="00000000" w:rsidDel="00000000" w:rsidP="00000000" w:rsidRDefault="00000000" w:rsidRPr="00000000" w14:paraId="00000296">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297">
      <w:pPr>
        <w:widowControl w:val="0"/>
        <w:spacing w:line="240" w:lineRule="auto"/>
        <w:ind w:right="4900"/>
        <w:jc w:val="center"/>
        <w:rPr>
          <w:rFonts w:ascii="Times New Roman" w:cs="Times New Roman" w:eastAsia="Times New Roman" w:hAnsi="Times New Roman"/>
          <w:sz w:val="28"/>
          <w:szCs w:val="28"/>
        </w:rPr>
      </w:pPr>
      <w:r w:rsidDel="00000000" w:rsidR="00000000" w:rsidRPr="00000000">
        <w:rPr>
          <w:rFonts w:ascii="Times" w:cs="Times" w:eastAsia="Times" w:hAnsi="Times"/>
          <w:color w:val="00000a"/>
          <w:sz w:val="24"/>
          <w:szCs w:val="24"/>
          <w:rtl w:val="0"/>
        </w:rPr>
        <w:br w:type="textWrapping"/>
        <w:t xml:space="preserve">                                                                                                           </w:t>
      </w:r>
      <w:r w:rsidDel="00000000" w:rsidR="00000000" w:rsidRPr="00000000">
        <w:rPr>
          <w:rFonts w:ascii="Times New Roman" w:cs="Times New Roman" w:eastAsia="Times New Roman" w:hAnsi="Times New Roman"/>
          <w:b w:val="1"/>
          <w:sz w:val="28"/>
          <w:szCs w:val="28"/>
          <w:rtl w:val="0"/>
        </w:rPr>
        <w:t xml:space="preserve">День 1(08.06.2022) Ознакомление с правилами работы в КДЛ</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98">
      <w:pPr>
        <w:widowControl w:val="0"/>
        <w:pBdr>
          <w:top w:space="0" w:sz="0" w:val="nil"/>
          <w:left w:space="0" w:sz="0" w:val="nil"/>
          <w:bottom w:space="0" w:sz="0" w:val="nil"/>
          <w:right w:space="0" w:sz="0" w:val="nil"/>
          <w:between w:space="0" w:sz="0" w:val="nil"/>
        </w:pBdr>
        <w:spacing w:line="240" w:lineRule="auto"/>
        <w:ind w:right="490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99">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9A">
      <w:pPr>
        <w:widowControl w:val="0"/>
        <w:spacing w:line="360" w:lineRule="auto"/>
        <w:ind w:left="720" w:right="11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Первый день производственной практики начался с изучения техники безопасности и прохождения вводного инструктажа. Старший лаборант предоставила весь необходимый материал для изучения, так как вводный инструктаж является важной частью для сотрудников, вновь принятых на работу. Основными инструкциями являются:</w:t>
      </w:r>
    </w:p>
    <w:p w:rsidR="00000000" w:rsidDel="00000000" w:rsidP="00000000" w:rsidRDefault="00000000" w:rsidRPr="00000000" w14:paraId="0000029B">
      <w:pPr>
        <w:widowControl w:val="0"/>
        <w:numPr>
          <w:ilvl w:val="0"/>
          <w:numId w:val="11"/>
        </w:numPr>
        <w:spacing w:line="360" w:lineRule="auto"/>
        <w:ind w:left="1440" w:right="11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«Санитарно-эпидемические требования к организации сбора, обезвреживания, временного хранения и удаления отходов в ЛПУ»</w:t>
      </w:r>
    </w:p>
    <w:p w:rsidR="00000000" w:rsidDel="00000000" w:rsidP="00000000" w:rsidRDefault="00000000" w:rsidRPr="00000000" w14:paraId="0000029C">
      <w:pPr>
        <w:numPr>
          <w:ilvl w:val="0"/>
          <w:numId w:val="11"/>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СанПиН 1.2.3685-21 «Гигиенические нормативы и требования к обеспечению безопасности и (или) безвредности для человека факторов среды обитания»</w:t>
      </w:r>
    </w:p>
    <w:p w:rsidR="00000000" w:rsidDel="00000000" w:rsidP="00000000" w:rsidRDefault="00000000" w:rsidRPr="00000000" w14:paraId="0000029D">
      <w:pPr>
        <w:numPr>
          <w:ilvl w:val="0"/>
          <w:numId w:val="11"/>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Приказ № 408 МЗ СССР от 12.07.89 «О мерах по снижению заболеваемости вирусными гепатитами»</w:t>
      </w:r>
    </w:p>
    <w:p w:rsidR="00000000" w:rsidDel="00000000" w:rsidP="00000000" w:rsidRDefault="00000000" w:rsidRPr="00000000" w14:paraId="0000029E">
      <w:pPr>
        <w:spacing w:line="360" w:lineRule="auto"/>
        <w:ind w:left="144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Основные правила работы в КДЛ</w:t>
      </w:r>
    </w:p>
    <w:p w:rsidR="00000000" w:rsidDel="00000000" w:rsidP="00000000" w:rsidRDefault="00000000" w:rsidRPr="00000000" w14:paraId="000002A0">
      <w:pPr>
        <w:spacing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1">
      <w:pPr>
        <w:spacing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Медицинскому персоналу КДЛ следует избегать контактов кожи и слизистых оболочек с кровью и другими биологическими жидкостями, для чего необходимо:</w:t>
      </w:r>
    </w:p>
    <w:p w:rsidR="00000000" w:rsidDel="00000000" w:rsidP="00000000" w:rsidRDefault="00000000" w:rsidRPr="00000000" w14:paraId="000002A2">
      <w:pPr>
        <w:spacing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3">
      <w:pPr>
        <w:spacing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Работать в медицинских халатах, шапочках, сменной обуви, а при угрозе забрызгивания кровью или другими биологическими жидкостями - в масках, очках, клеенчатом фартуке.</w:t>
      </w:r>
    </w:p>
    <w:p w:rsidR="00000000" w:rsidDel="00000000" w:rsidP="00000000" w:rsidRDefault="00000000" w:rsidRPr="00000000" w14:paraId="000002A4">
      <w:pPr>
        <w:spacing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5">
      <w:pPr>
        <w:spacing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Работать с исследуемым материалом в резиновых перчатках, все повреждения кожи на руках должны быть закрыты лейкопластырем или напальчником. Избегать уколов и порезов.</w:t>
      </w:r>
    </w:p>
    <w:p w:rsidR="00000000" w:rsidDel="00000000" w:rsidP="00000000" w:rsidRDefault="00000000" w:rsidRPr="00000000" w14:paraId="000002A6">
      <w:pPr>
        <w:spacing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7">
      <w:pPr>
        <w:spacing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Проводить разборку, мойку, прополаскивание лабораторного инструментария, посуды после предварительной дезинфекции в резиновых перчатках.</w:t>
        <w:br w:type="textWrapping"/>
      </w:r>
    </w:p>
    <w:p w:rsidR="00000000" w:rsidDel="00000000" w:rsidP="00000000" w:rsidRDefault="00000000" w:rsidRPr="00000000" w14:paraId="000002A8">
      <w:pPr>
        <w:spacing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 случае загрязнения кожных покровов кровью или другими биологическими жидкостями следует немедленно обработать их в течение 2 мин тампоном, обильно смоченным 70% спиртом, вымыть под проточной водой с мылом и вытереть индивидуальным тампоном. При загрязнении перчаток кровью их протирают тампоном, смоченным 3% раствором хлорамина, 6% раствором перекиси водорода.</w:t>
      </w:r>
    </w:p>
    <w:p w:rsidR="00000000" w:rsidDel="00000000" w:rsidP="00000000" w:rsidRDefault="00000000" w:rsidRPr="00000000" w14:paraId="000002A9">
      <w:pPr>
        <w:spacing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подозрении на попадание крови на слизистые оболочки их немедленно обрабатывают струей воды, 1% раствором протаргола; рот и горло прополаскивают 70% спиртом, или 1% раствором борной кислоты, или 0,05% раствором перманганата калия.</w:t>
      </w:r>
    </w:p>
    <w:p w:rsidR="00000000" w:rsidDel="00000000" w:rsidP="00000000" w:rsidRDefault="00000000" w:rsidRPr="00000000" w14:paraId="000002AA">
      <w:pPr>
        <w:spacing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B">
      <w:pPr>
        <w:spacing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Запрещается есть, пить, курить и пользоваться косметикой на рабочем месте.</w:t>
        <w:br w:type="textWrapping"/>
      </w:r>
    </w:p>
    <w:p w:rsidR="00000000" w:rsidDel="00000000" w:rsidP="00000000" w:rsidRDefault="00000000" w:rsidRPr="00000000" w14:paraId="000002AC">
      <w:pPr>
        <w:spacing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Запрещается пипетирование крови ртом; следует использовать автоматические пипетки, а при их отсутствии - резиновые груши.</w:t>
      </w:r>
    </w:p>
    <w:p w:rsidR="00000000" w:rsidDel="00000000" w:rsidP="00000000" w:rsidRDefault="00000000" w:rsidRPr="00000000" w14:paraId="000002AD">
      <w:pPr>
        <w:spacing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E">
      <w:pPr>
        <w:spacing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Поверхность рабочих столов в конце каждого рабочего дня подвергается дезинфекции, а в случае загрязнения биологическим материалом - немедленно.</w:t>
      </w:r>
    </w:p>
    <w:p w:rsidR="00000000" w:rsidDel="00000000" w:rsidP="00000000" w:rsidRDefault="00000000" w:rsidRPr="00000000" w14:paraId="000002AF">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B0">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B1">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B2">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B3">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B4">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B5">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B6">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B7">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B8">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B9">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BA">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BB">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BC">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BD">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BE">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BF">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C0">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C1">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C2">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C3">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C4">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C5">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C6">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C7">
      <w:pPr>
        <w:spacing w:line="360" w:lineRule="auto"/>
        <w:ind w:left="720"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C8">
      <w:pPr>
        <w:ind w:left="36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День 2(09.06.2022)</w:t>
      </w:r>
    </w:p>
    <w:p w:rsidR="00000000" w:rsidDel="00000000" w:rsidP="00000000" w:rsidRDefault="00000000" w:rsidRPr="00000000" w14:paraId="000002C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Второй день производственной практики начался с общей экскурсии по больнице. </w:t>
        <w:br w:type="textWrapping"/>
      </w:r>
      <w:r w:rsidDel="00000000" w:rsidR="00000000" w:rsidRPr="00000000">
        <w:rPr>
          <w:rFonts w:ascii="Times New Roman" w:cs="Times New Roman" w:eastAsia="Times New Roman" w:hAnsi="Times New Roman"/>
          <w:b w:val="1"/>
          <w:sz w:val="28"/>
          <w:szCs w:val="28"/>
          <w:rtl w:val="0"/>
        </w:rPr>
        <w:t xml:space="preserve">Амбулаторно-поликлинические подразделения:</w:t>
        <w:br w:type="textWrapping"/>
      </w:r>
      <w:r w:rsidDel="00000000" w:rsidR="00000000" w:rsidRPr="00000000">
        <w:rPr>
          <w:rtl w:val="0"/>
        </w:rPr>
      </w:r>
    </w:p>
    <w:p w:rsidR="00000000" w:rsidDel="00000000" w:rsidP="00000000" w:rsidRDefault="00000000" w:rsidRPr="00000000" w14:paraId="000002C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84" w:right="0" w:hanging="142"/>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Поликлиника №1 (б-р Солнечный, 7) на 150 посещений в смену;</w:t>
      </w:r>
    </w:p>
    <w:p w:rsidR="00000000" w:rsidDel="00000000" w:rsidP="00000000" w:rsidRDefault="00000000" w:rsidRPr="00000000" w14:paraId="000002C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84" w:right="0" w:hanging="142"/>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Поликлиника №2 (пр-т 60 лет Образования СССР, 47) на 200 посещений в смену;</w:t>
      </w:r>
    </w:p>
    <w:p w:rsidR="00000000" w:rsidDel="00000000" w:rsidP="00000000" w:rsidRDefault="00000000" w:rsidRPr="00000000" w14:paraId="000002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84" w:right="0" w:hanging="142"/>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Поликлиника №3 (ул. Урванцева, 30а) на 500 посещений в смену;</w:t>
      </w:r>
    </w:p>
    <w:p w:rsidR="00000000" w:rsidDel="00000000" w:rsidP="00000000" w:rsidRDefault="00000000" w:rsidRPr="00000000" w14:paraId="000002C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84" w:right="0" w:hanging="142"/>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Поликлиника №4 (ул. Устиновича, 1а) на 178 посещений в смену;</w:t>
      </w:r>
    </w:p>
    <w:p w:rsidR="00000000" w:rsidDel="00000000" w:rsidP="00000000" w:rsidRDefault="00000000" w:rsidRPr="00000000" w14:paraId="000002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84" w:right="0" w:hanging="142"/>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Поликлиника №5 (ул. Металлургов, 41а) на 78 посещений в смену;</w:t>
      </w:r>
    </w:p>
    <w:p w:rsidR="00000000" w:rsidDel="00000000" w:rsidP="00000000" w:rsidRDefault="00000000" w:rsidRPr="00000000" w14:paraId="000002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84" w:right="0" w:hanging="142"/>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Поликлиника №6 (ул. Партизана Железняка, 9б) на 78 посещений в смену;</w:t>
      </w:r>
    </w:p>
    <w:p w:rsidR="00000000" w:rsidDel="00000000" w:rsidP="00000000" w:rsidRDefault="00000000" w:rsidRPr="00000000" w14:paraId="000002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84" w:right="0" w:hanging="142"/>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Поликлиника №7 (ул. Весны, 6) на 78 посещений в смену;</w:t>
      </w:r>
    </w:p>
    <w:p w:rsidR="00000000" w:rsidDel="00000000" w:rsidP="00000000" w:rsidRDefault="00000000" w:rsidRPr="00000000" w14:paraId="000002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84" w:right="0" w:hanging="142"/>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Стоматологическая поликлиника (пр. Ульяновский, 22б) на 100 посещений в смену;</w:t>
      </w:r>
    </w:p>
    <w:p w:rsidR="00000000" w:rsidDel="00000000" w:rsidP="00000000" w:rsidRDefault="00000000" w:rsidRPr="00000000" w14:paraId="000002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284" w:right="0" w:hanging="142"/>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Консультативно-диагностическое отделение (ул. Воронова, 18в) на 94 посещений в смену;</w:t>
      </w:r>
    </w:p>
    <w:p w:rsidR="00000000" w:rsidDel="00000000" w:rsidP="00000000" w:rsidRDefault="00000000" w:rsidRPr="00000000" w14:paraId="000002D3">
      <w:pPr>
        <w:spacing w:line="360" w:lineRule="auto"/>
        <w:ind w:left="284" w:hanging="142"/>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Стационар:</w:t>
      </w:r>
    </w:p>
    <w:p w:rsidR="00000000" w:rsidDel="00000000" w:rsidP="00000000" w:rsidRDefault="00000000" w:rsidRPr="00000000" w14:paraId="000002D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284" w:right="0" w:hanging="142"/>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Стационар на 30 коек круглосуточного пребывания (ул. 40 лет Победы, 14) </w:t>
      </w:r>
    </w:p>
    <w:p w:rsidR="00000000" w:rsidDel="00000000" w:rsidP="00000000" w:rsidRDefault="00000000" w:rsidRPr="00000000" w14:paraId="000002D5">
      <w:pPr>
        <w:spacing w:line="360" w:lineRule="auto"/>
        <w:ind w:left="284" w:hanging="142"/>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Дневные стационары:</w:t>
      </w:r>
    </w:p>
    <w:p w:rsidR="00000000" w:rsidDel="00000000" w:rsidP="00000000" w:rsidRDefault="00000000" w:rsidRPr="00000000" w14:paraId="000002D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284" w:right="0" w:hanging="142"/>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15 койко-мест в 2 смены (пр-т 60 лет Образования СССР, 47) </w:t>
      </w:r>
    </w:p>
    <w:p w:rsidR="00000000" w:rsidDel="00000000" w:rsidP="00000000" w:rsidRDefault="00000000" w:rsidRPr="00000000" w14:paraId="000002D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284" w:right="0" w:hanging="142"/>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15 койко-мест в 2 смены (ул. Урванцева, 30а)</w:t>
      </w:r>
    </w:p>
    <w:p w:rsidR="00000000" w:rsidDel="00000000" w:rsidP="00000000" w:rsidRDefault="00000000" w:rsidRPr="00000000" w14:paraId="000002D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284" w:right="0" w:hanging="142"/>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45 койко-мест в 1 смену (ул. 40 лет Победы, 14)</w:t>
      </w:r>
    </w:p>
    <w:p w:rsidR="00000000" w:rsidDel="00000000" w:rsidP="00000000" w:rsidRDefault="00000000" w:rsidRPr="00000000" w14:paraId="000002D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284" w:right="0" w:hanging="142"/>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30 койко-мест в 1 смену (ул. Воронова, 18в)</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hanging="142"/>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Кроме этого, в состав лечебного учреждения входят:</w:t>
      </w:r>
    </w:p>
    <w:p w:rsidR="00000000" w:rsidDel="00000000" w:rsidP="00000000" w:rsidRDefault="00000000" w:rsidRPr="00000000" w14:paraId="000002D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284" w:right="0" w:hanging="142"/>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Центр здоровья для детей и подростков;</w:t>
      </w:r>
    </w:p>
    <w:p w:rsidR="00000000" w:rsidDel="00000000" w:rsidP="00000000" w:rsidRDefault="00000000" w:rsidRPr="00000000" w14:paraId="000002D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284" w:right="0" w:hanging="142"/>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КДЛ;</w:t>
      </w:r>
    </w:p>
    <w:p w:rsidR="00000000" w:rsidDel="00000000" w:rsidP="00000000" w:rsidRDefault="00000000" w:rsidRPr="00000000" w14:paraId="000002D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284" w:right="0" w:hanging="142"/>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Консультативно-диагностическое отделение;</w:t>
      </w:r>
    </w:p>
    <w:p w:rsidR="00000000" w:rsidDel="00000000" w:rsidP="00000000" w:rsidRDefault="00000000" w:rsidRPr="00000000" w14:paraId="000002D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284" w:right="0" w:hanging="142"/>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Отделение восстановительной медицины;</w:t>
      </w:r>
    </w:p>
    <w:p w:rsidR="00000000" w:rsidDel="00000000" w:rsidP="00000000" w:rsidRDefault="00000000" w:rsidRPr="00000000" w14:paraId="000002D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284" w:right="0" w:hanging="142"/>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Фельдшерские пункты учебных заведений</w:t>
      </w:r>
    </w:p>
    <w:p w:rsidR="00000000" w:rsidDel="00000000" w:rsidP="00000000" w:rsidRDefault="00000000" w:rsidRPr="00000000" w14:paraId="000002E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1">
      <w:pPr>
        <w:spacing w:line="36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Нас провели в отделение КДЛ, в которой расположены несколько кабинетов: экспресс лаборатория, кабинет, в котором проводится микроскопическое исследование осадка мочи и кала,  а также в кабинет, где ведется забор и исследования крови и отдельная комната для отдыха сотрудников. Затем, нам более подробно показали наше рабочее место. На этой практике, нашим рабочим местом является кабинет, для приема и исследования мочи. Тщательно ознакомив нас с рабочим местом, старший лаборант выдала нам всю необходимую документацию для изучения дезинфекции и стерилизации рабочих поверхностей, инструментария и биологических жидкостей. Далее, работники КДЛ показали нам, то, где находятся используемые дезинфицирующие средства, а также, правила утилизации отработанного биоматериала. Оставшуюся часть рабочего дня, мы внимательно наблюдали за работой лаборантов, чтобы, в дальнейшем, приступить к манипуляциям самим.</w:t>
        <w:br w:type="textWrapping"/>
        <w:br w:type="textWrapping"/>
      </w:r>
      <w:r w:rsidDel="00000000" w:rsidR="00000000" w:rsidRPr="00000000">
        <w:rPr>
          <w:rFonts w:ascii="Times New Roman" w:cs="Times New Roman" w:eastAsia="Times New Roman" w:hAnsi="Times New Roman"/>
          <w:sz w:val="28"/>
          <w:szCs w:val="28"/>
          <w:u w:val="single"/>
          <w:rtl w:val="0"/>
        </w:rPr>
        <w:t xml:space="preserve">В нашей лаборатории всего два класса отходов: А и Б</w:t>
      </w:r>
    </w:p>
    <w:p w:rsidR="00000000" w:rsidDel="00000000" w:rsidP="00000000" w:rsidRDefault="00000000" w:rsidRPr="00000000" w14:paraId="000002E2">
      <w:pPr>
        <w:tabs>
          <w:tab w:val="left" w:pos="426"/>
        </w:tabs>
        <w:spacing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Отходы класса А (неопасные) не требуют специального обеззараживания. Их собирают в пластиковые пакеты белого цвета, герметично закрывают и в твердых емкостях (например, баках) с крышками переносят к мусороприемнику для дальнейшего вывоза на полигон твердых бытовых отходов (ТБО).</w:t>
      </w:r>
    </w:p>
    <w:p w:rsidR="00000000" w:rsidDel="00000000" w:rsidP="00000000" w:rsidRDefault="00000000" w:rsidRPr="00000000" w14:paraId="000002E3">
      <w:pPr>
        <w:spacing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Отходы класса Б (опасные) подвергают обязательной дезинфекции на месте их образования в соответствии с действующими нормативными документами. Обеззараженные отходы собирают в одноразовую герметичную упаковку желтого цвета. Для твердых отходов, имеющих острые края (битая стеклянная посуда, пипетки и т.п.), используют твердую упаковку, для игл от шприцов используют специальные одноразовые контейнеры. Одноразовые емкости желтого цвета с отходами класса Б маркируют надписью «Опасные отходы – «Класс Б» с указанием названия лаборатории, кода учреждения, даты, фамилии ответственного за сбор отходов лица. Заполненные емкости помещают во влагонепроницаемые баки желтого цвета с той же маркировкой, герметично закрывают крышкой и переносят к металлическим контейнерам, которые размещены на специальной площадке хозяйственного двора учреждения (лаборатории). Дальнейшую утилизацию отходов проводят централизовано специальным автотранспортом на полигон ТБО или децентрализовано к месту кремации, если учреждение имеет крематорий для сжигания отходов.</w:t>
      </w:r>
    </w:p>
    <w:p w:rsidR="00000000" w:rsidDel="00000000" w:rsidP="00000000" w:rsidRDefault="00000000" w:rsidRPr="00000000" w14:paraId="000002E4">
      <w:pPr>
        <w:spacing w:line="360" w:lineRule="auto"/>
        <w:jc w:val="center"/>
        <w:rPr>
          <w:rFonts w:ascii="Times New Roman" w:cs="Times New Roman" w:eastAsia="Times New Roman" w:hAnsi="Times New Roman"/>
          <w:b w:val="1"/>
          <w:sz w:val="28"/>
          <w:szCs w:val="28"/>
        </w:rPr>
      </w:pPr>
      <w:r w:rsidDel="00000000" w:rsidR="00000000" w:rsidRPr="00000000">
        <w:rPr/>
        <w:drawing>
          <wp:inline distB="0" distT="0" distL="0" distR="0">
            <wp:extent cx="4900738" cy="3315683"/>
            <wp:effectExtent b="0" l="0" r="0" t="0"/>
            <wp:docPr descr="https://sun9-53.userapi.com/impf/vnDYmUUFEScf_3yy-rFAMMww3FtUwrWthBIrWg/6mozDDEhS3I.jpg?size=1622x2160&amp;quality=96&amp;sign=9d024c540aa4688d16f4b637053844d0&amp;type=album" id="3" name="image4.jpg"/>
            <a:graphic>
              <a:graphicData uri="http://schemas.openxmlformats.org/drawingml/2006/picture">
                <pic:pic>
                  <pic:nvPicPr>
                    <pic:cNvPr descr="https://sun9-53.userapi.com/impf/vnDYmUUFEScf_3yy-rFAMMww3FtUwrWthBIrWg/6mozDDEhS3I.jpg?size=1622x2160&amp;quality=96&amp;sign=9d024c540aa4688d16f4b637053844d0&amp;type=album" id="0" name="image4.jpg"/>
                    <pic:cNvPicPr preferRelativeResize="0"/>
                  </pic:nvPicPr>
                  <pic:blipFill>
                    <a:blip r:embed="rId7"/>
                    <a:srcRect b="25116" l="0" r="0" t="24065"/>
                    <a:stretch>
                      <a:fillRect/>
                    </a:stretch>
                  </pic:blipFill>
                  <pic:spPr>
                    <a:xfrm>
                      <a:off x="0" y="0"/>
                      <a:ext cx="4900738" cy="3315683"/>
                    </a:xfrm>
                    <a:prstGeom prst="rect"/>
                    <a:ln/>
                  </pic:spPr>
                </pic:pic>
              </a:graphicData>
            </a:graphic>
          </wp:inline>
        </w:drawing>
      </w:r>
      <w:r w:rsidDel="00000000" w:rsidR="00000000" w:rsidRPr="00000000">
        <w:rPr>
          <w:rFonts w:ascii="Calibri" w:cs="Calibri" w:eastAsia="Calibri" w:hAnsi="Calibri"/>
          <w:b w:val="1"/>
          <w:sz w:val="32"/>
          <w:szCs w:val="32"/>
          <w:rtl w:val="0"/>
        </w:rPr>
        <w:br w:type="textWrapping"/>
      </w:r>
      <w:r w:rsidDel="00000000" w:rsidR="00000000" w:rsidRPr="00000000">
        <w:rPr>
          <w:rtl w:val="0"/>
        </w:rPr>
      </w:r>
    </w:p>
    <w:p w:rsidR="00000000" w:rsidDel="00000000" w:rsidP="00000000" w:rsidRDefault="00000000" w:rsidRPr="00000000" w14:paraId="000002E5">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6">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7">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8">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9">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A">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B">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C">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D">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E">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F">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0">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1">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2">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3">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4">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5">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6">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7">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День 3 (10.06.2022)</w:t>
      </w:r>
      <w:r w:rsidDel="00000000" w:rsidR="00000000" w:rsidRPr="00000000">
        <w:rPr>
          <w:rtl w:val="0"/>
        </w:rPr>
      </w:r>
    </w:p>
    <w:p w:rsidR="00000000" w:rsidDel="00000000" w:rsidP="00000000" w:rsidRDefault="00000000" w:rsidRPr="00000000" w14:paraId="000002F8">
      <w:pPr>
        <w:widowControl w:val="0"/>
        <w:spacing w:line="360" w:lineRule="auto"/>
        <w:ind w:left="283" w:right="11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Третий день начался с приема биоматериала с 08:00 до 10:00. В период этого времени старший лаборант проводит забор крови из пальца у детей. Мы в свою очередь наблюдаем за её работой, дожидаясь  окончание приема биоматериалов. После того, как все биоматериалы были отданы на анализ, мы начали проводить ОАМ.</w:t>
      </w:r>
    </w:p>
    <w:p w:rsidR="00000000" w:rsidDel="00000000" w:rsidP="00000000" w:rsidRDefault="00000000" w:rsidRPr="00000000" w14:paraId="000002F9">
      <w:pPr>
        <w:widowControl w:val="0"/>
        <w:spacing w:line="360" w:lineRule="auto"/>
        <w:ind w:left="283" w:right="11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ОАМ включает в себя определение </w:t>
      </w:r>
    </w:p>
    <w:p w:rsidR="00000000" w:rsidDel="00000000" w:rsidP="00000000" w:rsidRDefault="00000000" w:rsidRPr="00000000" w14:paraId="000002FA">
      <w:pPr>
        <w:widowControl w:val="0"/>
        <w:numPr>
          <w:ilvl w:val="0"/>
          <w:numId w:val="10"/>
        </w:numPr>
        <w:spacing w:line="360" w:lineRule="auto"/>
        <w:ind w:left="720" w:right="11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физических свойств:</w:t>
      </w:r>
    </w:p>
    <w:p w:rsidR="00000000" w:rsidDel="00000000" w:rsidP="00000000" w:rsidRDefault="00000000" w:rsidRPr="00000000" w14:paraId="000002FB">
      <w:pPr>
        <w:widowControl w:val="0"/>
        <w:numPr>
          <w:ilvl w:val="0"/>
          <w:numId w:val="9"/>
        </w:numPr>
        <w:spacing w:line="360" w:lineRule="auto"/>
        <w:ind w:left="720" w:right="11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Цвет</w:t>
      </w:r>
    </w:p>
    <w:p w:rsidR="00000000" w:rsidDel="00000000" w:rsidP="00000000" w:rsidRDefault="00000000" w:rsidRPr="00000000" w14:paraId="000002FC">
      <w:pPr>
        <w:widowControl w:val="0"/>
        <w:numPr>
          <w:ilvl w:val="0"/>
          <w:numId w:val="9"/>
        </w:numPr>
        <w:spacing w:line="360" w:lineRule="auto"/>
        <w:ind w:left="720" w:right="11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Количество</w:t>
      </w:r>
    </w:p>
    <w:p w:rsidR="00000000" w:rsidDel="00000000" w:rsidP="00000000" w:rsidRDefault="00000000" w:rsidRPr="00000000" w14:paraId="000002FD">
      <w:pPr>
        <w:widowControl w:val="0"/>
        <w:numPr>
          <w:ilvl w:val="0"/>
          <w:numId w:val="9"/>
        </w:numPr>
        <w:spacing w:line="360" w:lineRule="auto"/>
        <w:ind w:left="720" w:right="11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Относительная плотность (удельный вес)</w:t>
      </w:r>
    </w:p>
    <w:p w:rsidR="00000000" w:rsidDel="00000000" w:rsidP="00000000" w:rsidRDefault="00000000" w:rsidRPr="00000000" w14:paraId="000002FE">
      <w:pPr>
        <w:widowControl w:val="0"/>
        <w:numPr>
          <w:ilvl w:val="0"/>
          <w:numId w:val="9"/>
        </w:numPr>
        <w:spacing w:line="360" w:lineRule="auto"/>
        <w:ind w:left="720" w:right="11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Осадок</w:t>
      </w:r>
    </w:p>
    <w:p w:rsidR="00000000" w:rsidDel="00000000" w:rsidP="00000000" w:rsidRDefault="00000000" w:rsidRPr="00000000" w14:paraId="000002FF">
      <w:pPr>
        <w:widowControl w:val="0"/>
        <w:numPr>
          <w:ilvl w:val="0"/>
          <w:numId w:val="9"/>
        </w:numPr>
        <w:spacing w:line="360" w:lineRule="auto"/>
        <w:ind w:left="720" w:right="11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w:t>
      </w:r>
    </w:p>
    <w:p w:rsidR="00000000" w:rsidDel="00000000" w:rsidP="00000000" w:rsidRDefault="00000000" w:rsidRPr="00000000" w14:paraId="00000300">
      <w:pPr>
        <w:widowControl w:val="0"/>
        <w:numPr>
          <w:ilvl w:val="0"/>
          <w:numId w:val="9"/>
        </w:numPr>
        <w:spacing w:line="360" w:lineRule="auto"/>
        <w:ind w:left="720" w:right="11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Прозрачность</w:t>
      </w:r>
    </w:p>
    <w:p w:rsidR="00000000" w:rsidDel="00000000" w:rsidP="00000000" w:rsidRDefault="00000000" w:rsidRPr="00000000" w14:paraId="00000301">
      <w:pPr>
        <w:widowControl w:val="0"/>
        <w:numPr>
          <w:ilvl w:val="0"/>
          <w:numId w:val="9"/>
        </w:numPr>
        <w:spacing w:line="360" w:lineRule="auto"/>
        <w:ind w:left="720" w:right="11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Запах</w:t>
      </w:r>
    </w:p>
    <w:p w:rsidR="00000000" w:rsidDel="00000000" w:rsidP="00000000" w:rsidRDefault="00000000" w:rsidRPr="00000000" w14:paraId="00000302">
      <w:pPr>
        <w:widowControl w:val="0"/>
        <w:numPr>
          <w:ilvl w:val="0"/>
          <w:numId w:val="1"/>
        </w:numPr>
        <w:spacing w:line="360" w:lineRule="auto"/>
        <w:ind w:left="283" w:right="11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химических свойств</w:t>
      </w:r>
    </w:p>
    <w:p w:rsidR="00000000" w:rsidDel="00000000" w:rsidP="00000000" w:rsidRDefault="00000000" w:rsidRPr="00000000" w14:paraId="00000303">
      <w:pPr>
        <w:widowControl w:val="0"/>
        <w:numPr>
          <w:ilvl w:val="0"/>
          <w:numId w:val="2"/>
        </w:numPr>
        <w:spacing w:line="360" w:lineRule="auto"/>
        <w:ind w:left="425" w:right="11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качественное определения наличия белка</w:t>
      </w:r>
    </w:p>
    <w:p w:rsidR="00000000" w:rsidDel="00000000" w:rsidP="00000000" w:rsidRDefault="00000000" w:rsidRPr="00000000" w14:paraId="00000304">
      <w:pPr>
        <w:widowControl w:val="0"/>
        <w:numPr>
          <w:ilvl w:val="0"/>
          <w:numId w:val="2"/>
        </w:numPr>
        <w:spacing w:line="360" w:lineRule="auto"/>
        <w:ind w:left="425" w:right="11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качественное определение наличия глюкозы</w:t>
      </w:r>
    </w:p>
    <w:p w:rsidR="00000000" w:rsidDel="00000000" w:rsidP="00000000" w:rsidRDefault="00000000" w:rsidRPr="00000000" w14:paraId="00000305">
      <w:pPr>
        <w:widowControl w:val="0"/>
        <w:numPr>
          <w:ilvl w:val="0"/>
          <w:numId w:val="3"/>
        </w:numPr>
        <w:spacing w:line="360" w:lineRule="auto"/>
        <w:ind w:left="720" w:right="11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микроскопическое исследование осадка мочи ориентировочным методом</w:t>
      </w:r>
    </w:p>
    <w:p w:rsidR="00000000" w:rsidDel="00000000" w:rsidP="00000000" w:rsidRDefault="00000000" w:rsidRPr="00000000" w14:paraId="00000306">
      <w:pPr>
        <w:widowControl w:val="0"/>
        <w:spacing w:line="360" w:lineRule="auto"/>
        <w:ind w:right="115"/>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7">
      <w:pPr>
        <w:widowControl w:val="0"/>
        <w:spacing w:line="360" w:lineRule="auto"/>
        <w:ind w:right="11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00719" cy="3266234"/>
            <wp:effectExtent b="0" l="0" r="0" t="0"/>
            <wp:docPr id="2" name="image11.png"/>
            <a:graphic>
              <a:graphicData uri="http://schemas.openxmlformats.org/drawingml/2006/picture">
                <pic:pic>
                  <pic:nvPicPr>
                    <pic:cNvPr id="0" name="image11.png"/>
                    <pic:cNvPicPr preferRelativeResize="0"/>
                  </pic:nvPicPr>
                  <pic:blipFill>
                    <a:blip r:embed="rId8"/>
                    <a:srcRect b="8810" l="0" r="0" t="8810"/>
                    <a:stretch>
                      <a:fillRect/>
                    </a:stretch>
                  </pic:blipFill>
                  <pic:spPr>
                    <a:xfrm>
                      <a:off x="0" y="0"/>
                      <a:ext cx="2800719" cy="326623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drawing>
          <wp:inline distB="0" distT="0" distL="0" distR="0">
            <wp:extent cx="2479975" cy="3301742"/>
            <wp:effectExtent b="0" l="0" r="0" t="0"/>
            <wp:docPr descr="https://sun9-9.userapi.com/impf/N3-rPsieyIuHyK7j1LJGQnUUruA5zYNyRpOwKg/nBsWcbYbWYM.jpg?size=1622x2160&amp;quality=96&amp;sign=a824565843421f4b589c93b055ff8fec&amp;type=album" id="5" name="image6.jpg"/>
            <a:graphic>
              <a:graphicData uri="http://schemas.openxmlformats.org/drawingml/2006/picture">
                <pic:pic>
                  <pic:nvPicPr>
                    <pic:cNvPr descr="https://sun9-9.userapi.com/impf/N3-rPsieyIuHyK7j1LJGQnUUruA5zYNyRpOwKg/nBsWcbYbWYM.jpg?size=1622x2160&amp;quality=96&amp;sign=a824565843421f4b589c93b055ff8fec&amp;type=album" id="0" name="image6.jpg"/>
                    <pic:cNvPicPr preferRelativeResize="0"/>
                  </pic:nvPicPr>
                  <pic:blipFill>
                    <a:blip r:embed="rId9"/>
                    <a:srcRect b="0" l="0" r="0" t="0"/>
                    <a:stretch>
                      <a:fillRect/>
                    </a:stretch>
                  </pic:blipFill>
                  <pic:spPr>
                    <a:xfrm>
                      <a:off x="0" y="0"/>
                      <a:ext cx="2479975" cy="3301742"/>
                    </a:xfrm>
                    <a:prstGeom prst="rect"/>
                    <a:ln/>
                  </pic:spPr>
                </pic:pic>
              </a:graphicData>
            </a:graphic>
          </wp:inline>
        </w:drawing>
      </w:r>
      <w:r w:rsidDel="00000000" w:rsidR="00000000" w:rsidRPr="00000000">
        <w:rPr>
          <w:rtl w:val="0"/>
        </w:rPr>
      </w:r>
    </w:p>
    <w:p w:rsidR="00000000" w:rsidDel="00000000" w:rsidP="00000000" w:rsidRDefault="00000000" w:rsidRPr="00000000" w14:paraId="00000308">
      <w:pPr>
        <w:widowControl w:val="0"/>
        <w:spacing w:line="360" w:lineRule="auto"/>
        <w:ind w:right="115"/>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9">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День 4(11.06.2022)</w:t>
        <w:br w:type="textWrapping"/>
        <w:t xml:space="preserve">Методический день.</w:t>
      </w:r>
    </w:p>
    <w:p w:rsidR="00000000" w:rsidDel="00000000" w:rsidP="00000000" w:rsidRDefault="00000000" w:rsidRPr="00000000" w14:paraId="0000030A">
      <w:pPr>
        <w:widowControl w:val="0"/>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0B">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 с дневником.</w:t>
      </w:r>
    </w:p>
    <w:p w:rsidR="00000000" w:rsidDel="00000000" w:rsidP="00000000" w:rsidRDefault="00000000" w:rsidRPr="00000000" w14:paraId="0000030C">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br w:type="textWrapping"/>
      </w:r>
    </w:p>
    <w:p w:rsidR="00000000" w:rsidDel="00000000" w:rsidP="00000000" w:rsidRDefault="00000000" w:rsidRPr="00000000" w14:paraId="0000030D">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0E">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0F">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0">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1">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2">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3">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4">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5">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6">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7">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8">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9">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A">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B">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C">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D">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E">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F">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0">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1">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2">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3">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День 5(12.06.2022)</w:t>
        <w:br w:type="textWrapping"/>
        <w:t xml:space="preserve">Методический день.</w:t>
      </w:r>
    </w:p>
    <w:p w:rsidR="00000000" w:rsidDel="00000000" w:rsidP="00000000" w:rsidRDefault="00000000" w:rsidRPr="00000000" w14:paraId="00000324">
      <w:pPr>
        <w:widowControl w:val="0"/>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5">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 с дневником.</w:t>
      </w:r>
    </w:p>
    <w:p w:rsidR="00000000" w:rsidDel="00000000" w:rsidP="00000000" w:rsidRDefault="00000000" w:rsidRPr="00000000" w14:paraId="00000326">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br w:type="textWrapping"/>
      </w:r>
    </w:p>
    <w:p w:rsidR="00000000" w:rsidDel="00000000" w:rsidP="00000000" w:rsidRDefault="00000000" w:rsidRPr="00000000" w14:paraId="00000327">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8">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9">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A">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B">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C">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D">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E">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F">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0">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1">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2">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3">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4">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5">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6">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7">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8">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9">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A">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B">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C">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D">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E">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F">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0">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1">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2">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3">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4">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5">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6">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7">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8">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9">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A">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B">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C">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D">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E">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F">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День 6(13.06.2022)</w:t>
        <w:br w:type="textWrapping"/>
        <w:t xml:space="preserve">Методический день.</w:t>
      </w:r>
    </w:p>
    <w:p w:rsidR="00000000" w:rsidDel="00000000" w:rsidP="00000000" w:rsidRDefault="00000000" w:rsidRPr="00000000" w14:paraId="00000350">
      <w:pPr>
        <w:widowControl w:val="0"/>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1">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 с дневником.</w:t>
      </w:r>
    </w:p>
    <w:p w:rsidR="00000000" w:rsidDel="00000000" w:rsidP="00000000" w:rsidRDefault="00000000" w:rsidRPr="00000000" w14:paraId="00000352">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3">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4">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5">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6">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7">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8">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9">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A">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B">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C">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D">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E">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F">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0">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1">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2">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3">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4">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5">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6">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7">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8">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9">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A">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B">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C">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D">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E">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F">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0">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1">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2">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3">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4">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5">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6">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7">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8">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9">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A">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B">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C">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День 7 (14.06.2022)</w:t>
      </w:r>
    </w:p>
    <w:p w:rsidR="00000000" w:rsidDel="00000000" w:rsidP="00000000" w:rsidRDefault="00000000" w:rsidRPr="00000000" w14:paraId="0000037D">
      <w:pPr>
        <w:tabs>
          <w:tab w:val="left" w:pos="8505"/>
        </w:tabs>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Центрифугирование мочи</w:t>
      </w:r>
    </w:p>
    <w:p w:rsidR="00000000" w:rsidDel="00000000" w:rsidP="00000000" w:rsidRDefault="00000000" w:rsidRPr="00000000" w14:paraId="0000037E">
      <w:pPr>
        <w:tabs>
          <w:tab w:val="left" w:pos="8505"/>
        </w:tabs>
        <w:spacing w:line="360" w:lineRule="auto"/>
        <w:ind w:firstLine="42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F">
      <w:pPr>
        <w:tabs>
          <w:tab w:val="left" w:pos="8505"/>
        </w:tabs>
        <w:spacing w:line="360" w:lineRule="auto"/>
        <w:ind w:firstLine="425"/>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Центрифугирование – это отделение осадка от раствора, для отделения загрязненных жидкостей при помощи центробежных сил. Центрифугирование осуществляется центрифугой.</w:t>
      </w:r>
    </w:p>
    <w:p w:rsidR="00000000" w:rsidDel="00000000" w:rsidP="00000000" w:rsidRDefault="00000000" w:rsidRPr="00000000" w14:paraId="00000380">
      <w:pPr>
        <w:tabs>
          <w:tab w:val="left" w:pos="8505"/>
        </w:tabs>
        <w:spacing w:line="360" w:lineRule="auto"/>
        <w:ind w:firstLine="425"/>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Основные правила центрифугирования:</w:t>
      </w:r>
    </w:p>
    <w:p w:rsidR="00000000" w:rsidDel="00000000" w:rsidP="00000000" w:rsidRDefault="00000000" w:rsidRPr="00000000" w14:paraId="0000038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Установить на ровной поверхности;</w:t>
      </w:r>
    </w:p>
    <w:p w:rsidR="00000000" w:rsidDel="00000000" w:rsidP="00000000" w:rsidRDefault="00000000" w:rsidRPr="00000000" w14:paraId="000003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Уравновесить четное количество пробирок (друг на против друга);</w:t>
      </w:r>
    </w:p>
    <w:p w:rsidR="00000000" w:rsidDel="00000000" w:rsidP="00000000" w:rsidRDefault="00000000" w:rsidRPr="00000000" w14:paraId="000003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Включаем в сеть, плотно закрыв крышку;</w:t>
      </w:r>
    </w:p>
    <w:p w:rsidR="00000000" w:rsidDel="00000000" w:rsidP="00000000" w:rsidRDefault="00000000" w:rsidRPr="00000000" w14:paraId="000003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Выстраиваем режим работы (1500 тысячи оборотов в мин. На 10 мин);</w:t>
      </w:r>
    </w:p>
    <w:p w:rsidR="00000000" w:rsidDel="00000000" w:rsidP="00000000" w:rsidRDefault="00000000" w:rsidRPr="00000000" w14:paraId="000003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истечению времени режима работы нажимаем кнопку «стоп», ждем полной остановки центрифуги и вынимаем пробирки.</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308060" cy="4410746"/>
            <wp:effectExtent b="0" l="0" r="0" t="0"/>
            <wp:docPr descr="https://sun9-83.userapi.com/impf/2Lw9Bu486SepjEhoKYlWRvZ0Zyjy3yolW8VuUw/3jviU72KVq0.jpg?size=1440x1920&amp;quality=95&amp;sign=d51c9181ebf28f8df9c23c6038297573&amp;type=album" id="4" name="image10.jpg"/>
            <a:graphic>
              <a:graphicData uri="http://schemas.openxmlformats.org/drawingml/2006/picture">
                <pic:pic>
                  <pic:nvPicPr>
                    <pic:cNvPr descr="https://sun9-83.userapi.com/impf/2Lw9Bu486SepjEhoKYlWRvZ0Zyjy3yolW8VuUw/3jviU72KVq0.jpg?size=1440x1920&amp;quality=95&amp;sign=d51c9181ebf28f8df9c23c6038297573&amp;type=album" id="0" name="image10.jpg"/>
                    <pic:cNvPicPr preferRelativeResize="0"/>
                  </pic:nvPicPr>
                  <pic:blipFill>
                    <a:blip r:embed="rId10"/>
                    <a:srcRect b="0" l="0" r="0" t="0"/>
                    <a:stretch>
                      <a:fillRect/>
                    </a:stretch>
                  </pic:blipFill>
                  <pic:spPr>
                    <a:xfrm>
                      <a:off x="0" y="0"/>
                      <a:ext cx="3308060" cy="4410746"/>
                    </a:xfrm>
                    <a:prstGeom prst="rect"/>
                    <a:ln/>
                  </pic:spPr>
                </pic:pic>
              </a:graphicData>
            </a:graphic>
          </wp:inline>
        </w:drawing>
      </w: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седьмой день практики мы погрузили 23 порций мочи в центрифугу для дальнейшего исследования. </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893489" cy="6524652"/>
            <wp:effectExtent b="0" l="0" r="0" t="0"/>
            <wp:docPr descr="https://sun9-81.userapi.com/impf/nLIg0kro66v8dEa1ZSVU2a8gKxhRvZEM6rNk7g/MbYO8cXhSBo.jpg?size=1440x1920&amp;quality=95&amp;sign=9cd9ea8d8bbda132f4782b60419ff180&amp;type=album" id="7" name="image7.jpg"/>
            <a:graphic>
              <a:graphicData uri="http://schemas.openxmlformats.org/drawingml/2006/picture">
                <pic:pic>
                  <pic:nvPicPr>
                    <pic:cNvPr descr="https://sun9-81.userapi.com/impf/nLIg0kro66v8dEa1ZSVU2a8gKxhRvZEM6rNk7g/MbYO8cXhSBo.jpg?size=1440x1920&amp;quality=95&amp;sign=9cd9ea8d8bbda132f4782b60419ff180&amp;type=album" id="0" name="image7.jpg"/>
                    <pic:cNvPicPr preferRelativeResize="0"/>
                  </pic:nvPicPr>
                  <pic:blipFill>
                    <a:blip r:embed="rId11"/>
                    <a:srcRect b="0" l="0" r="0" t="0"/>
                    <a:stretch>
                      <a:fillRect/>
                    </a:stretch>
                  </pic:blipFill>
                  <pic:spPr>
                    <a:xfrm>
                      <a:off x="0" y="0"/>
                      <a:ext cx="4893489" cy="6524652"/>
                    </a:xfrm>
                    <a:prstGeom prst="rect"/>
                    <a:ln/>
                  </pic:spPr>
                </pic:pic>
              </a:graphicData>
            </a:graphic>
          </wp:inline>
        </w:drawing>
      </w:r>
      <w:r w:rsidDel="00000000" w:rsidR="00000000" w:rsidRPr="00000000">
        <w:rPr>
          <w:rtl w:val="0"/>
        </w:rPr>
      </w:r>
    </w:p>
    <w:p w:rsidR="00000000" w:rsidDel="00000000" w:rsidP="00000000" w:rsidRDefault="00000000" w:rsidRPr="00000000" w14:paraId="0000038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1">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2">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День 8  (15.06.2022)</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Микроскопия осадка мочи</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Микроскопическое исследование осадка мочи проводится двумя методами: ориентировочным и количественным.</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Ориентировочный метод заключатся в микроскопии нативного препарата мочи, при котором определяют организованные и неорганизованные осадки мочи. </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Количественный метод исследования мочи по сравнению с ориентировочным более точный, так как он стандартизован. Например, метод Нечипоренко позволяет определить количество форменных элементов в 1 мл мочи. </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5"/>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Организованные осадки мочи</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Элементы организованного осадка имеют большое диагностическое значение и оцениваются количественно. Если элементов мало, их содержание выражают количеством в препарате, т.е. в 10-15 полях зрения.</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5"/>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5"/>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327957" cy="4728247"/>
            <wp:effectExtent b="0" l="0" r="0" t="0"/>
            <wp:docPr descr="https://sun9-21.userapi.com/impf/zoIBRkPB_rgbi0DM9E6osygAF0GasIQLe77tlQ/E4lnMA431kw.jpg?size=1622x2160&amp;quality=96&amp;sign=e336039e5ecbbfa705dfb5d308301b8c&amp;type=album" id="6" name="image5.jpg"/>
            <a:graphic>
              <a:graphicData uri="http://schemas.openxmlformats.org/drawingml/2006/picture">
                <pic:pic>
                  <pic:nvPicPr>
                    <pic:cNvPr descr="https://sun9-21.userapi.com/impf/zoIBRkPB_rgbi0DM9E6osygAF0GasIQLe77tlQ/E4lnMA431kw.jpg?size=1622x2160&amp;quality=96&amp;sign=e336039e5ecbbfa705dfb5d308301b8c&amp;type=album" id="0" name="image5.jpg"/>
                    <pic:cNvPicPr preferRelativeResize="0"/>
                  </pic:nvPicPr>
                  <pic:blipFill>
                    <a:blip r:embed="rId12"/>
                    <a:srcRect b="32631" l="0" r="0" t="712"/>
                    <a:stretch>
                      <a:fillRect/>
                    </a:stretch>
                  </pic:blipFill>
                  <pic:spPr>
                    <a:xfrm>
                      <a:off x="0" y="0"/>
                      <a:ext cx="5327957" cy="4728247"/>
                    </a:xfrm>
                    <a:prstGeom prst="rect"/>
                    <a:ln/>
                  </pic:spPr>
                </pic:pic>
              </a:graphicData>
            </a:graphic>
          </wp:inline>
        </w:drawing>
      </w:r>
      <w:r w:rsidDel="00000000" w:rsidR="00000000" w:rsidRPr="00000000">
        <w:rPr>
          <w:rtl w:val="0"/>
        </w:rPr>
      </w:r>
    </w:p>
    <w:p w:rsidR="00000000" w:rsidDel="00000000" w:rsidP="00000000" w:rsidRDefault="00000000" w:rsidRPr="00000000" w14:paraId="0000039B">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C">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br w:type="textWrapping"/>
      </w:r>
    </w:p>
    <w:p w:rsidR="00000000" w:rsidDel="00000000" w:rsidP="00000000" w:rsidRDefault="00000000" w:rsidRPr="00000000" w14:paraId="0000039D">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восьмой день практики самостоятельно мною были исследованы под микроскопом 20 порций мочи. </w:t>
      </w:r>
    </w:p>
    <w:p w:rsidR="00000000" w:rsidDel="00000000" w:rsidP="00000000" w:rsidRDefault="00000000" w:rsidRPr="00000000" w14:paraId="0000039F">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3A0">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3A1">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2">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3">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4">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5">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6">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7">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8">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9">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A">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B">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C">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D">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E">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F">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0">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1">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2">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3">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4">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5">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6">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7">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8">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9">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A">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B">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C">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D">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E">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F">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0">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1">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2">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3">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4">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5">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6">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7">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8">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9">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День 9  (16.06.2022)</w:t>
      </w:r>
    </w:p>
    <w:p w:rsidR="00000000" w:rsidDel="00000000" w:rsidP="00000000" w:rsidRDefault="00000000" w:rsidRPr="00000000" w14:paraId="000003CA">
      <w:pPr>
        <w:spacing w:after="8" w:before="8"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Подготовка материала к общеклиническим исследованиям: прием, маркировка, регистрация биоматериала.</w:t>
      </w:r>
    </w:p>
    <w:p w:rsidR="00000000" w:rsidDel="00000000" w:rsidP="00000000" w:rsidRDefault="00000000" w:rsidRPr="00000000" w14:paraId="000003CB">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tabs>
          <w:tab w:val="left" w:pos="708"/>
          <w:tab w:val="left" w:pos="3588"/>
        </w:tabs>
        <w:spacing w:after="0" w:before="0" w:line="240" w:lineRule="auto"/>
        <w:ind w:left="360" w:right="0" w:hanging="360"/>
        <w:jc w:val="both"/>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Биологический материал приносят в регистрационное окошко, оставляя его вместе с направлением на анализ от педиатра. </w:t>
      </w:r>
    </w:p>
    <w:p w:rsidR="00000000" w:rsidDel="00000000" w:rsidP="00000000" w:rsidRDefault="00000000" w:rsidRPr="00000000" w14:paraId="000003CC">
      <w:pPr>
        <w:spacing w:line="240" w:lineRule="auto"/>
        <w:jc w:val="center"/>
        <w:rPr/>
      </w:pPr>
      <w:r w:rsidDel="00000000" w:rsidR="00000000" w:rsidRPr="00000000">
        <w:rPr>
          <w:rtl w:val="0"/>
        </w:rPr>
      </w:r>
    </w:p>
    <w:p w:rsidR="00000000" w:rsidDel="00000000" w:rsidP="00000000" w:rsidRDefault="00000000" w:rsidRPr="00000000" w14:paraId="000003CD">
      <w:pPr>
        <w:spacing w:line="24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396558" cy="5312713"/>
            <wp:effectExtent b="0" l="0" r="0" t="0"/>
            <wp:docPr descr="https://sun9-87.userapi.com/impf/o6drV3iHS7l2vLE8pPL8Zw3gWHbJVAIh36WQFg/2ucLY9Sd9wY.jpg?size=1622x2160&amp;quality=96&amp;sign=ffbf2f8d2280dce4397ab639149999d7&amp;type=album" id="9" name="image2.jpg"/>
            <a:graphic>
              <a:graphicData uri="http://schemas.openxmlformats.org/drawingml/2006/picture">
                <pic:pic>
                  <pic:nvPicPr>
                    <pic:cNvPr descr="https://sun9-87.userapi.com/impf/o6drV3iHS7l2vLE8pPL8Zw3gWHbJVAIh36WQFg/2ucLY9Sd9wY.jpg?size=1622x2160&amp;quality=96&amp;sign=ffbf2f8d2280dce4397ab639149999d7&amp;type=album" id="0" name="image2.jpg"/>
                    <pic:cNvPicPr preferRelativeResize="0"/>
                  </pic:nvPicPr>
                  <pic:blipFill>
                    <a:blip r:embed="rId13"/>
                    <a:srcRect b="27735" l="6635" r="9478" t="10234"/>
                    <a:stretch>
                      <a:fillRect/>
                    </a:stretch>
                  </pic:blipFill>
                  <pic:spPr>
                    <a:xfrm>
                      <a:off x="0" y="0"/>
                      <a:ext cx="5396558" cy="5312713"/>
                    </a:xfrm>
                    <a:prstGeom prst="rect"/>
                    <a:ln/>
                  </pic:spPr>
                </pic:pic>
              </a:graphicData>
            </a:graphic>
          </wp:inline>
        </w:drawing>
      </w:r>
      <w:r w:rsidDel="00000000" w:rsidR="00000000" w:rsidRPr="00000000">
        <w:rPr>
          <w:rtl w:val="0"/>
        </w:rPr>
      </w:r>
    </w:p>
    <w:p w:rsidR="00000000" w:rsidDel="00000000" w:rsidP="00000000" w:rsidRDefault="00000000" w:rsidRPr="00000000" w14:paraId="000003CE">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tabs>
          <w:tab w:val="left" w:pos="708"/>
          <w:tab w:val="left" w:pos="3588"/>
        </w:tabs>
        <w:spacing w:after="0" w:before="0" w:line="240" w:lineRule="auto"/>
        <w:ind w:left="360" w:right="0" w:hanging="36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Затем проводят сортировку и маркировку материала в соответствии с направлениями.</w:t>
      </w: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tabs>
          <w:tab w:val="left" w:pos="708"/>
          <w:tab w:val="left" w:pos="3588"/>
        </w:tabs>
        <w:spacing w:after="0" w:before="0" w:line="240" w:lineRule="auto"/>
        <w:ind w:left="360" w:right="0" w:hanging="360"/>
        <w:jc w:val="both"/>
        <w:rPr>
          <w:rFonts w:ascii="Arial" w:cs="Arial" w:eastAsia="Arial" w:hAnsi="Arial"/>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ходе проведения исследования биоматериала, заполняется бланк, где отмечаются все исследуемые показатели в биологическом материале. </w:t>
      </w:r>
    </w:p>
    <w:p w:rsidR="00000000" w:rsidDel="00000000" w:rsidP="00000000" w:rsidRDefault="00000000" w:rsidRPr="00000000" w14:paraId="000003D1">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2">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3">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tabs>
          <w:tab w:val="left" w:pos="708"/>
          <w:tab w:val="left" w:pos="3588"/>
        </w:tabs>
        <w:spacing w:after="0" w:before="0" w:line="240" w:lineRule="auto"/>
        <w:ind w:left="360" w:right="0" w:hanging="36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конце рабочего дня информация с бланков заносится в специальные журналы, чтобы в последующем лечащие врачи могли запросить результаты анализов повторно.</w:t>
      </w:r>
      <w:r w:rsidDel="00000000" w:rsidR="00000000" w:rsidRPr="00000000">
        <w:rPr>
          <w:rtl w:val="0"/>
        </w:rPr>
      </w:r>
    </w:p>
    <w:p w:rsidR="00000000" w:rsidDel="00000000" w:rsidP="00000000" w:rsidRDefault="00000000" w:rsidRPr="00000000" w14:paraId="000003D4">
      <w:pPr>
        <w:spacing w:line="24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4550373" cy="4845024"/>
            <wp:effectExtent b="0" l="0" r="0" t="0"/>
            <wp:docPr descr="https://sun9-79.userapi.com/impf/lmTBGNiX9qnAd94phoHSSdKmhCMBKGZllDqaZQ/TEu97Pmts0w.jpg?size=1622x2160&amp;quality=96&amp;sign=acdf8de1b471e9d151acd3037493402e&amp;type=album" id="8" name="image9.jpg"/>
            <a:graphic>
              <a:graphicData uri="http://schemas.openxmlformats.org/drawingml/2006/picture">
                <pic:pic>
                  <pic:nvPicPr>
                    <pic:cNvPr descr="https://sun9-79.userapi.com/impf/lmTBGNiX9qnAd94phoHSSdKmhCMBKGZllDqaZQ/TEu97Pmts0w.jpg?size=1622x2160&amp;quality=96&amp;sign=acdf8de1b471e9d151acd3037493402e&amp;type=album" id="0" name="image9.jpg"/>
                    <pic:cNvPicPr preferRelativeResize="0"/>
                  </pic:nvPicPr>
                  <pic:blipFill>
                    <a:blip r:embed="rId14"/>
                    <a:srcRect b="0" l="0" r="0" t="0"/>
                    <a:stretch>
                      <a:fillRect/>
                    </a:stretch>
                  </pic:blipFill>
                  <pic:spPr>
                    <a:xfrm>
                      <a:off x="0" y="0"/>
                      <a:ext cx="4550373" cy="4845024"/>
                    </a:xfrm>
                    <a:prstGeom prst="rect"/>
                    <a:ln/>
                  </pic:spPr>
                </pic:pic>
              </a:graphicData>
            </a:graphic>
          </wp:inline>
        </w:drawing>
      </w:r>
      <w:r w:rsidDel="00000000" w:rsidR="00000000" w:rsidRPr="00000000">
        <w:rPr>
          <w:rtl w:val="0"/>
        </w:rPr>
      </w:r>
    </w:p>
    <w:p w:rsidR="00000000" w:rsidDel="00000000" w:rsidP="00000000" w:rsidRDefault="00000000" w:rsidRPr="00000000" w14:paraId="000003D5">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6">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tabs>
          <w:tab w:val="left" w:pos="708"/>
          <w:tab w:val="left" w:pos="3588"/>
        </w:tabs>
        <w:spacing w:after="0" w:before="0" w:line="240" w:lineRule="auto"/>
        <w:ind w:left="360" w:right="0" w:hanging="36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Бланки сортируются в соответствии с отделениями и доставляются лечащим врачам.</w:t>
      </w:r>
      <w:r w:rsidDel="00000000" w:rsidR="00000000" w:rsidRPr="00000000">
        <w:rPr>
          <w:rtl w:val="0"/>
        </w:rPr>
      </w:r>
    </w:p>
    <w:p w:rsidR="00000000" w:rsidDel="00000000" w:rsidP="00000000" w:rsidRDefault="00000000" w:rsidRPr="00000000" w14:paraId="000003D7">
      <w:pPr>
        <w:spacing w:after="8" w:before="8" w:line="240" w:lineRule="auto"/>
        <w:rPr>
          <w:b w:val="1"/>
          <w:sz w:val="28"/>
          <w:szCs w:val="28"/>
        </w:rPr>
      </w:pPr>
      <w:r w:rsidDel="00000000" w:rsidR="00000000" w:rsidRPr="00000000">
        <w:rPr>
          <w:rtl w:val="0"/>
        </w:rPr>
      </w:r>
    </w:p>
    <w:p w:rsidR="00000000" w:rsidDel="00000000" w:rsidP="00000000" w:rsidRDefault="00000000" w:rsidRPr="00000000" w14:paraId="000003D8">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9">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A">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B">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C">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D">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E">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F">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0">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1">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2">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3">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4">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5">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6">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7">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8">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9">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A">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День 10  (17.06.2022)</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0" w:right="102"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Определение количества форменных элементов в 1мл мочи по Нечипоренко.</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0" w:right="102"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0" w:right="102"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Принцип.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Определение количества форменных элементов (эритроцитов, лейкоцитов, цилиндров) в 1мл мочи с помощью счетной камеры.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0" w:right="102"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Ход исследования:</w:t>
      </w:r>
    </w:p>
    <w:p w:rsidR="00000000" w:rsidDel="00000000" w:rsidP="00000000" w:rsidRDefault="00000000" w:rsidRPr="00000000" w14:paraId="000003E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720" w:right="102" w:hanging="36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Определяют рН мочи, так как в моче щелочной реакции может быть частичный распад клеточных элементов;</w:t>
      </w:r>
    </w:p>
    <w:p w:rsidR="00000000" w:rsidDel="00000000" w:rsidP="00000000" w:rsidRDefault="00000000" w:rsidRPr="00000000" w14:paraId="000003F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720" w:right="102" w:hanging="36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Мочу тщательно перемешивают; </w:t>
      </w:r>
    </w:p>
    <w:p w:rsidR="00000000" w:rsidDel="00000000" w:rsidP="00000000" w:rsidRDefault="00000000" w:rsidRPr="00000000" w14:paraId="000003F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720" w:right="102" w:hanging="36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Наливают точно 10мл мочи (если мочи мало, можно взять 5мл) в градуированную центрифужную пробирку;</w:t>
      </w:r>
    </w:p>
    <w:p w:rsidR="00000000" w:rsidDel="00000000" w:rsidP="00000000" w:rsidRDefault="00000000" w:rsidRPr="00000000" w14:paraId="000003F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720" w:right="102" w:hanging="36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Центрифугируют 5 минут при 2000 об/мин; </w:t>
      </w:r>
    </w:p>
    <w:p w:rsidR="00000000" w:rsidDel="00000000" w:rsidP="00000000" w:rsidRDefault="00000000" w:rsidRPr="00000000" w14:paraId="000003F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720" w:right="102" w:hanging="36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Пипеткой с хорошо оттянутым носиком отсасывают надосадочную жидкость, оставляя 0,5мл, если осадок маленькой, и 1,0 мл, если осадок большой (больше 0,5мл); </w:t>
      </w:r>
    </w:p>
    <w:p w:rsidR="00000000" w:rsidDel="00000000" w:rsidP="00000000" w:rsidRDefault="00000000" w:rsidRPr="00000000" w14:paraId="000003F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720" w:right="102" w:hanging="36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Подготавливают к работе счетную камеру Горяева или Фукса-Розенталя;</w:t>
      </w:r>
    </w:p>
    <w:p w:rsidR="00000000" w:rsidDel="00000000" w:rsidP="00000000" w:rsidRDefault="00000000" w:rsidRPr="00000000" w14:paraId="000003F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720" w:right="102" w:hanging="36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Оставшийся осадок тщательно перемешивают и стеклянной палочкой с оплавленным концом или глазной пипеткой заполняют счетную камеру; </w:t>
      </w:r>
    </w:p>
    <w:p w:rsidR="00000000" w:rsidDel="00000000" w:rsidP="00000000" w:rsidRDefault="00000000" w:rsidRPr="00000000" w14:paraId="000003F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720" w:right="102" w:hanging="36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Ждут 1-2 минуты, чтобы осели форменные элементы;</w:t>
      </w:r>
    </w:p>
    <w:p w:rsidR="00000000" w:rsidDel="00000000" w:rsidP="00000000" w:rsidRDefault="00000000" w:rsidRPr="00000000" w14:paraId="000003F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720" w:right="102" w:hanging="36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Подсчитывают отдельно эритроциты, лейкоциты и цилиндры по всей сетке камеры при условиях: </w:t>
      </w:r>
    </w:p>
    <w:p w:rsidR="00000000" w:rsidDel="00000000" w:rsidP="00000000" w:rsidRDefault="00000000" w:rsidRPr="00000000" w14:paraId="000003F8">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1440" w:right="102"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Окуляр 7х или 10х;</w:t>
      </w:r>
    </w:p>
    <w:p w:rsidR="00000000" w:rsidDel="00000000" w:rsidP="00000000" w:rsidRDefault="00000000" w:rsidRPr="00000000" w14:paraId="000003F9">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1440" w:right="102"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Объектив 40х;</w:t>
      </w:r>
    </w:p>
    <w:p w:rsidR="00000000" w:rsidDel="00000000" w:rsidP="00000000" w:rsidRDefault="00000000" w:rsidRPr="00000000" w14:paraId="000003FA">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1440" w:right="102"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Конденсор опущен, диафрагма прикрыта.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0" w:right="10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C">
      <w:pPr>
        <w:widowControl w:val="0"/>
        <w:spacing w:line="240" w:lineRule="auto"/>
        <w:jc w:val="center"/>
        <w:rPr>
          <w:rFonts w:ascii="Times New Roman" w:cs="Times New Roman" w:eastAsia="Times New Roman" w:hAnsi="Times New Roman"/>
          <w:b w:val="1"/>
          <w:sz w:val="28"/>
          <w:szCs w:val="28"/>
        </w:rPr>
      </w:pPr>
      <w:r w:rsidDel="00000000" w:rsidR="00000000" w:rsidRPr="00000000">
        <w:rPr>
          <w:b w:val="1"/>
          <w:sz w:val="28"/>
          <w:szCs w:val="28"/>
          <w:rtl w:val="0"/>
        </w:rPr>
        <w:t xml:space="preserve">Рассчитывают содержание форменных элементов в 1мл мочи по формуле</w:t>
      </w:r>
      <w:r w:rsidDel="00000000" w:rsidR="00000000" w:rsidRPr="00000000">
        <w:rPr>
          <w:rtl w:val="0"/>
        </w:rPr>
      </w:r>
    </w:p>
    <w:p w:rsidR="00000000" w:rsidDel="00000000" w:rsidP="00000000" w:rsidRDefault="00000000" w:rsidRPr="00000000" w14:paraId="000003FD">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3FE">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3FF">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drawing>
          <wp:inline distB="0" distT="0" distL="0" distR="0">
            <wp:extent cx="2824300" cy="746041"/>
            <wp:effectExtent b="0" l="0" r="0" t="0"/>
            <wp:docPr id="12" name="image8.jpg"/>
            <a:graphic>
              <a:graphicData uri="http://schemas.openxmlformats.org/drawingml/2006/picture">
                <pic:pic>
                  <pic:nvPicPr>
                    <pic:cNvPr id="0" name="image8.jpg"/>
                    <pic:cNvPicPr preferRelativeResize="0"/>
                  </pic:nvPicPr>
                  <pic:blipFill>
                    <a:blip r:embed="rId15"/>
                    <a:srcRect b="48805" l="2457" r="21115" t="34818"/>
                    <a:stretch>
                      <a:fillRect/>
                    </a:stretch>
                  </pic:blipFill>
                  <pic:spPr>
                    <a:xfrm>
                      <a:off x="0" y="0"/>
                      <a:ext cx="2824300" cy="746041"/>
                    </a:xfrm>
                    <a:prstGeom prst="rect"/>
                    <a:ln/>
                  </pic:spPr>
                </pic:pic>
              </a:graphicData>
            </a:graphic>
          </wp:inline>
        </w:drawing>
      </w:r>
      <w:r w:rsidDel="00000000" w:rsidR="00000000" w:rsidRPr="00000000">
        <w:rPr>
          <w:rtl w:val="0"/>
        </w:rPr>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0" w:right="102"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0" w:right="102"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Где:</w:t>
      </w:r>
    </w:p>
    <w:p w:rsidR="00000000" w:rsidDel="00000000" w:rsidP="00000000" w:rsidRDefault="00000000" w:rsidRPr="00000000" w14:paraId="0000040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1429" w:right="102"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количество подсчитанных элементов в счетной камере;</w:t>
      </w:r>
    </w:p>
    <w:p w:rsidR="00000000" w:rsidDel="00000000" w:rsidP="00000000" w:rsidRDefault="00000000" w:rsidRPr="00000000" w14:paraId="0000040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1429" w:right="102"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500(1000) – объем мочи в микролитрах, оставленный вместе с осадком;</w:t>
      </w:r>
    </w:p>
    <w:p w:rsidR="00000000" w:rsidDel="00000000" w:rsidP="00000000" w:rsidRDefault="00000000" w:rsidRPr="00000000" w14:paraId="0000040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1429" w:right="102"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0,9(3,2) – объѐм счетной камеры Горяева (Фукса-Розенталя);</w:t>
      </w:r>
    </w:p>
    <w:p w:rsidR="00000000" w:rsidDel="00000000" w:rsidP="00000000" w:rsidRDefault="00000000" w:rsidRPr="00000000" w14:paraId="0000040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1429" w:right="102"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5(10) – количество мочи, взятое для центрифугирования, в мл.</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26"/>
          <w:tab w:val="left" w:pos="4013"/>
        </w:tabs>
        <w:spacing w:after="0" w:before="2" w:line="240" w:lineRule="auto"/>
        <w:ind w:left="0" w:right="102"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норме в 1 мл мочи содержится: эритроцитов – 0-1000, лейкоцитов – 0- 2000, цилиндров - 1 на 4 камеры Горяева или на 1 камеру Фукса-Розенталя.</w:t>
      </w:r>
    </w:p>
    <w:p w:rsidR="00000000" w:rsidDel="00000000" w:rsidP="00000000" w:rsidRDefault="00000000" w:rsidRPr="00000000" w14:paraId="00000407">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08">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09">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drawing>
          <wp:inline distB="0" distT="0" distL="0" distR="0">
            <wp:extent cx="3719662" cy="4525996"/>
            <wp:effectExtent b="0" l="0" r="0" t="0"/>
            <wp:docPr descr="https://sun9-50.userapi.com/impf/z9522OWcK5YW1YEIM-7XiORbpEc-TrVxoy2BNg/jeYRI_7Z9o4.jpg?size=1622x2160&amp;quality=96&amp;sign=31207d9b358ea36e4d02c75d38b7d278&amp;type=album" id="10" name="image3.jpg"/>
            <a:graphic>
              <a:graphicData uri="http://schemas.openxmlformats.org/drawingml/2006/picture">
                <pic:pic>
                  <pic:nvPicPr>
                    <pic:cNvPr descr="https://sun9-50.userapi.com/impf/z9522OWcK5YW1YEIM-7XiORbpEc-TrVxoy2BNg/jeYRI_7Z9o4.jpg?size=1622x2160&amp;quality=96&amp;sign=31207d9b358ea36e4d02c75d38b7d278&amp;type=album" id="0" name="image3.jpg"/>
                    <pic:cNvPicPr preferRelativeResize="0"/>
                  </pic:nvPicPr>
                  <pic:blipFill>
                    <a:blip r:embed="rId16"/>
                    <a:srcRect b="0" l="0" r="0" t="0"/>
                    <a:stretch>
                      <a:fillRect/>
                    </a:stretch>
                  </pic:blipFill>
                  <pic:spPr>
                    <a:xfrm>
                      <a:off x="0" y="0"/>
                      <a:ext cx="3719662" cy="4525996"/>
                    </a:xfrm>
                    <a:prstGeom prst="rect"/>
                    <a:ln/>
                  </pic:spPr>
                </pic:pic>
              </a:graphicData>
            </a:graphic>
          </wp:inline>
        </w:drawing>
      </w:r>
      <w:r w:rsidDel="00000000" w:rsidR="00000000" w:rsidRPr="00000000">
        <w:rPr>
          <w:rtl w:val="0"/>
        </w:rPr>
      </w:r>
    </w:p>
    <w:p w:rsidR="00000000" w:rsidDel="00000000" w:rsidP="00000000" w:rsidRDefault="00000000" w:rsidRPr="00000000" w14:paraId="0000040A">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0B">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0C">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0D">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0E">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0F">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10">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11">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12">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13">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14">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15">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16">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17">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18">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19">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1A">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1B">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1C">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1D">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1E">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1F">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20">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21">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22">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23">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24">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25">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День 11(18.06.2022)</w:t>
        <w:br w:type="textWrapping"/>
        <w:t xml:space="preserve">Методический день.</w:t>
      </w:r>
    </w:p>
    <w:p w:rsidR="00000000" w:rsidDel="00000000" w:rsidP="00000000" w:rsidRDefault="00000000" w:rsidRPr="00000000" w14:paraId="00000426">
      <w:pPr>
        <w:widowControl w:val="0"/>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27">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 с дневником.</w:t>
      </w:r>
    </w:p>
    <w:p w:rsidR="00000000" w:rsidDel="00000000" w:rsidP="00000000" w:rsidRDefault="00000000" w:rsidRPr="00000000" w14:paraId="00000428">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9">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A">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B">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C">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D">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E">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F">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0">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1">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2">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3">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4">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5">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6">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7">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8">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9">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A">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B">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C">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D">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E">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F">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0">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1">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2">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3">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4">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5">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6">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7">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8">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9">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A">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B">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C">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D">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E">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F">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0">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1">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2">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День 12(19.06.2022)</w:t>
        <w:br w:type="textWrapping"/>
        <w:t xml:space="preserve">Методический день.</w:t>
      </w:r>
    </w:p>
    <w:p w:rsidR="00000000" w:rsidDel="00000000" w:rsidP="00000000" w:rsidRDefault="00000000" w:rsidRPr="00000000" w14:paraId="00000453">
      <w:pPr>
        <w:widowControl w:val="0"/>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54">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 с дневником.</w:t>
      </w:r>
    </w:p>
    <w:p w:rsidR="00000000" w:rsidDel="00000000" w:rsidP="00000000" w:rsidRDefault="00000000" w:rsidRPr="00000000" w14:paraId="00000455">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6">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57">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58">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59">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5A">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5B">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5C">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5D">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5E">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5F">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60">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61">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62">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63">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64">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65">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66">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67">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68">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69">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6A">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6B">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6C">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6D">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6E">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6F">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70">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71">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72">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73">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74">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75">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76">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77">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78">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79">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7A">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7B">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7C">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7D">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7E">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7F">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80">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81">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82">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83">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84">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8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День 13(20.06.2022)</w:t>
        <w:br w:type="textWrapping"/>
        <w:t xml:space="preserve">Дезинфекция и стерилизация</w:t>
      </w:r>
    </w:p>
    <w:p w:rsidR="00000000" w:rsidDel="00000000" w:rsidP="00000000" w:rsidRDefault="00000000" w:rsidRPr="00000000" w14:paraId="0000048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i w:val="0"/>
          <w:smallCaps w:val="0"/>
          <w:strike w:val="0"/>
          <w:color w:val="2021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Дезинфекция</w:t>
      </w:r>
      <w:r w:rsidDel="00000000" w:rsidR="00000000" w:rsidRPr="00000000">
        <w:rPr>
          <w:rtl w:val="0"/>
        </w:rPr>
      </w:r>
    </w:p>
    <w:p w:rsidR="00000000" w:rsidDel="00000000" w:rsidP="00000000" w:rsidRDefault="00000000" w:rsidRPr="00000000" w14:paraId="00000487">
      <w:pPr>
        <w:spacing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Основные требования по организации и осуществлению контроля за соблюдением режимов дезинфекции и стерилизации определены Приказом МЗ РБ № 165 от 25.11.2002 года.</w:t>
      </w:r>
    </w:p>
    <w:p w:rsidR="00000000" w:rsidDel="00000000" w:rsidP="00000000" w:rsidRDefault="00000000" w:rsidRPr="00000000" w14:paraId="00000488">
      <w:pPr>
        <w:spacing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соответствии с этим приказом дезинфекцию изделий проводят с целью уничтожения патогенных и условно-патогенных микроорганизмов: вирусов (в том числе возбудителей парентеральных вирусных гепатитов, ВИЧ-инфекции), вегетативных бактерий (включая микобактерии туберкулеза), грибов. Дезинфекции подлежат все изделия после применения их у пациентов.</w:t>
      </w:r>
    </w:p>
    <w:p w:rsidR="00000000" w:rsidDel="00000000" w:rsidP="00000000" w:rsidRDefault="00000000" w:rsidRPr="00000000" w14:paraId="00000489">
      <w:pPr>
        <w:spacing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Дезинфекцию изделий осуществляют физическим или химическим методами. Выбор метода зависит от особенностей изделия и его назначения.</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Физический метод дезинфекции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наиболее надежен, экологически чист и безопасен для персонала. В тех случаях, когда позволяют условия (оборудование, номенклатура изделий и т. д.), при проведении дезинфекции изделий следует отдавать предпочтение данному методу.</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Дезинфекцию с использованием физического метода выполняют:</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способом кипячения в дистиллированной воде или в воде с добавлением натрия двууглекислого (сода пищевая);</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паровым методом в паровом стерилизаторе (автоклаве);</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воздушным методом в воздушном стерилизаторе (сухожаровом шкафу).</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Химический метод дезинфекции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является более распространенным и общепринятым методом обеззараживания изделий медицинского назначения в учреждениях здравоохранения. Для дезинфекции изделия погружают в раствор сразу после применения, не допуская их подсушивания. При видимом загрязнении изделий биологическими субстратами их предварительно промывают водопроводной водой или раствором дезсредства в специально выделенной емкости с соблюдением мер безопасности.</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дезинфекции изделия промывают водопроводной водой, высушивают и применяют по назначению, а при наличии показаний подвергают стерилизации с предварительной предстерилизационной очисткой.</w:t>
      </w:r>
    </w:p>
    <w:p w:rsidR="00000000" w:rsidDel="00000000" w:rsidP="00000000" w:rsidRDefault="00000000" w:rsidRPr="00000000" w14:paraId="0000049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Предстерилизационная очистка</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Подвергаются изделия медицинского назначения дезинфекции и последующего отмывания остатков дезинфицирующих средств под проточной водой. Новые инструменты, не применявшиеся для работы с пациентами, должны также пройти предстерилизационную очистку с целью удаления промышленной смазки и механических загрязнений. После проведения предстерилизационной очистки изделия высушивают в сушильных шкафах до полного исчезновения влаги.</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Стерилизацию </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Подвергаются изделия медицинского назначения с целью умертвления на них всех патогенных и непатогенных микроорганизмов, в том числе их споровых форм. Стерилизация проводится после дезинфекции и предстерилизационной очистки, является завершающим этапом обработки изделий медицинского назначения.</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Стерилизацию осуществляют физическими и химическими методами. Выбор метода стерилизации зависит от особенностей стерилизуемых изделий.</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Физические методы стерилизации:</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Паровой метод – осуществляют в паровых стерилизаторах (автоклавах). Стерилизующим средством является водяной насыщенный пар под избыточным давлением 0,05 МПа, температуры 110–135°С. Паровым методом стерилизуют детали приборов и аппаратов из коррозийно-стойких металлов, стекла, шприцы с пометкой 200°С, изделия из резины, латекса, отдельных видов пластмасс.</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Воздушный метод – осуществляется в воздушных стерилизаторах, стерилизующим средством является сухой горячий воздух температурой 160°С и 180°С. Метод используется для стерилизации изделий из стекла, металла, силиконовой резины.</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Химические методы стерилизации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используют, когда особенности материалов, из которых изготовлены изделия, не позволяют использовать физические методы стерилизации (например, изготовлены из термолабильных материалов). Стерилизация изделий растворами химических средств является вспомогательным методом, поскольку не позволяет простерилизовать их в упаковке, а по окончании стерилизации необходимо промыть изделия стерильной жидкостью.</w:t>
      </w:r>
    </w:p>
    <w:p w:rsidR="00000000" w:rsidDel="00000000" w:rsidP="00000000" w:rsidRDefault="00000000" w:rsidRPr="00000000" w14:paraId="0000049C">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9D">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9E">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9F">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A0">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A1">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A2">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A3">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A4">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A5">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A6">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A7">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A8">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A9">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AA">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AB">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AC">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AD">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AE">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AF">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B0">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B1">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B2">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B3">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B4">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B5">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B6">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B7">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B8">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B9">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BA">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BB">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BC">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BD">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BE">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BF">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C0">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C1">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C2">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C3">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C4">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C5">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C6">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C7">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C8">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C9">
      <w:pPr>
        <w:widowControl w:val="0"/>
        <w:spacing w:line="240" w:lineRule="auto"/>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CA">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День 14(21.06.2022)</w:t>
      </w:r>
    </w:p>
    <w:p w:rsidR="00000000" w:rsidDel="00000000" w:rsidP="00000000" w:rsidRDefault="00000000" w:rsidRPr="00000000" w14:paraId="000004CB">
      <w:pPr>
        <w:widowControl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C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наш последний день практики старший лаборант обучил нас забору крови. Мы с моей одногруппницей брали кровь из пальца друг у друга одноразовым скарификатором. </w:t>
      </w:r>
    </w:p>
    <w:p w:rsidR="00000000" w:rsidDel="00000000" w:rsidP="00000000" w:rsidRDefault="00000000" w:rsidRPr="00000000" w14:paraId="000004C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начала следовало обработать палец, затем проколоть его, собирая кровь по каплям в контейнер</w:t>
      </w:r>
    </w:p>
    <w:p w:rsidR="00000000" w:rsidDel="00000000" w:rsidP="00000000" w:rsidRDefault="00000000" w:rsidRPr="00000000" w14:paraId="000004CE">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F">
      <w:pPr>
        <w:pStyle w:val="Heading2"/>
        <w:shd w:fill="ffffff" w:val="clear"/>
        <w:spacing w:after="150" w:before="0" w:lineRule="auto"/>
        <w:jc w:val="center"/>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smallCaps w:val="1"/>
          <w:color w:val="000000"/>
          <w:sz w:val="24"/>
          <w:szCs w:val="24"/>
          <w:rtl w:val="0"/>
        </w:rPr>
        <w:t xml:space="preserve">ТЕХНИКА ВЗЯТИЯ КАПИЛЛЯРНОЙ КРОВИ ИЗ ПАЛЬЦА</w:t>
      </w:r>
    </w:p>
    <w:p w:rsidR="00000000" w:rsidDel="00000000" w:rsidP="00000000" w:rsidRDefault="00000000" w:rsidRPr="00000000" w14:paraId="000004D0">
      <w:pPr>
        <w:numPr>
          <w:ilvl w:val="0"/>
          <w:numId w:val="14"/>
        </w:numPr>
        <w:shd w:fill="ffffff" w:val="clear"/>
        <w:spacing w:after="0" w:before="280" w:line="240" w:lineRule="auto"/>
        <w:ind w:left="720" w:hanging="360"/>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Смочить ватный (марлевый) шарик в антисептическом средстве.</w:t>
      </w:r>
    </w:p>
    <w:p w:rsidR="00000000" w:rsidDel="00000000" w:rsidP="00000000" w:rsidRDefault="00000000" w:rsidRPr="00000000" w14:paraId="000004D1">
      <w:pPr>
        <w:numPr>
          <w:ilvl w:val="0"/>
          <w:numId w:val="14"/>
        </w:numPr>
        <w:shd w:fill="ffffff" w:val="clear"/>
        <w:spacing w:after="0" w:before="0" w:line="240" w:lineRule="auto"/>
        <w:ind w:left="720" w:hanging="360"/>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Одной рукой взять 4-ый палец свободной руки пациента, слегка помассировать его, зажав верхнюю фалангу пальца указательным и большим пальцами.</w:t>
      </w:r>
    </w:p>
    <w:p w:rsidR="00000000" w:rsidDel="00000000" w:rsidP="00000000" w:rsidRDefault="00000000" w:rsidRPr="00000000" w14:paraId="000004D2">
      <w:pPr>
        <w:numPr>
          <w:ilvl w:val="0"/>
          <w:numId w:val="14"/>
        </w:numPr>
        <w:shd w:fill="ffffff" w:val="clear"/>
        <w:spacing w:after="0" w:before="0" w:line="240" w:lineRule="auto"/>
        <w:ind w:left="720" w:hanging="360"/>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Другой рукой обработать смоченным в антисептическом средстве ватным (марлевым) шарике внутреннюю поверхность верхней фаланги пальца пациента антисептиком. Осушить поверхность пальца сухой стерильной салфеткой (ватным шариком).</w:t>
      </w:r>
    </w:p>
    <w:p w:rsidR="00000000" w:rsidDel="00000000" w:rsidP="00000000" w:rsidRDefault="00000000" w:rsidRPr="00000000" w14:paraId="000004D3">
      <w:pPr>
        <w:numPr>
          <w:ilvl w:val="0"/>
          <w:numId w:val="14"/>
        </w:numPr>
        <w:shd w:fill="ffffff" w:val="clear"/>
        <w:spacing w:after="0" w:before="0" w:line="240" w:lineRule="auto"/>
        <w:ind w:left="720" w:hanging="360"/>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Поместить использованную салфетку (шарик) в лоток для расходуемого материала.</w:t>
      </w:r>
    </w:p>
    <w:p w:rsidR="00000000" w:rsidDel="00000000" w:rsidP="00000000" w:rsidRDefault="00000000" w:rsidRPr="00000000" w14:paraId="000004D4">
      <w:pPr>
        <w:numPr>
          <w:ilvl w:val="0"/>
          <w:numId w:val="14"/>
        </w:numPr>
        <w:shd w:fill="ffffff" w:val="clear"/>
        <w:spacing w:after="0" w:before="0" w:line="240" w:lineRule="auto"/>
        <w:ind w:left="720" w:hanging="360"/>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После высыхания кожи взять скарификатор и сделать быстрым движением прокол кожи.</w:t>
      </w:r>
    </w:p>
    <w:p w:rsidR="00000000" w:rsidDel="00000000" w:rsidP="00000000" w:rsidRDefault="00000000" w:rsidRPr="00000000" w14:paraId="000004D5">
      <w:pPr>
        <w:numPr>
          <w:ilvl w:val="0"/>
          <w:numId w:val="14"/>
        </w:numPr>
        <w:shd w:fill="ffffff" w:val="clear"/>
        <w:spacing w:after="0" w:before="0" w:line="240" w:lineRule="auto"/>
        <w:ind w:left="720" w:hanging="360"/>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Поместить использованный скарификатор в не прокалываемый контейнер для использованных скарификаторов.</w:t>
      </w:r>
    </w:p>
    <w:p w:rsidR="00000000" w:rsidDel="00000000" w:rsidP="00000000" w:rsidRDefault="00000000" w:rsidRPr="00000000" w14:paraId="000004D6">
      <w:pPr>
        <w:numPr>
          <w:ilvl w:val="0"/>
          <w:numId w:val="14"/>
        </w:numPr>
        <w:shd w:fill="ffffff" w:val="clear"/>
        <w:spacing w:after="0" w:before="0" w:line="240" w:lineRule="auto"/>
        <w:ind w:left="720" w:hanging="360"/>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Вытереть первые капли крови сухой стерильной салфеткой (ватным шариком). Поместить использованную салфетку (шарик) в лоток для расходуемого материала.</w:t>
      </w:r>
    </w:p>
    <w:p w:rsidR="00000000" w:rsidDel="00000000" w:rsidP="00000000" w:rsidRDefault="00000000" w:rsidRPr="00000000" w14:paraId="000004D7">
      <w:pPr>
        <w:numPr>
          <w:ilvl w:val="0"/>
          <w:numId w:val="14"/>
        </w:numPr>
        <w:shd w:fill="ffffff" w:val="clear"/>
        <w:spacing w:after="0" w:before="0" w:line="240" w:lineRule="auto"/>
        <w:ind w:left="720" w:hanging="360"/>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Самотёком или с помощью капилляра набрать необходимое количество крови. Объём взятой крови должен соответствовать метке на пробирке.</w:t>
      </w:r>
    </w:p>
    <w:p w:rsidR="00000000" w:rsidDel="00000000" w:rsidP="00000000" w:rsidRDefault="00000000" w:rsidRPr="00000000" w14:paraId="000004D8">
      <w:pPr>
        <w:numPr>
          <w:ilvl w:val="0"/>
          <w:numId w:val="14"/>
        </w:numPr>
        <w:shd w:fill="ffffff" w:val="clear"/>
        <w:spacing w:after="0" w:before="0" w:line="240" w:lineRule="auto"/>
        <w:ind w:left="720" w:hanging="360"/>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Прижать к месту прокола салфетку (ватный шарик) с антисептическим раствором. Попросить пациента держать салфетку (ватный шарик) у места прокола 2-3 минуты.</w:t>
      </w:r>
    </w:p>
    <w:p w:rsidR="00000000" w:rsidDel="00000000" w:rsidP="00000000" w:rsidRDefault="00000000" w:rsidRPr="00000000" w14:paraId="000004D9">
      <w:pPr>
        <w:numPr>
          <w:ilvl w:val="0"/>
          <w:numId w:val="14"/>
        </w:numPr>
        <w:shd w:fill="ffffff" w:val="clear"/>
        <w:spacing w:after="0" w:before="0" w:line="240" w:lineRule="auto"/>
        <w:ind w:left="720" w:hanging="360"/>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Перевернуть пробирку в вертикальное положение для переноса крови из капилляра в пробирку.</w:t>
      </w:r>
    </w:p>
    <w:p w:rsidR="00000000" w:rsidDel="00000000" w:rsidP="00000000" w:rsidRDefault="00000000" w:rsidRPr="00000000" w14:paraId="000004DA">
      <w:pPr>
        <w:numPr>
          <w:ilvl w:val="0"/>
          <w:numId w:val="14"/>
        </w:numPr>
        <w:shd w:fill="ffffff" w:val="clear"/>
        <w:spacing w:after="0" w:before="0" w:line="240" w:lineRule="auto"/>
        <w:ind w:left="720" w:hanging="360"/>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Повернуть крышку с пробирки, снять и переместить в не прокалываемый контейнер вместе со встроенным капилляром, не разбирая.</w:t>
      </w:r>
    </w:p>
    <w:p w:rsidR="00000000" w:rsidDel="00000000" w:rsidP="00000000" w:rsidRDefault="00000000" w:rsidRPr="00000000" w14:paraId="000004DB">
      <w:pPr>
        <w:numPr>
          <w:ilvl w:val="0"/>
          <w:numId w:val="14"/>
        </w:numPr>
        <w:shd w:fill="ffffff" w:val="clear"/>
        <w:spacing w:after="0" w:before="0" w:line="240" w:lineRule="auto"/>
        <w:ind w:left="720" w:hanging="360"/>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Снять крышку с основания пробирки, плотно закрыть пробирку или закрыть пробирку крышкой-пробкой до щелчка (в зависимости от модификации пробирки).</w:t>
      </w:r>
    </w:p>
    <w:p w:rsidR="00000000" w:rsidDel="00000000" w:rsidP="00000000" w:rsidRDefault="00000000" w:rsidRPr="00000000" w14:paraId="000004DC">
      <w:pPr>
        <w:numPr>
          <w:ilvl w:val="0"/>
          <w:numId w:val="14"/>
        </w:numPr>
        <w:shd w:fill="ffffff" w:val="clear"/>
        <w:spacing w:after="280" w:before="0" w:line="240" w:lineRule="auto"/>
        <w:ind w:left="720" w:hanging="360"/>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Тщательно перемешать пробу, переворачивая пробирку.</w:t>
      </w:r>
    </w:p>
    <w:p w:rsidR="00000000" w:rsidDel="00000000" w:rsidP="00000000" w:rsidRDefault="00000000" w:rsidRPr="00000000" w14:paraId="000004DD">
      <w:pPr>
        <w:widowControl w:val="0"/>
        <w:spacing w:line="240" w:lineRule="auto"/>
        <w:jc w:val="center"/>
        <w:rPr/>
      </w:pPr>
      <w:r w:rsidDel="00000000" w:rsidR="00000000" w:rsidRPr="00000000">
        <w:rPr>
          <w:rtl w:val="0"/>
        </w:rPr>
      </w:r>
    </w:p>
    <w:p w:rsidR="00000000" w:rsidDel="00000000" w:rsidP="00000000" w:rsidRDefault="00000000" w:rsidRPr="00000000" w14:paraId="000004DE">
      <w:pPr>
        <w:widowControl w:val="0"/>
        <w:spacing w:line="240" w:lineRule="auto"/>
        <w:jc w:val="center"/>
        <w:rPr>
          <w:rFonts w:ascii="Times" w:cs="Times" w:eastAsia="Times" w:hAnsi="Times"/>
          <w:color w:val="00000a"/>
          <w:sz w:val="24"/>
          <w:szCs w:val="24"/>
        </w:rPr>
      </w:pPr>
      <w:bookmarkStart w:colFirst="0" w:colLast="0" w:name="_gjdgxs" w:id="0"/>
      <w:bookmarkEnd w:id="0"/>
      <w:r w:rsidDel="00000000" w:rsidR="00000000" w:rsidRPr="00000000">
        <w:rPr/>
        <w:drawing>
          <wp:inline distB="0" distT="0" distL="0" distR="0">
            <wp:extent cx="3599694" cy="5700736"/>
            <wp:effectExtent b="0" l="0" r="0" t="0"/>
            <wp:docPr descr="https://sun9-80.userapi.com/impf/O0KFVSA7KuUKRdFEH2yx97x3XpzlvMSr01ktoQ/b-gMSGhC_ZU.jpg?size=886x1920&amp;quality=96&amp;sign=7c5ebf822b4b86825b103ce2c1a6995f&amp;type=album" id="11" name="image12.jpg"/>
            <a:graphic>
              <a:graphicData uri="http://schemas.openxmlformats.org/drawingml/2006/picture">
                <pic:pic>
                  <pic:nvPicPr>
                    <pic:cNvPr descr="https://sun9-80.userapi.com/impf/O0KFVSA7KuUKRdFEH2yx97x3XpzlvMSr01ktoQ/b-gMSGhC_ZU.jpg?size=886x1920&amp;quality=96&amp;sign=7c5ebf822b4b86825b103ce2c1a6995f&amp;type=album" id="0" name="image12.jpg"/>
                    <pic:cNvPicPr preferRelativeResize="0"/>
                  </pic:nvPicPr>
                  <pic:blipFill>
                    <a:blip r:embed="rId17"/>
                    <a:srcRect b="18262" l="-1269" r="1270" t="8691"/>
                    <a:stretch>
                      <a:fillRect/>
                    </a:stretch>
                  </pic:blipFill>
                  <pic:spPr>
                    <a:xfrm>
                      <a:off x="0" y="0"/>
                      <a:ext cx="3599694" cy="5700736"/>
                    </a:xfrm>
                    <a:prstGeom prst="rect"/>
                    <a:ln/>
                  </pic:spPr>
                </pic:pic>
              </a:graphicData>
            </a:graphic>
          </wp:inline>
        </w:drawing>
      </w:r>
      <w:r w:rsidDel="00000000" w:rsidR="00000000" w:rsidRPr="00000000">
        <w:rPr>
          <w:rFonts w:ascii="Times New Roman" w:cs="Times New Roman" w:eastAsia="Times New Roman" w:hAnsi="Times New Roman"/>
          <w:b w:val="1"/>
          <w:sz w:val="28"/>
          <w:szCs w:val="28"/>
          <w:rtl w:val="0"/>
        </w:rPr>
        <w:br w:type="textWrapping"/>
      </w:r>
      <w:r w:rsidDel="00000000" w:rsidR="00000000" w:rsidRPr="00000000">
        <w:rPr>
          <w:rtl w:val="0"/>
        </w:rPr>
      </w:r>
    </w:p>
    <w:p w:rsidR="00000000" w:rsidDel="00000000" w:rsidP="00000000" w:rsidRDefault="00000000" w:rsidRPr="00000000" w14:paraId="000004DF">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E0">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E1">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E2">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E3">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E4">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E5">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E6">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E7">
      <w:pPr>
        <w:widowControl w:val="0"/>
        <w:pBdr>
          <w:top w:space="0" w:sz="0" w:val="nil"/>
          <w:left w:space="0" w:sz="0" w:val="nil"/>
          <w:bottom w:space="0" w:sz="0" w:val="nil"/>
          <w:right w:space="0" w:sz="0" w:val="nil"/>
          <w:between w:space="0" w:sz="0" w:val="nil"/>
        </w:pBdr>
        <w:spacing w:line="240" w:lineRule="auto"/>
        <w:ind w:right="490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E8">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E9">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EA">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EB">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EC">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ED">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EE">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EF">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F0">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F1">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F2">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F3">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F4">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F5">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F6">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F7">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F8">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F9">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FA">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FB">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FC">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FD">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FE">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4FF">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500">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501">
      <w:pPr>
        <w:widowControl w:val="0"/>
        <w:pBdr>
          <w:top w:space="0" w:sz="0" w:val="nil"/>
          <w:left w:space="0" w:sz="0" w:val="nil"/>
          <w:bottom w:space="0" w:sz="0" w:val="nil"/>
          <w:right w:space="0" w:sz="0" w:val="nil"/>
          <w:between w:space="0" w:sz="0" w:val="nil"/>
        </w:pBdr>
        <w:spacing w:line="240" w:lineRule="auto"/>
        <w:ind w:right="4900"/>
        <w:jc w:val="center"/>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502">
      <w:pPr>
        <w:widowControl w:val="0"/>
        <w:pBdr>
          <w:top w:space="0" w:sz="0" w:val="nil"/>
          <w:left w:space="0" w:sz="0" w:val="nil"/>
          <w:bottom w:space="0" w:sz="0" w:val="nil"/>
          <w:right w:space="0" w:sz="0" w:val="nil"/>
          <w:between w:space="0" w:sz="0" w:val="nil"/>
        </w:pBdr>
        <w:spacing w:line="240" w:lineRule="auto"/>
        <w:ind w:left="2323" w:firstLine="0"/>
        <w:rPr>
          <w:rFonts w:ascii="Times" w:cs="Times" w:eastAsia="Times" w:hAnsi="Times"/>
          <w:b w:val="1"/>
          <w:color w:val="00000a"/>
          <w:sz w:val="28"/>
          <w:szCs w:val="28"/>
        </w:rPr>
      </w:pPr>
      <w:r w:rsidDel="00000000" w:rsidR="00000000" w:rsidRPr="00000000">
        <w:rPr>
          <w:rtl w:val="0"/>
        </w:rPr>
      </w:r>
    </w:p>
    <w:p w:rsidR="00000000" w:rsidDel="00000000" w:rsidP="00000000" w:rsidRDefault="00000000" w:rsidRPr="00000000" w14:paraId="00000503">
      <w:pPr>
        <w:widowControl w:val="0"/>
        <w:pBdr>
          <w:top w:space="0" w:sz="0" w:val="nil"/>
          <w:left w:space="0" w:sz="0" w:val="nil"/>
          <w:bottom w:space="0" w:sz="0" w:val="nil"/>
          <w:right w:space="0" w:sz="0" w:val="nil"/>
          <w:between w:space="0" w:sz="0" w:val="nil"/>
        </w:pBdr>
        <w:spacing w:line="240" w:lineRule="auto"/>
        <w:ind w:left="2323" w:firstLine="0"/>
        <w:rPr>
          <w:rFonts w:ascii="Times" w:cs="Times" w:eastAsia="Times" w:hAnsi="Times"/>
          <w:b w:val="1"/>
          <w:color w:val="00000a"/>
          <w:sz w:val="28"/>
          <w:szCs w:val="28"/>
        </w:rPr>
      </w:pPr>
      <w:r w:rsidDel="00000000" w:rsidR="00000000" w:rsidRPr="00000000">
        <w:rPr>
          <w:rtl w:val="0"/>
        </w:rPr>
      </w:r>
    </w:p>
    <w:p w:rsidR="00000000" w:rsidDel="00000000" w:rsidP="00000000" w:rsidRDefault="00000000" w:rsidRPr="00000000" w14:paraId="00000504">
      <w:pPr>
        <w:widowControl w:val="0"/>
        <w:pBdr>
          <w:top w:space="0" w:sz="0" w:val="nil"/>
          <w:left w:space="0" w:sz="0" w:val="nil"/>
          <w:bottom w:space="0" w:sz="0" w:val="nil"/>
          <w:right w:space="0" w:sz="0" w:val="nil"/>
          <w:between w:space="0" w:sz="0" w:val="nil"/>
        </w:pBdr>
        <w:spacing w:line="240" w:lineRule="auto"/>
        <w:ind w:left="2323" w:firstLine="0"/>
        <w:rPr>
          <w:rFonts w:ascii="Times" w:cs="Times" w:eastAsia="Times" w:hAnsi="Times"/>
          <w:b w:val="1"/>
          <w:color w:val="00000a"/>
          <w:sz w:val="28"/>
          <w:szCs w:val="28"/>
        </w:rPr>
      </w:pPr>
      <w:r w:rsidDel="00000000" w:rsidR="00000000" w:rsidRPr="00000000">
        <w:rPr>
          <w:rtl w:val="0"/>
        </w:rPr>
      </w:r>
    </w:p>
    <w:p w:rsidR="00000000" w:rsidDel="00000000" w:rsidP="00000000" w:rsidRDefault="00000000" w:rsidRPr="00000000" w14:paraId="00000505">
      <w:pPr>
        <w:widowControl w:val="0"/>
        <w:pBdr>
          <w:top w:space="0" w:sz="0" w:val="nil"/>
          <w:left w:space="0" w:sz="0" w:val="nil"/>
          <w:bottom w:space="0" w:sz="0" w:val="nil"/>
          <w:right w:space="0" w:sz="0" w:val="nil"/>
          <w:between w:space="0" w:sz="0" w:val="nil"/>
        </w:pBdr>
        <w:spacing w:line="240" w:lineRule="auto"/>
        <w:ind w:left="2323" w:firstLine="0"/>
        <w:rPr>
          <w:rFonts w:ascii="Times" w:cs="Times" w:eastAsia="Times" w:hAnsi="Times"/>
          <w:b w:val="1"/>
          <w:color w:val="00000a"/>
          <w:sz w:val="28"/>
          <w:szCs w:val="28"/>
        </w:rPr>
      </w:pPr>
      <w:r w:rsidDel="00000000" w:rsidR="00000000" w:rsidRPr="00000000">
        <w:rPr>
          <w:rFonts w:ascii="Times" w:cs="Times" w:eastAsia="Times" w:hAnsi="Times"/>
          <w:b w:val="1"/>
          <w:color w:val="00000a"/>
          <w:sz w:val="28"/>
          <w:szCs w:val="28"/>
          <w:rtl w:val="0"/>
        </w:rPr>
        <w:t xml:space="preserve">7.Индивидуальные задания студентам  </w:t>
      </w:r>
    </w:p>
    <w:p w:rsidR="00000000" w:rsidDel="00000000" w:rsidP="00000000" w:rsidRDefault="00000000" w:rsidRPr="00000000" w14:paraId="00000506">
      <w:pPr>
        <w:widowControl w:val="0"/>
        <w:pBdr>
          <w:top w:space="0" w:sz="0" w:val="nil"/>
          <w:left w:space="0" w:sz="0" w:val="nil"/>
          <w:bottom w:space="0" w:sz="0" w:val="nil"/>
          <w:right w:space="0" w:sz="0" w:val="nil"/>
          <w:between w:space="0" w:sz="0" w:val="nil"/>
        </w:pBdr>
        <w:spacing w:before="111" w:line="228" w:lineRule="auto"/>
        <w:ind w:left="160" w:right="565" w:firstLine="18.999999999999986"/>
        <w:rPr>
          <w:rFonts w:ascii="Times" w:cs="Times" w:eastAsia="Times" w:hAnsi="Times"/>
          <w:color w:val="00000a"/>
          <w:sz w:val="28"/>
          <w:szCs w:val="28"/>
        </w:rPr>
      </w:pPr>
      <w:r w:rsidDel="00000000" w:rsidR="00000000" w:rsidRPr="00000000">
        <w:rPr>
          <w:rFonts w:ascii="Times" w:cs="Times" w:eastAsia="Times" w:hAnsi="Times"/>
          <w:color w:val="00000a"/>
          <w:sz w:val="28"/>
          <w:szCs w:val="28"/>
          <w:rtl w:val="0"/>
        </w:rPr>
        <w:t xml:space="preserve">1. Описать этапы обработки использованной химической посуды  (пробирок), принятые в ЛПУ, где проходит практика. </w:t>
      </w:r>
    </w:p>
    <w:p w:rsidR="00000000" w:rsidDel="00000000" w:rsidP="00000000" w:rsidRDefault="00000000" w:rsidRPr="00000000" w14:paraId="00000507">
      <w:pPr>
        <w:widowControl w:val="0"/>
        <w:pBdr>
          <w:top w:space="0" w:sz="0" w:val="nil"/>
          <w:left w:space="0" w:sz="0" w:val="nil"/>
          <w:bottom w:space="0" w:sz="0" w:val="nil"/>
          <w:right w:space="0" w:sz="0" w:val="nil"/>
          <w:between w:space="0" w:sz="0" w:val="nil"/>
        </w:pBdr>
        <w:spacing w:before="6" w:line="228" w:lineRule="auto"/>
        <w:ind w:left="154" w:right="564" w:firstLine="1.999999999999993"/>
        <w:rPr>
          <w:rFonts w:ascii="Times" w:cs="Times" w:eastAsia="Times" w:hAnsi="Times"/>
          <w:color w:val="00000a"/>
          <w:sz w:val="28"/>
          <w:szCs w:val="28"/>
        </w:rPr>
      </w:pPr>
      <w:r w:rsidDel="00000000" w:rsidR="00000000" w:rsidRPr="00000000">
        <w:rPr>
          <w:rFonts w:ascii="Times" w:cs="Times" w:eastAsia="Times" w:hAnsi="Times"/>
          <w:color w:val="00000a"/>
          <w:sz w:val="28"/>
          <w:szCs w:val="28"/>
          <w:rtl w:val="0"/>
        </w:rPr>
        <w:t xml:space="preserve">2. Дать анализ использующихся в КДЛ дезинфицирующих средств:  названия, состав, цели и способы применения. </w:t>
      </w:r>
    </w:p>
    <w:p w:rsidR="00000000" w:rsidDel="00000000" w:rsidP="00000000" w:rsidRDefault="00000000" w:rsidRPr="00000000" w14:paraId="00000508">
      <w:pPr>
        <w:widowControl w:val="0"/>
        <w:pBdr>
          <w:top w:space="0" w:sz="0" w:val="nil"/>
          <w:left w:space="0" w:sz="0" w:val="nil"/>
          <w:bottom w:space="0" w:sz="0" w:val="nil"/>
          <w:right w:space="0" w:sz="0" w:val="nil"/>
          <w:between w:space="0" w:sz="0" w:val="nil"/>
        </w:pBdr>
        <w:spacing w:before="6" w:line="229" w:lineRule="auto"/>
        <w:ind w:left="152" w:right="556" w:firstLine="8.000000000000007"/>
        <w:rPr>
          <w:rFonts w:ascii="Times" w:cs="Times" w:eastAsia="Times" w:hAnsi="Times"/>
          <w:color w:val="00000a"/>
          <w:sz w:val="28"/>
          <w:szCs w:val="28"/>
        </w:rPr>
      </w:pPr>
      <w:r w:rsidDel="00000000" w:rsidR="00000000" w:rsidRPr="00000000">
        <w:rPr>
          <w:rFonts w:ascii="Times" w:cs="Times" w:eastAsia="Times" w:hAnsi="Times"/>
          <w:color w:val="00000a"/>
          <w:sz w:val="28"/>
          <w:szCs w:val="28"/>
          <w:rtl w:val="0"/>
        </w:rPr>
        <w:t xml:space="preserve">3. Описать способы дезинфекции отработанного биологического  материала, использующиеся в ЛПУ, где проходит практика. 4. Провести анализ использования экспресс - исследований в КДЛ. Составить план - схему КДЛ. </w:t>
      </w:r>
    </w:p>
    <w:p w:rsidR="00000000" w:rsidDel="00000000" w:rsidP="00000000" w:rsidRDefault="00000000" w:rsidRPr="00000000" w14:paraId="00000509">
      <w:pPr>
        <w:widowControl w:val="0"/>
        <w:pBdr>
          <w:top w:space="0" w:sz="0" w:val="nil"/>
          <w:left w:space="0" w:sz="0" w:val="nil"/>
          <w:bottom w:space="0" w:sz="0" w:val="nil"/>
          <w:right w:space="0" w:sz="0" w:val="nil"/>
          <w:between w:space="0" w:sz="0" w:val="nil"/>
        </w:pBdr>
        <w:spacing w:before="6" w:line="228" w:lineRule="auto"/>
        <w:ind w:left="158" w:right="563" w:firstLine="0"/>
        <w:rPr>
          <w:rFonts w:ascii="Times" w:cs="Times" w:eastAsia="Times" w:hAnsi="Times"/>
          <w:color w:val="00000a"/>
          <w:sz w:val="28"/>
          <w:szCs w:val="28"/>
        </w:rPr>
      </w:pPr>
      <w:r w:rsidDel="00000000" w:rsidR="00000000" w:rsidRPr="00000000">
        <w:rPr>
          <w:rFonts w:ascii="Times" w:cs="Times" w:eastAsia="Times" w:hAnsi="Times"/>
          <w:color w:val="00000a"/>
          <w:sz w:val="28"/>
          <w:szCs w:val="28"/>
          <w:rtl w:val="0"/>
        </w:rPr>
        <w:t xml:space="preserve">5. Составить план - схему помещений для клинических исследований (с  обозначением вытяжного шкафа, приборов и т.д.) </w:t>
      </w:r>
    </w:p>
    <w:p w:rsidR="00000000" w:rsidDel="00000000" w:rsidP="00000000" w:rsidRDefault="00000000" w:rsidRPr="00000000" w14:paraId="0000050A">
      <w:pPr>
        <w:widowControl w:val="0"/>
        <w:pBdr>
          <w:top w:space="0" w:sz="0" w:val="nil"/>
          <w:left w:space="0" w:sz="0" w:val="nil"/>
          <w:bottom w:space="0" w:sz="0" w:val="nil"/>
          <w:right w:space="0" w:sz="0" w:val="nil"/>
          <w:between w:space="0" w:sz="0" w:val="nil"/>
        </w:pBdr>
        <w:spacing w:before="6" w:line="228" w:lineRule="auto"/>
        <w:ind w:left="154" w:right="557" w:firstLine="5.9999999999999964"/>
        <w:rPr>
          <w:rFonts w:ascii="Times" w:cs="Times" w:eastAsia="Times" w:hAnsi="Times"/>
          <w:color w:val="00000a"/>
          <w:sz w:val="28"/>
          <w:szCs w:val="28"/>
        </w:rPr>
      </w:pPr>
      <w:r w:rsidDel="00000000" w:rsidR="00000000" w:rsidRPr="00000000">
        <w:rPr>
          <w:rFonts w:ascii="Times" w:cs="Times" w:eastAsia="Times" w:hAnsi="Times"/>
          <w:color w:val="00000a"/>
          <w:sz w:val="28"/>
          <w:szCs w:val="28"/>
          <w:rtl w:val="0"/>
        </w:rPr>
        <w:t xml:space="preserve">6. Составить перечень проводимых в КДЛ исследований мочи с  названием используемых методик. </w:t>
      </w:r>
    </w:p>
    <w:p w:rsidR="00000000" w:rsidDel="00000000" w:rsidP="00000000" w:rsidRDefault="00000000" w:rsidRPr="00000000" w14:paraId="0000050B">
      <w:pPr>
        <w:widowControl w:val="0"/>
        <w:pBdr>
          <w:top w:space="0" w:sz="0" w:val="nil"/>
          <w:left w:space="0" w:sz="0" w:val="nil"/>
          <w:bottom w:space="0" w:sz="0" w:val="nil"/>
          <w:right w:space="0" w:sz="0" w:val="nil"/>
          <w:between w:space="0" w:sz="0" w:val="nil"/>
        </w:pBdr>
        <w:spacing w:before="9" w:line="228" w:lineRule="auto"/>
        <w:ind w:left="151" w:right="566" w:firstLine="3.000000000000007"/>
        <w:rPr>
          <w:rFonts w:ascii="Times" w:cs="Times" w:eastAsia="Times" w:hAnsi="Times"/>
          <w:color w:val="00000a"/>
          <w:sz w:val="28"/>
          <w:szCs w:val="28"/>
        </w:rPr>
      </w:pPr>
      <w:r w:rsidDel="00000000" w:rsidR="00000000" w:rsidRPr="00000000">
        <w:rPr>
          <w:rFonts w:ascii="Times" w:cs="Times" w:eastAsia="Times" w:hAnsi="Times"/>
          <w:color w:val="00000a"/>
          <w:sz w:val="28"/>
          <w:szCs w:val="28"/>
          <w:rtl w:val="0"/>
        </w:rPr>
        <w:t xml:space="preserve">7. Составить перечень проводимых в КДЛ исследований содержимого  ЖКТ с названием используемых методик  </w:t>
      </w:r>
    </w:p>
    <w:p w:rsidR="00000000" w:rsidDel="00000000" w:rsidP="00000000" w:rsidRDefault="00000000" w:rsidRPr="00000000" w14:paraId="0000050C">
      <w:pPr>
        <w:widowControl w:val="0"/>
        <w:pBdr>
          <w:top w:space="0" w:sz="0" w:val="nil"/>
          <w:left w:space="0" w:sz="0" w:val="nil"/>
          <w:bottom w:space="0" w:sz="0" w:val="nil"/>
          <w:right w:space="0" w:sz="0" w:val="nil"/>
          <w:between w:space="0" w:sz="0" w:val="nil"/>
        </w:pBdr>
        <w:spacing w:before="6" w:line="228" w:lineRule="auto"/>
        <w:ind w:left="148" w:right="559" w:firstLine="16.000000000000014"/>
        <w:jc w:val="both"/>
        <w:rPr>
          <w:rFonts w:ascii="Times" w:cs="Times" w:eastAsia="Times" w:hAnsi="Times"/>
          <w:color w:val="00000a"/>
          <w:sz w:val="28"/>
          <w:szCs w:val="28"/>
        </w:rPr>
      </w:pPr>
      <w:r w:rsidDel="00000000" w:rsidR="00000000" w:rsidRPr="00000000">
        <w:rPr>
          <w:rFonts w:ascii="Times" w:cs="Times" w:eastAsia="Times" w:hAnsi="Times"/>
          <w:color w:val="00000a"/>
          <w:sz w:val="28"/>
          <w:szCs w:val="28"/>
          <w:rtl w:val="0"/>
        </w:rPr>
        <w:t xml:space="preserve">8. Описать методики, которые не изучались на занятиях (принцип,  реактивы, ход определения), или различия в выполнении методик на базе  практики и в колледже.  </w:t>
      </w:r>
    </w:p>
    <w:p w:rsidR="00000000" w:rsidDel="00000000" w:rsidP="00000000" w:rsidRDefault="00000000" w:rsidRPr="00000000" w14:paraId="0000050D">
      <w:pPr>
        <w:widowControl w:val="0"/>
        <w:pBdr>
          <w:top w:space="0" w:sz="0" w:val="nil"/>
          <w:left w:space="0" w:sz="0" w:val="nil"/>
          <w:bottom w:space="0" w:sz="0" w:val="nil"/>
          <w:right w:space="0" w:sz="0" w:val="nil"/>
          <w:between w:space="0" w:sz="0" w:val="nil"/>
        </w:pBdr>
        <w:spacing w:before="6" w:line="228" w:lineRule="auto"/>
        <w:ind w:left="154" w:right="565" w:firstLine="1.999999999999993"/>
        <w:rPr>
          <w:rFonts w:ascii="Times" w:cs="Times" w:eastAsia="Times" w:hAnsi="Times"/>
          <w:color w:val="00000a"/>
          <w:sz w:val="28"/>
          <w:szCs w:val="28"/>
        </w:rPr>
      </w:pPr>
      <w:r w:rsidDel="00000000" w:rsidR="00000000" w:rsidRPr="00000000">
        <w:rPr>
          <w:rFonts w:ascii="Times" w:cs="Times" w:eastAsia="Times" w:hAnsi="Times"/>
          <w:color w:val="00000a"/>
          <w:sz w:val="28"/>
          <w:szCs w:val="28"/>
          <w:rtl w:val="0"/>
        </w:rPr>
        <w:t xml:space="preserve">9. Составить перечень оборудования, имеющегося в КДЛ на базе  практики. </w:t>
      </w:r>
    </w:p>
    <w:p w:rsidR="00000000" w:rsidDel="00000000" w:rsidP="00000000" w:rsidRDefault="00000000" w:rsidRPr="00000000" w14:paraId="0000050E">
      <w:pPr>
        <w:widowControl w:val="0"/>
        <w:pBdr>
          <w:top w:space="0" w:sz="0" w:val="nil"/>
          <w:left w:space="0" w:sz="0" w:val="nil"/>
          <w:bottom w:space="0" w:sz="0" w:val="nil"/>
          <w:right w:space="0" w:sz="0" w:val="nil"/>
          <w:between w:space="0" w:sz="0" w:val="nil"/>
        </w:pBdr>
        <w:spacing w:before="9" w:line="240" w:lineRule="auto"/>
        <w:ind w:left="179" w:firstLine="0"/>
        <w:rPr>
          <w:rFonts w:ascii="Times" w:cs="Times" w:eastAsia="Times" w:hAnsi="Times"/>
          <w:color w:val="00000a"/>
          <w:sz w:val="28"/>
          <w:szCs w:val="28"/>
        </w:rPr>
      </w:pPr>
      <w:r w:rsidDel="00000000" w:rsidR="00000000" w:rsidRPr="00000000">
        <w:rPr>
          <w:rFonts w:ascii="Times" w:cs="Times" w:eastAsia="Times" w:hAnsi="Times"/>
          <w:color w:val="00000a"/>
          <w:sz w:val="28"/>
          <w:szCs w:val="28"/>
          <w:rtl w:val="0"/>
        </w:rPr>
        <w:t xml:space="preserve">10. Выполнить компьютерную презентацию.  </w:t>
      </w:r>
    </w:p>
    <w:p w:rsidR="00000000" w:rsidDel="00000000" w:rsidP="00000000" w:rsidRDefault="00000000" w:rsidRPr="00000000" w14:paraId="0000050F">
      <w:pPr>
        <w:widowControl w:val="0"/>
        <w:pBdr>
          <w:top w:space="0" w:sz="0" w:val="nil"/>
          <w:left w:space="0" w:sz="0" w:val="nil"/>
          <w:bottom w:space="0" w:sz="0" w:val="nil"/>
          <w:right w:space="0" w:sz="0" w:val="nil"/>
          <w:between w:space="0" w:sz="0" w:val="nil"/>
        </w:pBdr>
        <w:spacing w:before="440" w:line="240" w:lineRule="auto"/>
        <w:ind w:left="154" w:firstLine="0"/>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Примерная тематика презентаций:</w:t>
      </w:r>
    </w:p>
    <w:tbl>
      <w:tblPr>
        <w:tblStyle w:val="Table5"/>
        <w:tblW w:w="964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4"/>
        <w:gridCol w:w="8648"/>
        <w:tblGridChange w:id="0">
          <w:tblGrid>
            <w:gridCol w:w="994"/>
            <w:gridCol w:w="8648"/>
          </w:tblGrid>
        </w:tblGridChange>
      </w:tblGrid>
      <w:tr>
        <w:trPr>
          <w:cantSplit w:val="0"/>
          <w:trHeight w:val="33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10">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 п/п </w:t>
            </w:r>
          </w:p>
        </w:tc>
        <w:tc>
          <w:tcPr>
            <w:shd w:fill="auto" w:val="clear"/>
            <w:tcMar>
              <w:top w:w="100.0" w:type="dxa"/>
              <w:left w:w="100.0" w:type="dxa"/>
              <w:bottom w:w="100.0" w:type="dxa"/>
              <w:right w:w="100.0" w:type="dxa"/>
            </w:tcMar>
          </w:tcPr>
          <w:p w:rsidR="00000000" w:rsidDel="00000000" w:rsidP="00000000" w:rsidRDefault="00000000" w:rsidRPr="00000000" w14:paraId="00000511">
            <w:pPr>
              <w:widowControl w:val="0"/>
              <w:pBdr>
                <w:top w:space="0" w:sz="0" w:val="nil"/>
                <w:left w:space="0" w:sz="0" w:val="nil"/>
                <w:bottom w:space="0" w:sz="0" w:val="nil"/>
                <w:right w:space="0" w:sz="0" w:val="nil"/>
                <w:between w:space="0" w:sz="0" w:val="nil"/>
              </w:pBdr>
              <w:spacing w:line="240" w:lineRule="auto"/>
              <w:ind w:right="3885"/>
              <w:jc w:val="right"/>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Темы </w:t>
            </w:r>
          </w:p>
        </w:tc>
      </w:tr>
      <w:tr>
        <w:trPr>
          <w:cantSplit w:val="0"/>
          <w:trHeight w:val="3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12">
            <w:pPr>
              <w:widowControl w:val="0"/>
              <w:pBdr>
                <w:top w:space="0" w:sz="0" w:val="nil"/>
                <w:left w:space="0" w:sz="0" w:val="nil"/>
                <w:bottom w:space="0" w:sz="0" w:val="nil"/>
                <w:right w:space="0" w:sz="0" w:val="nil"/>
                <w:between w:space="0" w:sz="0" w:val="nil"/>
              </w:pBdr>
              <w:rPr>
                <w:rFonts w:ascii="Times" w:cs="Times" w:eastAsia="Times" w:hAnsi="Times"/>
                <w:b w:val="1"/>
                <w:color w:val="000000"/>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13">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2/4 семестр</w:t>
            </w:r>
          </w:p>
        </w:tc>
      </w:tr>
      <w:tr>
        <w:trPr>
          <w:cantSplit w:val="0"/>
          <w:trHeight w:val="19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14">
            <w:pPr>
              <w:widowControl w:val="0"/>
              <w:pBdr>
                <w:top w:space="0" w:sz="0" w:val="nil"/>
                <w:left w:space="0" w:sz="0" w:val="nil"/>
                <w:bottom w:space="0" w:sz="0" w:val="nil"/>
                <w:right w:space="0" w:sz="0" w:val="nil"/>
                <w:between w:space="0" w:sz="0" w:val="nil"/>
              </w:pBdr>
              <w:spacing w:line="240" w:lineRule="auto"/>
              <w:ind w:right="306"/>
              <w:jc w:val="right"/>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1. </w:t>
            </w:r>
          </w:p>
        </w:tc>
        <w:tc>
          <w:tcPr>
            <w:shd w:fill="auto" w:val="clear"/>
            <w:tcMar>
              <w:top w:w="100.0" w:type="dxa"/>
              <w:left w:w="100.0" w:type="dxa"/>
              <w:bottom w:w="100.0" w:type="dxa"/>
              <w:right w:w="100.0" w:type="dxa"/>
            </w:tcMar>
          </w:tcPr>
          <w:p w:rsidR="00000000" w:rsidDel="00000000" w:rsidP="00000000" w:rsidRDefault="00000000" w:rsidRPr="00000000" w14:paraId="00000515">
            <w:pPr>
              <w:widowControl w:val="0"/>
              <w:pBdr>
                <w:top w:space="0" w:sz="0" w:val="nil"/>
                <w:left w:space="0" w:sz="0" w:val="nil"/>
                <w:bottom w:space="0" w:sz="0" w:val="nil"/>
                <w:right w:space="0" w:sz="0" w:val="nil"/>
                <w:between w:space="0" w:sz="0" w:val="nil"/>
              </w:pBdr>
              <w:spacing w:line="228" w:lineRule="auto"/>
              <w:ind w:left="474" w:right="31" w:hanging="328"/>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1. Особенности течения инфекций мочевыводящих путей в  различных климатических зонах. </w:t>
            </w:r>
          </w:p>
          <w:p w:rsidR="00000000" w:rsidDel="00000000" w:rsidP="00000000" w:rsidRDefault="00000000" w:rsidRPr="00000000" w14:paraId="00000516">
            <w:pPr>
              <w:widowControl w:val="0"/>
              <w:pBdr>
                <w:top w:space="0" w:sz="0" w:val="nil"/>
                <w:left w:space="0" w:sz="0" w:val="nil"/>
                <w:bottom w:space="0" w:sz="0" w:val="nil"/>
                <w:right w:space="0" w:sz="0" w:val="nil"/>
                <w:between w:space="0" w:sz="0" w:val="nil"/>
              </w:pBdr>
              <w:spacing w:before="6" w:line="240" w:lineRule="auto"/>
              <w:ind w:left="123"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2. Особенности желудочной секреции у курящих. </w:t>
            </w:r>
          </w:p>
          <w:p w:rsidR="00000000" w:rsidDel="00000000" w:rsidP="00000000" w:rsidRDefault="00000000" w:rsidRPr="00000000" w14:paraId="00000517">
            <w:pPr>
              <w:widowControl w:val="0"/>
              <w:pBdr>
                <w:top w:space="0" w:sz="0" w:val="nil"/>
                <w:left w:space="0" w:sz="0" w:val="nil"/>
                <w:bottom w:space="0" w:sz="0" w:val="nil"/>
                <w:right w:space="0" w:sz="0" w:val="nil"/>
                <w:between w:space="0" w:sz="0" w:val="nil"/>
              </w:pBdr>
              <w:spacing w:line="228" w:lineRule="auto"/>
              <w:ind w:left="486" w:right="32" w:hanging="359"/>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3. Лабораторная диагностика микозов в военно – полевых условиях  (для юношей).</w:t>
            </w:r>
          </w:p>
        </w:tc>
      </w:tr>
    </w:tbl>
    <w:p w:rsidR="00000000" w:rsidDel="00000000" w:rsidP="00000000" w:rsidRDefault="00000000" w:rsidRPr="00000000" w14:paraId="0000051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519">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51A">
      <w:pPr>
        <w:widowControl w:val="0"/>
        <w:pBdr>
          <w:top w:space="0" w:sz="0" w:val="nil"/>
          <w:left w:space="0" w:sz="0" w:val="nil"/>
          <w:bottom w:space="0" w:sz="0" w:val="nil"/>
          <w:right w:space="0" w:sz="0" w:val="nil"/>
          <w:between w:space="0" w:sz="0" w:val="nil"/>
        </w:pBdr>
        <w:spacing w:line="240" w:lineRule="auto"/>
        <w:ind w:left="4731" w:firstLine="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51B">
      <w:pPr>
        <w:widowControl w:val="0"/>
        <w:pBdr>
          <w:top w:space="0" w:sz="0" w:val="nil"/>
          <w:left w:space="0" w:sz="0" w:val="nil"/>
          <w:bottom w:space="0" w:sz="0" w:val="nil"/>
          <w:right w:space="0" w:sz="0" w:val="nil"/>
          <w:between w:space="0" w:sz="0" w:val="nil"/>
        </w:pBdr>
        <w:spacing w:line="240" w:lineRule="auto"/>
        <w:ind w:left="4731" w:firstLine="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51C">
      <w:pPr>
        <w:widowControl w:val="0"/>
        <w:pBdr>
          <w:top w:space="0" w:sz="0" w:val="nil"/>
          <w:left w:space="0" w:sz="0" w:val="nil"/>
          <w:bottom w:space="0" w:sz="0" w:val="nil"/>
          <w:right w:space="0" w:sz="0" w:val="nil"/>
          <w:between w:space="0" w:sz="0" w:val="nil"/>
        </w:pBdr>
        <w:spacing w:line="240" w:lineRule="auto"/>
        <w:ind w:left="4731" w:firstLine="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51D">
      <w:pPr>
        <w:widowControl w:val="0"/>
        <w:pBdr>
          <w:top w:space="0" w:sz="0" w:val="nil"/>
          <w:left w:space="0" w:sz="0" w:val="nil"/>
          <w:bottom w:space="0" w:sz="0" w:val="nil"/>
          <w:right w:space="0" w:sz="0" w:val="nil"/>
          <w:between w:space="0" w:sz="0" w:val="nil"/>
        </w:pBdr>
        <w:spacing w:line="240" w:lineRule="auto"/>
        <w:ind w:left="4731" w:firstLine="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51E">
      <w:pPr>
        <w:widowControl w:val="0"/>
        <w:pBdr>
          <w:top w:space="0" w:sz="0" w:val="nil"/>
          <w:left w:space="0" w:sz="0" w:val="nil"/>
          <w:bottom w:space="0" w:sz="0" w:val="nil"/>
          <w:right w:space="0" w:sz="0" w:val="nil"/>
          <w:between w:space="0" w:sz="0" w:val="nil"/>
        </w:pBdr>
        <w:spacing w:line="240" w:lineRule="auto"/>
        <w:ind w:left="4731" w:firstLine="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51F">
      <w:pPr>
        <w:widowControl w:val="0"/>
        <w:pBdr>
          <w:top w:space="0" w:sz="0" w:val="nil"/>
          <w:left w:space="0" w:sz="0" w:val="nil"/>
          <w:bottom w:space="0" w:sz="0" w:val="nil"/>
          <w:right w:space="0" w:sz="0" w:val="nil"/>
          <w:between w:space="0" w:sz="0" w:val="nil"/>
        </w:pBdr>
        <w:spacing w:line="240" w:lineRule="auto"/>
        <w:ind w:left="4731" w:firstLine="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520">
      <w:pPr>
        <w:widowControl w:val="0"/>
        <w:pBdr>
          <w:top w:space="0" w:sz="0" w:val="nil"/>
          <w:left w:space="0" w:sz="0" w:val="nil"/>
          <w:bottom w:space="0" w:sz="0" w:val="nil"/>
          <w:right w:space="0" w:sz="0" w:val="nil"/>
          <w:between w:space="0" w:sz="0" w:val="nil"/>
        </w:pBdr>
        <w:spacing w:line="240" w:lineRule="auto"/>
        <w:ind w:left="4731" w:firstLine="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521">
      <w:pPr>
        <w:widowControl w:val="0"/>
        <w:pBdr>
          <w:top w:space="0" w:sz="0" w:val="nil"/>
          <w:left w:space="0" w:sz="0" w:val="nil"/>
          <w:bottom w:space="0" w:sz="0" w:val="nil"/>
          <w:right w:space="0" w:sz="0" w:val="nil"/>
          <w:between w:space="0" w:sz="0" w:val="nil"/>
        </w:pBdr>
        <w:spacing w:line="240" w:lineRule="auto"/>
        <w:ind w:left="4731" w:firstLine="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522">
      <w:pPr>
        <w:widowControl w:val="0"/>
        <w:pBdr>
          <w:top w:space="0" w:sz="0" w:val="nil"/>
          <w:left w:space="0" w:sz="0" w:val="nil"/>
          <w:bottom w:space="0" w:sz="0" w:val="nil"/>
          <w:right w:space="0" w:sz="0" w:val="nil"/>
          <w:between w:space="0" w:sz="0" w:val="nil"/>
        </w:pBdr>
        <w:spacing w:line="240" w:lineRule="auto"/>
        <w:ind w:left="4731" w:firstLine="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523">
      <w:pPr>
        <w:widowControl w:val="0"/>
        <w:pBdr>
          <w:top w:space="0" w:sz="0" w:val="nil"/>
          <w:left w:space="0" w:sz="0" w:val="nil"/>
          <w:bottom w:space="0" w:sz="0" w:val="nil"/>
          <w:right w:space="0" w:sz="0" w:val="nil"/>
          <w:between w:space="0" w:sz="0" w:val="nil"/>
        </w:pBdr>
        <w:spacing w:line="240" w:lineRule="auto"/>
        <w:ind w:left="4731" w:firstLine="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524">
      <w:pPr>
        <w:widowControl w:val="0"/>
        <w:pBdr>
          <w:top w:space="0" w:sz="0" w:val="nil"/>
          <w:left w:space="0" w:sz="0" w:val="nil"/>
          <w:bottom w:space="0" w:sz="0" w:val="nil"/>
          <w:right w:space="0" w:sz="0" w:val="nil"/>
          <w:between w:space="0" w:sz="0" w:val="nil"/>
        </w:pBdr>
        <w:spacing w:line="240" w:lineRule="auto"/>
        <w:ind w:left="4731" w:firstLine="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525">
      <w:pPr>
        <w:widowControl w:val="0"/>
        <w:pBdr>
          <w:top w:space="0" w:sz="0" w:val="nil"/>
          <w:left w:space="0" w:sz="0" w:val="nil"/>
          <w:bottom w:space="0" w:sz="0" w:val="nil"/>
          <w:right w:space="0" w:sz="0" w:val="nil"/>
          <w:between w:space="0" w:sz="0" w:val="nil"/>
        </w:pBdr>
        <w:spacing w:line="240" w:lineRule="auto"/>
        <w:ind w:left="4731" w:firstLine="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526">
      <w:pPr>
        <w:widowControl w:val="0"/>
        <w:pBdr>
          <w:top w:space="0" w:sz="0" w:val="nil"/>
          <w:left w:space="0" w:sz="0" w:val="nil"/>
          <w:bottom w:space="0" w:sz="0" w:val="nil"/>
          <w:right w:space="0" w:sz="0" w:val="nil"/>
          <w:between w:space="0" w:sz="0" w:val="nil"/>
        </w:pBdr>
        <w:spacing w:line="240" w:lineRule="auto"/>
        <w:ind w:left="4731" w:firstLine="0"/>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527">
      <w:pPr>
        <w:widowControl w:val="0"/>
        <w:pBdr>
          <w:top w:space="0" w:sz="0" w:val="nil"/>
          <w:left w:space="0" w:sz="0" w:val="nil"/>
          <w:bottom w:space="0" w:sz="0" w:val="nil"/>
          <w:right w:space="0" w:sz="0" w:val="nil"/>
          <w:between w:space="0" w:sz="0" w:val="nil"/>
        </w:pBdr>
        <w:spacing w:line="240" w:lineRule="auto"/>
        <w:ind w:right="2180"/>
        <w:jc w:val="right"/>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528">
      <w:pPr>
        <w:widowControl w:val="0"/>
        <w:pBdr>
          <w:top w:space="0" w:sz="0" w:val="nil"/>
          <w:left w:space="0" w:sz="0" w:val="nil"/>
          <w:bottom w:space="0" w:sz="0" w:val="nil"/>
          <w:right w:space="0" w:sz="0" w:val="nil"/>
          <w:between w:space="0" w:sz="0" w:val="nil"/>
        </w:pBdr>
        <w:spacing w:line="240" w:lineRule="auto"/>
        <w:ind w:right="2180"/>
        <w:jc w:val="right"/>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529">
      <w:pPr>
        <w:widowControl w:val="0"/>
        <w:pBdr>
          <w:top w:space="0" w:sz="0" w:val="nil"/>
          <w:left w:space="0" w:sz="0" w:val="nil"/>
          <w:bottom w:space="0" w:sz="0" w:val="nil"/>
          <w:right w:space="0" w:sz="0" w:val="nil"/>
          <w:between w:space="0" w:sz="0" w:val="nil"/>
        </w:pBdr>
        <w:spacing w:line="240" w:lineRule="auto"/>
        <w:ind w:right="2180"/>
        <w:jc w:val="right"/>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52A">
      <w:pPr>
        <w:widowControl w:val="0"/>
        <w:pBdr>
          <w:top w:space="0" w:sz="0" w:val="nil"/>
          <w:left w:space="0" w:sz="0" w:val="nil"/>
          <w:bottom w:space="0" w:sz="0" w:val="nil"/>
          <w:right w:space="0" w:sz="0" w:val="nil"/>
          <w:between w:space="0" w:sz="0" w:val="nil"/>
        </w:pBdr>
        <w:spacing w:line="240" w:lineRule="auto"/>
        <w:ind w:right="2180"/>
        <w:jc w:val="right"/>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52B">
      <w:pPr>
        <w:widowControl w:val="0"/>
        <w:pBdr>
          <w:top w:space="0" w:sz="0" w:val="nil"/>
          <w:left w:space="0" w:sz="0" w:val="nil"/>
          <w:bottom w:space="0" w:sz="0" w:val="nil"/>
          <w:right w:space="0" w:sz="0" w:val="nil"/>
          <w:between w:space="0" w:sz="0" w:val="nil"/>
        </w:pBdr>
        <w:spacing w:line="240" w:lineRule="auto"/>
        <w:ind w:right="2180"/>
        <w:jc w:val="right"/>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52C">
      <w:pPr>
        <w:widowControl w:val="0"/>
        <w:pBdr>
          <w:top w:space="0" w:sz="0" w:val="nil"/>
          <w:left w:space="0" w:sz="0" w:val="nil"/>
          <w:bottom w:space="0" w:sz="0" w:val="nil"/>
          <w:right w:space="0" w:sz="0" w:val="nil"/>
          <w:between w:space="0" w:sz="0" w:val="nil"/>
        </w:pBdr>
        <w:spacing w:line="240" w:lineRule="auto"/>
        <w:ind w:right="2180"/>
        <w:jc w:val="right"/>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52D">
      <w:pPr>
        <w:widowControl w:val="0"/>
        <w:pBdr>
          <w:top w:space="0" w:sz="0" w:val="nil"/>
          <w:left w:space="0" w:sz="0" w:val="nil"/>
          <w:bottom w:space="0" w:sz="0" w:val="nil"/>
          <w:right w:space="0" w:sz="0" w:val="nil"/>
          <w:between w:space="0" w:sz="0" w:val="nil"/>
        </w:pBdr>
        <w:spacing w:line="240" w:lineRule="auto"/>
        <w:ind w:right="2180"/>
        <w:jc w:val="right"/>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52E">
      <w:pPr>
        <w:widowControl w:val="0"/>
        <w:pBdr>
          <w:top w:space="0" w:sz="0" w:val="nil"/>
          <w:left w:space="0" w:sz="0" w:val="nil"/>
          <w:bottom w:space="0" w:sz="0" w:val="nil"/>
          <w:right w:space="0" w:sz="0" w:val="nil"/>
          <w:between w:space="0" w:sz="0" w:val="nil"/>
        </w:pBdr>
        <w:spacing w:line="240" w:lineRule="auto"/>
        <w:ind w:right="2180"/>
        <w:jc w:val="right"/>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52F">
      <w:pPr>
        <w:widowControl w:val="0"/>
        <w:pBdr>
          <w:top w:space="0" w:sz="0" w:val="nil"/>
          <w:left w:space="0" w:sz="0" w:val="nil"/>
          <w:bottom w:space="0" w:sz="0" w:val="nil"/>
          <w:right w:space="0" w:sz="0" w:val="nil"/>
          <w:between w:space="0" w:sz="0" w:val="nil"/>
        </w:pBdr>
        <w:spacing w:line="240" w:lineRule="auto"/>
        <w:ind w:right="2180"/>
        <w:jc w:val="right"/>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530">
      <w:pPr>
        <w:widowControl w:val="0"/>
        <w:pBdr>
          <w:top w:space="0" w:sz="0" w:val="nil"/>
          <w:left w:space="0" w:sz="0" w:val="nil"/>
          <w:bottom w:space="0" w:sz="0" w:val="nil"/>
          <w:right w:space="0" w:sz="0" w:val="nil"/>
          <w:between w:space="0" w:sz="0" w:val="nil"/>
        </w:pBdr>
        <w:spacing w:line="240" w:lineRule="auto"/>
        <w:ind w:right="2180"/>
        <w:jc w:val="right"/>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531">
      <w:pPr>
        <w:widowControl w:val="0"/>
        <w:pBdr>
          <w:top w:space="0" w:sz="0" w:val="nil"/>
          <w:left w:space="0" w:sz="0" w:val="nil"/>
          <w:bottom w:space="0" w:sz="0" w:val="nil"/>
          <w:right w:space="0" w:sz="0" w:val="nil"/>
          <w:between w:space="0" w:sz="0" w:val="nil"/>
        </w:pBdr>
        <w:spacing w:line="240" w:lineRule="auto"/>
        <w:ind w:right="2180"/>
        <w:jc w:val="right"/>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532">
      <w:pPr>
        <w:widowControl w:val="0"/>
        <w:pBdr>
          <w:top w:space="0" w:sz="0" w:val="nil"/>
          <w:left w:space="0" w:sz="0" w:val="nil"/>
          <w:bottom w:space="0" w:sz="0" w:val="nil"/>
          <w:right w:space="0" w:sz="0" w:val="nil"/>
          <w:between w:space="0" w:sz="0" w:val="nil"/>
        </w:pBdr>
        <w:spacing w:line="240" w:lineRule="auto"/>
        <w:ind w:right="2180"/>
        <w:jc w:val="right"/>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533">
      <w:pPr>
        <w:widowControl w:val="0"/>
        <w:pBdr>
          <w:top w:space="0" w:sz="0" w:val="nil"/>
          <w:left w:space="0" w:sz="0" w:val="nil"/>
          <w:bottom w:space="0" w:sz="0" w:val="nil"/>
          <w:right w:space="0" w:sz="0" w:val="nil"/>
          <w:between w:space="0" w:sz="0" w:val="nil"/>
        </w:pBdr>
        <w:spacing w:line="240" w:lineRule="auto"/>
        <w:ind w:right="2180"/>
        <w:jc w:val="right"/>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534">
      <w:pPr>
        <w:widowControl w:val="0"/>
        <w:pBdr>
          <w:top w:space="0" w:sz="0" w:val="nil"/>
          <w:left w:space="0" w:sz="0" w:val="nil"/>
          <w:bottom w:space="0" w:sz="0" w:val="nil"/>
          <w:right w:space="0" w:sz="0" w:val="nil"/>
          <w:between w:space="0" w:sz="0" w:val="nil"/>
        </w:pBdr>
        <w:spacing w:line="240" w:lineRule="auto"/>
        <w:ind w:right="2180"/>
        <w:jc w:val="right"/>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535">
      <w:pPr>
        <w:widowControl w:val="0"/>
        <w:pBdr>
          <w:top w:space="0" w:sz="0" w:val="nil"/>
          <w:left w:space="0" w:sz="0" w:val="nil"/>
          <w:bottom w:space="0" w:sz="0" w:val="nil"/>
          <w:right w:space="0" w:sz="0" w:val="nil"/>
          <w:between w:space="0" w:sz="0" w:val="nil"/>
        </w:pBdr>
        <w:spacing w:line="240" w:lineRule="auto"/>
        <w:ind w:right="2180"/>
        <w:jc w:val="right"/>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536">
      <w:pPr>
        <w:widowControl w:val="0"/>
        <w:pBdr>
          <w:top w:space="0" w:sz="0" w:val="nil"/>
          <w:left w:space="0" w:sz="0" w:val="nil"/>
          <w:bottom w:space="0" w:sz="0" w:val="nil"/>
          <w:right w:space="0" w:sz="0" w:val="nil"/>
          <w:between w:space="0" w:sz="0" w:val="nil"/>
        </w:pBdr>
        <w:spacing w:line="240" w:lineRule="auto"/>
        <w:ind w:right="2180"/>
        <w:jc w:val="right"/>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537">
      <w:pPr>
        <w:widowControl w:val="0"/>
        <w:pBdr>
          <w:top w:space="0" w:sz="0" w:val="nil"/>
          <w:left w:space="0" w:sz="0" w:val="nil"/>
          <w:bottom w:space="0" w:sz="0" w:val="nil"/>
          <w:right w:space="0" w:sz="0" w:val="nil"/>
          <w:between w:space="0" w:sz="0" w:val="nil"/>
        </w:pBdr>
        <w:spacing w:line="240" w:lineRule="auto"/>
        <w:ind w:right="2180"/>
        <w:jc w:val="right"/>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538">
      <w:pPr>
        <w:widowControl w:val="0"/>
        <w:pBdr>
          <w:top w:space="0" w:sz="0" w:val="nil"/>
          <w:left w:space="0" w:sz="0" w:val="nil"/>
          <w:bottom w:space="0" w:sz="0" w:val="nil"/>
          <w:right w:space="0" w:sz="0" w:val="nil"/>
          <w:between w:space="0" w:sz="0" w:val="nil"/>
        </w:pBdr>
        <w:spacing w:line="240" w:lineRule="auto"/>
        <w:ind w:right="2180"/>
        <w:jc w:val="right"/>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8.ОТЧЕТ ПО ПРОИЗВОДСТВЕННОЙ ПРАКТИКЕ </w:t>
      </w:r>
    </w:p>
    <w:p w:rsidR="00000000" w:rsidDel="00000000" w:rsidP="00000000" w:rsidRDefault="00000000" w:rsidRPr="00000000" w14:paraId="00000539">
      <w:pPr>
        <w:widowControl w:val="0"/>
        <w:pBdr>
          <w:top w:space="0" w:sz="0" w:val="nil"/>
          <w:left w:space="0" w:sz="0" w:val="nil"/>
          <w:bottom w:space="0" w:sz="0" w:val="nil"/>
          <w:right w:space="0" w:sz="0" w:val="nil"/>
          <w:between w:space="0" w:sz="0" w:val="nil"/>
        </w:pBdr>
        <w:spacing w:before="349" w:line="265" w:lineRule="auto"/>
        <w:ind w:left="439" w:right="1123" w:firstLine="3.999999999999986"/>
        <w:rPr>
          <w:rFonts w:ascii="Times" w:cs="Times" w:eastAsia="Times" w:hAnsi="Times"/>
          <w:b w:val="1"/>
          <w:color w:val="000000"/>
          <w:sz w:val="24"/>
          <w:szCs w:val="24"/>
        </w:rPr>
      </w:pPr>
      <w:r w:rsidDel="00000000" w:rsidR="00000000" w:rsidRPr="00000000">
        <w:rPr>
          <w:rFonts w:ascii="Times" w:cs="Times" w:eastAsia="Times" w:hAnsi="Times"/>
          <w:color w:val="000000"/>
          <w:sz w:val="24"/>
          <w:szCs w:val="24"/>
          <w:rtl w:val="0"/>
        </w:rPr>
        <w:t xml:space="preserve">Ф.И.О. обучающегося </w:t>
        <w:br w:type="textWrapping"/>
        <w:t xml:space="preserve">Иванова Алина</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color w:val="000000"/>
          <w:sz w:val="24"/>
          <w:szCs w:val="24"/>
          <w:rtl w:val="0"/>
        </w:rPr>
        <w:t xml:space="preserve">Сергеевна</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color w:val="000000"/>
          <w:sz w:val="24"/>
          <w:szCs w:val="24"/>
          <w:rtl w:val="0"/>
        </w:rPr>
        <w:t xml:space="preserve">Группы 122</w:t>
        <w:br w:type="textWrapping"/>
      </w:r>
      <w:r w:rsidDel="00000000" w:rsidR="00000000" w:rsidRPr="00000000">
        <w:rPr>
          <w:rFonts w:ascii="Times" w:cs="Times" w:eastAsia="Times" w:hAnsi="Times"/>
          <w:b w:val="1"/>
          <w:color w:val="000000"/>
          <w:sz w:val="24"/>
          <w:szCs w:val="24"/>
          <w:rtl w:val="0"/>
        </w:rPr>
        <w:t xml:space="preserve">специальности 31.02.03 - Лабораторная диагностика </w:t>
      </w:r>
    </w:p>
    <w:p w:rsidR="00000000" w:rsidDel="00000000" w:rsidP="00000000" w:rsidRDefault="00000000" w:rsidRPr="00000000" w14:paraId="0000053A">
      <w:pPr>
        <w:widowControl w:val="0"/>
        <w:pBdr>
          <w:top w:space="0" w:sz="0" w:val="nil"/>
          <w:left w:space="0" w:sz="0" w:val="nil"/>
          <w:bottom w:space="0" w:sz="0" w:val="nil"/>
          <w:right w:space="0" w:sz="0" w:val="nil"/>
          <w:between w:space="0" w:sz="0" w:val="nil"/>
        </w:pBdr>
        <w:spacing w:before="10" w:line="240" w:lineRule="auto"/>
        <w:ind w:left="439"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Проходившего (ей) производственную практику  </w:t>
      </w:r>
    </w:p>
    <w:p w:rsidR="00000000" w:rsidDel="00000000" w:rsidP="00000000" w:rsidRDefault="00000000" w:rsidRPr="00000000" w14:paraId="0000053B">
      <w:pPr>
        <w:widowControl w:val="0"/>
        <w:pBdr>
          <w:top w:space="0" w:sz="0" w:val="nil"/>
          <w:left w:space="0" w:sz="0" w:val="nil"/>
          <w:bottom w:space="0" w:sz="0" w:val="nil"/>
          <w:right w:space="0" w:sz="0" w:val="nil"/>
          <w:between w:space="0" w:sz="0" w:val="nil"/>
        </w:pBdr>
        <w:spacing w:before="36" w:line="240" w:lineRule="auto"/>
        <w:ind w:left="443"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с 08.06 по 22.06.2022 г </w:t>
      </w:r>
    </w:p>
    <w:p w:rsidR="00000000" w:rsidDel="00000000" w:rsidP="00000000" w:rsidRDefault="00000000" w:rsidRPr="00000000" w14:paraId="0000053C">
      <w:pPr>
        <w:widowControl w:val="0"/>
        <w:pBdr>
          <w:top w:space="0" w:sz="0" w:val="nil"/>
          <w:left w:space="0" w:sz="0" w:val="nil"/>
          <w:bottom w:space="0" w:sz="0" w:val="nil"/>
          <w:right w:space="0" w:sz="0" w:val="nil"/>
          <w:between w:space="0" w:sz="0" w:val="nil"/>
        </w:pBdr>
        <w:spacing w:before="36" w:line="267" w:lineRule="auto"/>
        <w:ind w:left="810" w:right="1718" w:hanging="370"/>
        <w:rPr>
          <w:rFonts w:ascii="Times" w:cs="Times" w:eastAsia="Times" w:hAnsi="Times"/>
          <w:b w:val="1"/>
          <w:color w:val="00000a"/>
          <w:sz w:val="24"/>
          <w:szCs w:val="24"/>
        </w:rPr>
      </w:pPr>
      <w:r w:rsidDel="00000000" w:rsidR="00000000" w:rsidRPr="00000000">
        <w:rPr>
          <w:rFonts w:ascii="Times" w:cs="Times" w:eastAsia="Times" w:hAnsi="Times"/>
          <w:color w:val="000000"/>
          <w:sz w:val="24"/>
          <w:szCs w:val="24"/>
          <w:rtl w:val="0"/>
        </w:rPr>
        <w:t xml:space="preserve">За время прохождения практики мною выполнены следующие объемы работ: </w:t>
      </w:r>
      <w:r w:rsidDel="00000000" w:rsidR="00000000" w:rsidRPr="00000000">
        <w:rPr>
          <w:rFonts w:ascii="Times" w:cs="Times" w:eastAsia="Times" w:hAnsi="Times"/>
          <w:b w:val="1"/>
          <w:color w:val="00000a"/>
          <w:sz w:val="24"/>
          <w:szCs w:val="24"/>
          <w:rtl w:val="0"/>
        </w:rPr>
        <w:t xml:space="preserve">1. Цифровой отчет</w:t>
      </w:r>
    </w:p>
    <w:tbl>
      <w:tblPr>
        <w:tblStyle w:val="Table6"/>
        <w:tblW w:w="9748.0" w:type="dxa"/>
        <w:jc w:val="left"/>
        <w:tblInd w:w="42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5"/>
        <w:gridCol w:w="8505"/>
        <w:gridCol w:w="708"/>
        <w:tblGridChange w:id="0">
          <w:tblGrid>
            <w:gridCol w:w="535"/>
            <w:gridCol w:w="8505"/>
            <w:gridCol w:w="708"/>
          </w:tblGrid>
        </w:tblGridChange>
      </w:tblGrid>
      <w:tr>
        <w:trPr>
          <w:cantSplit w:val="0"/>
          <w:trHeight w:val="64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3D">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53E">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b w:val="1"/>
                <w:color w:val="000000"/>
                <w:sz w:val="24"/>
                <w:szCs w:val="24"/>
                <w:highlight w:val="white"/>
              </w:rPr>
            </w:pPr>
            <w:r w:rsidDel="00000000" w:rsidR="00000000" w:rsidRPr="00000000">
              <w:rPr>
                <w:rFonts w:ascii="Times" w:cs="Times" w:eastAsia="Times" w:hAnsi="Times"/>
                <w:b w:val="1"/>
                <w:color w:val="000000"/>
                <w:sz w:val="24"/>
                <w:szCs w:val="24"/>
                <w:highlight w:val="white"/>
                <w:rtl w:val="0"/>
              </w:rPr>
              <w:t xml:space="preserve">Виды работ </w:t>
            </w:r>
          </w:p>
        </w:tc>
        <w:tc>
          <w:tcPr>
            <w:shd w:fill="auto" w:val="clear"/>
            <w:tcMar>
              <w:top w:w="100.0" w:type="dxa"/>
              <w:left w:w="100.0" w:type="dxa"/>
              <w:bottom w:w="100.0" w:type="dxa"/>
              <w:right w:w="100.0" w:type="dxa"/>
            </w:tcMar>
          </w:tcPr>
          <w:p w:rsidR="00000000" w:rsidDel="00000000" w:rsidP="00000000" w:rsidRDefault="00000000" w:rsidRPr="00000000" w14:paraId="0000053F">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Кол </w:t>
            </w:r>
          </w:p>
          <w:p w:rsidR="00000000" w:rsidDel="00000000" w:rsidP="00000000" w:rsidRDefault="00000000" w:rsidRPr="00000000" w14:paraId="00000540">
            <w:pPr>
              <w:widowControl w:val="0"/>
              <w:pBdr>
                <w:top w:space="0" w:sz="0" w:val="nil"/>
                <w:left w:space="0" w:sz="0" w:val="nil"/>
                <w:bottom w:space="0" w:sz="0" w:val="nil"/>
                <w:right w:space="0" w:sz="0" w:val="nil"/>
                <w:between w:space="0" w:sz="0" w:val="nil"/>
              </w:pBdr>
              <w:spacing w:before="36" w:line="240" w:lineRule="auto"/>
              <w:jc w:val="center"/>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-во</w:t>
            </w:r>
          </w:p>
        </w:tc>
      </w:tr>
      <w:tr>
        <w:trPr>
          <w:cantSplit w:val="0"/>
          <w:trHeight w:val="64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41">
            <w:pPr>
              <w:widowControl w:val="0"/>
              <w:pBdr>
                <w:top w:space="0" w:sz="0" w:val="nil"/>
                <w:left w:space="0" w:sz="0" w:val="nil"/>
                <w:bottom w:space="0" w:sz="0" w:val="nil"/>
                <w:right w:space="0" w:sz="0" w:val="nil"/>
                <w:between w:space="0" w:sz="0" w:val="nil"/>
              </w:pBdr>
              <w:spacing w:line="240" w:lineRule="auto"/>
              <w:ind w:left="139"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1. </w:t>
            </w:r>
          </w:p>
        </w:tc>
        <w:tc>
          <w:tcPr>
            <w:shd w:fill="auto" w:val="clear"/>
            <w:tcMar>
              <w:top w:w="100.0" w:type="dxa"/>
              <w:left w:w="100.0" w:type="dxa"/>
              <w:bottom w:w="100.0" w:type="dxa"/>
              <w:right w:w="100.0" w:type="dxa"/>
            </w:tcMar>
          </w:tcPr>
          <w:p w:rsidR="00000000" w:rsidDel="00000000" w:rsidP="00000000" w:rsidRDefault="00000000" w:rsidRPr="00000000" w14:paraId="00000542">
            <w:pPr>
              <w:widowControl w:val="0"/>
              <w:pBdr>
                <w:top w:space="0" w:sz="0" w:val="nil"/>
                <w:left w:space="0" w:sz="0" w:val="nil"/>
                <w:bottom w:space="0" w:sz="0" w:val="nil"/>
                <w:right w:space="0" w:sz="0" w:val="nil"/>
                <w:between w:space="0" w:sz="0" w:val="nil"/>
              </w:pBdr>
              <w:spacing w:line="265" w:lineRule="auto"/>
              <w:ind w:left="115" w:right="1345" w:firstLine="4.0000000000000036"/>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-изучение нормативных документов, регламентирующих санитарно противоэпидемический режим в КДЛ:</w:t>
            </w:r>
          </w:p>
        </w:tc>
        <w:tc>
          <w:tcPr>
            <w:shd w:fill="auto" w:val="clear"/>
            <w:tcMar>
              <w:top w:w="100.0" w:type="dxa"/>
              <w:left w:w="100.0" w:type="dxa"/>
              <w:bottom w:w="100.0" w:type="dxa"/>
              <w:right w:w="100.0" w:type="dxa"/>
            </w:tcMar>
          </w:tcPr>
          <w:p w:rsidR="00000000" w:rsidDel="00000000" w:rsidP="00000000" w:rsidRDefault="00000000" w:rsidRPr="00000000" w14:paraId="00000543">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3</w:t>
            </w:r>
            <w:r w:rsidDel="00000000" w:rsidR="00000000" w:rsidRPr="00000000">
              <w:rPr>
                <w:rtl w:val="0"/>
              </w:rPr>
            </w:r>
          </w:p>
        </w:tc>
      </w:tr>
      <w:tr>
        <w:trPr>
          <w:cantSplit w:val="0"/>
          <w:trHeight w:val="61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44">
            <w:pPr>
              <w:widowControl w:val="0"/>
              <w:pBdr>
                <w:top w:space="0" w:sz="0" w:val="nil"/>
                <w:left w:space="0" w:sz="0" w:val="nil"/>
                <w:bottom w:space="0" w:sz="0" w:val="nil"/>
                <w:right w:space="0" w:sz="0" w:val="nil"/>
                <w:between w:space="0" w:sz="0" w:val="nil"/>
              </w:pBdr>
              <w:spacing w:line="240" w:lineRule="auto"/>
              <w:ind w:left="120"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2. </w:t>
            </w:r>
          </w:p>
        </w:tc>
        <w:tc>
          <w:tcPr>
            <w:shd w:fill="auto" w:val="clear"/>
            <w:tcMar>
              <w:top w:w="100.0" w:type="dxa"/>
              <w:left w:w="100.0" w:type="dxa"/>
              <w:bottom w:w="100.0" w:type="dxa"/>
              <w:right w:w="100.0" w:type="dxa"/>
            </w:tcMar>
          </w:tcPr>
          <w:p w:rsidR="00000000" w:rsidDel="00000000" w:rsidP="00000000" w:rsidRDefault="00000000" w:rsidRPr="00000000" w14:paraId="00000545">
            <w:pPr>
              <w:widowControl w:val="0"/>
              <w:pBdr>
                <w:top w:space="0" w:sz="0" w:val="nil"/>
                <w:left w:space="0" w:sz="0" w:val="nil"/>
                <w:bottom w:space="0" w:sz="0" w:val="nil"/>
                <w:right w:space="0" w:sz="0" w:val="nil"/>
                <w:between w:space="0" w:sz="0" w:val="nil"/>
              </w:pBdr>
              <w:spacing w:line="240" w:lineRule="auto"/>
              <w:ind w:left="244"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прием, маркировка, регистрация биоматериала. </w:t>
            </w:r>
          </w:p>
          <w:p w:rsidR="00000000" w:rsidDel="00000000" w:rsidP="00000000" w:rsidRDefault="00000000" w:rsidRPr="00000000" w14:paraId="00000546">
            <w:pPr>
              <w:widowControl w:val="0"/>
              <w:pBdr>
                <w:top w:space="0" w:sz="0" w:val="nil"/>
                <w:left w:space="0" w:sz="0" w:val="nil"/>
                <w:bottom w:space="0" w:sz="0" w:val="nil"/>
                <w:right w:space="0" w:sz="0" w:val="nil"/>
                <w:between w:space="0" w:sz="0" w:val="nil"/>
              </w:pBdr>
              <w:spacing w:before="18" w:line="240" w:lineRule="auto"/>
              <w:ind w:left="173" w:firstLine="0"/>
              <w:rPr>
                <w:rFonts w:ascii="Times" w:cs="Times" w:eastAsia="Times" w:hAnsi="Times"/>
                <w:color w:val="000000"/>
                <w:sz w:val="24"/>
                <w:szCs w:val="24"/>
              </w:rPr>
            </w:pPr>
            <w:r w:rsidDel="00000000" w:rsidR="00000000" w:rsidRPr="00000000">
              <w:rPr>
                <w:rFonts w:ascii="Calibri" w:cs="Calibri" w:eastAsia="Calibri" w:hAnsi="Calibri"/>
                <w:color w:val="000000"/>
                <w:sz w:val="24"/>
                <w:szCs w:val="24"/>
                <w:rtl w:val="0"/>
              </w:rPr>
              <w:t xml:space="preserve">-</w:t>
            </w:r>
            <w:r w:rsidDel="00000000" w:rsidR="00000000" w:rsidRPr="00000000">
              <w:rPr>
                <w:rFonts w:ascii="Times" w:cs="Times" w:eastAsia="Times" w:hAnsi="Times"/>
                <w:color w:val="000000"/>
                <w:sz w:val="24"/>
                <w:szCs w:val="24"/>
                <w:rtl w:val="0"/>
              </w:rPr>
              <w:t xml:space="preserve">определение физических свойств мочи.</w:t>
            </w:r>
          </w:p>
        </w:tc>
        <w:tc>
          <w:tcPr>
            <w:shd w:fill="auto" w:val="clear"/>
            <w:tcMar>
              <w:top w:w="100.0" w:type="dxa"/>
              <w:left w:w="100.0" w:type="dxa"/>
              <w:bottom w:w="100.0" w:type="dxa"/>
              <w:right w:w="100.0" w:type="dxa"/>
            </w:tcMar>
          </w:tcPr>
          <w:p w:rsidR="00000000" w:rsidDel="00000000" w:rsidP="00000000" w:rsidRDefault="00000000" w:rsidRPr="00000000" w14:paraId="00000547">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550</w:t>
            </w:r>
            <w:r w:rsidDel="00000000" w:rsidR="00000000" w:rsidRPr="00000000">
              <w:rPr>
                <w:rtl w:val="0"/>
              </w:rPr>
            </w:r>
          </w:p>
        </w:tc>
      </w:tr>
      <w:tr>
        <w:trPr>
          <w:cantSplit w:val="0"/>
          <w:trHeight w:val="32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48">
            <w:pPr>
              <w:widowControl w:val="0"/>
              <w:pBdr>
                <w:top w:space="0" w:sz="0" w:val="nil"/>
                <w:left w:space="0" w:sz="0" w:val="nil"/>
                <w:bottom w:space="0" w:sz="0" w:val="nil"/>
                <w:right w:space="0" w:sz="0" w:val="nil"/>
                <w:between w:space="0" w:sz="0" w:val="nil"/>
              </w:pBdr>
              <w:spacing w:line="240" w:lineRule="auto"/>
              <w:ind w:left="123"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3. </w:t>
            </w:r>
          </w:p>
        </w:tc>
        <w:tc>
          <w:tcPr>
            <w:shd w:fill="auto" w:val="clear"/>
            <w:tcMar>
              <w:top w:w="100.0" w:type="dxa"/>
              <w:left w:w="100.0" w:type="dxa"/>
              <w:bottom w:w="100.0" w:type="dxa"/>
              <w:right w:w="100.0" w:type="dxa"/>
            </w:tcMar>
          </w:tcPr>
          <w:p w:rsidR="00000000" w:rsidDel="00000000" w:rsidP="00000000" w:rsidRDefault="00000000" w:rsidRPr="00000000" w14:paraId="00000549">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приготовление реактивов, подготовка оборудования, посуды для исследования</w:t>
            </w:r>
          </w:p>
        </w:tc>
        <w:tc>
          <w:tcPr>
            <w:shd w:fill="auto" w:val="clear"/>
            <w:tcMar>
              <w:top w:w="100.0" w:type="dxa"/>
              <w:left w:w="100.0" w:type="dxa"/>
              <w:bottom w:w="100.0" w:type="dxa"/>
              <w:right w:w="100.0" w:type="dxa"/>
            </w:tcMar>
          </w:tcPr>
          <w:p w:rsidR="00000000" w:rsidDel="00000000" w:rsidP="00000000" w:rsidRDefault="00000000" w:rsidRPr="00000000" w14:paraId="0000054A">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550</w:t>
            </w:r>
            <w:r w:rsidDel="00000000" w:rsidR="00000000" w:rsidRPr="00000000">
              <w:rPr>
                <w:rtl w:val="0"/>
              </w:rPr>
            </w:r>
          </w:p>
        </w:tc>
      </w:tr>
      <w:tr>
        <w:trPr>
          <w:cantSplit w:val="0"/>
          <w:trHeight w:val="681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4B">
            <w:pPr>
              <w:widowControl w:val="0"/>
              <w:pBdr>
                <w:top w:space="0" w:sz="0" w:val="nil"/>
                <w:left w:space="0" w:sz="0" w:val="nil"/>
                <w:bottom w:space="0" w:sz="0" w:val="nil"/>
                <w:right w:space="0" w:sz="0" w:val="nil"/>
                <w:between w:space="0" w:sz="0" w:val="nil"/>
              </w:pBdr>
              <w:spacing w:line="240" w:lineRule="auto"/>
              <w:ind w:left="116"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4. </w:t>
            </w:r>
          </w:p>
        </w:tc>
        <w:tc>
          <w:tcPr>
            <w:shd w:fill="auto" w:val="clear"/>
            <w:tcMar>
              <w:top w:w="100.0" w:type="dxa"/>
              <w:left w:w="100.0" w:type="dxa"/>
              <w:bottom w:w="100.0" w:type="dxa"/>
              <w:right w:w="100.0" w:type="dxa"/>
            </w:tcMar>
          </w:tcPr>
          <w:p w:rsidR="00000000" w:rsidDel="00000000" w:rsidP="00000000" w:rsidRDefault="00000000" w:rsidRPr="00000000" w14:paraId="0000054C">
            <w:pPr>
              <w:widowControl w:val="0"/>
              <w:pBdr>
                <w:top w:space="0" w:sz="0" w:val="nil"/>
                <w:left w:space="0" w:sz="0" w:val="nil"/>
                <w:bottom w:space="0" w:sz="0" w:val="nil"/>
                <w:right w:space="0" w:sz="0" w:val="nil"/>
                <w:between w:space="0" w:sz="0" w:val="nil"/>
              </w:pBdr>
              <w:spacing w:line="240" w:lineRule="auto"/>
              <w:ind w:left="120" w:firstLine="0"/>
              <w:rPr>
                <w:rFonts w:ascii="Times" w:cs="Times" w:eastAsia="Times" w:hAnsi="Times"/>
                <w:b w:val="1"/>
                <w:color w:val="00000a"/>
                <w:sz w:val="24"/>
                <w:szCs w:val="24"/>
              </w:rPr>
            </w:pPr>
            <w:r w:rsidDel="00000000" w:rsidR="00000000" w:rsidRPr="00000000">
              <w:rPr>
                <w:rFonts w:ascii="Times" w:cs="Times" w:eastAsia="Times" w:hAnsi="Times"/>
                <w:b w:val="1"/>
                <w:color w:val="00000a"/>
                <w:sz w:val="24"/>
                <w:szCs w:val="24"/>
                <w:rtl w:val="0"/>
              </w:rPr>
              <w:t xml:space="preserve">- качественное определение белка в моче; </w:t>
            </w:r>
          </w:p>
          <w:p w:rsidR="00000000" w:rsidDel="00000000" w:rsidP="00000000" w:rsidRDefault="00000000" w:rsidRPr="00000000" w14:paraId="0000054D">
            <w:pPr>
              <w:widowControl w:val="0"/>
              <w:pBdr>
                <w:top w:space="0" w:sz="0" w:val="nil"/>
                <w:left w:space="0" w:sz="0" w:val="nil"/>
                <w:bottom w:space="0" w:sz="0" w:val="nil"/>
                <w:right w:space="0" w:sz="0" w:val="nil"/>
                <w:between w:space="0" w:sz="0" w:val="nil"/>
              </w:pBdr>
              <w:spacing w:before="3" w:line="231" w:lineRule="auto"/>
              <w:ind w:left="120" w:right="104" w:firstLine="0"/>
              <w:rPr>
                <w:rFonts w:ascii="Times" w:cs="Times" w:eastAsia="Times" w:hAnsi="Times"/>
                <w:b w:val="1"/>
                <w:color w:val="00000a"/>
                <w:sz w:val="24"/>
                <w:szCs w:val="24"/>
              </w:rPr>
            </w:pPr>
            <w:r w:rsidDel="00000000" w:rsidR="00000000" w:rsidRPr="00000000">
              <w:rPr>
                <w:rFonts w:ascii="Times" w:cs="Times" w:eastAsia="Times" w:hAnsi="Times"/>
                <w:b w:val="1"/>
                <w:color w:val="00000a"/>
                <w:sz w:val="24"/>
                <w:szCs w:val="24"/>
                <w:rtl w:val="0"/>
              </w:rPr>
              <w:t xml:space="preserve">- определение количества белка методом Брандберга – Робертса - Стольникова. </w:t>
            </w:r>
          </w:p>
          <w:p w:rsidR="00000000" w:rsidDel="00000000" w:rsidP="00000000" w:rsidRDefault="00000000" w:rsidRPr="00000000" w14:paraId="0000054E">
            <w:pPr>
              <w:widowControl w:val="0"/>
              <w:pBdr>
                <w:top w:space="0" w:sz="0" w:val="nil"/>
                <w:left w:space="0" w:sz="0" w:val="nil"/>
                <w:bottom w:space="0" w:sz="0" w:val="nil"/>
                <w:right w:space="0" w:sz="0" w:val="nil"/>
                <w:between w:space="0" w:sz="0" w:val="nil"/>
              </w:pBdr>
              <w:spacing w:before="4" w:line="231" w:lineRule="auto"/>
              <w:ind w:left="478" w:right="49" w:hanging="359"/>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определение количества белка в моче турбидиметрическим методом с 3%  ССК. </w:t>
            </w:r>
          </w:p>
          <w:p w:rsidR="00000000" w:rsidDel="00000000" w:rsidP="00000000" w:rsidRDefault="00000000" w:rsidRPr="00000000" w14:paraId="0000054F">
            <w:pPr>
              <w:widowControl w:val="0"/>
              <w:pBdr>
                <w:top w:space="0" w:sz="0" w:val="nil"/>
                <w:left w:space="0" w:sz="0" w:val="nil"/>
                <w:bottom w:space="0" w:sz="0" w:val="nil"/>
                <w:right w:space="0" w:sz="0" w:val="nil"/>
                <w:between w:space="0" w:sz="0" w:val="nil"/>
              </w:pBdr>
              <w:spacing w:before="11" w:line="233" w:lineRule="auto"/>
              <w:ind w:left="119" w:right="45"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определение количества белка в моче с Пирогаллоловым красным. - определение наличия глюкозы в моче методом Гайнеса - Акимова и с  помощью экспресс - тестов. </w:t>
            </w:r>
          </w:p>
          <w:p w:rsidR="00000000" w:rsidDel="00000000" w:rsidP="00000000" w:rsidRDefault="00000000" w:rsidRPr="00000000" w14:paraId="00000550">
            <w:pPr>
              <w:widowControl w:val="0"/>
              <w:pBdr>
                <w:top w:space="0" w:sz="0" w:val="nil"/>
                <w:left w:space="0" w:sz="0" w:val="nil"/>
                <w:bottom w:space="0" w:sz="0" w:val="nil"/>
                <w:right w:space="0" w:sz="0" w:val="nil"/>
                <w:between w:space="0" w:sz="0" w:val="nil"/>
              </w:pBdr>
              <w:spacing w:before="9" w:line="232" w:lineRule="auto"/>
              <w:ind w:left="119" w:right="104"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качественное и количественное определение белка и глюкозы в моче. - выявление наличия ацетоновых тел в моче пробой Ланге, экспресс - тестами. </w:t>
            </w:r>
          </w:p>
          <w:p w:rsidR="00000000" w:rsidDel="00000000" w:rsidP="00000000" w:rsidRDefault="00000000" w:rsidRPr="00000000" w14:paraId="00000551">
            <w:pPr>
              <w:widowControl w:val="0"/>
              <w:pBdr>
                <w:top w:space="0" w:sz="0" w:val="nil"/>
                <w:left w:space="0" w:sz="0" w:val="nil"/>
                <w:bottom w:space="0" w:sz="0" w:val="nil"/>
                <w:right w:space="0" w:sz="0" w:val="nil"/>
                <w:between w:space="0" w:sz="0" w:val="nil"/>
              </w:pBdr>
              <w:spacing w:before="13" w:line="232" w:lineRule="auto"/>
              <w:ind w:left="119" w:right="44"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определение уробилина в моче пробой Флоранса и экспресс - тестами; - определение билирубина в моче пробой Розина, Гаррисона - Фуше и  экспресс - тестами. </w:t>
            </w:r>
          </w:p>
          <w:p w:rsidR="00000000" w:rsidDel="00000000" w:rsidP="00000000" w:rsidRDefault="00000000" w:rsidRPr="00000000" w14:paraId="00000552">
            <w:pPr>
              <w:widowControl w:val="0"/>
              <w:pBdr>
                <w:top w:space="0" w:sz="0" w:val="nil"/>
                <w:left w:space="0" w:sz="0" w:val="nil"/>
                <w:bottom w:space="0" w:sz="0" w:val="nil"/>
                <w:right w:space="0" w:sz="0" w:val="nil"/>
                <w:between w:space="0" w:sz="0" w:val="nil"/>
              </w:pBdr>
              <w:spacing w:before="7" w:line="231" w:lineRule="auto"/>
              <w:ind w:left="473" w:right="51" w:hanging="353"/>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определение кровяного пигмента в моче амидопириновой пробой и  экспресс - тестами. </w:t>
            </w:r>
          </w:p>
          <w:p w:rsidR="00000000" w:rsidDel="00000000" w:rsidP="00000000" w:rsidRDefault="00000000" w:rsidRPr="00000000" w14:paraId="00000553">
            <w:pPr>
              <w:widowControl w:val="0"/>
              <w:pBdr>
                <w:top w:space="0" w:sz="0" w:val="nil"/>
                <w:left w:space="0" w:sz="0" w:val="nil"/>
                <w:bottom w:space="0" w:sz="0" w:val="nil"/>
                <w:right w:space="0" w:sz="0" w:val="nil"/>
                <w:between w:space="0" w:sz="0" w:val="nil"/>
              </w:pBdr>
              <w:spacing w:before="13" w:line="235" w:lineRule="auto"/>
              <w:ind w:left="244" w:right="255" w:hanging="124"/>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приготовление препарата для ориентировочного исследования осадка мочи;  - подсчет количества форменных элементов в 1мл мочи; </w:t>
            </w:r>
          </w:p>
          <w:p w:rsidR="00000000" w:rsidDel="00000000" w:rsidP="00000000" w:rsidRDefault="00000000" w:rsidRPr="00000000" w14:paraId="00000554">
            <w:pPr>
              <w:widowControl w:val="0"/>
              <w:pBdr>
                <w:top w:space="0" w:sz="0" w:val="nil"/>
                <w:left w:space="0" w:sz="0" w:val="nil"/>
                <w:bottom w:space="0" w:sz="0" w:val="nil"/>
                <w:right w:space="0" w:sz="0" w:val="nil"/>
                <w:between w:space="0" w:sz="0" w:val="nil"/>
              </w:pBdr>
              <w:spacing w:before="7" w:line="240" w:lineRule="auto"/>
              <w:ind w:left="244"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работа на анализаторе мочи; </w:t>
            </w:r>
          </w:p>
          <w:p w:rsidR="00000000" w:rsidDel="00000000" w:rsidP="00000000" w:rsidRDefault="00000000" w:rsidRPr="00000000" w14:paraId="00000555">
            <w:pPr>
              <w:widowControl w:val="0"/>
              <w:pBdr>
                <w:top w:space="0" w:sz="0" w:val="nil"/>
                <w:left w:space="0" w:sz="0" w:val="nil"/>
                <w:bottom w:space="0" w:sz="0" w:val="nil"/>
                <w:right w:space="0" w:sz="0" w:val="nil"/>
                <w:between w:space="0" w:sz="0" w:val="nil"/>
              </w:pBdr>
              <w:spacing w:before="3" w:line="231" w:lineRule="auto"/>
              <w:ind w:left="120" w:right="50"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определение кислотности желудочного сока методом Михаэлиса и Тепффера  (титрование).  </w:t>
            </w:r>
          </w:p>
          <w:p w:rsidR="00000000" w:rsidDel="00000000" w:rsidP="00000000" w:rsidRDefault="00000000" w:rsidRPr="00000000" w14:paraId="00000556">
            <w:pPr>
              <w:widowControl w:val="0"/>
              <w:pBdr>
                <w:top w:space="0" w:sz="0" w:val="nil"/>
                <w:left w:space="0" w:sz="0" w:val="nil"/>
                <w:bottom w:space="0" w:sz="0" w:val="nil"/>
                <w:right w:space="0" w:sz="0" w:val="nil"/>
                <w:between w:space="0" w:sz="0" w:val="nil"/>
              </w:pBdr>
              <w:spacing w:before="11" w:line="240" w:lineRule="auto"/>
              <w:ind w:left="110"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 определение кислотной продукции желудка. </w:t>
            </w:r>
          </w:p>
          <w:p w:rsidR="00000000" w:rsidDel="00000000" w:rsidP="00000000" w:rsidRDefault="00000000" w:rsidRPr="00000000" w14:paraId="00000557">
            <w:pPr>
              <w:widowControl w:val="0"/>
              <w:pBdr>
                <w:top w:space="0" w:sz="0" w:val="nil"/>
                <w:left w:space="0" w:sz="0" w:val="nil"/>
                <w:bottom w:space="0" w:sz="0" w:val="nil"/>
                <w:right w:space="0" w:sz="0" w:val="nil"/>
                <w:between w:space="0" w:sz="0" w:val="nil"/>
              </w:pBdr>
              <w:spacing w:before="3" w:line="240" w:lineRule="auto"/>
              <w:ind w:left="2"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 обнаружение молочной кислоты в желудочном соке. </w:t>
            </w:r>
          </w:p>
          <w:p w:rsidR="00000000" w:rsidDel="00000000" w:rsidP="00000000" w:rsidRDefault="00000000" w:rsidRPr="00000000" w14:paraId="00000558">
            <w:pPr>
              <w:widowControl w:val="0"/>
              <w:pBdr>
                <w:top w:space="0" w:sz="0" w:val="nil"/>
                <w:left w:space="0" w:sz="0" w:val="nil"/>
                <w:bottom w:space="0" w:sz="0" w:val="nil"/>
                <w:right w:space="0" w:sz="0" w:val="nil"/>
                <w:between w:space="0" w:sz="0" w:val="nil"/>
              </w:pBdr>
              <w:spacing w:before="3" w:line="240" w:lineRule="auto"/>
              <w:ind w:left="110"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 определение ферментативной активности желудочного сока.</w:t>
            </w:r>
          </w:p>
        </w:tc>
        <w:tc>
          <w:tcPr>
            <w:shd w:fill="auto" w:val="clear"/>
            <w:tcMar>
              <w:top w:w="100.0" w:type="dxa"/>
              <w:left w:w="100.0" w:type="dxa"/>
              <w:bottom w:w="100.0" w:type="dxa"/>
              <w:right w:w="100.0" w:type="dxa"/>
            </w:tcMar>
          </w:tcPr>
          <w:p w:rsidR="00000000" w:rsidDel="00000000" w:rsidP="00000000" w:rsidRDefault="00000000" w:rsidRPr="00000000" w14:paraId="00000559">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556</w:t>
            </w:r>
            <w:r w:rsidDel="00000000" w:rsidR="00000000" w:rsidRPr="00000000">
              <w:rPr>
                <w:rtl w:val="0"/>
              </w:rPr>
            </w:r>
          </w:p>
        </w:tc>
      </w:tr>
      <w:tr>
        <w:trPr>
          <w:cantSplit w:val="0"/>
          <w:trHeight w:val="32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5A">
            <w:pPr>
              <w:widowControl w:val="0"/>
              <w:pBdr>
                <w:top w:space="0" w:sz="0" w:val="nil"/>
                <w:left w:space="0" w:sz="0" w:val="nil"/>
                <w:bottom w:space="0" w:sz="0" w:val="nil"/>
                <w:right w:space="0" w:sz="0" w:val="nil"/>
                <w:between w:space="0" w:sz="0" w:val="nil"/>
              </w:pBdr>
              <w:spacing w:line="240" w:lineRule="auto"/>
              <w:ind w:left="120"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5 </w:t>
            </w:r>
          </w:p>
        </w:tc>
        <w:tc>
          <w:tcPr>
            <w:shd w:fill="auto" w:val="clear"/>
            <w:tcMar>
              <w:top w:w="100.0" w:type="dxa"/>
              <w:left w:w="100.0" w:type="dxa"/>
              <w:bottom w:w="100.0" w:type="dxa"/>
              <w:right w:w="100.0" w:type="dxa"/>
            </w:tcMar>
          </w:tcPr>
          <w:p w:rsidR="00000000" w:rsidDel="00000000" w:rsidP="00000000" w:rsidRDefault="00000000" w:rsidRPr="00000000" w14:paraId="0000055B">
            <w:pPr>
              <w:widowControl w:val="0"/>
              <w:pBdr>
                <w:top w:space="0" w:sz="0" w:val="nil"/>
                <w:left w:space="0" w:sz="0" w:val="nil"/>
                <w:bottom w:space="0" w:sz="0" w:val="nil"/>
                <w:right w:space="0" w:sz="0" w:val="nil"/>
                <w:between w:space="0" w:sz="0" w:val="nil"/>
              </w:pBdr>
              <w:spacing w:line="240" w:lineRule="auto"/>
              <w:ind w:left="114"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Регистрация результатов исследования.</w:t>
            </w:r>
          </w:p>
        </w:tc>
        <w:tc>
          <w:tcPr>
            <w:shd w:fill="auto" w:val="clear"/>
            <w:tcMar>
              <w:top w:w="100.0" w:type="dxa"/>
              <w:left w:w="100.0" w:type="dxa"/>
              <w:bottom w:w="100.0" w:type="dxa"/>
              <w:right w:w="100.0" w:type="dxa"/>
            </w:tcMar>
          </w:tcPr>
          <w:p w:rsidR="00000000" w:rsidDel="00000000" w:rsidP="00000000" w:rsidRDefault="00000000" w:rsidRPr="00000000" w14:paraId="0000055C">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600</w:t>
            </w:r>
            <w:r w:rsidDel="00000000" w:rsidR="00000000" w:rsidRPr="00000000">
              <w:rPr>
                <w:rtl w:val="0"/>
              </w:rPr>
            </w:r>
          </w:p>
        </w:tc>
      </w:tr>
      <w:tr>
        <w:trPr>
          <w:cantSplit w:val="0"/>
          <w:trHeight w:val="9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5D">
            <w:pPr>
              <w:widowControl w:val="0"/>
              <w:pBdr>
                <w:top w:space="0" w:sz="0" w:val="nil"/>
                <w:left w:space="0" w:sz="0" w:val="nil"/>
                <w:bottom w:space="0" w:sz="0" w:val="nil"/>
                <w:right w:space="0" w:sz="0" w:val="nil"/>
                <w:between w:space="0" w:sz="0" w:val="nil"/>
              </w:pBdr>
              <w:spacing w:line="240" w:lineRule="auto"/>
              <w:ind w:left="123"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6 </w:t>
            </w:r>
          </w:p>
        </w:tc>
        <w:tc>
          <w:tcPr>
            <w:shd w:fill="auto" w:val="clear"/>
            <w:tcMar>
              <w:top w:w="100.0" w:type="dxa"/>
              <w:left w:w="100.0" w:type="dxa"/>
              <w:bottom w:w="100.0" w:type="dxa"/>
              <w:right w:w="100.0" w:type="dxa"/>
            </w:tcMar>
          </w:tcPr>
          <w:p w:rsidR="00000000" w:rsidDel="00000000" w:rsidP="00000000" w:rsidRDefault="00000000" w:rsidRPr="00000000" w14:paraId="0000055E">
            <w:pPr>
              <w:widowControl w:val="0"/>
              <w:pBdr>
                <w:top w:space="0" w:sz="0" w:val="nil"/>
                <w:left w:space="0" w:sz="0" w:val="nil"/>
                <w:bottom w:space="0" w:sz="0" w:val="nil"/>
                <w:right w:space="0" w:sz="0" w:val="nil"/>
                <w:between w:space="0" w:sz="0" w:val="nil"/>
              </w:pBdr>
              <w:spacing w:line="229" w:lineRule="auto"/>
              <w:ind w:left="115" w:right="911"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проведение мероприятий по стерилизации и дезинфекции лабораторной  посуды, инструментария, средств защиты;  </w:t>
            </w:r>
          </w:p>
          <w:p w:rsidR="00000000" w:rsidDel="00000000" w:rsidP="00000000" w:rsidRDefault="00000000" w:rsidRPr="00000000" w14:paraId="0000055F">
            <w:pPr>
              <w:widowControl w:val="0"/>
              <w:pBdr>
                <w:top w:space="0" w:sz="0" w:val="nil"/>
                <w:left w:space="0" w:sz="0" w:val="nil"/>
                <w:bottom w:space="0" w:sz="0" w:val="nil"/>
                <w:right w:space="0" w:sz="0" w:val="nil"/>
                <w:between w:space="0" w:sz="0" w:val="nil"/>
              </w:pBdr>
              <w:spacing w:before="18" w:line="240" w:lineRule="auto"/>
              <w:ind w:left="119"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утилизация отработанного материала.</w:t>
            </w:r>
          </w:p>
        </w:tc>
        <w:tc>
          <w:tcPr>
            <w:shd w:fill="auto" w:val="clear"/>
            <w:tcMar>
              <w:top w:w="100.0" w:type="dxa"/>
              <w:left w:w="100.0" w:type="dxa"/>
              <w:bottom w:w="100.0" w:type="dxa"/>
              <w:right w:w="100.0" w:type="dxa"/>
            </w:tcMar>
          </w:tcPr>
          <w:p w:rsidR="00000000" w:rsidDel="00000000" w:rsidP="00000000" w:rsidRDefault="00000000" w:rsidRPr="00000000" w14:paraId="00000560">
            <w:pPr>
              <w:widowControl w:val="0"/>
              <w:pBdr>
                <w:top w:space="0" w:sz="0" w:val="nil"/>
                <w:left w:space="0" w:sz="0" w:val="nil"/>
                <w:bottom w:space="0" w:sz="0" w:val="nil"/>
                <w:right w:space="0" w:sz="0" w:val="nil"/>
                <w:between w:space="0" w:sz="0" w:val="nil"/>
              </w:pBd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28</w:t>
            </w:r>
            <w:r w:rsidDel="00000000" w:rsidR="00000000" w:rsidRPr="00000000">
              <w:rPr>
                <w:rtl w:val="0"/>
              </w:rPr>
            </w:r>
          </w:p>
        </w:tc>
      </w:tr>
    </w:tbl>
    <w:p w:rsidR="00000000" w:rsidDel="00000000" w:rsidP="00000000" w:rsidRDefault="00000000" w:rsidRPr="00000000" w14:paraId="0000056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56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563">
      <w:pPr>
        <w:widowControl w:val="0"/>
        <w:pBdr>
          <w:top w:space="0" w:sz="0" w:val="nil"/>
          <w:left w:space="0" w:sz="0" w:val="nil"/>
          <w:bottom w:space="0" w:sz="0" w:val="nil"/>
          <w:right w:space="0" w:sz="0" w:val="nil"/>
          <w:between w:space="0" w:sz="0" w:val="nil"/>
        </w:pBdr>
        <w:spacing w:line="240" w:lineRule="auto"/>
        <w:ind w:right="4900"/>
        <w:jc w:val="right"/>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564">
      <w:pPr>
        <w:widowControl w:val="0"/>
        <w:pBdr>
          <w:top w:space="0" w:sz="0" w:val="nil"/>
          <w:left w:space="0" w:sz="0" w:val="nil"/>
          <w:bottom w:space="0" w:sz="0" w:val="nil"/>
          <w:right w:space="0" w:sz="0" w:val="nil"/>
          <w:between w:space="0" w:sz="0" w:val="nil"/>
        </w:pBdr>
        <w:spacing w:line="240" w:lineRule="auto"/>
        <w:ind w:left="155" w:firstLine="0"/>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2. Текстовой отчет </w:t>
      </w:r>
    </w:p>
    <w:p w:rsidR="00000000" w:rsidDel="00000000" w:rsidP="00000000" w:rsidRDefault="00000000" w:rsidRPr="00000000" w14:paraId="00000565">
      <w:pPr>
        <w:widowControl w:val="0"/>
        <w:pBdr>
          <w:top w:space="0" w:sz="0" w:val="nil"/>
          <w:left w:space="0" w:sz="0" w:val="nil"/>
          <w:bottom w:space="0" w:sz="0" w:val="nil"/>
          <w:right w:space="0" w:sz="0" w:val="nil"/>
          <w:between w:space="0" w:sz="0" w:val="nil"/>
        </w:pBdr>
        <w:spacing w:before="39" w:line="240" w:lineRule="auto"/>
        <w:ind w:left="179" w:firstLine="0"/>
        <w:rPr>
          <w:rFonts w:ascii="Times" w:cs="Times" w:eastAsia="Times" w:hAnsi="Times"/>
          <w:color w:val="000000"/>
          <w:sz w:val="28"/>
          <w:szCs w:val="28"/>
        </w:rPr>
      </w:pPr>
      <w:r w:rsidDel="00000000" w:rsidR="00000000" w:rsidRPr="00000000">
        <w:rPr>
          <w:rFonts w:ascii="Times" w:cs="Times" w:eastAsia="Times" w:hAnsi="Times"/>
          <w:color w:val="000000"/>
          <w:sz w:val="28"/>
          <w:szCs w:val="28"/>
          <w:u w:val="single"/>
          <w:rtl w:val="0"/>
        </w:rPr>
        <w:t xml:space="preserve">1. Умения, которыми хорошо овладел в ходе практики:</w:t>
      </w:r>
      <w:r w:rsidDel="00000000" w:rsidR="00000000" w:rsidRPr="00000000">
        <w:rPr>
          <w:rFonts w:ascii="Times" w:cs="Times" w:eastAsia="Times" w:hAnsi="Times"/>
          <w:color w:val="000000"/>
          <w:sz w:val="28"/>
          <w:szCs w:val="28"/>
          <w:rtl w:val="0"/>
        </w:rPr>
        <w:t xml:space="preserve"> </w:t>
        <w:br w:type="textWrapping"/>
      </w:r>
    </w:p>
    <w:p w:rsidR="00000000" w:rsidDel="00000000" w:rsidP="00000000" w:rsidRDefault="00000000" w:rsidRPr="00000000" w14:paraId="00000566">
      <w:pPr>
        <w:widowControl w:val="0"/>
        <w:pBdr>
          <w:top w:space="0" w:sz="0" w:val="nil"/>
          <w:left w:space="0" w:sz="0" w:val="nil"/>
          <w:bottom w:space="0" w:sz="0" w:val="nil"/>
          <w:right w:space="0" w:sz="0" w:val="nil"/>
          <w:between w:space="0" w:sz="0" w:val="nil"/>
        </w:pBdr>
        <w:spacing w:before="39" w:line="240" w:lineRule="auto"/>
        <w:ind w:left="179" w:firstLine="0"/>
        <w:rPr>
          <w:rFonts w:ascii="Times" w:cs="Times" w:eastAsia="Times" w:hAnsi="Times"/>
          <w:color w:val="000000"/>
          <w:sz w:val="28"/>
          <w:szCs w:val="28"/>
        </w:rPr>
      </w:pPr>
      <w:r w:rsidDel="00000000" w:rsidR="00000000" w:rsidRPr="00000000">
        <w:rPr>
          <w:rFonts w:ascii="Times" w:cs="Times" w:eastAsia="Times" w:hAnsi="Times"/>
          <w:sz w:val="28"/>
          <w:szCs w:val="28"/>
          <w:rtl w:val="0"/>
        </w:rPr>
        <w:t xml:space="preserve">Изучение нормативной документации;</w:t>
        <w:br w:type="textWrapping"/>
        <w:t xml:space="preserve">проведение ОАМ;</w:t>
        <w:br w:type="textWrapping"/>
        <w:t xml:space="preserve">прием и регистрация биоматериала;</w:t>
        <w:br w:type="textWrapping"/>
        <w:t xml:space="preserve">подготовка рабочего места;</w:t>
        <w:br w:type="textWrapping"/>
        <w:t xml:space="preserve">доведение результатов до врача;</w:t>
        <w:br w:type="textWrapping"/>
        <w:t xml:space="preserve">ведение нормативной правовой документации</w:t>
        <w:br w:type="textWrapping"/>
        <w:br w:type="textWrapping"/>
      </w:r>
      <w:r w:rsidDel="00000000" w:rsidR="00000000" w:rsidRPr="00000000">
        <w:rPr>
          <w:rFonts w:ascii="Times" w:cs="Times" w:eastAsia="Times" w:hAnsi="Times"/>
          <w:color w:val="000000"/>
          <w:sz w:val="28"/>
          <w:szCs w:val="28"/>
          <w:u w:val="single"/>
          <w:rtl w:val="0"/>
        </w:rPr>
        <w:t xml:space="preserve">2. Самостоятельная работа</w:t>
        <w:br w:type="textWrapping"/>
      </w:r>
      <w:r w:rsidDel="00000000" w:rsidR="00000000" w:rsidRPr="00000000">
        <w:rPr>
          <w:rFonts w:ascii="Times" w:cs="Times" w:eastAsia="Times" w:hAnsi="Times"/>
          <w:sz w:val="28"/>
          <w:szCs w:val="28"/>
          <w:u w:val="single"/>
          <w:rtl w:val="0"/>
        </w:rPr>
        <w:br w:type="textWrapping"/>
      </w:r>
      <w:r w:rsidDel="00000000" w:rsidR="00000000" w:rsidRPr="00000000">
        <w:rPr>
          <w:rFonts w:ascii="Times" w:cs="Times" w:eastAsia="Times" w:hAnsi="Times"/>
          <w:sz w:val="28"/>
          <w:szCs w:val="28"/>
          <w:rtl w:val="0"/>
        </w:rPr>
        <w:t xml:space="preserve">Проведение ОАМ;</w:t>
        <w:br w:type="textWrapping"/>
        <w:t xml:space="preserve">прием биоматериала;</w:t>
        <w:br w:type="textWrapping"/>
        <w:t xml:space="preserve">регистрация результатов исследования;</w:t>
        <w:br w:type="textWrapping"/>
        <w:t xml:space="preserve">стерилизация и дезинфекция лабораторной посуды;</w:t>
        <w:br w:type="textWrapping"/>
        <w:t xml:space="preserve">проведение пробы Зимницкого и Нечипоренко ;</w:t>
        <w:br w:type="textWrapping"/>
      </w:r>
      <w:r w:rsidDel="00000000" w:rsidR="00000000" w:rsidRPr="00000000">
        <w:rPr>
          <w:rFonts w:ascii="Times" w:cs="Times" w:eastAsia="Times" w:hAnsi="Times"/>
          <w:sz w:val="28"/>
          <w:szCs w:val="28"/>
          <w:u w:val="single"/>
          <w:rtl w:val="0"/>
        </w:rPr>
        <w:br w:type="textWrapping"/>
      </w:r>
      <w:r w:rsidDel="00000000" w:rsidR="00000000" w:rsidRPr="00000000">
        <w:rPr>
          <w:rFonts w:ascii="Times" w:cs="Times" w:eastAsia="Times" w:hAnsi="Times"/>
          <w:color w:val="000000"/>
          <w:sz w:val="28"/>
          <w:szCs w:val="28"/>
          <w:rtl w:val="0"/>
        </w:rPr>
        <w:t xml:space="preserve">3. Помощь оказана со стороны методических и непосредственных  </w:t>
      </w:r>
      <w:r w:rsidDel="00000000" w:rsidR="00000000" w:rsidRPr="00000000">
        <w:rPr>
          <w:rFonts w:ascii="Times" w:cs="Times" w:eastAsia="Times" w:hAnsi="Times"/>
          <w:color w:val="000000"/>
          <w:sz w:val="28"/>
          <w:szCs w:val="28"/>
          <w:u w:val="single"/>
          <w:rtl w:val="0"/>
        </w:rPr>
        <w:t xml:space="preserve">руководителей:</w:t>
      </w:r>
      <w:r w:rsidDel="00000000" w:rsidR="00000000" w:rsidRPr="00000000">
        <w:rPr>
          <w:rFonts w:ascii="Times" w:cs="Times" w:eastAsia="Times" w:hAnsi="Times"/>
          <w:color w:val="000000"/>
          <w:sz w:val="28"/>
          <w:szCs w:val="28"/>
          <w:rtl w:val="0"/>
        </w:rPr>
        <w:t xml:space="preserve"> </w:t>
        <w:br w:type="textWrapping"/>
        <w:br w:type="textWrapping"/>
        <w:t xml:space="preserve">заполнение дневника</w:t>
      </w:r>
      <w:r w:rsidDel="00000000" w:rsidR="00000000" w:rsidRPr="00000000">
        <w:rPr>
          <w:rFonts w:ascii="Times" w:cs="Times" w:eastAsia="Times" w:hAnsi="Times"/>
          <w:sz w:val="28"/>
          <w:szCs w:val="28"/>
          <w:rtl w:val="0"/>
        </w:rPr>
        <w:br w:type="textWrapping"/>
        <w:br w:type="textWrapping"/>
      </w:r>
      <w:r w:rsidDel="00000000" w:rsidR="00000000" w:rsidRPr="00000000">
        <w:rPr>
          <w:rFonts w:ascii="Times" w:cs="Times" w:eastAsia="Times" w:hAnsi="Times"/>
          <w:color w:val="000000"/>
          <w:sz w:val="28"/>
          <w:szCs w:val="28"/>
          <w:u w:val="single"/>
          <w:rtl w:val="0"/>
        </w:rPr>
        <w:t xml:space="preserve">4. Замечания и предложения по прохождению практики:</w:t>
      </w:r>
      <w:r w:rsidDel="00000000" w:rsidR="00000000" w:rsidRPr="00000000">
        <w:rPr>
          <w:rFonts w:ascii="Times" w:cs="Times" w:eastAsia="Times" w:hAnsi="Times"/>
          <w:color w:val="000000"/>
          <w:sz w:val="28"/>
          <w:szCs w:val="28"/>
          <w:rtl w:val="0"/>
        </w:rPr>
        <w:t xml:space="preserve"> </w:t>
        <w:br w:type="textWrapping"/>
        <w:t xml:space="preserve"> нет</w:t>
      </w:r>
    </w:p>
    <w:p w:rsidR="00000000" w:rsidDel="00000000" w:rsidP="00000000" w:rsidRDefault="00000000" w:rsidRPr="00000000" w14:paraId="00000567">
      <w:pPr>
        <w:widowControl w:val="0"/>
        <w:pBdr>
          <w:top w:space="0" w:sz="0" w:val="nil"/>
          <w:left w:space="0" w:sz="0" w:val="nil"/>
          <w:bottom w:space="0" w:sz="0" w:val="nil"/>
          <w:right w:space="0" w:sz="0" w:val="nil"/>
          <w:between w:space="0" w:sz="0" w:val="nil"/>
        </w:pBdr>
        <w:spacing w:before="2651" w:line="263.00000000000006" w:lineRule="auto"/>
        <w:ind w:left="148" w:right="846" w:firstLine="9.000000000000004"/>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Общий руководитель практики </w:t>
      </w:r>
      <w:r w:rsidDel="00000000" w:rsidR="00000000" w:rsidRPr="00000000">
        <w:rPr>
          <w:rFonts w:ascii="Times" w:cs="Times" w:eastAsia="Times" w:hAnsi="Times"/>
          <w:b w:val="1"/>
          <w:color w:val="000000"/>
          <w:sz w:val="28"/>
          <w:szCs w:val="28"/>
          <w:rtl w:val="0"/>
        </w:rPr>
        <w:t xml:space="preserve">________________ </w:t>
      </w:r>
      <w:r w:rsidDel="00000000" w:rsidR="00000000" w:rsidRPr="00000000">
        <w:rPr>
          <w:rFonts w:ascii="Times" w:cs="Times" w:eastAsia="Times" w:hAnsi="Times"/>
          <w:color w:val="000000"/>
          <w:sz w:val="28"/>
          <w:szCs w:val="28"/>
          <w:rtl w:val="0"/>
        </w:rPr>
        <w:t xml:space="preserve">____________________  (подпись) (ФИО) </w:t>
      </w:r>
    </w:p>
    <w:p w:rsidR="00000000" w:rsidDel="00000000" w:rsidP="00000000" w:rsidRDefault="00000000" w:rsidRPr="00000000" w14:paraId="00000568">
      <w:pPr>
        <w:widowControl w:val="0"/>
        <w:pBdr>
          <w:top w:space="0" w:sz="0" w:val="nil"/>
          <w:left w:space="0" w:sz="0" w:val="nil"/>
          <w:bottom w:space="0" w:sz="0" w:val="nil"/>
          <w:right w:space="0" w:sz="0" w:val="nil"/>
          <w:between w:space="0" w:sz="0" w:val="nil"/>
        </w:pBdr>
        <w:spacing w:before="537" w:line="240" w:lineRule="auto"/>
        <w:ind w:left="152" w:firstLine="0"/>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М.П.организации</w:t>
      </w:r>
      <w:r w:rsidDel="00000000" w:rsidR="00000000" w:rsidRPr="00000000">
        <w:rPr>
          <w:rtl w:val="0"/>
        </w:rPr>
      </w:r>
    </w:p>
    <w:p w:rsidR="00000000" w:rsidDel="00000000" w:rsidP="00000000" w:rsidRDefault="00000000" w:rsidRPr="00000000" w14:paraId="00000569">
      <w:pPr>
        <w:widowControl w:val="0"/>
        <w:pBdr>
          <w:top w:space="0" w:sz="0" w:val="nil"/>
          <w:left w:space="0" w:sz="0" w:val="nil"/>
          <w:bottom w:space="0" w:sz="0" w:val="nil"/>
          <w:right w:space="0" w:sz="0" w:val="nil"/>
          <w:between w:space="0" w:sz="0" w:val="nil"/>
        </w:pBdr>
        <w:spacing w:before="537" w:line="240" w:lineRule="auto"/>
        <w:ind w:left="152" w:firstLine="0"/>
        <w:rPr>
          <w:rFonts w:ascii="Times" w:cs="Times" w:eastAsia="Times" w:hAnsi="Times"/>
          <w:sz w:val="24"/>
          <w:szCs w:val="24"/>
        </w:rPr>
      </w:pPr>
      <w:r w:rsidDel="00000000" w:rsidR="00000000" w:rsidRPr="00000000">
        <w:rPr>
          <w:rtl w:val="0"/>
        </w:rPr>
      </w:r>
    </w:p>
    <w:p w:rsidR="00000000" w:rsidDel="00000000" w:rsidP="00000000" w:rsidRDefault="00000000" w:rsidRPr="00000000" w14:paraId="0000056A">
      <w:pPr>
        <w:widowControl w:val="0"/>
        <w:pBdr>
          <w:top w:space="0" w:sz="0" w:val="nil"/>
          <w:left w:space="0" w:sz="0" w:val="nil"/>
          <w:bottom w:space="0" w:sz="0" w:val="nil"/>
          <w:right w:space="0" w:sz="0" w:val="nil"/>
          <w:between w:space="0" w:sz="0" w:val="nil"/>
        </w:pBdr>
        <w:spacing w:line="240" w:lineRule="auto"/>
        <w:ind w:right="3985"/>
        <w:jc w:val="right"/>
        <w:rPr>
          <w:rFonts w:ascii="Times" w:cs="Times" w:eastAsia="Times" w:hAnsi="Times"/>
          <w:b w:val="1"/>
          <w:color w:val="000000"/>
          <w:sz w:val="18"/>
          <w:szCs w:val="18"/>
        </w:rPr>
      </w:pPr>
      <w:r w:rsidDel="00000000" w:rsidR="00000000" w:rsidRPr="00000000">
        <w:rPr>
          <w:rFonts w:ascii="Times" w:cs="Times" w:eastAsia="Times" w:hAnsi="Times"/>
          <w:b w:val="1"/>
          <w:color w:val="000000"/>
          <w:sz w:val="24"/>
          <w:szCs w:val="24"/>
          <w:rtl w:val="0"/>
        </w:rPr>
        <w:t xml:space="preserve">9. </w:t>
      </w:r>
      <w:r w:rsidDel="00000000" w:rsidR="00000000" w:rsidRPr="00000000">
        <w:rPr>
          <w:rFonts w:ascii="Times" w:cs="Times" w:eastAsia="Times" w:hAnsi="Times"/>
          <w:b w:val="1"/>
          <w:color w:val="000000"/>
          <w:sz w:val="18"/>
          <w:szCs w:val="18"/>
          <w:rtl w:val="0"/>
        </w:rPr>
        <w:t xml:space="preserve">ХАРАКТЕРИСТИКА </w:t>
      </w:r>
    </w:p>
    <w:p w:rsidR="00000000" w:rsidDel="00000000" w:rsidP="00000000" w:rsidRDefault="00000000" w:rsidRPr="00000000" w14:paraId="0000056B">
      <w:pPr>
        <w:widowControl w:val="0"/>
        <w:pBdr>
          <w:top w:space="0" w:sz="0" w:val="nil"/>
          <w:left w:space="0" w:sz="0" w:val="nil"/>
          <w:bottom w:space="0" w:sz="0" w:val="nil"/>
          <w:right w:space="0" w:sz="0" w:val="nil"/>
          <w:between w:space="0" w:sz="0" w:val="nil"/>
        </w:pBdr>
        <w:spacing w:before="8" w:line="240" w:lineRule="auto"/>
        <w:ind w:right="1600"/>
        <w:jc w:val="right"/>
        <w:rPr>
          <w:rFonts w:ascii="Times" w:cs="Times" w:eastAsia="Times" w:hAnsi="Times"/>
          <w:b w:val="1"/>
          <w:color w:val="00000a"/>
          <w:sz w:val="24"/>
          <w:szCs w:val="24"/>
        </w:rPr>
      </w:pPr>
      <w:r w:rsidDel="00000000" w:rsidR="00000000" w:rsidRPr="00000000">
        <w:rPr>
          <w:rFonts w:ascii="Times" w:cs="Times" w:eastAsia="Times" w:hAnsi="Times"/>
          <w:b w:val="1"/>
          <w:color w:val="00000a"/>
          <w:sz w:val="24"/>
          <w:szCs w:val="24"/>
          <w:rtl w:val="0"/>
        </w:rPr>
        <w:t xml:space="preserve">_________________________________________________________ </w:t>
      </w:r>
    </w:p>
    <w:p w:rsidR="00000000" w:rsidDel="00000000" w:rsidP="00000000" w:rsidRDefault="00000000" w:rsidRPr="00000000" w14:paraId="0000056C">
      <w:pPr>
        <w:widowControl w:val="0"/>
        <w:pBdr>
          <w:top w:space="0" w:sz="0" w:val="nil"/>
          <w:left w:space="0" w:sz="0" w:val="nil"/>
          <w:bottom w:space="0" w:sz="0" w:val="nil"/>
          <w:right w:space="0" w:sz="0" w:val="nil"/>
          <w:between w:space="0" w:sz="0" w:val="nil"/>
        </w:pBdr>
        <w:spacing w:before="3" w:line="240" w:lineRule="auto"/>
        <w:ind w:right="4750"/>
        <w:jc w:val="right"/>
        <w:rPr>
          <w:rFonts w:ascii="Times" w:cs="Times" w:eastAsia="Times" w:hAnsi="Times"/>
          <w:i w:val="1"/>
          <w:color w:val="00000a"/>
          <w:sz w:val="24"/>
          <w:szCs w:val="24"/>
        </w:rPr>
      </w:pPr>
      <w:r w:rsidDel="00000000" w:rsidR="00000000" w:rsidRPr="00000000">
        <w:rPr>
          <w:rFonts w:ascii="Times" w:cs="Times" w:eastAsia="Times" w:hAnsi="Times"/>
          <w:i w:val="1"/>
          <w:color w:val="00000a"/>
          <w:sz w:val="24"/>
          <w:szCs w:val="24"/>
          <w:rtl w:val="0"/>
        </w:rPr>
        <w:t xml:space="preserve">ФИО </w:t>
      </w:r>
    </w:p>
    <w:p w:rsidR="00000000" w:rsidDel="00000000" w:rsidP="00000000" w:rsidRDefault="00000000" w:rsidRPr="00000000" w14:paraId="0000056D">
      <w:pPr>
        <w:widowControl w:val="0"/>
        <w:pBdr>
          <w:top w:space="0" w:sz="0" w:val="nil"/>
          <w:left w:space="0" w:sz="0" w:val="nil"/>
          <w:bottom w:space="0" w:sz="0" w:val="nil"/>
          <w:right w:space="0" w:sz="0" w:val="nil"/>
          <w:between w:space="0" w:sz="0" w:val="nil"/>
        </w:pBdr>
        <w:spacing w:before="5" w:line="237" w:lineRule="auto"/>
        <w:ind w:left="434" w:right="593" w:firstLine="7.999999999999972"/>
        <w:rPr>
          <w:rFonts w:ascii="Times" w:cs="Times" w:eastAsia="Times" w:hAnsi="Times"/>
          <w:b w:val="1"/>
          <w:color w:val="00000a"/>
          <w:sz w:val="24"/>
          <w:szCs w:val="24"/>
        </w:rPr>
      </w:pPr>
      <w:r w:rsidDel="00000000" w:rsidR="00000000" w:rsidRPr="00000000">
        <w:rPr>
          <w:rFonts w:ascii="Times" w:cs="Times" w:eastAsia="Times" w:hAnsi="Times"/>
          <w:color w:val="00000a"/>
          <w:sz w:val="24"/>
          <w:szCs w:val="24"/>
          <w:rtl w:val="0"/>
        </w:rPr>
        <w:t xml:space="preserve">обучающийся (ая) на _ курсе по специальности </w:t>
      </w:r>
      <w:r w:rsidDel="00000000" w:rsidR="00000000" w:rsidRPr="00000000">
        <w:rPr>
          <w:rFonts w:ascii="Times" w:cs="Times" w:eastAsia="Times" w:hAnsi="Times"/>
          <w:b w:val="1"/>
          <w:color w:val="00000a"/>
          <w:sz w:val="24"/>
          <w:szCs w:val="24"/>
          <w:rtl w:val="0"/>
        </w:rPr>
        <w:t xml:space="preserve">31.02.03 </w:t>
      </w:r>
      <w:r w:rsidDel="00000000" w:rsidR="00000000" w:rsidRPr="00000000">
        <w:rPr>
          <w:rFonts w:ascii="Times" w:cs="Times" w:eastAsia="Times" w:hAnsi="Times"/>
          <w:b w:val="1"/>
          <w:color w:val="00000a"/>
          <w:sz w:val="24"/>
          <w:szCs w:val="24"/>
          <w:u w:val="single"/>
          <w:rtl w:val="0"/>
        </w:rPr>
        <w:t xml:space="preserve">Лабораторная диагностика</w:t>
      </w:r>
      <w:r w:rsidDel="00000000" w:rsidR="00000000" w:rsidRPr="00000000">
        <w:rPr>
          <w:rFonts w:ascii="Times" w:cs="Times" w:eastAsia="Times" w:hAnsi="Times"/>
          <w:b w:val="1"/>
          <w:color w:val="00000a"/>
          <w:sz w:val="24"/>
          <w:szCs w:val="24"/>
          <w:rtl w:val="0"/>
        </w:rPr>
        <w:t xml:space="preserve">  </w:t>
      </w:r>
      <w:r w:rsidDel="00000000" w:rsidR="00000000" w:rsidRPr="00000000">
        <w:rPr>
          <w:rFonts w:ascii="Times" w:cs="Times" w:eastAsia="Times" w:hAnsi="Times"/>
          <w:color w:val="00000a"/>
          <w:sz w:val="24"/>
          <w:szCs w:val="24"/>
          <w:rtl w:val="0"/>
        </w:rPr>
        <w:t xml:space="preserve">успешно прошел (ла) производственную практику по  </w:t>
      </w:r>
      <w:r w:rsidDel="00000000" w:rsidR="00000000" w:rsidRPr="00000000">
        <w:rPr>
          <w:rFonts w:ascii="Times" w:cs="Times" w:eastAsia="Times" w:hAnsi="Times"/>
          <w:b w:val="1"/>
          <w:color w:val="00000a"/>
          <w:sz w:val="24"/>
          <w:szCs w:val="24"/>
          <w:rtl w:val="0"/>
        </w:rPr>
        <w:t xml:space="preserve">МДК 01.01. </w:t>
      </w:r>
      <w:r w:rsidDel="00000000" w:rsidR="00000000" w:rsidRPr="00000000">
        <w:rPr>
          <w:rFonts w:ascii="Times" w:cs="Times" w:eastAsia="Times" w:hAnsi="Times"/>
          <w:b w:val="1"/>
          <w:color w:val="00000a"/>
          <w:sz w:val="24"/>
          <w:szCs w:val="24"/>
          <w:u w:val="single"/>
          <w:rtl w:val="0"/>
        </w:rPr>
        <w:t xml:space="preserve">Теория и практика лабораторных общеклинических исследований</w:t>
      </w:r>
      <w:r w:rsidDel="00000000" w:rsidR="00000000" w:rsidRPr="00000000">
        <w:rPr>
          <w:rFonts w:ascii="Times" w:cs="Times" w:eastAsia="Times" w:hAnsi="Times"/>
          <w:b w:val="1"/>
          <w:color w:val="00000a"/>
          <w:sz w:val="24"/>
          <w:szCs w:val="24"/>
          <w:rtl w:val="0"/>
        </w:rPr>
        <w:t xml:space="preserve">   </w:t>
      </w:r>
    </w:p>
    <w:p w:rsidR="00000000" w:rsidDel="00000000" w:rsidP="00000000" w:rsidRDefault="00000000" w:rsidRPr="00000000" w14:paraId="0000056E">
      <w:pPr>
        <w:widowControl w:val="0"/>
        <w:pBdr>
          <w:top w:space="0" w:sz="0" w:val="nil"/>
          <w:left w:space="0" w:sz="0" w:val="nil"/>
          <w:bottom w:space="0" w:sz="0" w:val="nil"/>
          <w:right w:space="0" w:sz="0" w:val="nil"/>
          <w:between w:space="0" w:sz="0" w:val="nil"/>
        </w:pBdr>
        <w:spacing w:before="10" w:line="240" w:lineRule="auto"/>
        <w:ind w:left="440" w:firstLine="0"/>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в объеме___72___ часа с « » ___20 г. по « » __20 г. </w:t>
      </w:r>
    </w:p>
    <w:p w:rsidR="00000000" w:rsidDel="00000000" w:rsidP="00000000" w:rsidRDefault="00000000" w:rsidRPr="00000000" w14:paraId="0000056F">
      <w:pPr>
        <w:widowControl w:val="0"/>
        <w:pBdr>
          <w:top w:space="0" w:sz="0" w:val="nil"/>
          <w:left w:space="0" w:sz="0" w:val="nil"/>
          <w:bottom w:space="0" w:sz="0" w:val="nil"/>
          <w:right w:space="0" w:sz="0" w:val="nil"/>
          <w:between w:space="0" w:sz="0" w:val="nil"/>
        </w:pBdr>
        <w:spacing w:before="5" w:line="241" w:lineRule="auto"/>
        <w:ind w:left="440" w:right="1753" w:firstLine="0"/>
        <w:jc w:val="center"/>
        <w:rPr>
          <w:rFonts w:ascii="Times" w:cs="Times" w:eastAsia="Times" w:hAnsi="Times"/>
          <w:i w:val="1"/>
          <w:color w:val="00000a"/>
          <w:sz w:val="18"/>
          <w:szCs w:val="18"/>
        </w:rPr>
      </w:pPr>
      <w:r w:rsidDel="00000000" w:rsidR="00000000" w:rsidRPr="00000000">
        <w:rPr>
          <w:rFonts w:ascii="Times" w:cs="Times" w:eastAsia="Times" w:hAnsi="Times"/>
          <w:color w:val="00000a"/>
          <w:sz w:val="24"/>
          <w:szCs w:val="24"/>
          <w:rtl w:val="0"/>
        </w:rPr>
        <w:t xml:space="preserve">в организации______________________________________________________ </w:t>
      </w:r>
      <w:r w:rsidDel="00000000" w:rsidR="00000000" w:rsidRPr="00000000">
        <w:rPr>
          <w:rFonts w:ascii="Times" w:cs="Times" w:eastAsia="Times" w:hAnsi="Times"/>
          <w:i w:val="1"/>
          <w:color w:val="00000a"/>
          <w:sz w:val="18"/>
          <w:szCs w:val="18"/>
          <w:rtl w:val="0"/>
        </w:rPr>
        <w:t xml:space="preserve">наименование организации, юридический адрес </w:t>
      </w:r>
    </w:p>
    <w:p w:rsidR="00000000" w:rsidDel="00000000" w:rsidP="00000000" w:rsidRDefault="00000000" w:rsidRPr="00000000" w14:paraId="00000570">
      <w:pPr>
        <w:widowControl w:val="0"/>
        <w:pBdr>
          <w:top w:space="0" w:sz="0" w:val="nil"/>
          <w:left w:space="0" w:sz="0" w:val="nil"/>
          <w:bottom w:space="0" w:sz="0" w:val="nil"/>
          <w:right w:space="0" w:sz="0" w:val="nil"/>
          <w:between w:space="0" w:sz="0" w:val="nil"/>
        </w:pBdr>
        <w:spacing w:line="240" w:lineRule="auto"/>
        <w:ind w:left="439" w:firstLine="0"/>
        <w:rPr>
          <w:rFonts w:ascii="Times" w:cs="Times" w:eastAsia="Times" w:hAnsi="Times"/>
          <w:color w:val="00000a"/>
        </w:rPr>
      </w:pPr>
      <w:r w:rsidDel="00000000" w:rsidR="00000000" w:rsidRPr="00000000">
        <w:rPr>
          <w:rFonts w:ascii="Times" w:cs="Times" w:eastAsia="Times" w:hAnsi="Times"/>
          <w:color w:val="00000a"/>
          <w:rtl w:val="0"/>
        </w:rPr>
        <w:t xml:space="preserve">За время прохождения практики: </w:t>
      </w:r>
    </w:p>
    <w:tbl>
      <w:tblPr>
        <w:tblStyle w:val="Table7"/>
        <w:tblW w:w="9573.0" w:type="dxa"/>
        <w:jc w:val="left"/>
        <w:tblInd w:w="42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2"/>
        <w:gridCol w:w="7495"/>
        <w:gridCol w:w="976"/>
        <w:tblGridChange w:id="0">
          <w:tblGrid>
            <w:gridCol w:w="1102"/>
            <w:gridCol w:w="7495"/>
            <w:gridCol w:w="976"/>
          </w:tblGrid>
        </w:tblGridChange>
      </w:tblGrid>
      <w:tr>
        <w:trPr>
          <w:cantSplit w:val="0"/>
          <w:trHeight w:val="86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71">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  </w:t>
            </w:r>
          </w:p>
          <w:p w:rsidR="00000000" w:rsidDel="00000000" w:rsidP="00000000" w:rsidRDefault="00000000" w:rsidRPr="00000000" w14:paraId="00000572">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ОК/ПК</w:t>
            </w:r>
          </w:p>
        </w:tc>
        <w:tc>
          <w:tcPr>
            <w:shd w:fill="auto" w:val="clear"/>
            <w:tcMar>
              <w:top w:w="100.0" w:type="dxa"/>
              <w:left w:w="100.0" w:type="dxa"/>
              <w:bottom w:w="100.0" w:type="dxa"/>
              <w:right w:w="100.0" w:type="dxa"/>
            </w:tcMar>
          </w:tcPr>
          <w:p w:rsidR="00000000" w:rsidDel="00000000" w:rsidP="00000000" w:rsidRDefault="00000000" w:rsidRPr="00000000" w14:paraId="00000573">
            <w:pPr>
              <w:widowControl w:val="0"/>
              <w:pBdr>
                <w:top w:space="0" w:sz="0" w:val="nil"/>
                <w:left w:space="0" w:sz="0" w:val="nil"/>
                <w:bottom w:space="0" w:sz="0" w:val="nil"/>
                <w:right w:space="0" w:sz="0" w:val="nil"/>
                <w:between w:space="0" w:sz="0" w:val="nil"/>
              </w:pBdr>
              <w:spacing w:line="240" w:lineRule="auto"/>
              <w:jc w:val="center"/>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Критерии оценки </w:t>
            </w:r>
          </w:p>
        </w:tc>
        <w:tc>
          <w:tcPr>
            <w:shd w:fill="auto" w:val="clear"/>
            <w:tcMar>
              <w:top w:w="100.0" w:type="dxa"/>
              <w:left w:w="100.0" w:type="dxa"/>
              <w:bottom w:w="100.0" w:type="dxa"/>
              <w:right w:w="100.0" w:type="dxa"/>
            </w:tcMar>
          </w:tcPr>
          <w:p w:rsidR="00000000" w:rsidDel="00000000" w:rsidP="00000000" w:rsidRDefault="00000000" w:rsidRPr="00000000" w14:paraId="00000574">
            <w:pPr>
              <w:widowControl w:val="0"/>
              <w:pBdr>
                <w:top w:space="0" w:sz="0" w:val="nil"/>
                <w:left w:space="0" w:sz="0" w:val="nil"/>
                <w:bottom w:space="0" w:sz="0" w:val="nil"/>
                <w:right w:space="0" w:sz="0" w:val="nil"/>
                <w:between w:space="0" w:sz="0" w:val="nil"/>
              </w:pBdr>
              <w:spacing w:line="229" w:lineRule="auto"/>
              <w:ind w:left="121" w:right="43" w:firstLine="0"/>
              <w:jc w:val="center"/>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Оценка  (да или  нет)</w:t>
            </w:r>
          </w:p>
        </w:tc>
      </w:tr>
      <w:tr>
        <w:trPr>
          <w:cantSplit w:val="0"/>
          <w:trHeight w:val="59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75">
            <w:pPr>
              <w:widowControl w:val="0"/>
              <w:pBdr>
                <w:top w:space="0" w:sz="0" w:val="nil"/>
                <w:left w:space="0" w:sz="0" w:val="nil"/>
                <w:bottom w:space="0" w:sz="0" w:val="nil"/>
                <w:right w:space="0" w:sz="0" w:val="nil"/>
                <w:between w:space="0" w:sz="0" w:val="nil"/>
              </w:pBdr>
              <w:spacing w:line="240" w:lineRule="auto"/>
              <w:ind w:left="121" w:firstLine="0"/>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ОК.1 </w:t>
            </w:r>
          </w:p>
        </w:tc>
        <w:tc>
          <w:tcPr>
            <w:shd w:fill="auto" w:val="clear"/>
            <w:tcMar>
              <w:top w:w="100.0" w:type="dxa"/>
              <w:left w:w="100.0" w:type="dxa"/>
              <w:bottom w:w="100.0" w:type="dxa"/>
              <w:right w:w="100.0" w:type="dxa"/>
            </w:tcMar>
          </w:tcPr>
          <w:p w:rsidR="00000000" w:rsidDel="00000000" w:rsidP="00000000" w:rsidRDefault="00000000" w:rsidRPr="00000000" w14:paraId="00000576">
            <w:pPr>
              <w:widowControl w:val="0"/>
              <w:pBdr>
                <w:top w:space="0" w:sz="0" w:val="nil"/>
                <w:left w:space="0" w:sz="0" w:val="nil"/>
                <w:bottom w:space="0" w:sz="0" w:val="nil"/>
                <w:right w:space="0" w:sz="0" w:val="nil"/>
                <w:between w:space="0" w:sz="0" w:val="nil"/>
              </w:pBdr>
              <w:spacing w:line="240" w:lineRule="auto"/>
              <w:ind w:left="115" w:firstLine="0"/>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Демонстрирует заинтересованность профессией</w:t>
            </w:r>
          </w:p>
        </w:tc>
        <w:tc>
          <w:tcPr>
            <w:shd w:fill="auto" w:val="clear"/>
            <w:tcMar>
              <w:top w:w="100.0" w:type="dxa"/>
              <w:left w:w="100.0" w:type="dxa"/>
              <w:bottom w:w="100.0" w:type="dxa"/>
              <w:right w:w="100.0" w:type="dxa"/>
            </w:tcMar>
          </w:tcPr>
          <w:p w:rsidR="00000000" w:rsidDel="00000000" w:rsidP="00000000" w:rsidRDefault="00000000" w:rsidRPr="00000000" w14:paraId="00000577">
            <w:pPr>
              <w:widowControl w:val="0"/>
              <w:pBdr>
                <w:top w:space="0" w:sz="0" w:val="nil"/>
                <w:left w:space="0" w:sz="0" w:val="nil"/>
                <w:bottom w:space="0" w:sz="0" w:val="nil"/>
                <w:right w:space="0" w:sz="0" w:val="nil"/>
                <w:between w:space="0" w:sz="0" w:val="nil"/>
              </w:pBdr>
              <w:rPr>
                <w:rFonts w:ascii="Times" w:cs="Times" w:eastAsia="Times" w:hAnsi="Times"/>
                <w:color w:val="00000a"/>
                <w:sz w:val="24"/>
                <w:szCs w:val="24"/>
              </w:rPr>
            </w:pPr>
            <w:r w:rsidDel="00000000" w:rsidR="00000000" w:rsidRPr="00000000">
              <w:rPr>
                <w:rtl w:val="0"/>
              </w:rPr>
            </w:r>
          </w:p>
        </w:tc>
      </w:tr>
      <w:tr>
        <w:trPr>
          <w:cantSplit w:val="0"/>
          <w:trHeight w:val="58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78">
            <w:pPr>
              <w:widowControl w:val="0"/>
              <w:pBdr>
                <w:top w:space="0" w:sz="0" w:val="nil"/>
                <w:left w:space="0" w:sz="0" w:val="nil"/>
                <w:bottom w:space="0" w:sz="0" w:val="nil"/>
                <w:right w:space="0" w:sz="0" w:val="nil"/>
                <w:between w:space="0" w:sz="0" w:val="nil"/>
              </w:pBdr>
              <w:spacing w:line="240" w:lineRule="auto"/>
              <w:ind w:left="121" w:firstLine="0"/>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ОК. 2 </w:t>
            </w:r>
          </w:p>
        </w:tc>
        <w:tc>
          <w:tcPr>
            <w:shd w:fill="auto" w:val="clear"/>
            <w:tcMar>
              <w:top w:w="100.0" w:type="dxa"/>
              <w:left w:w="100.0" w:type="dxa"/>
              <w:bottom w:w="100.0" w:type="dxa"/>
              <w:right w:w="100.0" w:type="dxa"/>
            </w:tcMar>
          </w:tcPr>
          <w:p w:rsidR="00000000" w:rsidDel="00000000" w:rsidP="00000000" w:rsidRDefault="00000000" w:rsidRPr="00000000" w14:paraId="00000579">
            <w:pPr>
              <w:widowControl w:val="0"/>
              <w:pBdr>
                <w:top w:space="0" w:sz="0" w:val="nil"/>
                <w:left w:space="0" w:sz="0" w:val="nil"/>
                <w:bottom w:space="0" w:sz="0" w:val="nil"/>
                <w:right w:space="0" w:sz="0" w:val="nil"/>
                <w:between w:space="0" w:sz="0" w:val="nil"/>
              </w:pBdr>
              <w:spacing w:line="229" w:lineRule="auto"/>
              <w:ind w:left="118" w:right="929" w:hanging="0.9999999999999964"/>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Регулярное ведение дневника и выполнение всех видов работ,  предусмотренных программой практики.</w:t>
            </w:r>
          </w:p>
        </w:tc>
        <w:tc>
          <w:tcPr>
            <w:shd w:fill="auto" w:val="clear"/>
            <w:tcMar>
              <w:top w:w="100.0" w:type="dxa"/>
              <w:left w:w="100.0" w:type="dxa"/>
              <w:bottom w:w="100.0" w:type="dxa"/>
              <w:right w:w="100.0" w:type="dxa"/>
            </w:tcMar>
          </w:tcPr>
          <w:p w:rsidR="00000000" w:rsidDel="00000000" w:rsidP="00000000" w:rsidRDefault="00000000" w:rsidRPr="00000000" w14:paraId="0000057A">
            <w:pPr>
              <w:widowControl w:val="0"/>
              <w:pBdr>
                <w:top w:space="0" w:sz="0" w:val="nil"/>
                <w:left w:space="0" w:sz="0" w:val="nil"/>
                <w:bottom w:space="0" w:sz="0" w:val="nil"/>
                <w:right w:space="0" w:sz="0" w:val="nil"/>
                <w:between w:space="0" w:sz="0" w:val="nil"/>
              </w:pBdr>
              <w:rPr>
                <w:rFonts w:ascii="Times" w:cs="Times" w:eastAsia="Times" w:hAnsi="Times"/>
                <w:color w:val="00000a"/>
                <w:sz w:val="24"/>
                <w:szCs w:val="24"/>
              </w:rPr>
            </w:pPr>
            <w:r w:rsidDel="00000000" w:rsidR="00000000" w:rsidRPr="00000000">
              <w:rPr>
                <w:rtl w:val="0"/>
              </w:rPr>
            </w:r>
          </w:p>
        </w:tc>
      </w:tr>
      <w:tr>
        <w:trPr>
          <w:cantSplit w:val="0"/>
          <w:trHeight w:val="44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7B">
            <w:pPr>
              <w:widowControl w:val="0"/>
              <w:pBdr>
                <w:top w:space="0" w:sz="0" w:val="nil"/>
                <w:left w:space="0" w:sz="0" w:val="nil"/>
                <w:bottom w:space="0" w:sz="0" w:val="nil"/>
                <w:right w:space="0" w:sz="0" w:val="nil"/>
                <w:between w:space="0" w:sz="0" w:val="nil"/>
              </w:pBdr>
              <w:spacing w:line="240" w:lineRule="auto"/>
              <w:ind w:left="117" w:firstLine="0"/>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ПК.1.1 </w:t>
            </w:r>
          </w:p>
        </w:tc>
        <w:tc>
          <w:tcPr>
            <w:shd w:fill="auto" w:val="clear"/>
            <w:tcMar>
              <w:top w:w="100.0" w:type="dxa"/>
              <w:left w:w="100.0" w:type="dxa"/>
              <w:bottom w:w="100.0" w:type="dxa"/>
              <w:right w:w="100.0" w:type="dxa"/>
            </w:tcMar>
          </w:tcPr>
          <w:p w:rsidR="00000000" w:rsidDel="00000000" w:rsidP="00000000" w:rsidRDefault="00000000" w:rsidRPr="00000000" w14:paraId="0000057C">
            <w:pPr>
              <w:widowControl w:val="0"/>
              <w:pBdr>
                <w:top w:space="0" w:sz="0" w:val="nil"/>
                <w:left w:space="0" w:sz="0" w:val="nil"/>
                <w:bottom w:space="0" w:sz="0" w:val="nil"/>
                <w:right w:space="0" w:sz="0" w:val="nil"/>
                <w:between w:space="0" w:sz="0" w:val="nil"/>
              </w:pBdr>
              <w:spacing w:line="240" w:lineRule="auto"/>
              <w:ind w:left="117" w:firstLine="0"/>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При общении с пациентами проявляет уважение, корректность т.д.</w:t>
            </w:r>
          </w:p>
        </w:tc>
        <w:tc>
          <w:tcPr>
            <w:shd w:fill="auto" w:val="clear"/>
            <w:tcMar>
              <w:top w:w="100.0" w:type="dxa"/>
              <w:left w:w="100.0" w:type="dxa"/>
              <w:bottom w:w="100.0" w:type="dxa"/>
              <w:right w:w="100.0" w:type="dxa"/>
            </w:tcMar>
          </w:tcPr>
          <w:p w:rsidR="00000000" w:rsidDel="00000000" w:rsidP="00000000" w:rsidRDefault="00000000" w:rsidRPr="00000000" w14:paraId="0000057D">
            <w:pPr>
              <w:widowControl w:val="0"/>
              <w:pBdr>
                <w:top w:space="0" w:sz="0" w:val="nil"/>
                <w:left w:space="0" w:sz="0" w:val="nil"/>
                <w:bottom w:space="0" w:sz="0" w:val="nil"/>
                <w:right w:space="0" w:sz="0" w:val="nil"/>
                <w:between w:space="0" w:sz="0" w:val="nil"/>
              </w:pBdr>
              <w:rPr>
                <w:rFonts w:ascii="Times" w:cs="Times" w:eastAsia="Times" w:hAnsi="Times"/>
                <w:color w:val="00000a"/>
                <w:sz w:val="24"/>
                <w:szCs w:val="24"/>
              </w:rPr>
            </w:pPr>
            <w:r w:rsidDel="00000000" w:rsidR="00000000" w:rsidRPr="00000000">
              <w:rPr>
                <w:rtl w:val="0"/>
              </w:rPr>
            </w:r>
          </w:p>
        </w:tc>
      </w:tr>
      <w:tr>
        <w:trPr>
          <w:cantSplit w:val="0"/>
          <w:trHeight w:val="8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7E">
            <w:pPr>
              <w:widowControl w:val="0"/>
              <w:pBdr>
                <w:top w:space="0" w:sz="0" w:val="nil"/>
                <w:left w:space="0" w:sz="0" w:val="nil"/>
                <w:bottom w:space="0" w:sz="0" w:val="nil"/>
                <w:right w:space="0" w:sz="0" w:val="nil"/>
                <w:between w:space="0" w:sz="0" w:val="nil"/>
              </w:pBdr>
              <w:spacing w:line="240" w:lineRule="auto"/>
              <w:ind w:left="117" w:firstLine="0"/>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ПК1.2 </w:t>
            </w:r>
          </w:p>
        </w:tc>
        <w:tc>
          <w:tcPr>
            <w:shd w:fill="auto" w:val="clear"/>
            <w:tcMar>
              <w:top w:w="100.0" w:type="dxa"/>
              <w:left w:w="100.0" w:type="dxa"/>
              <w:bottom w:w="100.0" w:type="dxa"/>
              <w:right w:w="100.0" w:type="dxa"/>
            </w:tcMar>
          </w:tcPr>
          <w:p w:rsidR="00000000" w:rsidDel="00000000" w:rsidP="00000000" w:rsidRDefault="00000000" w:rsidRPr="00000000" w14:paraId="0000057F">
            <w:pPr>
              <w:widowControl w:val="0"/>
              <w:pBdr>
                <w:top w:space="0" w:sz="0" w:val="nil"/>
                <w:left w:space="0" w:sz="0" w:val="nil"/>
                <w:bottom w:space="0" w:sz="0" w:val="nil"/>
                <w:right w:space="0" w:sz="0" w:val="nil"/>
                <w:between w:space="0" w:sz="0" w:val="nil"/>
              </w:pBdr>
              <w:spacing w:line="229" w:lineRule="auto"/>
              <w:ind w:left="118" w:right="317" w:firstLine="0"/>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Проводит исследование биологического материала в соответствии с  методикой, применяет теоретические знания для проведения  исследований.</w:t>
            </w:r>
          </w:p>
        </w:tc>
        <w:tc>
          <w:tcPr>
            <w:shd w:fill="auto" w:val="clear"/>
            <w:tcMar>
              <w:top w:w="100.0" w:type="dxa"/>
              <w:left w:w="100.0" w:type="dxa"/>
              <w:bottom w:w="100.0" w:type="dxa"/>
              <w:right w:w="100.0" w:type="dxa"/>
            </w:tcMar>
          </w:tcPr>
          <w:p w:rsidR="00000000" w:rsidDel="00000000" w:rsidP="00000000" w:rsidRDefault="00000000" w:rsidRPr="00000000" w14:paraId="00000580">
            <w:pPr>
              <w:widowControl w:val="0"/>
              <w:pBdr>
                <w:top w:space="0" w:sz="0" w:val="nil"/>
                <w:left w:space="0" w:sz="0" w:val="nil"/>
                <w:bottom w:space="0" w:sz="0" w:val="nil"/>
                <w:right w:space="0" w:sz="0" w:val="nil"/>
                <w:between w:space="0" w:sz="0" w:val="nil"/>
              </w:pBdr>
              <w:rPr>
                <w:rFonts w:ascii="Times" w:cs="Times" w:eastAsia="Times" w:hAnsi="Times"/>
                <w:color w:val="00000a"/>
                <w:sz w:val="24"/>
                <w:szCs w:val="24"/>
              </w:rPr>
            </w:pPr>
            <w:r w:rsidDel="00000000" w:rsidR="00000000" w:rsidRPr="00000000">
              <w:rPr>
                <w:rtl w:val="0"/>
              </w:rPr>
            </w:r>
          </w:p>
        </w:tc>
      </w:tr>
      <w:tr>
        <w:trPr>
          <w:cantSplit w:val="0"/>
          <w:trHeight w:val="58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81">
            <w:pPr>
              <w:widowControl w:val="0"/>
              <w:pBdr>
                <w:top w:space="0" w:sz="0" w:val="nil"/>
                <w:left w:space="0" w:sz="0" w:val="nil"/>
                <w:bottom w:space="0" w:sz="0" w:val="nil"/>
                <w:right w:space="0" w:sz="0" w:val="nil"/>
                <w:between w:space="0" w:sz="0" w:val="nil"/>
              </w:pBdr>
              <w:spacing w:line="240" w:lineRule="auto"/>
              <w:ind w:left="117" w:firstLine="0"/>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ПК1.3 </w:t>
            </w:r>
          </w:p>
        </w:tc>
        <w:tc>
          <w:tcPr>
            <w:shd w:fill="auto" w:val="clear"/>
            <w:tcMar>
              <w:top w:w="100.0" w:type="dxa"/>
              <w:left w:w="100.0" w:type="dxa"/>
              <w:bottom w:w="100.0" w:type="dxa"/>
              <w:right w:w="100.0" w:type="dxa"/>
            </w:tcMar>
          </w:tcPr>
          <w:p w:rsidR="00000000" w:rsidDel="00000000" w:rsidP="00000000" w:rsidRDefault="00000000" w:rsidRPr="00000000" w14:paraId="00000582">
            <w:pPr>
              <w:widowControl w:val="0"/>
              <w:pBdr>
                <w:top w:space="0" w:sz="0" w:val="nil"/>
                <w:left w:space="0" w:sz="0" w:val="nil"/>
                <w:bottom w:space="0" w:sz="0" w:val="nil"/>
                <w:right w:space="0" w:sz="0" w:val="nil"/>
                <w:between w:space="0" w:sz="0" w:val="nil"/>
              </w:pBdr>
              <w:spacing w:line="229" w:lineRule="auto"/>
              <w:ind w:left="118" w:right="1224" w:firstLine="0"/>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Грамотно и аккуратно проводит регистрацию проведенных  исследований биологического материала.</w:t>
            </w:r>
          </w:p>
        </w:tc>
        <w:tc>
          <w:tcPr>
            <w:shd w:fill="auto" w:val="clear"/>
            <w:tcMar>
              <w:top w:w="100.0" w:type="dxa"/>
              <w:left w:w="100.0" w:type="dxa"/>
              <w:bottom w:w="100.0" w:type="dxa"/>
              <w:right w:w="100.0" w:type="dxa"/>
            </w:tcMar>
          </w:tcPr>
          <w:p w:rsidR="00000000" w:rsidDel="00000000" w:rsidP="00000000" w:rsidRDefault="00000000" w:rsidRPr="00000000" w14:paraId="00000583">
            <w:pPr>
              <w:widowControl w:val="0"/>
              <w:pBdr>
                <w:top w:space="0" w:sz="0" w:val="nil"/>
                <w:left w:space="0" w:sz="0" w:val="nil"/>
                <w:bottom w:space="0" w:sz="0" w:val="nil"/>
                <w:right w:space="0" w:sz="0" w:val="nil"/>
                <w:between w:space="0" w:sz="0" w:val="nil"/>
              </w:pBdr>
              <w:rPr>
                <w:rFonts w:ascii="Times" w:cs="Times" w:eastAsia="Times" w:hAnsi="Times"/>
                <w:color w:val="00000a"/>
                <w:sz w:val="24"/>
                <w:szCs w:val="24"/>
              </w:rPr>
            </w:pPr>
            <w:r w:rsidDel="00000000" w:rsidR="00000000" w:rsidRPr="00000000">
              <w:rPr>
                <w:rtl w:val="0"/>
              </w:rPr>
            </w:r>
          </w:p>
        </w:tc>
      </w:tr>
      <w:tr>
        <w:trPr>
          <w:cantSplit w:val="0"/>
          <w:trHeight w:val="58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84">
            <w:pPr>
              <w:widowControl w:val="0"/>
              <w:pBdr>
                <w:top w:space="0" w:sz="0" w:val="nil"/>
                <w:left w:space="0" w:sz="0" w:val="nil"/>
                <w:bottom w:space="0" w:sz="0" w:val="nil"/>
                <w:right w:space="0" w:sz="0" w:val="nil"/>
                <w:between w:space="0" w:sz="0" w:val="nil"/>
              </w:pBdr>
              <w:spacing w:line="240" w:lineRule="auto"/>
              <w:ind w:left="117" w:firstLine="0"/>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ПК1.4 </w:t>
            </w:r>
          </w:p>
        </w:tc>
        <w:tc>
          <w:tcPr>
            <w:shd w:fill="auto" w:val="clear"/>
            <w:tcMar>
              <w:top w:w="100.0" w:type="dxa"/>
              <w:left w:w="100.0" w:type="dxa"/>
              <w:bottom w:w="100.0" w:type="dxa"/>
              <w:right w:w="100.0" w:type="dxa"/>
            </w:tcMar>
          </w:tcPr>
          <w:p w:rsidR="00000000" w:rsidDel="00000000" w:rsidP="00000000" w:rsidRDefault="00000000" w:rsidRPr="00000000" w14:paraId="00000585">
            <w:pPr>
              <w:widowControl w:val="0"/>
              <w:pBdr>
                <w:top w:space="0" w:sz="0" w:val="nil"/>
                <w:left w:space="0" w:sz="0" w:val="nil"/>
                <w:bottom w:space="0" w:sz="0" w:val="nil"/>
                <w:right w:space="0" w:sz="0" w:val="nil"/>
                <w:between w:space="0" w:sz="0" w:val="nil"/>
              </w:pBdr>
              <w:spacing w:line="229" w:lineRule="auto"/>
              <w:ind w:left="118" w:right="249" w:firstLine="0"/>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Проводит дезинфекцию, стерилизацию и утилизацию отработанного  материала в соответствии с регламентирующими приказами.</w:t>
            </w:r>
          </w:p>
        </w:tc>
        <w:tc>
          <w:tcPr>
            <w:shd w:fill="auto" w:val="clear"/>
            <w:tcMar>
              <w:top w:w="100.0" w:type="dxa"/>
              <w:left w:w="100.0" w:type="dxa"/>
              <w:bottom w:w="100.0" w:type="dxa"/>
              <w:right w:w="100.0" w:type="dxa"/>
            </w:tcMar>
          </w:tcPr>
          <w:p w:rsidR="00000000" w:rsidDel="00000000" w:rsidP="00000000" w:rsidRDefault="00000000" w:rsidRPr="00000000" w14:paraId="00000586">
            <w:pPr>
              <w:widowControl w:val="0"/>
              <w:pBdr>
                <w:top w:space="0" w:sz="0" w:val="nil"/>
                <w:left w:space="0" w:sz="0" w:val="nil"/>
                <w:bottom w:space="0" w:sz="0" w:val="nil"/>
                <w:right w:space="0" w:sz="0" w:val="nil"/>
                <w:between w:space="0" w:sz="0" w:val="nil"/>
              </w:pBdr>
              <w:rPr>
                <w:rFonts w:ascii="Times" w:cs="Times" w:eastAsia="Times" w:hAnsi="Times"/>
                <w:color w:val="00000a"/>
                <w:sz w:val="24"/>
                <w:szCs w:val="24"/>
              </w:rPr>
            </w:pPr>
            <w:r w:rsidDel="00000000" w:rsidR="00000000" w:rsidRPr="00000000">
              <w:rPr>
                <w:rtl w:val="0"/>
              </w:rPr>
            </w:r>
          </w:p>
        </w:tc>
      </w:tr>
      <w:tr>
        <w:trPr>
          <w:cantSplit w:val="0"/>
          <w:trHeight w:val="58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87">
            <w:pPr>
              <w:widowControl w:val="0"/>
              <w:pBdr>
                <w:top w:space="0" w:sz="0" w:val="nil"/>
                <w:left w:space="0" w:sz="0" w:val="nil"/>
                <w:bottom w:space="0" w:sz="0" w:val="nil"/>
                <w:right w:space="0" w:sz="0" w:val="nil"/>
                <w:between w:space="0" w:sz="0" w:val="nil"/>
              </w:pBdr>
              <w:spacing w:line="240" w:lineRule="auto"/>
              <w:ind w:left="181" w:firstLine="0"/>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ОК.6 </w:t>
            </w:r>
          </w:p>
        </w:tc>
        <w:tc>
          <w:tcPr>
            <w:shd w:fill="auto" w:val="clear"/>
            <w:tcMar>
              <w:top w:w="100.0" w:type="dxa"/>
              <w:left w:w="100.0" w:type="dxa"/>
              <w:bottom w:w="100.0" w:type="dxa"/>
              <w:right w:w="100.0" w:type="dxa"/>
            </w:tcMar>
          </w:tcPr>
          <w:p w:rsidR="00000000" w:rsidDel="00000000" w:rsidP="00000000" w:rsidRDefault="00000000" w:rsidRPr="00000000" w14:paraId="00000588">
            <w:pPr>
              <w:widowControl w:val="0"/>
              <w:pBdr>
                <w:top w:space="0" w:sz="0" w:val="nil"/>
                <w:left w:space="0" w:sz="0" w:val="nil"/>
                <w:bottom w:space="0" w:sz="0" w:val="nil"/>
                <w:right w:space="0" w:sz="0" w:val="nil"/>
                <w:between w:space="0" w:sz="0" w:val="nil"/>
              </w:pBdr>
              <w:spacing w:line="227" w:lineRule="auto"/>
              <w:ind w:left="120" w:right="152" w:firstLine="0"/>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Относится к медицинскому персоналу и пациентам уважительно,  отзывчиво, внимательно. Отношение к окружающим бесконфликтное.</w:t>
            </w:r>
          </w:p>
        </w:tc>
        <w:tc>
          <w:tcPr>
            <w:shd w:fill="auto" w:val="clear"/>
            <w:tcMar>
              <w:top w:w="100.0" w:type="dxa"/>
              <w:left w:w="100.0" w:type="dxa"/>
              <w:bottom w:w="100.0" w:type="dxa"/>
              <w:right w:w="100.0" w:type="dxa"/>
            </w:tcMar>
          </w:tcPr>
          <w:p w:rsidR="00000000" w:rsidDel="00000000" w:rsidP="00000000" w:rsidRDefault="00000000" w:rsidRPr="00000000" w14:paraId="00000589">
            <w:pPr>
              <w:widowControl w:val="0"/>
              <w:pBdr>
                <w:top w:space="0" w:sz="0" w:val="nil"/>
                <w:left w:space="0" w:sz="0" w:val="nil"/>
                <w:bottom w:space="0" w:sz="0" w:val="nil"/>
                <w:right w:space="0" w:sz="0" w:val="nil"/>
                <w:between w:space="0" w:sz="0" w:val="nil"/>
              </w:pBdr>
              <w:rPr>
                <w:rFonts w:ascii="Times" w:cs="Times" w:eastAsia="Times" w:hAnsi="Times"/>
                <w:color w:val="00000a"/>
                <w:sz w:val="24"/>
                <w:szCs w:val="24"/>
              </w:rPr>
            </w:pPr>
            <w:r w:rsidDel="00000000" w:rsidR="00000000" w:rsidRPr="00000000">
              <w:rPr>
                <w:rtl w:val="0"/>
              </w:rPr>
            </w:r>
          </w:p>
        </w:tc>
      </w:tr>
      <w:tr>
        <w:trPr>
          <w:cantSplit w:val="0"/>
          <w:trHeight w:val="58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8A">
            <w:pPr>
              <w:widowControl w:val="0"/>
              <w:pBdr>
                <w:top w:space="0" w:sz="0" w:val="nil"/>
                <w:left w:space="0" w:sz="0" w:val="nil"/>
                <w:bottom w:space="0" w:sz="0" w:val="nil"/>
                <w:right w:space="0" w:sz="0" w:val="nil"/>
                <w:between w:space="0" w:sz="0" w:val="nil"/>
              </w:pBdr>
              <w:spacing w:line="240" w:lineRule="auto"/>
              <w:ind w:left="121"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ОК 7 </w:t>
            </w:r>
          </w:p>
        </w:tc>
        <w:tc>
          <w:tcPr>
            <w:shd w:fill="auto" w:val="clear"/>
            <w:tcMar>
              <w:top w:w="100.0" w:type="dxa"/>
              <w:left w:w="100.0" w:type="dxa"/>
              <w:bottom w:w="100.0" w:type="dxa"/>
              <w:right w:w="100.0" w:type="dxa"/>
            </w:tcMar>
          </w:tcPr>
          <w:p w:rsidR="00000000" w:rsidDel="00000000" w:rsidP="00000000" w:rsidRDefault="00000000" w:rsidRPr="00000000" w14:paraId="0000058B">
            <w:pPr>
              <w:widowControl w:val="0"/>
              <w:pBdr>
                <w:top w:space="0" w:sz="0" w:val="nil"/>
                <w:left w:space="0" w:sz="0" w:val="nil"/>
                <w:bottom w:space="0" w:sz="0" w:val="nil"/>
                <w:right w:space="0" w:sz="0" w:val="nil"/>
                <w:between w:space="0" w:sz="0" w:val="nil"/>
              </w:pBdr>
              <w:spacing w:line="229" w:lineRule="auto"/>
              <w:ind w:left="120" w:right="1059" w:hanging="3.000000000000007"/>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Проявляет самостоятельность в работе, целеустремленность,  организаторские способности. </w:t>
            </w:r>
          </w:p>
        </w:tc>
        <w:tc>
          <w:tcPr>
            <w:shd w:fill="auto" w:val="clear"/>
            <w:tcMar>
              <w:top w:w="100.0" w:type="dxa"/>
              <w:left w:w="100.0" w:type="dxa"/>
              <w:bottom w:w="100.0" w:type="dxa"/>
              <w:right w:w="100.0" w:type="dxa"/>
            </w:tcMar>
          </w:tcPr>
          <w:p w:rsidR="00000000" w:rsidDel="00000000" w:rsidP="00000000" w:rsidRDefault="00000000" w:rsidRPr="00000000" w14:paraId="0000058C">
            <w:pPr>
              <w:widowControl w:val="0"/>
              <w:pBdr>
                <w:top w:space="0" w:sz="0" w:val="nil"/>
                <w:left w:space="0" w:sz="0" w:val="nil"/>
                <w:bottom w:space="0" w:sz="0" w:val="nil"/>
                <w:right w:space="0" w:sz="0" w:val="nil"/>
                <w:between w:space="0" w:sz="0" w:val="nil"/>
              </w:pBdr>
              <w:rPr>
                <w:rFonts w:ascii="Times" w:cs="Times" w:eastAsia="Times" w:hAnsi="Times"/>
                <w:color w:val="00000a"/>
                <w:sz w:val="24"/>
                <w:szCs w:val="24"/>
              </w:rPr>
            </w:pPr>
            <w:r w:rsidDel="00000000" w:rsidR="00000000" w:rsidRPr="00000000">
              <w:rPr>
                <w:rtl w:val="0"/>
              </w:rPr>
            </w:r>
          </w:p>
        </w:tc>
      </w:tr>
      <w:tr>
        <w:trPr>
          <w:cantSplit w:val="0"/>
          <w:trHeight w:val="30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8D">
            <w:pPr>
              <w:widowControl w:val="0"/>
              <w:pBdr>
                <w:top w:space="0" w:sz="0" w:val="nil"/>
                <w:left w:space="0" w:sz="0" w:val="nil"/>
                <w:bottom w:space="0" w:sz="0" w:val="nil"/>
                <w:right w:space="0" w:sz="0" w:val="nil"/>
                <w:between w:space="0" w:sz="0" w:val="nil"/>
              </w:pBdr>
              <w:spacing w:line="240" w:lineRule="auto"/>
              <w:ind w:left="121"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ОК 9 </w:t>
            </w:r>
          </w:p>
        </w:tc>
        <w:tc>
          <w:tcPr>
            <w:shd w:fill="auto" w:val="clear"/>
            <w:tcMar>
              <w:top w:w="100.0" w:type="dxa"/>
              <w:left w:w="100.0" w:type="dxa"/>
              <w:bottom w:w="100.0" w:type="dxa"/>
              <w:right w:w="100.0" w:type="dxa"/>
            </w:tcMar>
          </w:tcPr>
          <w:p w:rsidR="00000000" w:rsidDel="00000000" w:rsidP="00000000" w:rsidRDefault="00000000" w:rsidRPr="00000000" w14:paraId="0000058E">
            <w:pPr>
              <w:widowControl w:val="0"/>
              <w:pBdr>
                <w:top w:space="0" w:sz="0" w:val="nil"/>
                <w:left w:space="0" w:sz="0" w:val="nil"/>
                <w:bottom w:space="0" w:sz="0" w:val="nil"/>
                <w:right w:space="0" w:sz="0" w:val="nil"/>
                <w:between w:space="0" w:sz="0" w:val="nil"/>
              </w:pBdr>
              <w:spacing w:line="240" w:lineRule="auto"/>
              <w:ind w:left="121" w:firstLine="0"/>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Способен освоить новое оборудование или методику (при ее замене).</w:t>
            </w:r>
          </w:p>
        </w:tc>
        <w:tc>
          <w:tcPr>
            <w:shd w:fill="auto" w:val="clear"/>
            <w:tcMar>
              <w:top w:w="100.0" w:type="dxa"/>
              <w:left w:w="100.0" w:type="dxa"/>
              <w:bottom w:w="100.0" w:type="dxa"/>
              <w:right w:w="100.0" w:type="dxa"/>
            </w:tcMar>
          </w:tcPr>
          <w:p w:rsidR="00000000" w:rsidDel="00000000" w:rsidP="00000000" w:rsidRDefault="00000000" w:rsidRPr="00000000" w14:paraId="0000058F">
            <w:pPr>
              <w:widowControl w:val="0"/>
              <w:pBdr>
                <w:top w:space="0" w:sz="0" w:val="nil"/>
                <w:left w:space="0" w:sz="0" w:val="nil"/>
                <w:bottom w:space="0" w:sz="0" w:val="nil"/>
                <w:right w:space="0" w:sz="0" w:val="nil"/>
                <w:between w:space="0" w:sz="0" w:val="nil"/>
              </w:pBdr>
              <w:rPr>
                <w:rFonts w:ascii="Times" w:cs="Times" w:eastAsia="Times" w:hAnsi="Times"/>
                <w:color w:val="00000a"/>
                <w:sz w:val="24"/>
                <w:szCs w:val="24"/>
              </w:rPr>
            </w:pPr>
            <w:r w:rsidDel="00000000" w:rsidR="00000000" w:rsidRPr="00000000">
              <w:rPr>
                <w:rtl w:val="0"/>
              </w:rPr>
            </w:r>
          </w:p>
        </w:tc>
      </w:tr>
      <w:tr>
        <w:trPr>
          <w:cantSplit w:val="0"/>
          <w:trHeight w:val="58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90">
            <w:pPr>
              <w:widowControl w:val="0"/>
              <w:pBdr>
                <w:top w:space="0" w:sz="0" w:val="nil"/>
                <w:left w:space="0" w:sz="0" w:val="nil"/>
                <w:bottom w:space="0" w:sz="0" w:val="nil"/>
                <w:right w:space="0" w:sz="0" w:val="nil"/>
                <w:between w:space="0" w:sz="0" w:val="nil"/>
              </w:pBdr>
              <w:spacing w:line="240" w:lineRule="auto"/>
              <w:ind w:left="121" w:firstLine="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ОК 10 </w:t>
            </w:r>
          </w:p>
        </w:tc>
        <w:tc>
          <w:tcPr>
            <w:shd w:fill="auto" w:val="clear"/>
            <w:tcMar>
              <w:top w:w="100.0" w:type="dxa"/>
              <w:left w:w="100.0" w:type="dxa"/>
              <w:bottom w:w="100.0" w:type="dxa"/>
              <w:right w:w="100.0" w:type="dxa"/>
            </w:tcMar>
          </w:tcPr>
          <w:p w:rsidR="00000000" w:rsidDel="00000000" w:rsidP="00000000" w:rsidRDefault="00000000" w:rsidRPr="00000000" w14:paraId="00000591">
            <w:pPr>
              <w:widowControl w:val="0"/>
              <w:pBdr>
                <w:top w:space="0" w:sz="0" w:val="nil"/>
                <w:left w:space="0" w:sz="0" w:val="nil"/>
                <w:bottom w:space="0" w:sz="0" w:val="nil"/>
                <w:right w:space="0" w:sz="0" w:val="nil"/>
                <w:between w:space="0" w:sz="0" w:val="nil"/>
              </w:pBdr>
              <w:spacing w:line="229" w:lineRule="auto"/>
              <w:ind w:left="118" w:right="757" w:hanging="1.999999999999993"/>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Демонстрирует толерантное отношение к представителям иных  культур, народов, религий.</w:t>
            </w:r>
          </w:p>
        </w:tc>
        <w:tc>
          <w:tcPr>
            <w:shd w:fill="auto" w:val="clear"/>
            <w:tcMar>
              <w:top w:w="100.0" w:type="dxa"/>
              <w:left w:w="100.0" w:type="dxa"/>
              <w:bottom w:w="100.0" w:type="dxa"/>
              <w:right w:w="100.0" w:type="dxa"/>
            </w:tcMar>
          </w:tcPr>
          <w:p w:rsidR="00000000" w:rsidDel="00000000" w:rsidP="00000000" w:rsidRDefault="00000000" w:rsidRPr="00000000" w14:paraId="00000592">
            <w:pPr>
              <w:widowControl w:val="0"/>
              <w:pBdr>
                <w:top w:space="0" w:sz="0" w:val="nil"/>
                <w:left w:space="0" w:sz="0" w:val="nil"/>
                <w:bottom w:space="0" w:sz="0" w:val="nil"/>
                <w:right w:space="0" w:sz="0" w:val="nil"/>
                <w:between w:space="0" w:sz="0" w:val="nil"/>
              </w:pBdr>
              <w:rPr>
                <w:rFonts w:ascii="Times" w:cs="Times" w:eastAsia="Times" w:hAnsi="Times"/>
                <w:color w:val="00000a"/>
                <w:sz w:val="24"/>
                <w:szCs w:val="24"/>
              </w:rPr>
            </w:pPr>
            <w:r w:rsidDel="00000000" w:rsidR="00000000" w:rsidRPr="00000000">
              <w:rPr>
                <w:rtl w:val="0"/>
              </w:rPr>
            </w:r>
          </w:p>
        </w:tc>
      </w:tr>
      <w:tr>
        <w:trPr>
          <w:cantSplit w:val="0"/>
          <w:trHeight w:val="58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93">
            <w:pPr>
              <w:widowControl w:val="0"/>
              <w:pBdr>
                <w:top w:space="0" w:sz="0" w:val="nil"/>
                <w:left w:space="0" w:sz="0" w:val="nil"/>
                <w:bottom w:space="0" w:sz="0" w:val="nil"/>
                <w:right w:space="0" w:sz="0" w:val="nil"/>
                <w:between w:space="0" w:sz="0" w:val="nil"/>
              </w:pBdr>
              <w:spacing w:line="240" w:lineRule="auto"/>
              <w:ind w:left="121" w:firstLine="0"/>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ОК.12 </w:t>
            </w:r>
          </w:p>
        </w:tc>
        <w:tc>
          <w:tcPr>
            <w:shd w:fill="auto" w:val="clear"/>
            <w:tcMar>
              <w:top w:w="100.0" w:type="dxa"/>
              <w:left w:w="100.0" w:type="dxa"/>
              <w:bottom w:w="100.0" w:type="dxa"/>
              <w:right w:w="100.0" w:type="dxa"/>
            </w:tcMar>
          </w:tcPr>
          <w:p w:rsidR="00000000" w:rsidDel="00000000" w:rsidP="00000000" w:rsidRDefault="00000000" w:rsidRPr="00000000" w14:paraId="00000594">
            <w:pPr>
              <w:widowControl w:val="0"/>
              <w:pBdr>
                <w:top w:space="0" w:sz="0" w:val="nil"/>
                <w:left w:space="0" w:sz="0" w:val="nil"/>
                <w:bottom w:space="0" w:sz="0" w:val="nil"/>
                <w:right w:space="0" w:sz="0" w:val="nil"/>
                <w:between w:space="0" w:sz="0" w:val="nil"/>
              </w:pBdr>
              <w:spacing w:line="229" w:lineRule="auto"/>
              <w:ind w:left="118" w:right="137" w:firstLine="3.000000000000007"/>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Оказывает первую медицинскую помощь при порезах рук, попадании  кислот ; щелочей; биологических жидкостей на кожу.</w:t>
            </w:r>
          </w:p>
        </w:tc>
        <w:tc>
          <w:tcPr>
            <w:shd w:fill="auto" w:val="clear"/>
            <w:tcMar>
              <w:top w:w="100.0" w:type="dxa"/>
              <w:left w:w="100.0" w:type="dxa"/>
              <w:bottom w:w="100.0" w:type="dxa"/>
              <w:right w:w="100.0" w:type="dxa"/>
            </w:tcMar>
          </w:tcPr>
          <w:p w:rsidR="00000000" w:rsidDel="00000000" w:rsidP="00000000" w:rsidRDefault="00000000" w:rsidRPr="00000000" w14:paraId="00000595">
            <w:pPr>
              <w:widowControl w:val="0"/>
              <w:pBdr>
                <w:top w:space="0" w:sz="0" w:val="nil"/>
                <w:left w:space="0" w:sz="0" w:val="nil"/>
                <w:bottom w:space="0" w:sz="0" w:val="nil"/>
                <w:right w:space="0" w:sz="0" w:val="nil"/>
                <w:between w:space="0" w:sz="0" w:val="nil"/>
              </w:pBdr>
              <w:rPr>
                <w:rFonts w:ascii="Times" w:cs="Times" w:eastAsia="Times" w:hAnsi="Times"/>
                <w:color w:val="00000a"/>
                <w:sz w:val="24"/>
                <w:szCs w:val="24"/>
              </w:rPr>
            </w:pPr>
            <w:r w:rsidDel="00000000" w:rsidR="00000000" w:rsidRPr="00000000">
              <w:rPr>
                <w:rtl w:val="0"/>
              </w:rPr>
            </w:r>
          </w:p>
        </w:tc>
      </w:tr>
      <w:tr>
        <w:trPr>
          <w:cantSplit w:val="0"/>
          <w:trHeight w:val="58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96">
            <w:pPr>
              <w:widowControl w:val="0"/>
              <w:pBdr>
                <w:top w:space="0" w:sz="0" w:val="nil"/>
                <w:left w:space="0" w:sz="0" w:val="nil"/>
                <w:bottom w:space="0" w:sz="0" w:val="nil"/>
                <w:right w:space="0" w:sz="0" w:val="nil"/>
                <w:between w:space="0" w:sz="0" w:val="nil"/>
              </w:pBdr>
              <w:spacing w:line="240" w:lineRule="auto"/>
              <w:ind w:left="121" w:firstLine="0"/>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ОК.13 </w:t>
            </w:r>
          </w:p>
        </w:tc>
        <w:tc>
          <w:tcPr>
            <w:shd w:fill="auto" w:val="clear"/>
            <w:tcMar>
              <w:top w:w="100.0" w:type="dxa"/>
              <w:left w:w="100.0" w:type="dxa"/>
              <w:bottom w:w="100.0" w:type="dxa"/>
              <w:right w:w="100.0" w:type="dxa"/>
            </w:tcMar>
          </w:tcPr>
          <w:p w:rsidR="00000000" w:rsidDel="00000000" w:rsidP="00000000" w:rsidRDefault="00000000" w:rsidRPr="00000000" w14:paraId="00000597">
            <w:pPr>
              <w:widowControl w:val="0"/>
              <w:pBdr>
                <w:top w:space="0" w:sz="0" w:val="nil"/>
                <w:left w:space="0" w:sz="0" w:val="nil"/>
                <w:bottom w:space="0" w:sz="0" w:val="nil"/>
                <w:right w:space="0" w:sz="0" w:val="nil"/>
                <w:between w:space="0" w:sz="0" w:val="nil"/>
              </w:pBdr>
              <w:spacing w:line="229" w:lineRule="auto"/>
              <w:ind w:left="118" w:right="358" w:firstLine="55.99999999999998"/>
              <w:rPr>
                <w:rFonts w:ascii="Times" w:cs="Times" w:eastAsia="Times" w:hAnsi="Times"/>
                <w:color w:val="00000a"/>
                <w:sz w:val="24"/>
                <w:szCs w:val="24"/>
              </w:rPr>
            </w:pPr>
            <w:r w:rsidDel="00000000" w:rsidR="00000000" w:rsidRPr="00000000">
              <w:rPr>
                <w:rFonts w:ascii="Times" w:cs="Times" w:eastAsia="Times" w:hAnsi="Times"/>
                <w:color w:val="00000a"/>
                <w:sz w:val="24"/>
                <w:szCs w:val="24"/>
                <w:rtl w:val="0"/>
              </w:rPr>
              <w:t xml:space="preserve">Аккуратно в соответствии с требованиями организовывает рабочее  место</w:t>
            </w:r>
          </w:p>
        </w:tc>
        <w:tc>
          <w:tcPr>
            <w:shd w:fill="auto" w:val="clear"/>
            <w:tcMar>
              <w:top w:w="100.0" w:type="dxa"/>
              <w:left w:w="100.0" w:type="dxa"/>
              <w:bottom w:w="100.0" w:type="dxa"/>
              <w:right w:w="100.0" w:type="dxa"/>
            </w:tcMar>
          </w:tcPr>
          <w:p w:rsidR="00000000" w:rsidDel="00000000" w:rsidP="00000000" w:rsidRDefault="00000000" w:rsidRPr="00000000" w14:paraId="00000598">
            <w:pPr>
              <w:widowControl w:val="0"/>
              <w:pBdr>
                <w:top w:space="0" w:sz="0" w:val="nil"/>
                <w:left w:space="0" w:sz="0" w:val="nil"/>
                <w:bottom w:space="0" w:sz="0" w:val="nil"/>
                <w:right w:space="0" w:sz="0" w:val="nil"/>
                <w:between w:space="0" w:sz="0" w:val="nil"/>
              </w:pBdr>
              <w:rPr>
                <w:rFonts w:ascii="Times" w:cs="Times" w:eastAsia="Times" w:hAnsi="Times"/>
                <w:color w:val="00000a"/>
                <w:sz w:val="24"/>
                <w:szCs w:val="24"/>
              </w:rPr>
            </w:pPr>
            <w:r w:rsidDel="00000000" w:rsidR="00000000" w:rsidRPr="00000000">
              <w:rPr>
                <w:rtl w:val="0"/>
              </w:rPr>
            </w:r>
          </w:p>
        </w:tc>
      </w:tr>
      <w:tr>
        <w:trPr>
          <w:cantSplit w:val="0"/>
          <w:trHeight w:val="7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99">
            <w:pPr>
              <w:widowControl w:val="0"/>
              <w:pBdr>
                <w:top w:space="0" w:sz="0" w:val="nil"/>
                <w:left w:space="0" w:sz="0" w:val="nil"/>
                <w:bottom w:space="0" w:sz="0" w:val="nil"/>
                <w:right w:space="0" w:sz="0" w:val="nil"/>
                <w:between w:space="0" w:sz="0" w:val="nil"/>
              </w:pBdr>
              <w:spacing w:line="240" w:lineRule="auto"/>
              <w:ind w:left="121" w:firstLine="0"/>
              <w:rPr>
                <w:rFonts w:ascii="Times" w:cs="Times" w:eastAsia="Times" w:hAnsi="Times"/>
                <w:color w:val="000000"/>
              </w:rPr>
            </w:pPr>
            <w:r w:rsidDel="00000000" w:rsidR="00000000" w:rsidRPr="00000000">
              <w:rPr>
                <w:rFonts w:ascii="Times" w:cs="Times" w:eastAsia="Times" w:hAnsi="Times"/>
                <w:color w:val="000000"/>
                <w:rtl w:val="0"/>
              </w:rPr>
              <w:t xml:space="preserve">ОК14 </w:t>
            </w:r>
          </w:p>
        </w:tc>
        <w:tc>
          <w:tcPr>
            <w:shd w:fill="auto" w:val="clear"/>
            <w:tcMar>
              <w:top w:w="100.0" w:type="dxa"/>
              <w:left w:w="100.0" w:type="dxa"/>
              <w:bottom w:w="100.0" w:type="dxa"/>
              <w:right w:w="100.0" w:type="dxa"/>
            </w:tcMar>
          </w:tcPr>
          <w:p w:rsidR="00000000" w:rsidDel="00000000" w:rsidP="00000000" w:rsidRDefault="00000000" w:rsidRPr="00000000" w14:paraId="0000059A">
            <w:pPr>
              <w:widowControl w:val="0"/>
              <w:pBdr>
                <w:top w:space="0" w:sz="0" w:val="nil"/>
                <w:left w:space="0" w:sz="0" w:val="nil"/>
                <w:bottom w:space="0" w:sz="0" w:val="nil"/>
                <w:right w:space="0" w:sz="0" w:val="nil"/>
                <w:between w:space="0" w:sz="0" w:val="nil"/>
              </w:pBdr>
              <w:spacing w:line="229" w:lineRule="auto"/>
              <w:ind w:left="117" w:right="50" w:firstLine="3.000000000000007"/>
              <w:jc w:val="both"/>
              <w:rPr>
                <w:rFonts w:ascii="Times" w:cs="Times" w:eastAsia="Times" w:hAnsi="Times"/>
                <w:color w:val="000000"/>
              </w:rPr>
            </w:pPr>
            <w:r w:rsidDel="00000000" w:rsidR="00000000" w:rsidRPr="00000000">
              <w:rPr>
                <w:rFonts w:ascii="Times" w:cs="Times" w:eastAsia="Times" w:hAnsi="Times"/>
                <w:color w:val="000000"/>
                <w:rtl w:val="0"/>
              </w:rPr>
              <w:t xml:space="preserve">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w:t>
            </w:r>
          </w:p>
        </w:tc>
        <w:tc>
          <w:tcPr>
            <w:shd w:fill="auto" w:val="clear"/>
            <w:tcMar>
              <w:top w:w="100.0" w:type="dxa"/>
              <w:left w:w="100.0" w:type="dxa"/>
              <w:bottom w:w="100.0" w:type="dxa"/>
              <w:right w:w="100.0" w:type="dxa"/>
            </w:tcMar>
          </w:tcPr>
          <w:p w:rsidR="00000000" w:rsidDel="00000000" w:rsidP="00000000" w:rsidRDefault="00000000" w:rsidRPr="00000000" w14:paraId="0000059B">
            <w:pPr>
              <w:widowControl w:val="0"/>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tl w:val="0"/>
              </w:rPr>
            </w:r>
          </w:p>
        </w:tc>
      </w:tr>
    </w:tbl>
    <w:p w:rsidR="00000000" w:rsidDel="00000000" w:rsidP="00000000" w:rsidRDefault="00000000" w:rsidRPr="00000000" w14:paraId="0000059C">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59D">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59E">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9F">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A0">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A1">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A2">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A3">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A4">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A5">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A6">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A7">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A8">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A9">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AA">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AB">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AC">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AD">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AE">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AF">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B0">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B1">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B2">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B3">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B4">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B5">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B6">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B7">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B8">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B9">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BA">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BB">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BC">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BD">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BE">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BF">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C0">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C1">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C2">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C3">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C4">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C5">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C6">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C7">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C8">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C9">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CA">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CB">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CC">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CD">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tl w:val="0"/>
        </w:rPr>
      </w:r>
    </w:p>
    <w:p w:rsidR="00000000" w:rsidDel="00000000" w:rsidP="00000000" w:rsidRDefault="00000000" w:rsidRPr="00000000" w14:paraId="000005CE">
      <w:pPr>
        <w:widowControl w:val="0"/>
        <w:pBdr>
          <w:top w:space="0" w:sz="0" w:val="nil"/>
          <w:left w:space="0" w:sz="0" w:val="nil"/>
          <w:bottom w:space="0" w:sz="0" w:val="nil"/>
          <w:right w:space="0" w:sz="0" w:val="nil"/>
          <w:between w:space="0" w:sz="0" w:val="nil"/>
        </w:pBdr>
        <w:spacing w:line="240" w:lineRule="auto"/>
        <w:ind w:right="342"/>
        <w:jc w:val="right"/>
        <w:rPr>
          <w:rFonts w:ascii="Times" w:cs="Times" w:eastAsia="Times" w:hAnsi="Times"/>
          <w:color w:val="00000a"/>
        </w:rPr>
      </w:pPr>
      <w:r w:rsidDel="00000000" w:rsidR="00000000" w:rsidRPr="00000000">
        <w:rPr>
          <w:rFonts w:ascii="Times" w:cs="Times" w:eastAsia="Times" w:hAnsi="Times"/>
          <w:color w:val="00000a"/>
          <w:rtl w:val="0"/>
        </w:rPr>
        <w:t xml:space="preserve">«____»___________20__ г. </w:t>
      </w:r>
    </w:p>
    <w:p w:rsidR="00000000" w:rsidDel="00000000" w:rsidP="00000000" w:rsidRDefault="00000000" w:rsidRPr="00000000" w14:paraId="000005CF">
      <w:pPr>
        <w:widowControl w:val="0"/>
        <w:pBdr>
          <w:top w:space="0" w:sz="0" w:val="nil"/>
          <w:left w:space="0" w:sz="0" w:val="nil"/>
          <w:bottom w:space="0" w:sz="0" w:val="nil"/>
          <w:right w:space="0" w:sz="0" w:val="nil"/>
          <w:between w:space="0" w:sz="0" w:val="nil"/>
        </w:pBdr>
        <w:spacing w:before="6" w:line="240" w:lineRule="auto"/>
        <w:ind w:right="286"/>
        <w:jc w:val="right"/>
        <w:rPr>
          <w:rFonts w:ascii="Times" w:cs="Times" w:eastAsia="Times" w:hAnsi="Times"/>
          <w:color w:val="00000a"/>
        </w:rPr>
      </w:pPr>
      <w:r w:rsidDel="00000000" w:rsidR="00000000" w:rsidRPr="00000000">
        <w:rPr>
          <w:rFonts w:ascii="Times" w:cs="Times" w:eastAsia="Times" w:hAnsi="Times"/>
          <w:color w:val="00000a"/>
          <w:rtl w:val="0"/>
        </w:rPr>
        <w:t xml:space="preserve">  </w:t>
      </w:r>
    </w:p>
    <w:p w:rsidR="00000000" w:rsidDel="00000000" w:rsidP="00000000" w:rsidRDefault="00000000" w:rsidRPr="00000000" w14:paraId="000005D0">
      <w:pPr>
        <w:widowControl w:val="0"/>
        <w:pBdr>
          <w:top w:space="0" w:sz="0" w:val="nil"/>
          <w:left w:space="0" w:sz="0" w:val="nil"/>
          <w:bottom w:space="0" w:sz="0" w:val="nil"/>
          <w:right w:space="0" w:sz="0" w:val="nil"/>
          <w:between w:space="0" w:sz="0" w:val="nil"/>
        </w:pBdr>
        <w:spacing w:before="3" w:line="240" w:lineRule="auto"/>
        <w:ind w:right="342"/>
        <w:jc w:val="right"/>
        <w:rPr>
          <w:rFonts w:ascii="Times" w:cs="Times" w:eastAsia="Times" w:hAnsi="Times"/>
          <w:color w:val="00000a"/>
        </w:rPr>
      </w:pPr>
      <w:r w:rsidDel="00000000" w:rsidR="00000000" w:rsidRPr="00000000">
        <w:rPr>
          <w:rFonts w:ascii="Times" w:cs="Times" w:eastAsia="Times" w:hAnsi="Times"/>
          <w:color w:val="00000a"/>
          <w:rtl w:val="0"/>
        </w:rPr>
        <w:t xml:space="preserve">Подпись непосредственного руководителя практики </w:t>
      </w:r>
    </w:p>
    <w:p w:rsidR="00000000" w:rsidDel="00000000" w:rsidP="00000000" w:rsidRDefault="00000000" w:rsidRPr="00000000" w14:paraId="000005D1">
      <w:pPr>
        <w:widowControl w:val="0"/>
        <w:pBdr>
          <w:top w:space="0" w:sz="0" w:val="nil"/>
          <w:left w:space="0" w:sz="0" w:val="nil"/>
          <w:bottom w:space="0" w:sz="0" w:val="nil"/>
          <w:right w:space="0" w:sz="0" w:val="nil"/>
          <w:between w:space="0" w:sz="0" w:val="nil"/>
        </w:pBdr>
        <w:spacing w:before="6" w:line="240" w:lineRule="auto"/>
        <w:ind w:right="340"/>
        <w:jc w:val="right"/>
        <w:rPr>
          <w:rFonts w:ascii="Times" w:cs="Times" w:eastAsia="Times" w:hAnsi="Times"/>
          <w:color w:val="00000a"/>
        </w:rPr>
      </w:pPr>
      <w:r w:rsidDel="00000000" w:rsidR="00000000" w:rsidRPr="00000000">
        <w:rPr>
          <w:rFonts w:ascii="Times" w:cs="Times" w:eastAsia="Times" w:hAnsi="Times"/>
          <w:color w:val="00000a"/>
          <w:rtl w:val="0"/>
        </w:rPr>
        <w:t xml:space="preserve">_______________/ФИО, должность </w:t>
      </w:r>
    </w:p>
    <w:p w:rsidR="00000000" w:rsidDel="00000000" w:rsidP="00000000" w:rsidRDefault="00000000" w:rsidRPr="00000000" w14:paraId="000005D2">
      <w:pPr>
        <w:widowControl w:val="0"/>
        <w:pBdr>
          <w:top w:space="0" w:sz="0" w:val="nil"/>
          <w:left w:space="0" w:sz="0" w:val="nil"/>
          <w:bottom w:space="0" w:sz="0" w:val="nil"/>
          <w:right w:space="0" w:sz="0" w:val="nil"/>
          <w:between w:space="0" w:sz="0" w:val="nil"/>
        </w:pBdr>
        <w:spacing w:before="6" w:line="240" w:lineRule="auto"/>
        <w:ind w:right="340"/>
        <w:jc w:val="right"/>
        <w:rPr>
          <w:rFonts w:ascii="Times" w:cs="Times" w:eastAsia="Times" w:hAnsi="Times"/>
          <w:color w:val="00000a"/>
        </w:rPr>
      </w:pPr>
      <w:r w:rsidDel="00000000" w:rsidR="00000000" w:rsidRPr="00000000">
        <w:rPr>
          <w:rFonts w:ascii="Times" w:cs="Times" w:eastAsia="Times" w:hAnsi="Times"/>
          <w:color w:val="00000a"/>
          <w:rtl w:val="0"/>
        </w:rPr>
        <w:t xml:space="preserve">Подпись общего руководителя практики </w:t>
      </w:r>
    </w:p>
    <w:p w:rsidR="00000000" w:rsidDel="00000000" w:rsidP="00000000" w:rsidRDefault="00000000" w:rsidRPr="00000000" w14:paraId="000005D3">
      <w:pPr>
        <w:widowControl w:val="0"/>
        <w:pBdr>
          <w:top w:space="0" w:sz="0" w:val="nil"/>
          <w:left w:space="0" w:sz="0" w:val="nil"/>
          <w:bottom w:space="0" w:sz="0" w:val="nil"/>
          <w:right w:space="0" w:sz="0" w:val="nil"/>
          <w:between w:space="0" w:sz="0" w:val="nil"/>
        </w:pBdr>
        <w:spacing w:before="267" w:line="240" w:lineRule="auto"/>
        <w:ind w:right="340"/>
        <w:jc w:val="right"/>
        <w:rPr>
          <w:rFonts w:ascii="Times" w:cs="Times" w:eastAsia="Times" w:hAnsi="Times"/>
          <w:color w:val="00000a"/>
        </w:rPr>
      </w:pPr>
      <w:r w:rsidDel="00000000" w:rsidR="00000000" w:rsidRPr="00000000">
        <w:rPr>
          <w:rFonts w:ascii="Times" w:cs="Times" w:eastAsia="Times" w:hAnsi="Times"/>
          <w:color w:val="00000a"/>
          <w:rtl w:val="0"/>
        </w:rPr>
        <w:t xml:space="preserve">_____________/ФИО, должность </w:t>
      </w:r>
    </w:p>
    <w:p w:rsidR="00000000" w:rsidDel="00000000" w:rsidP="00000000" w:rsidRDefault="00000000" w:rsidRPr="00000000" w14:paraId="000005D4">
      <w:pPr>
        <w:widowControl w:val="0"/>
        <w:pBdr>
          <w:top w:space="0" w:sz="0" w:val="nil"/>
          <w:left w:space="0" w:sz="0" w:val="nil"/>
          <w:bottom w:space="0" w:sz="0" w:val="nil"/>
          <w:right w:space="0" w:sz="0" w:val="nil"/>
          <w:between w:space="0" w:sz="0" w:val="nil"/>
        </w:pBdr>
        <w:spacing w:before="3" w:line="240" w:lineRule="auto"/>
        <w:jc w:val="center"/>
        <w:rPr>
          <w:rFonts w:ascii="Times" w:cs="Times" w:eastAsia="Times" w:hAnsi="Times"/>
          <w:color w:val="00000a"/>
        </w:rPr>
      </w:pPr>
      <w:r w:rsidDel="00000000" w:rsidR="00000000" w:rsidRPr="00000000">
        <w:rPr>
          <w:rFonts w:ascii="Times" w:cs="Times" w:eastAsia="Times" w:hAnsi="Times"/>
          <w:color w:val="00000a"/>
          <w:rtl w:val="0"/>
        </w:rPr>
        <w:t xml:space="preserve"> м.п.</w:t>
      </w:r>
    </w:p>
    <w:p w:rsidR="00000000" w:rsidDel="00000000" w:rsidP="00000000" w:rsidRDefault="00000000" w:rsidRPr="00000000" w14:paraId="000005D5">
      <w:pPr>
        <w:widowControl w:val="0"/>
        <w:pBdr>
          <w:top w:space="0" w:sz="0" w:val="nil"/>
          <w:left w:space="0" w:sz="0" w:val="nil"/>
          <w:bottom w:space="0" w:sz="0" w:val="nil"/>
          <w:right w:space="0" w:sz="0" w:val="nil"/>
          <w:between w:space="0" w:sz="0" w:val="nil"/>
        </w:pBdr>
        <w:spacing w:before="56" w:line="240" w:lineRule="auto"/>
        <w:ind w:right="4900"/>
        <w:jc w:val="right"/>
        <w:rPr>
          <w:rFonts w:ascii="Times" w:cs="Times" w:eastAsia="Times" w:hAnsi="Times"/>
          <w:color w:val="00000a"/>
          <w:sz w:val="24"/>
          <w:szCs w:val="24"/>
        </w:rPr>
      </w:pPr>
      <w:r w:rsidDel="00000000" w:rsidR="00000000" w:rsidRPr="00000000">
        <w:rPr>
          <w:rtl w:val="0"/>
        </w:rPr>
      </w:r>
    </w:p>
    <w:p w:rsidR="00000000" w:rsidDel="00000000" w:rsidP="00000000" w:rsidRDefault="00000000" w:rsidRPr="00000000" w14:paraId="000005D6">
      <w:pPr>
        <w:widowControl w:val="0"/>
        <w:pBdr>
          <w:top w:space="0" w:sz="0" w:val="nil"/>
          <w:left w:space="0" w:sz="0" w:val="nil"/>
          <w:bottom w:space="0" w:sz="0" w:val="nil"/>
          <w:right w:space="0" w:sz="0" w:val="nil"/>
          <w:between w:space="0" w:sz="0" w:val="nil"/>
        </w:pBdr>
        <w:spacing w:line="240" w:lineRule="auto"/>
        <w:ind w:left="2572" w:firstLine="0"/>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Федеральное государственное бюджетное  </w:t>
      </w:r>
    </w:p>
    <w:p w:rsidR="00000000" w:rsidDel="00000000" w:rsidP="00000000" w:rsidRDefault="00000000" w:rsidRPr="00000000" w14:paraId="000005D7">
      <w:pPr>
        <w:widowControl w:val="0"/>
        <w:pBdr>
          <w:top w:space="0" w:sz="0" w:val="nil"/>
          <w:left w:space="0" w:sz="0" w:val="nil"/>
          <w:bottom w:space="0" w:sz="0" w:val="nil"/>
          <w:right w:space="0" w:sz="0" w:val="nil"/>
          <w:between w:space="0" w:sz="0" w:val="nil"/>
        </w:pBdr>
        <w:spacing w:line="240" w:lineRule="auto"/>
        <w:ind w:left="2034" w:firstLine="0"/>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образовательное учреждение высшего образования  </w:t>
      </w:r>
    </w:p>
    <w:p w:rsidR="00000000" w:rsidDel="00000000" w:rsidP="00000000" w:rsidRDefault="00000000" w:rsidRPr="00000000" w14:paraId="000005D8">
      <w:pPr>
        <w:widowControl w:val="0"/>
        <w:pBdr>
          <w:top w:space="0" w:sz="0" w:val="nil"/>
          <w:left w:space="0" w:sz="0" w:val="nil"/>
          <w:bottom w:space="0" w:sz="0" w:val="nil"/>
          <w:right w:space="0" w:sz="0" w:val="nil"/>
          <w:between w:space="0" w:sz="0" w:val="nil"/>
        </w:pBdr>
        <w:spacing w:line="229" w:lineRule="auto"/>
        <w:ind w:left="1542" w:right="1950" w:firstLine="0"/>
        <w:jc w:val="center"/>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"Красноярский государственный медицинский университет  имени профессора В.Ф. Войно-Ясенецкого"  </w:t>
      </w:r>
    </w:p>
    <w:p w:rsidR="00000000" w:rsidDel="00000000" w:rsidP="00000000" w:rsidRDefault="00000000" w:rsidRPr="00000000" w14:paraId="000005D9">
      <w:pPr>
        <w:widowControl w:val="0"/>
        <w:pBdr>
          <w:top w:space="0" w:sz="0" w:val="nil"/>
          <w:left w:space="0" w:sz="0" w:val="nil"/>
          <w:bottom w:space="0" w:sz="0" w:val="nil"/>
          <w:right w:space="0" w:sz="0" w:val="nil"/>
          <w:between w:space="0" w:sz="0" w:val="nil"/>
        </w:pBdr>
        <w:spacing w:before="6" w:line="240" w:lineRule="auto"/>
        <w:ind w:left="1781" w:firstLine="0"/>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Министерства здравоохранения Российской Федерации  </w:t>
      </w:r>
    </w:p>
    <w:p w:rsidR="00000000" w:rsidDel="00000000" w:rsidP="00000000" w:rsidRDefault="00000000" w:rsidRPr="00000000" w14:paraId="000005DA">
      <w:pPr>
        <w:widowControl w:val="0"/>
        <w:pBdr>
          <w:top w:space="0" w:sz="0" w:val="nil"/>
          <w:left w:space="0" w:sz="0" w:val="nil"/>
          <w:bottom w:space="0" w:sz="0" w:val="nil"/>
          <w:right w:space="0" w:sz="0" w:val="nil"/>
          <w:between w:space="0" w:sz="0" w:val="nil"/>
        </w:pBdr>
        <w:spacing w:before="550" w:line="240" w:lineRule="auto"/>
        <w:ind w:left="3281" w:firstLine="0"/>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Фармацевтический колледж </w:t>
      </w:r>
    </w:p>
    <w:p w:rsidR="00000000" w:rsidDel="00000000" w:rsidP="00000000" w:rsidRDefault="00000000" w:rsidRPr="00000000" w14:paraId="000005DB">
      <w:pPr>
        <w:widowControl w:val="0"/>
        <w:pBdr>
          <w:top w:space="0" w:sz="0" w:val="nil"/>
          <w:left w:space="0" w:sz="0" w:val="nil"/>
          <w:bottom w:space="0" w:sz="0" w:val="nil"/>
          <w:right w:space="0" w:sz="0" w:val="nil"/>
          <w:between w:space="0" w:sz="0" w:val="nil"/>
        </w:pBdr>
        <w:spacing w:before="44" w:line="4738" w:lineRule="auto"/>
        <w:rPr>
          <w:rFonts w:ascii="Times" w:cs="Times" w:eastAsia="Times" w:hAnsi="Times"/>
          <w:b w:val="1"/>
          <w:color w:val="000000"/>
          <w:sz w:val="24"/>
          <w:szCs w:val="24"/>
        </w:rPr>
        <w:sectPr>
          <w:pgSz w:h="16820" w:w="11900" w:orient="portrait"/>
          <w:pgMar w:bottom="893" w:top="1106" w:left="984" w:right="785" w:header="0" w:footer="720"/>
          <w:pgNumType w:start="1"/>
        </w:sectPr>
      </w:pPr>
      <w:r w:rsidDel="00000000" w:rsidR="00000000" w:rsidRPr="00000000">
        <w:rPr>
          <w:rFonts w:ascii="Times" w:cs="Times" w:eastAsia="Times" w:hAnsi="Times"/>
          <w:b w:val="1"/>
          <w:color w:val="000000"/>
          <w:sz w:val="24"/>
          <w:szCs w:val="24"/>
          <w:rtl w:val="0"/>
        </w:rPr>
        <w:t xml:space="preserve">______________</w:t>
      </w:r>
    </w:p>
    <w:p w:rsidR="00000000" w:rsidDel="00000000" w:rsidP="00000000" w:rsidRDefault="00000000" w:rsidRPr="00000000" w14:paraId="000005DC">
      <w:pPr>
        <w:widowControl w:val="0"/>
        <w:pBdr>
          <w:top w:space="0" w:sz="0" w:val="nil"/>
          <w:left w:space="0" w:sz="0" w:val="nil"/>
          <w:bottom w:space="0" w:sz="0" w:val="nil"/>
          <w:right w:space="0" w:sz="0" w:val="nil"/>
          <w:between w:space="0" w:sz="0" w:val="nil"/>
        </w:pBdr>
        <w:spacing w:before="2883" w:line="240" w:lineRule="auto"/>
        <w:ind w:right="4900"/>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14. Нормативные документы: </w:t>
      </w:r>
    </w:p>
    <w:p w:rsidR="00000000" w:rsidDel="00000000" w:rsidP="00000000" w:rsidRDefault="00000000" w:rsidRPr="00000000" w14:paraId="000005DD">
      <w:pPr>
        <w:widowControl w:val="0"/>
        <w:pBdr>
          <w:top w:space="0" w:sz="0" w:val="nil"/>
          <w:left w:space="0" w:sz="0" w:val="nil"/>
          <w:bottom w:space="0" w:sz="0" w:val="nil"/>
          <w:right w:space="0" w:sz="0" w:val="nil"/>
          <w:between w:space="0" w:sz="0" w:val="nil"/>
        </w:pBdr>
        <w:spacing w:before="161" w:line="240" w:lineRule="auto"/>
        <w:ind w:left="582" w:firstLine="0"/>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Нормативные документы: </w:t>
      </w:r>
    </w:p>
    <w:p w:rsidR="00000000" w:rsidDel="00000000" w:rsidP="00000000" w:rsidRDefault="00000000" w:rsidRPr="00000000" w14:paraId="000005DE">
      <w:pPr>
        <w:widowControl w:val="0"/>
        <w:pBdr>
          <w:top w:space="0" w:sz="0" w:val="nil"/>
          <w:left w:space="0" w:sz="0" w:val="nil"/>
          <w:bottom w:space="0" w:sz="0" w:val="nil"/>
          <w:right w:space="0" w:sz="0" w:val="nil"/>
          <w:between w:space="0" w:sz="0" w:val="nil"/>
        </w:pBdr>
        <w:spacing w:before="238" w:line="228" w:lineRule="auto"/>
        <w:ind w:left="773" w:right="442" w:firstLine="0"/>
        <w:jc w:val="center"/>
        <w:rPr>
          <w:rFonts w:ascii="Times" w:cs="Times" w:eastAsia="Times" w:hAnsi="Times"/>
          <w:color w:val="000000"/>
          <w:sz w:val="28"/>
          <w:szCs w:val="28"/>
        </w:rPr>
      </w:pPr>
      <w:r w:rsidDel="00000000" w:rsidR="00000000" w:rsidRPr="00000000">
        <w:rPr>
          <w:rFonts w:ascii="Times" w:cs="Times" w:eastAsia="Times" w:hAnsi="Times"/>
          <w:color w:val="000000"/>
          <w:sz w:val="24"/>
          <w:szCs w:val="24"/>
          <w:rtl w:val="0"/>
        </w:rPr>
        <w:t xml:space="preserve">1. </w:t>
      </w:r>
      <w:r w:rsidDel="00000000" w:rsidR="00000000" w:rsidRPr="00000000">
        <w:rPr>
          <w:rFonts w:ascii="Times" w:cs="Times" w:eastAsia="Times" w:hAnsi="Times"/>
          <w:color w:val="000000"/>
          <w:sz w:val="28"/>
          <w:szCs w:val="28"/>
          <w:rtl w:val="0"/>
        </w:rPr>
        <w:t xml:space="preserve">Стерилизация и дезинфекция изделий медицинского назначения. ОСТ  42-21-2-85. </w:t>
      </w:r>
    </w:p>
    <w:p w:rsidR="00000000" w:rsidDel="00000000" w:rsidP="00000000" w:rsidRDefault="00000000" w:rsidRPr="00000000" w14:paraId="000005DF">
      <w:pPr>
        <w:widowControl w:val="0"/>
        <w:pBdr>
          <w:top w:space="0" w:sz="0" w:val="nil"/>
          <w:left w:space="0" w:sz="0" w:val="nil"/>
          <w:bottom w:space="0" w:sz="0" w:val="nil"/>
          <w:right w:space="0" w:sz="0" w:val="nil"/>
          <w:between w:space="0" w:sz="0" w:val="nil"/>
        </w:pBdr>
        <w:spacing w:before="18" w:line="230" w:lineRule="auto"/>
        <w:ind w:left="938" w:right="276" w:hanging="354"/>
        <w:jc w:val="both"/>
        <w:rPr>
          <w:rFonts w:ascii="Times" w:cs="Times" w:eastAsia="Times" w:hAnsi="Times"/>
          <w:color w:val="000000"/>
          <w:sz w:val="28"/>
          <w:szCs w:val="28"/>
        </w:rPr>
      </w:pPr>
      <w:r w:rsidDel="00000000" w:rsidR="00000000" w:rsidRPr="00000000">
        <w:rPr>
          <w:rFonts w:ascii="Times" w:cs="Times" w:eastAsia="Times" w:hAnsi="Times"/>
          <w:color w:val="000000"/>
          <w:sz w:val="24"/>
          <w:szCs w:val="24"/>
          <w:rtl w:val="0"/>
        </w:rPr>
        <w:t xml:space="preserve">2. </w:t>
      </w:r>
      <w:r w:rsidDel="00000000" w:rsidR="00000000" w:rsidRPr="00000000">
        <w:rPr>
          <w:rFonts w:ascii="Times" w:cs="Times" w:eastAsia="Times" w:hAnsi="Times"/>
          <w:color w:val="000000"/>
          <w:sz w:val="28"/>
          <w:szCs w:val="28"/>
          <w:rtl w:val="0"/>
        </w:rPr>
        <w:t xml:space="preserve">Контроль качества предстерилизационной очистки изделий  медицинского назначения с помощью реактива азопирама. Методические  указания №28-6/13, утв. 26.05.88г. г. Москва. </w:t>
      </w:r>
    </w:p>
    <w:p w:rsidR="00000000" w:rsidDel="00000000" w:rsidP="00000000" w:rsidRDefault="00000000" w:rsidRPr="00000000" w14:paraId="000005E0">
      <w:pPr>
        <w:widowControl w:val="0"/>
        <w:pBdr>
          <w:top w:space="0" w:sz="0" w:val="nil"/>
          <w:left w:space="0" w:sz="0" w:val="nil"/>
          <w:bottom w:space="0" w:sz="0" w:val="nil"/>
          <w:right w:space="0" w:sz="0" w:val="nil"/>
          <w:between w:space="0" w:sz="0" w:val="nil"/>
        </w:pBdr>
        <w:spacing w:before="17" w:line="228" w:lineRule="auto"/>
        <w:ind w:left="939" w:right="280" w:hanging="353"/>
        <w:rPr>
          <w:rFonts w:ascii="Times" w:cs="Times" w:eastAsia="Times" w:hAnsi="Times"/>
          <w:color w:val="000000"/>
          <w:sz w:val="28"/>
          <w:szCs w:val="28"/>
        </w:rPr>
      </w:pPr>
      <w:r w:rsidDel="00000000" w:rsidR="00000000" w:rsidRPr="00000000">
        <w:rPr>
          <w:rFonts w:ascii="Times" w:cs="Times" w:eastAsia="Times" w:hAnsi="Times"/>
          <w:color w:val="000000"/>
          <w:sz w:val="24"/>
          <w:szCs w:val="24"/>
          <w:rtl w:val="0"/>
        </w:rPr>
        <w:t xml:space="preserve">3. </w:t>
      </w:r>
      <w:r w:rsidDel="00000000" w:rsidR="00000000" w:rsidRPr="00000000">
        <w:rPr>
          <w:rFonts w:ascii="Times" w:cs="Times" w:eastAsia="Times" w:hAnsi="Times"/>
          <w:color w:val="000000"/>
          <w:sz w:val="28"/>
          <w:szCs w:val="28"/>
          <w:rtl w:val="0"/>
        </w:rPr>
        <w:t xml:space="preserve">Приказ МЗ СССР от 12.07.89 № 408 «О мерах по снижению  заболеваемости вирусными гепатитами в стране». </w:t>
      </w:r>
    </w:p>
    <w:p w:rsidR="00000000" w:rsidDel="00000000" w:rsidP="00000000" w:rsidRDefault="00000000" w:rsidRPr="00000000" w14:paraId="000005E1">
      <w:pPr>
        <w:widowControl w:val="0"/>
        <w:pBdr>
          <w:top w:space="0" w:sz="0" w:val="nil"/>
          <w:left w:space="0" w:sz="0" w:val="nil"/>
          <w:bottom w:space="0" w:sz="0" w:val="nil"/>
          <w:right w:space="0" w:sz="0" w:val="nil"/>
          <w:between w:space="0" w:sz="0" w:val="nil"/>
        </w:pBdr>
        <w:spacing w:before="18" w:line="231" w:lineRule="auto"/>
        <w:ind w:left="579" w:right="279" w:hanging="3.999999999999986"/>
        <w:rPr>
          <w:rFonts w:ascii="Times" w:cs="Times" w:eastAsia="Times" w:hAnsi="Times"/>
          <w:color w:val="000000"/>
          <w:sz w:val="28"/>
          <w:szCs w:val="28"/>
        </w:rPr>
      </w:pPr>
      <w:r w:rsidDel="00000000" w:rsidR="00000000" w:rsidRPr="00000000">
        <w:rPr>
          <w:rFonts w:ascii="Times" w:cs="Times" w:eastAsia="Times" w:hAnsi="Times"/>
          <w:color w:val="000000"/>
          <w:sz w:val="24"/>
          <w:szCs w:val="24"/>
          <w:rtl w:val="0"/>
        </w:rPr>
        <w:t xml:space="preserve">4. </w:t>
      </w:r>
      <w:r w:rsidDel="00000000" w:rsidR="00000000" w:rsidRPr="00000000">
        <w:rPr>
          <w:rFonts w:ascii="Times" w:cs="Times" w:eastAsia="Times" w:hAnsi="Times"/>
          <w:color w:val="000000"/>
          <w:sz w:val="28"/>
          <w:szCs w:val="28"/>
          <w:rtl w:val="0"/>
        </w:rPr>
        <w:t xml:space="preserve">Инструкция по мерам профилактики распространения инфекционных  заболеваний при работе в КДЛ ЛПУ. Утв. МЗ СССР 17.01.91. </w:t>
      </w:r>
      <w:r w:rsidDel="00000000" w:rsidR="00000000" w:rsidRPr="00000000">
        <w:rPr>
          <w:rFonts w:ascii="Times" w:cs="Times" w:eastAsia="Times" w:hAnsi="Times"/>
          <w:color w:val="000000"/>
          <w:sz w:val="24"/>
          <w:szCs w:val="24"/>
          <w:rtl w:val="0"/>
        </w:rPr>
        <w:t xml:space="preserve">5. </w:t>
      </w:r>
      <w:r w:rsidDel="00000000" w:rsidR="00000000" w:rsidRPr="00000000">
        <w:rPr>
          <w:rFonts w:ascii="Times" w:cs="Times" w:eastAsia="Times" w:hAnsi="Times"/>
          <w:color w:val="000000"/>
          <w:sz w:val="28"/>
          <w:szCs w:val="28"/>
          <w:rtl w:val="0"/>
        </w:rPr>
        <w:t xml:space="preserve">Методические указания по контролю работы паровых и воздушных  стерилизаторов. МЗ СССР № 15/6-5, утв. 28.02.91г., г. Москва. </w:t>
      </w:r>
      <w:r w:rsidDel="00000000" w:rsidR="00000000" w:rsidRPr="00000000">
        <w:rPr>
          <w:rFonts w:ascii="Times" w:cs="Times" w:eastAsia="Times" w:hAnsi="Times"/>
          <w:color w:val="000000"/>
          <w:sz w:val="24"/>
          <w:szCs w:val="24"/>
          <w:rtl w:val="0"/>
        </w:rPr>
        <w:t xml:space="preserve">6. </w:t>
      </w:r>
      <w:r w:rsidDel="00000000" w:rsidR="00000000" w:rsidRPr="00000000">
        <w:rPr>
          <w:rFonts w:ascii="Times" w:cs="Times" w:eastAsia="Times" w:hAnsi="Times"/>
          <w:color w:val="000000"/>
          <w:sz w:val="28"/>
          <w:szCs w:val="28"/>
          <w:rtl w:val="0"/>
        </w:rPr>
        <w:t xml:space="preserve">Приказ МЗ СССР от 30.08.91 № 245 «О нормативах потребления  этилового спирта для учреждений здравоохранения, образования и  социального обеспечения» Приложение №2. Ориентировочные нормы  расхода этилового спирта на медицинские процедуры. </w:t>
      </w:r>
    </w:p>
    <w:p w:rsidR="00000000" w:rsidDel="00000000" w:rsidP="00000000" w:rsidRDefault="00000000" w:rsidRPr="00000000" w14:paraId="000005E2">
      <w:pPr>
        <w:widowControl w:val="0"/>
        <w:pBdr>
          <w:top w:space="0" w:sz="0" w:val="nil"/>
          <w:left w:space="0" w:sz="0" w:val="nil"/>
          <w:bottom w:space="0" w:sz="0" w:val="nil"/>
          <w:right w:space="0" w:sz="0" w:val="nil"/>
          <w:between w:space="0" w:sz="0" w:val="nil"/>
        </w:pBdr>
        <w:spacing w:before="16" w:line="229" w:lineRule="auto"/>
        <w:ind w:left="938" w:right="279" w:hanging="356"/>
        <w:jc w:val="both"/>
        <w:rPr>
          <w:rFonts w:ascii="Times" w:cs="Times" w:eastAsia="Times" w:hAnsi="Times"/>
          <w:color w:val="000000"/>
          <w:sz w:val="28"/>
          <w:szCs w:val="28"/>
        </w:rPr>
      </w:pPr>
      <w:r w:rsidDel="00000000" w:rsidR="00000000" w:rsidRPr="00000000">
        <w:rPr>
          <w:rFonts w:ascii="Times" w:cs="Times" w:eastAsia="Times" w:hAnsi="Times"/>
          <w:color w:val="000000"/>
          <w:sz w:val="24"/>
          <w:szCs w:val="24"/>
          <w:rtl w:val="0"/>
        </w:rPr>
        <w:t xml:space="preserve">7. </w:t>
      </w:r>
      <w:r w:rsidDel="00000000" w:rsidR="00000000" w:rsidRPr="00000000">
        <w:rPr>
          <w:rFonts w:ascii="Times" w:cs="Times" w:eastAsia="Times" w:hAnsi="Times"/>
          <w:color w:val="000000"/>
          <w:sz w:val="28"/>
          <w:szCs w:val="28"/>
          <w:rtl w:val="0"/>
        </w:rPr>
        <w:t xml:space="preserve">Приказ МЗ РФ от 15.10.95 № 280/88 «Об утверждении временных  перечней вредных, опасных веществ и производственных факторов, а  также работ, при выполнении которых проводятся предварительные и  периодические медицинские осмотры работников». </w:t>
      </w:r>
    </w:p>
    <w:p w:rsidR="00000000" w:rsidDel="00000000" w:rsidP="00000000" w:rsidRDefault="00000000" w:rsidRPr="00000000" w14:paraId="000005E3">
      <w:pPr>
        <w:widowControl w:val="0"/>
        <w:pBdr>
          <w:top w:space="0" w:sz="0" w:val="nil"/>
          <w:left w:space="0" w:sz="0" w:val="nil"/>
          <w:bottom w:space="0" w:sz="0" w:val="nil"/>
          <w:right w:space="0" w:sz="0" w:val="nil"/>
          <w:between w:space="0" w:sz="0" w:val="nil"/>
        </w:pBdr>
        <w:spacing w:before="18" w:line="228" w:lineRule="auto"/>
        <w:ind w:left="942" w:right="278" w:hanging="352"/>
        <w:jc w:val="both"/>
        <w:rPr>
          <w:rFonts w:ascii="Times" w:cs="Times" w:eastAsia="Times" w:hAnsi="Times"/>
          <w:color w:val="000000"/>
          <w:sz w:val="28"/>
          <w:szCs w:val="28"/>
        </w:rPr>
      </w:pPr>
      <w:r w:rsidDel="00000000" w:rsidR="00000000" w:rsidRPr="00000000">
        <w:rPr>
          <w:rFonts w:ascii="Times" w:cs="Times" w:eastAsia="Times" w:hAnsi="Times"/>
          <w:color w:val="000000"/>
          <w:sz w:val="24"/>
          <w:szCs w:val="24"/>
          <w:rtl w:val="0"/>
        </w:rPr>
        <w:t xml:space="preserve">8. </w:t>
      </w:r>
      <w:r w:rsidDel="00000000" w:rsidR="00000000" w:rsidRPr="00000000">
        <w:rPr>
          <w:rFonts w:ascii="Times" w:cs="Times" w:eastAsia="Times" w:hAnsi="Times"/>
          <w:color w:val="000000"/>
          <w:sz w:val="28"/>
          <w:szCs w:val="28"/>
          <w:rtl w:val="0"/>
        </w:rPr>
        <w:t xml:space="preserve">Приказ МЗ РФ от 25.12.1997 №380 «О состоянии и мерах по  совершенствованию лабораторного обеспечения диагностики и лечения  пациентов в учреждениях здравоохранения РФ». </w:t>
      </w:r>
    </w:p>
    <w:p w:rsidR="00000000" w:rsidDel="00000000" w:rsidP="00000000" w:rsidRDefault="00000000" w:rsidRPr="00000000" w14:paraId="000005E4">
      <w:pPr>
        <w:widowControl w:val="0"/>
        <w:pBdr>
          <w:top w:space="0" w:sz="0" w:val="nil"/>
          <w:left w:space="0" w:sz="0" w:val="nil"/>
          <w:bottom w:space="0" w:sz="0" w:val="nil"/>
          <w:right w:space="0" w:sz="0" w:val="nil"/>
          <w:between w:space="0" w:sz="0" w:val="nil"/>
        </w:pBdr>
        <w:spacing w:before="18" w:line="230" w:lineRule="auto"/>
        <w:ind w:left="942" w:right="278" w:hanging="358"/>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9. </w:t>
      </w:r>
      <w:r w:rsidDel="00000000" w:rsidR="00000000" w:rsidRPr="00000000">
        <w:rPr>
          <w:rFonts w:ascii="Times" w:cs="Times" w:eastAsia="Times" w:hAnsi="Times"/>
          <w:color w:val="000000"/>
          <w:sz w:val="28"/>
          <w:szCs w:val="28"/>
          <w:rtl w:val="0"/>
        </w:rPr>
        <w:t xml:space="preserve">Приказ МЗ РФ от 9.01.98 №2 «Об утверждении инструкций по  иммуносерологии». </w:t>
      </w:r>
      <w:r w:rsidDel="00000000" w:rsidR="00000000" w:rsidRPr="00000000">
        <w:rPr>
          <w:rtl w:val="0"/>
        </w:rPr>
      </w:r>
    </w:p>
    <w:sectPr>
      <w:type w:val="continuous"/>
      <w:pgSz w:h="16820" w:w="11900" w:orient="portrait"/>
      <w:pgMar w:bottom="893" w:top="1106" w:left="984" w:right="785"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Courier New"/>
  <w:font w:name="Times"/>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Times New Roman" w:cs="Times New Roman" w:eastAsia="Times New Roman" w:hAnsi="Times New Roman"/>
        <w:b w:val="0"/>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17" w:hanging="360"/>
      </w:pPr>
      <w:rPr>
        <w:rFonts w:ascii="Noto Sans Symbols" w:cs="Noto Sans Symbols" w:eastAsia="Noto Sans Symbols" w:hAnsi="Noto Sans Symbols"/>
      </w:rPr>
    </w:lvl>
    <w:lvl w:ilvl="1">
      <w:start w:val="1"/>
      <w:numFmt w:val="bullet"/>
      <w:lvlText w:val="o"/>
      <w:lvlJc w:val="left"/>
      <w:pPr>
        <w:ind w:left="1437" w:hanging="360"/>
      </w:pPr>
      <w:rPr>
        <w:rFonts w:ascii="Courier New" w:cs="Courier New" w:eastAsia="Courier New" w:hAnsi="Courier New"/>
      </w:rPr>
    </w:lvl>
    <w:lvl w:ilvl="2">
      <w:start w:val="1"/>
      <w:numFmt w:val="bullet"/>
      <w:lvlText w:val="▪"/>
      <w:lvlJc w:val="left"/>
      <w:pPr>
        <w:ind w:left="2157" w:hanging="360"/>
      </w:pPr>
      <w:rPr>
        <w:rFonts w:ascii="Noto Sans Symbols" w:cs="Noto Sans Symbols" w:eastAsia="Noto Sans Symbols" w:hAnsi="Noto Sans Symbols"/>
      </w:rPr>
    </w:lvl>
    <w:lvl w:ilvl="3">
      <w:start w:val="1"/>
      <w:numFmt w:val="bullet"/>
      <w:lvlText w:val="●"/>
      <w:lvlJc w:val="left"/>
      <w:pPr>
        <w:ind w:left="2877" w:hanging="360"/>
      </w:pPr>
      <w:rPr>
        <w:rFonts w:ascii="Noto Sans Symbols" w:cs="Noto Sans Symbols" w:eastAsia="Noto Sans Symbols" w:hAnsi="Noto Sans Symbols"/>
      </w:rPr>
    </w:lvl>
    <w:lvl w:ilvl="4">
      <w:start w:val="1"/>
      <w:numFmt w:val="bullet"/>
      <w:lvlText w:val="o"/>
      <w:lvlJc w:val="left"/>
      <w:pPr>
        <w:ind w:left="3597" w:hanging="360"/>
      </w:pPr>
      <w:rPr>
        <w:rFonts w:ascii="Courier New" w:cs="Courier New" w:eastAsia="Courier New" w:hAnsi="Courier New"/>
      </w:rPr>
    </w:lvl>
    <w:lvl w:ilvl="5">
      <w:start w:val="1"/>
      <w:numFmt w:val="bullet"/>
      <w:lvlText w:val="▪"/>
      <w:lvlJc w:val="left"/>
      <w:pPr>
        <w:ind w:left="4317" w:hanging="360"/>
      </w:pPr>
      <w:rPr>
        <w:rFonts w:ascii="Noto Sans Symbols" w:cs="Noto Sans Symbols" w:eastAsia="Noto Sans Symbols" w:hAnsi="Noto Sans Symbols"/>
      </w:rPr>
    </w:lvl>
    <w:lvl w:ilvl="6">
      <w:start w:val="1"/>
      <w:numFmt w:val="bullet"/>
      <w:lvlText w:val="●"/>
      <w:lvlJc w:val="left"/>
      <w:pPr>
        <w:ind w:left="5037" w:hanging="360"/>
      </w:pPr>
      <w:rPr>
        <w:rFonts w:ascii="Noto Sans Symbols" w:cs="Noto Sans Symbols" w:eastAsia="Noto Sans Symbols" w:hAnsi="Noto Sans Symbols"/>
      </w:rPr>
    </w:lvl>
    <w:lvl w:ilvl="7">
      <w:start w:val="1"/>
      <w:numFmt w:val="bullet"/>
      <w:lvlText w:val="o"/>
      <w:lvlJc w:val="left"/>
      <w:pPr>
        <w:ind w:left="5757" w:hanging="360"/>
      </w:pPr>
      <w:rPr>
        <w:rFonts w:ascii="Courier New" w:cs="Courier New" w:eastAsia="Courier New" w:hAnsi="Courier New"/>
      </w:rPr>
    </w:lvl>
    <w:lvl w:ilvl="8">
      <w:start w:val="1"/>
      <w:numFmt w:val="bullet"/>
      <w:lvlText w:val="▪"/>
      <w:lvlJc w:val="left"/>
      <w:pPr>
        <w:ind w:left="6477"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b w:val="1"/>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360" w:hanging="360"/>
      </w:pPr>
      <w:rPr>
        <w:b w:val="1"/>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rFonts w:ascii="Times New Roman" w:cs="Times New Roman" w:eastAsia="Times New Roman" w:hAnsi="Times New Roman"/>
        <w:b w:val="0"/>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10.jpg"/><Relationship Id="rId13" Type="http://schemas.openxmlformats.org/officeDocument/2006/relationships/image" Target="media/image2.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8.jpg"/><Relationship Id="rId14" Type="http://schemas.openxmlformats.org/officeDocument/2006/relationships/image" Target="media/image9.jpg"/><Relationship Id="rId17" Type="http://schemas.openxmlformats.org/officeDocument/2006/relationships/image" Target="media/image12.jpg"/><Relationship Id="rId16"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jpg"/><Relationship Id="rId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