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8F" w:rsidRDefault="00944B8F" w:rsidP="00944B8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</w:t>
      </w:r>
      <w:r w:rsidRPr="00D40A3B">
        <w:rPr>
          <w:sz w:val="24"/>
          <w:szCs w:val="24"/>
        </w:rPr>
        <w:t xml:space="preserve">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D40A3B">
        <w:rPr>
          <w:sz w:val="24"/>
          <w:szCs w:val="24"/>
        </w:rPr>
        <w:t>Войно-Ясенецкого</w:t>
      </w:r>
      <w:proofErr w:type="spellEnd"/>
      <w:r w:rsidRPr="00D40A3B">
        <w:rPr>
          <w:sz w:val="24"/>
          <w:szCs w:val="24"/>
        </w:rPr>
        <w:t>»</w:t>
      </w:r>
    </w:p>
    <w:p w:rsidR="00944B8F" w:rsidRPr="00D40A3B" w:rsidRDefault="00944B8F" w:rsidP="00944B8F">
      <w:pPr>
        <w:pStyle w:val="a5"/>
        <w:jc w:val="center"/>
      </w:pPr>
      <w:r w:rsidRPr="00D40A3B">
        <w:rPr>
          <w:sz w:val="24"/>
          <w:szCs w:val="24"/>
        </w:rPr>
        <w:t xml:space="preserve">Министерства </w:t>
      </w:r>
      <w:r w:rsidRPr="00141C31">
        <w:rPr>
          <w:sz w:val="24"/>
          <w:szCs w:val="24"/>
        </w:rPr>
        <w:t>здравоохранения Российской Федерации</w:t>
      </w:r>
    </w:p>
    <w:p w:rsidR="00944B8F" w:rsidRPr="00D40A3B" w:rsidRDefault="00944B8F" w:rsidP="00944B8F">
      <w:pPr>
        <w:pStyle w:val="a3"/>
        <w:jc w:val="center"/>
      </w:pPr>
      <w:r>
        <w:t>ФГБОУ В</w:t>
      </w:r>
      <w:r w:rsidRPr="00D40A3B">
        <w:t xml:space="preserve">О </w:t>
      </w:r>
      <w:proofErr w:type="spellStart"/>
      <w:r w:rsidRPr="00D40A3B">
        <w:t>КрасГМУ</w:t>
      </w:r>
      <w:proofErr w:type="spellEnd"/>
      <w:r w:rsidRPr="00D40A3B">
        <w:t xml:space="preserve"> им. проф. В.Ф. </w:t>
      </w:r>
      <w:proofErr w:type="spellStart"/>
      <w:r w:rsidRPr="00D40A3B">
        <w:t>Войно-Ясенецкого</w:t>
      </w:r>
      <w:proofErr w:type="spellEnd"/>
      <w:r w:rsidRPr="00D40A3B">
        <w:t xml:space="preserve"> Минздрав</w:t>
      </w:r>
      <w:r>
        <w:t xml:space="preserve">а </w:t>
      </w:r>
      <w:r w:rsidRPr="00D40A3B">
        <w:t>России</w:t>
      </w:r>
    </w:p>
    <w:p w:rsidR="00A456E8" w:rsidRDefault="00A456E8" w:rsidP="00A456E8">
      <w:pPr>
        <w:pStyle w:val="a3"/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pStyle w:val="a3"/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pStyle w:val="a3"/>
        <w:ind w:left="0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A456E8" w:rsidRPr="00D40A3B" w:rsidRDefault="00A456E8" w:rsidP="00A456E8">
      <w:pPr>
        <w:pStyle w:val="a3"/>
        <w:ind w:firstLine="709"/>
      </w:pPr>
    </w:p>
    <w:p w:rsidR="00A456E8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</w:p>
    <w:p w:rsidR="00A456E8" w:rsidRDefault="00A456E8" w:rsidP="00A456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A456E8" w:rsidRPr="00D40A3B" w:rsidRDefault="00A456E8" w:rsidP="00A456E8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 xml:space="preserve">ДЛЯ ОБУЧАЮЩИХСЯ </w:t>
      </w:r>
    </w:p>
    <w:p w:rsidR="00A456E8" w:rsidRPr="00D40A3B" w:rsidRDefault="00A456E8" w:rsidP="00A456E8">
      <w:pPr>
        <w:ind w:firstLine="709"/>
        <w:jc w:val="center"/>
        <w:rPr>
          <w:b/>
          <w:sz w:val="28"/>
          <w:szCs w:val="28"/>
        </w:rPr>
      </w:pPr>
    </w:p>
    <w:p w:rsidR="00A456E8" w:rsidRPr="00766135" w:rsidRDefault="00A456E8" w:rsidP="00A456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6135">
        <w:rPr>
          <w:b/>
          <w:sz w:val="28"/>
          <w:szCs w:val="28"/>
        </w:rPr>
        <w:t>по дисциплине «Медицинское и фармацевтическое товароведение»</w:t>
      </w:r>
    </w:p>
    <w:p w:rsidR="00A456E8" w:rsidRPr="00943419" w:rsidRDefault="00A456E8" w:rsidP="00A456E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3419">
        <w:rPr>
          <w:b/>
          <w:sz w:val="28"/>
          <w:szCs w:val="28"/>
        </w:rPr>
        <w:t xml:space="preserve">для специальности </w:t>
      </w:r>
      <w:r w:rsidR="00944B8F" w:rsidRPr="00457D56">
        <w:rPr>
          <w:b/>
          <w:sz w:val="28"/>
        </w:rPr>
        <w:t>33.05.01 - Фармация</w:t>
      </w:r>
      <w:r w:rsidR="00944B8F" w:rsidRPr="00943419">
        <w:rPr>
          <w:b/>
          <w:sz w:val="28"/>
          <w:szCs w:val="28"/>
        </w:rPr>
        <w:t xml:space="preserve"> </w:t>
      </w:r>
      <w:r w:rsidRPr="00943419">
        <w:rPr>
          <w:b/>
          <w:sz w:val="28"/>
          <w:szCs w:val="28"/>
        </w:rPr>
        <w:t>(очная форма обучения)</w:t>
      </w: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943419" w:rsidRDefault="00A456E8" w:rsidP="00A456E8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>К ПРАКТИЧЕСКОМУ</w:t>
      </w:r>
    </w:p>
    <w:p w:rsidR="00A456E8" w:rsidRPr="00943419" w:rsidRDefault="00A456E8" w:rsidP="00A456E8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 xml:space="preserve">ЗАНЯТИЮ № </w:t>
      </w:r>
      <w:r w:rsidR="00150DA5">
        <w:rPr>
          <w:b/>
          <w:sz w:val="28"/>
          <w:szCs w:val="28"/>
        </w:rPr>
        <w:t>6</w:t>
      </w: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943419" w:rsidRDefault="00A456E8" w:rsidP="00A456E8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43419">
        <w:rPr>
          <w:b/>
          <w:bCs/>
          <w:sz w:val="28"/>
          <w:szCs w:val="28"/>
        </w:rPr>
        <w:t>ТЕМА:</w:t>
      </w:r>
      <w:r w:rsidRPr="00943419">
        <w:rPr>
          <w:b/>
          <w:sz w:val="28"/>
          <w:szCs w:val="28"/>
        </w:rPr>
        <w:t xml:space="preserve"> «</w:t>
      </w:r>
      <w:r w:rsidR="00150DA5">
        <w:rPr>
          <w:b/>
          <w:sz w:val="28"/>
          <w:szCs w:val="28"/>
        </w:rPr>
        <w:t>Хранение различных групп медицинских и фармацевтических товаров</w:t>
      </w:r>
      <w:r w:rsidRPr="00943419">
        <w:rPr>
          <w:b/>
          <w:sz w:val="28"/>
          <w:szCs w:val="28"/>
        </w:rPr>
        <w:t>»</w:t>
      </w: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E3460A" w:rsidRDefault="00E3460A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Pr="00D40A3B" w:rsidRDefault="00A456E8" w:rsidP="00A456E8">
      <w:pPr>
        <w:ind w:firstLine="709"/>
        <w:jc w:val="center"/>
      </w:pPr>
    </w:p>
    <w:p w:rsidR="00944B8F" w:rsidRDefault="00944B8F" w:rsidP="00944B8F">
      <w:pPr>
        <w:ind w:left="720" w:hanging="11"/>
      </w:pPr>
      <w:bookmarkStart w:id="0" w:name="_Toc304469748"/>
      <w:proofErr w:type="gramStart"/>
      <w:r w:rsidRPr="00D40A3B">
        <w:t>Утверждены</w:t>
      </w:r>
      <w:proofErr w:type="gramEnd"/>
      <w:r w:rsidRPr="00D40A3B">
        <w:t xml:space="preserve"> на кафедральном заседании</w:t>
      </w:r>
    </w:p>
    <w:p w:rsidR="00A456E8" w:rsidRDefault="00944B8F" w:rsidP="00944B8F">
      <w:pPr>
        <w:ind w:left="720" w:hanging="11"/>
      </w:pPr>
      <w:r w:rsidRPr="00D40A3B">
        <w:t xml:space="preserve">протокол № </w:t>
      </w:r>
      <w:r>
        <w:t>02</w:t>
      </w:r>
      <w:r w:rsidRPr="00D40A3B">
        <w:t xml:space="preserve"> от «</w:t>
      </w:r>
      <w:r>
        <w:t>03</w:t>
      </w:r>
      <w:r w:rsidRPr="00D40A3B">
        <w:t>»</w:t>
      </w:r>
      <w:r>
        <w:t xml:space="preserve"> октября</w:t>
      </w:r>
      <w:r w:rsidRPr="00D40A3B">
        <w:t xml:space="preserve"> 20</w:t>
      </w:r>
      <w:r>
        <w:t xml:space="preserve">16 </w:t>
      </w:r>
      <w:r w:rsidRPr="00D40A3B">
        <w:t>г</w:t>
      </w:r>
      <w:r>
        <w:t>.</w:t>
      </w:r>
    </w:p>
    <w:p w:rsidR="00944B8F" w:rsidRPr="00D40A3B" w:rsidRDefault="00944B8F" w:rsidP="00944B8F">
      <w:pPr>
        <w:ind w:left="720" w:hanging="11"/>
      </w:pPr>
    </w:p>
    <w:p w:rsidR="00A456E8" w:rsidRPr="00D40A3B" w:rsidRDefault="00A456E8" w:rsidP="00A456E8">
      <w:pPr>
        <w:ind w:firstLine="709"/>
      </w:pPr>
      <w:r w:rsidRPr="00D40A3B">
        <w:t>Заведующий кафедрой</w:t>
      </w:r>
    </w:p>
    <w:p w:rsidR="00A456E8" w:rsidRPr="00D40A3B" w:rsidRDefault="00A456E8" w:rsidP="00A456E8">
      <w:pPr>
        <w:ind w:firstLine="709"/>
      </w:pPr>
      <w:r>
        <w:t>д.м.н., проф.</w:t>
      </w:r>
      <w:r w:rsidRPr="00D40A3B">
        <w:t xml:space="preserve"> </w:t>
      </w:r>
      <w:r>
        <w:t xml:space="preserve">                                                                                     </w:t>
      </w:r>
      <w:proofErr w:type="spellStart"/>
      <w:r>
        <w:t>Ноздрачев</w:t>
      </w:r>
      <w:proofErr w:type="spellEnd"/>
      <w:r>
        <w:t xml:space="preserve"> К.Г.</w:t>
      </w:r>
    </w:p>
    <w:p w:rsidR="00A456E8" w:rsidRPr="00D40A3B" w:rsidRDefault="00A456E8" w:rsidP="00A456E8"/>
    <w:p w:rsidR="00A456E8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>.                                                                                              Чавырь В.С.</w:t>
      </w:r>
    </w:p>
    <w:p w:rsidR="00A456E8" w:rsidRPr="00D40A3B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</w:p>
    <w:p w:rsidR="00A456E8" w:rsidRDefault="00A456E8" w:rsidP="00150DA5"/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E3460A" w:rsidRDefault="00E3460A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Pr="00D40A3B" w:rsidRDefault="00A456E8" w:rsidP="00A456E8">
      <w:pPr>
        <w:ind w:firstLine="709"/>
        <w:jc w:val="center"/>
      </w:pPr>
      <w:r w:rsidRPr="00D40A3B">
        <w:t xml:space="preserve">Красноярск </w:t>
      </w:r>
    </w:p>
    <w:p w:rsidR="00A456E8" w:rsidRDefault="00A456E8" w:rsidP="00A456E8">
      <w:pPr>
        <w:ind w:firstLine="709"/>
        <w:jc w:val="center"/>
      </w:pPr>
      <w:r w:rsidRPr="00D40A3B">
        <w:t>20</w:t>
      </w:r>
      <w:r>
        <w:t>1</w:t>
      </w:r>
      <w:bookmarkEnd w:id="0"/>
      <w:r w:rsidR="00944B8F">
        <w:t>6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lastRenderedPageBreak/>
        <w:t xml:space="preserve">1. Занятие № </w:t>
      </w:r>
      <w:r w:rsidR="00150DA5">
        <w:rPr>
          <w:b/>
        </w:rPr>
        <w:t>6</w:t>
      </w:r>
      <w:r w:rsidRPr="006808AE">
        <w:rPr>
          <w:b/>
        </w:rPr>
        <w:t>.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 xml:space="preserve">Тема: </w:t>
      </w:r>
      <w:r w:rsidRPr="006808AE">
        <w:t>«</w:t>
      </w:r>
      <w:r w:rsidR="00150DA5">
        <w:t>Хранение различных групп медицинских и фармацевтических товаров</w:t>
      </w:r>
      <w:r w:rsidRPr="006808AE">
        <w:t>».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>2. Форма организации занятия:</w:t>
      </w:r>
      <w:r w:rsidRPr="006808AE">
        <w:t xml:space="preserve"> практическое занятие.</w:t>
      </w:r>
    </w:p>
    <w:p w:rsidR="00A456E8" w:rsidRPr="006808AE" w:rsidRDefault="00A456E8" w:rsidP="00A456E8">
      <w:pPr>
        <w:tabs>
          <w:tab w:val="left" w:pos="360"/>
          <w:tab w:val="left" w:pos="1080"/>
          <w:tab w:val="left" w:pos="1980"/>
        </w:tabs>
        <w:jc w:val="both"/>
      </w:pPr>
      <w:r w:rsidRPr="006808AE">
        <w:rPr>
          <w:b/>
        </w:rPr>
        <w:t>3. Значение изучения темы</w:t>
      </w:r>
      <w:r w:rsidRPr="006808AE">
        <w:t xml:space="preserve">. </w:t>
      </w:r>
    </w:p>
    <w:p w:rsidR="00A456E8" w:rsidRPr="006808AE" w:rsidRDefault="00A456E8" w:rsidP="00A456E8">
      <w:pPr>
        <w:tabs>
          <w:tab w:val="left" w:pos="360"/>
          <w:tab w:val="left" w:pos="1080"/>
          <w:tab w:val="left" w:pos="1980"/>
        </w:tabs>
        <w:jc w:val="both"/>
      </w:pPr>
      <w:r>
        <w:t xml:space="preserve">Сформировать профессиональные знания и умения по </w:t>
      </w:r>
      <w:r w:rsidR="003B544B">
        <w:t>организации хранения различных медицинских и фармацевтических товаров в аптечных организациях</w:t>
      </w:r>
      <w:r w:rsidR="00207741">
        <w:t>.</w:t>
      </w:r>
      <w:r>
        <w:t xml:space="preserve"> </w:t>
      </w:r>
    </w:p>
    <w:p w:rsidR="00A456E8" w:rsidRPr="006808AE" w:rsidRDefault="00A456E8" w:rsidP="00A456E8">
      <w:pPr>
        <w:tabs>
          <w:tab w:val="left" w:pos="360"/>
          <w:tab w:val="num" w:pos="1080"/>
        </w:tabs>
        <w:jc w:val="both"/>
      </w:pPr>
      <w:r w:rsidRPr="006808AE">
        <w:rPr>
          <w:b/>
        </w:rPr>
        <w:t>4. Цели обучения:</w:t>
      </w:r>
      <w:r w:rsidRPr="006808AE">
        <w:t xml:space="preserve"> </w:t>
      </w:r>
    </w:p>
    <w:p w:rsidR="00C33151" w:rsidRPr="009A1624" w:rsidRDefault="00C33151" w:rsidP="00C33151">
      <w:pPr>
        <w:jc w:val="both"/>
      </w:pPr>
      <w:r w:rsidRPr="00CE1D43">
        <w:rPr>
          <w:u w:val="single"/>
        </w:rPr>
        <w:t>- общая:</w:t>
      </w:r>
      <w:r>
        <w:t xml:space="preserve"> </w:t>
      </w:r>
      <w:r w:rsidRPr="006808AE">
        <w:t xml:space="preserve">обучающийся должен обладать </w:t>
      </w:r>
      <w:r w:rsidRPr="009A1624">
        <w:t>следующи</w:t>
      </w:r>
      <w:r>
        <w:t>ми</w:t>
      </w:r>
      <w:r w:rsidRPr="009A1624">
        <w:t xml:space="preserve"> </w:t>
      </w:r>
      <w:proofErr w:type="gramStart"/>
      <w:r w:rsidRPr="009A1624">
        <w:t>ОК</w:t>
      </w:r>
      <w:proofErr w:type="gramEnd"/>
      <w:r>
        <w:t>, ОПК</w:t>
      </w:r>
      <w:r w:rsidRPr="009A1624">
        <w:t xml:space="preserve"> и ПК: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способность к абстрактному мышлению, анализу, синтезу</w:t>
      </w:r>
      <w:r w:rsidRPr="009A1624">
        <w:t xml:space="preserve"> (ОК-1); 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саморазвитию, самореализации, самообразованию, использованию творческого потенциала (ОК-5);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решать стандартные задачи профессиональной деятельности с использованием информационных ресурсов, фармацевтической терминологии, информационно</w:t>
      </w:r>
      <w:r>
        <w:softHyphen/>
        <w:t>-коммуникационных технологий и учетом основных требований информационной безопасности (ОПК-1);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способность использовать основы экономических и правовых знаний в профессиональной деятельности (ОПК-3);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ведению документации, предусмотренной в сфере производства и обращения ЛС (ОПК-6);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обеспечению хранения лекарственных средств (ПК-6);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осуществлению перевозки лекарственных средств (ПК-7);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способность к участию в организации деятельности фармацевтических организаций (ПК-16);</w:t>
      </w:r>
    </w:p>
    <w:p w:rsidR="00C33151" w:rsidRPr="006745A9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участию во внедрении новых методов и методик в сфере разработки, производства и обращения ЛС (ПК-23).</w:t>
      </w:r>
    </w:p>
    <w:p w:rsidR="00C33151" w:rsidRDefault="00C33151" w:rsidP="00C33151">
      <w:pPr>
        <w:tabs>
          <w:tab w:val="num" w:pos="1440"/>
        </w:tabs>
        <w:jc w:val="both"/>
      </w:pPr>
      <w:r w:rsidRPr="006745A9">
        <w:rPr>
          <w:u w:val="single"/>
        </w:rPr>
        <w:t>- учебная:</w:t>
      </w:r>
      <w:r w:rsidRPr="006808AE">
        <w:t xml:space="preserve"> обучающийся должен</w:t>
      </w:r>
    </w:p>
    <w:p w:rsidR="00C33151" w:rsidRDefault="00C33151" w:rsidP="00C33151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C33151" w:rsidRPr="00104252" w:rsidRDefault="00C33151" w:rsidP="00C33151">
      <w:pPr>
        <w:pStyle w:val="a7"/>
        <w:numPr>
          <w:ilvl w:val="0"/>
          <w:numId w:val="2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C33151" w:rsidRPr="00616E16" w:rsidRDefault="00C33151" w:rsidP="00C33151">
      <w:pPr>
        <w:pStyle w:val="a7"/>
        <w:numPr>
          <w:ilvl w:val="0"/>
          <w:numId w:val="2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C33151" w:rsidRPr="00972637" w:rsidRDefault="00C33151" w:rsidP="00C33151">
      <w:pPr>
        <w:pStyle w:val="a7"/>
        <w:numPr>
          <w:ilvl w:val="0"/>
          <w:numId w:val="2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C33151" w:rsidRPr="002D5261" w:rsidRDefault="00C33151" w:rsidP="00C33151">
      <w:pPr>
        <w:pStyle w:val="a7"/>
        <w:numPr>
          <w:ilvl w:val="0"/>
          <w:numId w:val="2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 xml:space="preserve">правила хранения </w:t>
      </w:r>
      <w:r w:rsidR="00007439">
        <w:t>ЛС</w:t>
      </w:r>
      <w:r>
        <w:t xml:space="preserve">, правила уничтожения </w:t>
      </w:r>
      <w:proofErr w:type="gramStart"/>
      <w:r>
        <w:t>фальсифицированных</w:t>
      </w:r>
      <w:proofErr w:type="gramEnd"/>
      <w:r>
        <w:t xml:space="preserve"> и контрафактных </w:t>
      </w:r>
      <w:r w:rsidR="00007439">
        <w:t>ЛС</w:t>
      </w:r>
      <w:r>
        <w:t xml:space="preserve">, порядок начисления естественной убыли при хранении </w:t>
      </w:r>
      <w:r w:rsidR="00007439">
        <w:t>ЛС</w:t>
      </w:r>
      <w:r>
        <w:t xml:space="preserve"> (ПК-6);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 xml:space="preserve">порядок транспортирования термолабильных </w:t>
      </w:r>
      <w:r w:rsidR="00007439">
        <w:t>ЛС</w:t>
      </w:r>
      <w:r>
        <w:t xml:space="preserve"> по </w:t>
      </w:r>
      <w:proofErr w:type="spellStart"/>
      <w:r>
        <w:t>холодовой</w:t>
      </w:r>
      <w:proofErr w:type="spellEnd"/>
      <w:r>
        <w:t xml:space="preserve"> цепи и средства, используемые для контроля соблюдения температуры (ПК-7);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lastRenderedPageBreak/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 xml:space="preserve">основные тенденции развития фармацевтической отрасли, новые направления в создании </w:t>
      </w:r>
      <w:r w:rsidR="003B544B">
        <w:t>лекарственных средств</w:t>
      </w:r>
      <w:r>
        <w:t xml:space="preserve"> и медицинских изделий (ПК-23).</w:t>
      </w:r>
    </w:p>
    <w:p w:rsidR="00C33151" w:rsidRDefault="00C33151" w:rsidP="00C33151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C33151" w:rsidRDefault="00007439" w:rsidP="00C33151">
      <w:pPr>
        <w:pStyle w:val="a7"/>
        <w:numPr>
          <w:ilvl w:val="0"/>
          <w:numId w:val="3"/>
        </w:numPr>
        <w:jc w:val="both"/>
      </w:pPr>
      <w:r>
        <w:t>и</w:t>
      </w:r>
      <w:r w:rsidR="00C33151">
        <w:t xml:space="preserve">нтерпретировать условия хранения, указанные в маркировке </w:t>
      </w:r>
      <w:r w:rsidR="003B544B">
        <w:t>лекарственных средств</w:t>
      </w:r>
      <w:r w:rsidR="00C33151">
        <w:t>, в соответствующие режимы хранения (температура, место хранения) (ПК-6);</w:t>
      </w:r>
    </w:p>
    <w:p w:rsidR="00C33151" w:rsidRDefault="00007439" w:rsidP="00C33151">
      <w:pPr>
        <w:pStyle w:val="a7"/>
        <w:numPr>
          <w:ilvl w:val="0"/>
          <w:numId w:val="3"/>
        </w:numPr>
        <w:jc w:val="both"/>
      </w:pPr>
      <w:r>
        <w:t>п</w:t>
      </w:r>
      <w:r w:rsidR="00C33151">
        <w:t xml:space="preserve">рогнозировать риски потери качества при отклонениях режимов хранения и транспортировки </w:t>
      </w:r>
      <w:r w:rsidR="003B544B">
        <w:t>лекарственных средств</w:t>
      </w:r>
      <w:r w:rsidR="00C33151">
        <w:t xml:space="preserve"> (ПК-7);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ставить цели, задачи и формулировать выводы; обрабатывать эмпирические и экспериментальные данные (ПК-23).</w:t>
      </w:r>
    </w:p>
    <w:p w:rsidR="00C33151" w:rsidRDefault="00C33151" w:rsidP="00C33151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C33151" w:rsidRDefault="00007439" w:rsidP="00C33151">
      <w:pPr>
        <w:pStyle w:val="a7"/>
        <w:numPr>
          <w:ilvl w:val="0"/>
          <w:numId w:val="3"/>
        </w:numPr>
        <w:jc w:val="both"/>
      </w:pPr>
      <w:r>
        <w:t>н</w:t>
      </w:r>
      <w:r w:rsidR="00C33151">
        <w:t xml:space="preserve">авыками сортировки поступающих </w:t>
      </w:r>
      <w:r w:rsidR="003B544B">
        <w:t>лекарственных средств</w:t>
      </w:r>
      <w:r w:rsidR="00C33151">
        <w:t xml:space="preserve"> и других товаров аптечного ассортимента с учетом их физико-химических свойств, требований к условиям, режиму хранения особых групп </w:t>
      </w:r>
      <w:r w:rsidR="003B544B">
        <w:t>лекарственных средств</w:t>
      </w:r>
      <w:r w:rsidR="00C33151">
        <w:t xml:space="preserve"> (ПК-6);</w:t>
      </w:r>
    </w:p>
    <w:p w:rsidR="00C33151" w:rsidRDefault="00007439" w:rsidP="00C33151">
      <w:pPr>
        <w:pStyle w:val="a7"/>
        <w:numPr>
          <w:ilvl w:val="0"/>
          <w:numId w:val="3"/>
        </w:numPr>
        <w:jc w:val="both"/>
      </w:pPr>
      <w:r>
        <w:t>методами обеспечения, контроля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 (ПК-7);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lastRenderedPageBreak/>
        <w:t>методами маркетингового управления деятельностью фармацевтической организации (ПК-16);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навыками получения ЛС в лабораторных условиях и промышленными способами; поиска необходимой информации о ЛС и статистической обработки полученных данных (ПК-23).</w:t>
      </w:r>
    </w:p>
    <w:p w:rsidR="00A456E8" w:rsidRPr="00B914F9" w:rsidRDefault="00A456E8" w:rsidP="00A456E8">
      <w:pPr>
        <w:jc w:val="both"/>
      </w:pPr>
    </w:p>
    <w:p w:rsidR="00150DA5" w:rsidRPr="006808AE" w:rsidRDefault="00150DA5" w:rsidP="00150DA5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 План изучения темы:</w:t>
      </w:r>
    </w:p>
    <w:p w:rsidR="00150DA5" w:rsidRDefault="00150DA5" w:rsidP="00150DA5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5.1. Контроль исходного уровня знаний.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Вопросы для контроля исходного уровня знаний:</w:t>
      </w:r>
    </w:p>
    <w:p w:rsidR="00150DA5" w:rsidRDefault="00150DA5" w:rsidP="00150DA5">
      <w:pPr>
        <w:pStyle w:val="a7"/>
        <w:numPr>
          <w:ilvl w:val="0"/>
          <w:numId w:val="35"/>
        </w:numPr>
        <w:tabs>
          <w:tab w:val="left" w:pos="360"/>
          <w:tab w:val="left" w:pos="1080"/>
        </w:tabs>
        <w:jc w:val="both"/>
      </w:pPr>
      <w:r>
        <w:t>Дайте определение процесса хра</w:t>
      </w:r>
      <w:r w:rsidR="0086271A">
        <w:t>нения и перечислите его основополагающие принципы</w:t>
      </w:r>
      <w:r>
        <w:t>.</w:t>
      </w:r>
    </w:p>
    <w:p w:rsidR="00150DA5" w:rsidRDefault="00150DA5" w:rsidP="00150DA5">
      <w:pPr>
        <w:pStyle w:val="a7"/>
        <w:numPr>
          <w:ilvl w:val="0"/>
          <w:numId w:val="35"/>
        </w:numPr>
        <w:tabs>
          <w:tab w:val="left" w:pos="360"/>
          <w:tab w:val="left" w:pos="1080"/>
        </w:tabs>
        <w:jc w:val="both"/>
      </w:pPr>
      <w:r>
        <w:t xml:space="preserve">Перечислите </w:t>
      </w:r>
      <w:r w:rsidR="0086271A">
        <w:t>основные нормативные документы, регламентирующие хранение</w:t>
      </w:r>
      <w:r>
        <w:t xml:space="preserve"> </w:t>
      </w:r>
      <w:r w:rsidR="0086271A">
        <w:t>медицинских и фармацевтических товаров.</w:t>
      </w:r>
    </w:p>
    <w:p w:rsidR="00150DA5" w:rsidRDefault="00150DA5" w:rsidP="00150DA5">
      <w:pPr>
        <w:pStyle w:val="a7"/>
        <w:numPr>
          <w:ilvl w:val="0"/>
          <w:numId w:val="35"/>
        </w:numPr>
        <w:tabs>
          <w:tab w:val="left" w:pos="360"/>
          <w:tab w:val="left" w:pos="1080"/>
        </w:tabs>
        <w:jc w:val="both"/>
      </w:pPr>
      <w:r>
        <w:t>Объясните важность соблюдения требований при хранении:</w:t>
      </w:r>
    </w:p>
    <w:p w:rsidR="00150DA5" w:rsidRDefault="00150DA5" w:rsidP="00150DA5">
      <w:pPr>
        <w:pStyle w:val="a7"/>
        <w:tabs>
          <w:tab w:val="left" w:pos="360"/>
          <w:tab w:val="left" w:pos="1080"/>
        </w:tabs>
        <w:jc w:val="both"/>
      </w:pPr>
      <w:r>
        <w:t>А) влажности в помещении;</w:t>
      </w:r>
    </w:p>
    <w:p w:rsidR="00150DA5" w:rsidRDefault="00150DA5" w:rsidP="00150DA5">
      <w:pPr>
        <w:pStyle w:val="a7"/>
        <w:tabs>
          <w:tab w:val="left" w:pos="360"/>
          <w:tab w:val="left" w:pos="1080"/>
        </w:tabs>
        <w:jc w:val="both"/>
      </w:pPr>
      <w:r>
        <w:t>Б) температуры;</w:t>
      </w:r>
    </w:p>
    <w:p w:rsidR="00150DA5" w:rsidRDefault="00666D0C" w:rsidP="00666D0C">
      <w:pPr>
        <w:pStyle w:val="a7"/>
        <w:tabs>
          <w:tab w:val="left" w:pos="360"/>
          <w:tab w:val="left" w:pos="1080"/>
        </w:tabs>
        <w:jc w:val="both"/>
      </w:pPr>
      <w:r>
        <w:t>В) освещения.</w:t>
      </w:r>
    </w:p>
    <w:p w:rsidR="00666D0C" w:rsidRPr="00666D0C" w:rsidRDefault="00666D0C" w:rsidP="00666D0C">
      <w:pPr>
        <w:pStyle w:val="a7"/>
        <w:tabs>
          <w:tab w:val="left" w:pos="360"/>
          <w:tab w:val="left" w:pos="1080"/>
        </w:tabs>
        <w:jc w:val="both"/>
      </w:pP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 xml:space="preserve">5.2. Основные понятия и положения темы </w:t>
      </w:r>
    </w:p>
    <w:p w:rsidR="0086271A" w:rsidRDefault="0086271A" w:rsidP="0086271A">
      <w:pPr>
        <w:tabs>
          <w:tab w:val="left" w:pos="360"/>
          <w:tab w:val="left" w:pos="1080"/>
        </w:tabs>
        <w:jc w:val="both"/>
      </w:pPr>
      <w:r>
        <w:t xml:space="preserve">ХРАНЕНИЕ – </w:t>
      </w:r>
      <w:r w:rsidR="00150DA5">
        <w:t>процесс сбережения медицинских и фармацевтических товаров до их реализации или применения, обеспечивающий неизменность либо минимальное допустимое изменение исходных свойств товара.</w:t>
      </w:r>
    </w:p>
    <w:p w:rsidR="0086271A" w:rsidRDefault="0086271A" w:rsidP="00054311">
      <w:pPr>
        <w:pStyle w:val="Default"/>
      </w:pPr>
      <w:r>
        <w:t xml:space="preserve"> </w:t>
      </w:r>
      <w:r w:rsidRPr="0086271A">
        <w:t>ХРАНЕНИЕ</w:t>
      </w:r>
      <w:r>
        <w:rPr>
          <w:sz w:val="28"/>
          <w:szCs w:val="28"/>
        </w:rPr>
        <w:t xml:space="preserve"> – </w:t>
      </w:r>
      <w:r w:rsidRPr="0086271A">
        <w:t>процесс хранения лекарственных средств до момента их использования в пределах установленного срока годности, являющийся составной частью обращения лекарственных средств</w:t>
      </w:r>
      <w:r w:rsidR="00054311">
        <w:t xml:space="preserve"> (</w:t>
      </w:r>
      <w:r w:rsidR="00054311" w:rsidRPr="00054311">
        <w:t>Хранение лекарственных средств ОФС.1.1.0010.15)</w:t>
      </w:r>
      <w:r w:rsidRPr="0086271A">
        <w:t>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УСЛОВИЯ ХРАНЕНИЯ – совокупность внешних воздействий окружающей среды, связанных с режимом хранения и размещением товаров в хранилище.</w:t>
      </w:r>
    </w:p>
    <w:p w:rsidR="00666D0C" w:rsidRDefault="00150DA5" w:rsidP="00150DA5">
      <w:pPr>
        <w:tabs>
          <w:tab w:val="left" w:pos="360"/>
          <w:tab w:val="left" w:pos="1080"/>
        </w:tabs>
        <w:jc w:val="both"/>
      </w:pPr>
      <w:r>
        <w:t>РЕЖИМ ХРАНЕНИЯ – совокупность климатических и санитарно-гигиенических требований, обеспе</w:t>
      </w:r>
      <w:r w:rsidR="0086271A">
        <w:t>чивающих сохра</w:t>
      </w:r>
      <w:r w:rsidR="003B544B">
        <w:t>нность</w:t>
      </w:r>
      <w:r w:rsidR="0086271A">
        <w:t xml:space="preserve"> товаров.</w:t>
      </w:r>
    </w:p>
    <w:p w:rsidR="00666D0C" w:rsidRPr="00666D0C" w:rsidRDefault="00666D0C" w:rsidP="003B544B">
      <w:pPr>
        <w:spacing w:before="100" w:beforeAutospacing="1" w:after="100" w:afterAutospacing="1"/>
        <w:jc w:val="center"/>
      </w:pPr>
      <w:r w:rsidRPr="00666D0C">
        <w:rPr>
          <w:b/>
          <w:bCs/>
        </w:rPr>
        <w:t>Температурные режимы хранения лекарственных средств по ГФ XIII</w:t>
      </w:r>
    </w:p>
    <w:tbl>
      <w:tblPr>
        <w:tblW w:w="949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6"/>
        <w:gridCol w:w="3843"/>
      </w:tblGrid>
      <w:tr w:rsidR="00666D0C" w:rsidRPr="00666D0C" w:rsidTr="003B544B">
        <w:trPr>
          <w:trHeight w:val="370"/>
          <w:tblCellSpacing w:w="15" w:type="dxa"/>
        </w:trPr>
        <w:tc>
          <w:tcPr>
            <w:tcW w:w="5611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  <w:rPr>
                <w:b/>
              </w:rPr>
            </w:pPr>
            <w:r w:rsidRPr="00666D0C">
              <w:rPr>
                <w:b/>
              </w:rPr>
              <w:t>Условия</w:t>
            </w:r>
          </w:p>
        </w:tc>
        <w:tc>
          <w:tcPr>
            <w:tcW w:w="3798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  <w:rPr>
                <w:b/>
              </w:rPr>
            </w:pPr>
            <w:r w:rsidRPr="00666D0C">
              <w:rPr>
                <w:b/>
              </w:rPr>
              <w:t>Границы температур</w:t>
            </w:r>
          </w:p>
        </w:tc>
      </w:tr>
      <w:tr w:rsidR="00666D0C" w:rsidRPr="00666D0C" w:rsidTr="003B544B">
        <w:trPr>
          <w:trHeight w:val="391"/>
          <w:tblCellSpacing w:w="15" w:type="dxa"/>
        </w:trPr>
        <w:tc>
          <w:tcPr>
            <w:tcW w:w="5611" w:type="dxa"/>
            <w:tcBorders>
              <w:top w:val="single" w:sz="4" w:space="0" w:color="auto"/>
            </w:tcBorders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Хранить при температуре не выше 30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от +2 до +30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  <w:tr w:rsidR="00666D0C" w:rsidRPr="00666D0C" w:rsidTr="003B544B">
        <w:trPr>
          <w:trHeight w:val="370"/>
          <w:tblCellSpacing w:w="15" w:type="dxa"/>
        </w:trPr>
        <w:tc>
          <w:tcPr>
            <w:tcW w:w="5611" w:type="dxa"/>
            <w:tcBorders>
              <w:bottom w:val="single" w:sz="4" w:space="0" w:color="auto"/>
            </w:tcBorders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Хранить при температуре не выше 25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от + 2 до + 25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  <w:tr w:rsidR="00666D0C" w:rsidRPr="00666D0C" w:rsidTr="003B544B">
        <w:trPr>
          <w:trHeight w:val="391"/>
          <w:tblCellSpacing w:w="15" w:type="dxa"/>
        </w:trPr>
        <w:tc>
          <w:tcPr>
            <w:tcW w:w="5611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Хранить при температуре не выше 15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  <w:tc>
          <w:tcPr>
            <w:tcW w:w="3798" w:type="dxa"/>
            <w:vAlign w:val="center"/>
            <w:hideMark/>
          </w:tcPr>
          <w:p w:rsidR="00666D0C" w:rsidRPr="00666D0C" w:rsidRDefault="001C077E" w:rsidP="00054311">
            <w:pPr>
              <w:spacing w:line="300" w:lineRule="auto"/>
              <w:jc w:val="center"/>
            </w:pPr>
            <w:r>
              <w:t xml:space="preserve">от </w:t>
            </w:r>
            <w:r w:rsidR="00666D0C" w:rsidRPr="00666D0C">
              <w:t>+ 2 до+ 15</w:t>
            </w:r>
            <w:r w:rsidR="00666D0C" w:rsidRPr="00666D0C">
              <w:rPr>
                <w:vertAlign w:val="superscript"/>
              </w:rPr>
              <w:t>0</w:t>
            </w:r>
            <w:r w:rsidR="00666D0C" w:rsidRPr="00666D0C">
              <w:t>С</w:t>
            </w:r>
          </w:p>
        </w:tc>
      </w:tr>
      <w:tr w:rsidR="00666D0C" w:rsidRPr="00666D0C" w:rsidTr="003B544B">
        <w:trPr>
          <w:trHeight w:val="391"/>
          <w:tblCellSpacing w:w="15" w:type="dxa"/>
        </w:trPr>
        <w:tc>
          <w:tcPr>
            <w:tcW w:w="5611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Хранить при температуре не выше 8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  <w:tc>
          <w:tcPr>
            <w:tcW w:w="3798" w:type="dxa"/>
            <w:vAlign w:val="center"/>
            <w:hideMark/>
          </w:tcPr>
          <w:p w:rsidR="00666D0C" w:rsidRPr="00666D0C" w:rsidRDefault="001C077E" w:rsidP="00054311">
            <w:pPr>
              <w:spacing w:line="300" w:lineRule="auto"/>
              <w:jc w:val="center"/>
            </w:pPr>
            <w:r>
              <w:t xml:space="preserve">от </w:t>
            </w:r>
            <w:r w:rsidR="00666D0C" w:rsidRPr="00666D0C">
              <w:t>+ 2 до+ 8</w:t>
            </w:r>
            <w:r w:rsidR="00666D0C" w:rsidRPr="00666D0C">
              <w:rPr>
                <w:vertAlign w:val="superscript"/>
              </w:rPr>
              <w:t>0</w:t>
            </w:r>
            <w:r w:rsidR="00666D0C" w:rsidRPr="00666D0C">
              <w:t>С</w:t>
            </w:r>
          </w:p>
        </w:tc>
      </w:tr>
      <w:tr w:rsidR="00666D0C" w:rsidRPr="00666D0C" w:rsidTr="003B544B">
        <w:trPr>
          <w:trHeight w:val="391"/>
          <w:tblCellSpacing w:w="15" w:type="dxa"/>
        </w:trPr>
        <w:tc>
          <w:tcPr>
            <w:tcW w:w="5611" w:type="dxa"/>
            <w:tcBorders>
              <w:bottom w:val="single" w:sz="4" w:space="0" w:color="auto"/>
            </w:tcBorders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Хранить при температуре не ниже 8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от +8 до +25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  <w:tr w:rsidR="00666D0C" w:rsidRPr="00666D0C" w:rsidTr="003B544B">
        <w:trPr>
          <w:trHeight w:val="391"/>
          <w:tblCellSpacing w:w="15" w:type="dxa"/>
        </w:trPr>
        <w:tc>
          <w:tcPr>
            <w:tcW w:w="5611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 xml:space="preserve">Хранить при температуре от 15 </w:t>
            </w:r>
            <w:r w:rsidRPr="00666D0C">
              <w:rPr>
                <w:vertAlign w:val="superscript"/>
              </w:rPr>
              <w:t>0</w:t>
            </w:r>
            <w:r w:rsidRPr="00666D0C">
              <w:t xml:space="preserve"> до 25</w:t>
            </w:r>
            <w:r w:rsidR="001C077E">
              <w:rPr>
                <w:vertAlign w:val="superscript"/>
              </w:rPr>
              <w:t>0</w:t>
            </w:r>
            <w:r w:rsidRPr="00666D0C">
              <w:t>С</w:t>
            </w:r>
          </w:p>
        </w:tc>
        <w:tc>
          <w:tcPr>
            <w:tcW w:w="3798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от +15 до +25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  <w:tr w:rsidR="00666D0C" w:rsidRPr="00666D0C" w:rsidTr="003B544B">
        <w:trPr>
          <w:trHeight w:val="391"/>
          <w:tblCellSpacing w:w="15" w:type="dxa"/>
        </w:trPr>
        <w:tc>
          <w:tcPr>
            <w:tcW w:w="5611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 xml:space="preserve">Хранить при температуре от 8 </w:t>
            </w:r>
            <w:r w:rsidRPr="00666D0C">
              <w:rPr>
                <w:vertAlign w:val="superscript"/>
              </w:rPr>
              <w:t>0</w:t>
            </w:r>
            <w:r w:rsidRPr="00666D0C">
              <w:t xml:space="preserve"> до 15</w:t>
            </w:r>
            <w:r w:rsidR="004B6133">
              <w:rPr>
                <w:vertAlign w:val="superscript"/>
              </w:rPr>
              <w:t>0</w:t>
            </w:r>
            <w:r w:rsidRPr="00666D0C">
              <w:t>С</w:t>
            </w:r>
          </w:p>
        </w:tc>
        <w:tc>
          <w:tcPr>
            <w:tcW w:w="3798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 xml:space="preserve">от +8 </w:t>
            </w:r>
            <w:r w:rsidRPr="00666D0C">
              <w:rPr>
                <w:vertAlign w:val="superscript"/>
              </w:rPr>
              <w:t>0</w:t>
            </w:r>
            <w:r w:rsidRPr="00666D0C">
              <w:t xml:space="preserve"> до +15</w:t>
            </w:r>
            <w:r w:rsidR="001C077E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  <w:tr w:rsidR="00666D0C" w:rsidRPr="00666D0C" w:rsidTr="003B544B">
        <w:trPr>
          <w:trHeight w:val="370"/>
          <w:tblCellSpacing w:w="15" w:type="dxa"/>
        </w:trPr>
        <w:tc>
          <w:tcPr>
            <w:tcW w:w="5611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 xml:space="preserve">Хранить при температуре от -5 </w:t>
            </w:r>
            <w:r w:rsidRPr="00666D0C">
              <w:rPr>
                <w:vertAlign w:val="superscript"/>
              </w:rPr>
              <w:t>0</w:t>
            </w:r>
            <w:r w:rsidRPr="00666D0C">
              <w:t xml:space="preserve"> до -18</w:t>
            </w:r>
            <w:r w:rsidR="001C077E">
              <w:rPr>
                <w:vertAlign w:val="superscript"/>
              </w:rPr>
              <w:t>0</w:t>
            </w:r>
            <w:r w:rsidRPr="00666D0C">
              <w:t>С</w:t>
            </w:r>
          </w:p>
        </w:tc>
        <w:tc>
          <w:tcPr>
            <w:tcW w:w="3798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 xml:space="preserve">от -5 </w:t>
            </w:r>
            <w:r w:rsidRPr="00666D0C">
              <w:rPr>
                <w:vertAlign w:val="superscript"/>
              </w:rPr>
              <w:t>0</w:t>
            </w:r>
            <w:r w:rsidRPr="00666D0C">
              <w:t xml:space="preserve"> до -18</w:t>
            </w:r>
            <w:r w:rsidR="001C077E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  <w:tr w:rsidR="00666D0C" w:rsidRPr="00666D0C" w:rsidTr="003B544B">
        <w:trPr>
          <w:trHeight w:val="414"/>
          <w:tblCellSpacing w:w="15" w:type="dxa"/>
        </w:trPr>
        <w:tc>
          <w:tcPr>
            <w:tcW w:w="5611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Хранить при температуре ниже -18</w:t>
            </w:r>
            <w:r w:rsidR="001C077E">
              <w:rPr>
                <w:vertAlign w:val="superscript"/>
              </w:rPr>
              <w:t>0</w:t>
            </w:r>
            <w:r w:rsidRPr="00666D0C">
              <w:t>С</w:t>
            </w:r>
          </w:p>
        </w:tc>
        <w:tc>
          <w:tcPr>
            <w:tcW w:w="3798" w:type="dxa"/>
            <w:vAlign w:val="center"/>
            <w:hideMark/>
          </w:tcPr>
          <w:p w:rsidR="00666D0C" w:rsidRPr="00666D0C" w:rsidRDefault="00666D0C" w:rsidP="00054311">
            <w:pPr>
              <w:spacing w:line="300" w:lineRule="auto"/>
              <w:jc w:val="center"/>
            </w:pPr>
            <w:r w:rsidRPr="00666D0C">
              <w:t>от - 18</w:t>
            </w:r>
            <w:r w:rsidR="001C077E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</w:tbl>
    <w:p w:rsidR="00666D0C" w:rsidRDefault="00666D0C" w:rsidP="00150DA5">
      <w:pPr>
        <w:tabs>
          <w:tab w:val="left" w:pos="360"/>
          <w:tab w:val="left" w:pos="1080"/>
        </w:tabs>
        <w:jc w:val="both"/>
      </w:pPr>
    </w:p>
    <w:p w:rsidR="001C077E" w:rsidRDefault="001C077E" w:rsidP="00150DA5">
      <w:pPr>
        <w:tabs>
          <w:tab w:val="left" w:pos="360"/>
          <w:tab w:val="left" w:pos="1080"/>
        </w:tabs>
        <w:jc w:val="both"/>
      </w:pP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34A72" w:rsidTr="001C077E"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34A72" w:rsidRPr="001C077E" w:rsidRDefault="00534A72" w:rsidP="005B3811">
            <w:pPr>
              <w:tabs>
                <w:tab w:val="left" w:pos="360"/>
                <w:tab w:val="left" w:pos="1080"/>
              </w:tabs>
              <w:spacing w:line="300" w:lineRule="auto"/>
              <w:jc w:val="center"/>
              <w:rPr>
                <w:b/>
              </w:rPr>
            </w:pPr>
            <w:r w:rsidRPr="001C077E">
              <w:rPr>
                <w:b/>
              </w:rPr>
              <w:lastRenderedPageBreak/>
              <w:t>Условия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34A72" w:rsidRPr="001C077E" w:rsidRDefault="00534A72" w:rsidP="005B3811">
            <w:pPr>
              <w:tabs>
                <w:tab w:val="left" w:pos="360"/>
                <w:tab w:val="left" w:pos="1080"/>
              </w:tabs>
              <w:spacing w:line="300" w:lineRule="auto"/>
              <w:jc w:val="center"/>
              <w:rPr>
                <w:b/>
              </w:rPr>
            </w:pPr>
            <w:r w:rsidRPr="001C077E">
              <w:rPr>
                <w:b/>
              </w:rPr>
              <w:t>Температура</w:t>
            </w:r>
          </w:p>
        </w:tc>
      </w:tr>
      <w:tr w:rsidR="00534A72" w:rsidTr="001C077E">
        <w:tc>
          <w:tcPr>
            <w:tcW w:w="4785" w:type="dxa"/>
            <w:tcBorders>
              <w:top w:val="single" w:sz="18" w:space="0" w:color="auto"/>
            </w:tcBorders>
            <w:vAlign w:val="center"/>
          </w:tcPr>
          <w:p w:rsidR="00534A72" w:rsidRDefault="00534A72" w:rsidP="005B3811">
            <w:pPr>
              <w:spacing w:line="300" w:lineRule="auto"/>
            </w:pPr>
            <w:r>
              <w:t>Глубокое замораживание</w:t>
            </w:r>
          </w:p>
        </w:tc>
        <w:tc>
          <w:tcPr>
            <w:tcW w:w="4786" w:type="dxa"/>
            <w:tcBorders>
              <w:top w:val="single" w:sz="18" w:space="0" w:color="auto"/>
            </w:tcBorders>
            <w:vAlign w:val="center"/>
          </w:tcPr>
          <w:p w:rsidR="00534A72" w:rsidRDefault="00534A72" w:rsidP="005B3811">
            <w:pPr>
              <w:spacing w:line="300" w:lineRule="auto"/>
            </w:pPr>
            <w:r w:rsidRPr="00666D0C">
              <w:t>ниже -18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  <w:tr w:rsidR="00534A72" w:rsidTr="001C077E">
        <w:tc>
          <w:tcPr>
            <w:tcW w:w="4785" w:type="dxa"/>
            <w:vAlign w:val="center"/>
          </w:tcPr>
          <w:p w:rsidR="00534A72" w:rsidRDefault="00534A72" w:rsidP="005B3811">
            <w:pPr>
              <w:spacing w:line="300" w:lineRule="auto"/>
            </w:pPr>
            <w:r>
              <w:t>В морозильной камере</w:t>
            </w:r>
          </w:p>
        </w:tc>
        <w:tc>
          <w:tcPr>
            <w:tcW w:w="4786" w:type="dxa"/>
            <w:vAlign w:val="center"/>
          </w:tcPr>
          <w:p w:rsidR="00534A72" w:rsidRDefault="00534A72" w:rsidP="005B3811">
            <w:pPr>
              <w:spacing w:line="300" w:lineRule="auto"/>
            </w:pPr>
            <w:r w:rsidRPr="00666D0C">
              <w:t>от – 5</w:t>
            </w:r>
            <w:r w:rsidR="001C077E" w:rsidRPr="00666D0C">
              <w:rPr>
                <w:vertAlign w:val="superscript"/>
              </w:rPr>
              <w:t>0</w:t>
            </w:r>
            <w:r w:rsidR="001C077E" w:rsidRPr="00666D0C">
              <w:t>С</w:t>
            </w:r>
            <w:r w:rsidRPr="00666D0C">
              <w:rPr>
                <w:vertAlign w:val="superscript"/>
              </w:rPr>
              <w:t xml:space="preserve"> </w:t>
            </w:r>
            <w:r w:rsidRPr="00666D0C">
              <w:t>до -18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  <w:tr w:rsidR="00534A72" w:rsidTr="001C077E">
        <w:tc>
          <w:tcPr>
            <w:tcW w:w="4785" w:type="dxa"/>
            <w:vAlign w:val="center"/>
          </w:tcPr>
          <w:p w:rsidR="00534A72" w:rsidRDefault="00534A72" w:rsidP="005B3811">
            <w:pPr>
              <w:spacing w:line="300" w:lineRule="auto"/>
            </w:pPr>
            <w:r>
              <w:t>В холодном месте</w:t>
            </w:r>
          </w:p>
        </w:tc>
        <w:tc>
          <w:tcPr>
            <w:tcW w:w="4786" w:type="dxa"/>
            <w:vAlign w:val="center"/>
          </w:tcPr>
          <w:p w:rsidR="00534A72" w:rsidRDefault="00534A72" w:rsidP="005B3811">
            <w:pPr>
              <w:tabs>
                <w:tab w:val="left" w:pos="360"/>
                <w:tab w:val="left" w:pos="1080"/>
              </w:tabs>
              <w:spacing w:line="300" w:lineRule="auto"/>
            </w:pPr>
            <w:r w:rsidRPr="00666D0C">
              <w:t>в холодильнике от +2</w:t>
            </w:r>
            <w:r w:rsidR="001C077E" w:rsidRPr="00666D0C">
              <w:rPr>
                <w:vertAlign w:val="superscript"/>
              </w:rPr>
              <w:t>0</w:t>
            </w:r>
            <w:r w:rsidR="001C077E" w:rsidRPr="00666D0C">
              <w:t>С</w:t>
            </w:r>
            <w:r w:rsidRPr="00666D0C">
              <w:t xml:space="preserve"> до +8</w:t>
            </w:r>
            <w:r w:rsidRPr="00666D0C">
              <w:rPr>
                <w:vertAlign w:val="superscript"/>
              </w:rPr>
              <w:t>0</w:t>
            </w:r>
            <w:r w:rsidRPr="00666D0C">
              <w:t>С не допуская замораживания</w:t>
            </w:r>
          </w:p>
        </w:tc>
      </w:tr>
      <w:tr w:rsidR="00534A72" w:rsidTr="001C077E">
        <w:tc>
          <w:tcPr>
            <w:tcW w:w="4785" w:type="dxa"/>
            <w:vAlign w:val="center"/>
          </w:tcPr>
          <w:p w:rsidR="00534A72" w:rsidRDefault="00534A72" w:rsidP="005B3811">
            <w:pPr>
              <w:spacing w:line="300" w:lineRule="auto"/>
            </w:pPr>
            <w:r>
              <w:t>В прохладном месте</w:t>
            </w:r>
          </w:p>
        </w:tc>
        <w:tc>
          <w:tcPr>
            <w:tcW w:w="4786" w:type="dxa"/>
            <w:vAlign w:val="center"/>
          </w:tcPr>
          <w:p w:rsidR="00534A72" w:rsidRDefault="00534A72" w:rsidP="005B3811">
            <w:pPr>
              <w:spacing w:line="300" w:lineRule="auto"/>
            </w:pPr>
            <w:r w:rsidRPr="00666D0C">
              <w:t>от +8</w:t>
            </w:r>
            <w:r w:rsidR="001C077E" w:rsidRPr="00666D0C">
              <w:rPr>
                <w:vertAlign w:val="superscript"/>
              </w:rPr>
              <w:t>0</w:t>
            </w:r>
            <w:r w:rsidR="001C077E" w:rsidRPr="00666D0C">
              <w:t>С</w:t>
            </w:r>
            <w:r w:rsidRPr="00666D0C">
              <w:t xml:space="preserve"> до +15</w:t>
            </w:r>
            <w:r w:rsidRPr="00666D0C">
              <w:rPr>
                <w:vertAlign w:val="superscript"/>
              </w:rPr>
              <w:t>0</w:t>
            </w:r>
            <w:r w:rsidRPr="00666D0C">
              <w:t>С, возможно в холодильнике</w:t>
            </w:r>
          </w:p>
        </w:tc>
      </w:tr>
      <w:tr w:rsidR="00534A72" w:rsidTr="001C077E">
        <w:tc>
          <w:tcPr>
            <w:tcW w:w="4785" w:type="dxa"/>
            <w:vAlign w:val="center"/>
          </w:tcPr>
          <w:p w:rsidR="00534A72" w:rsidRDefault="00534A72" w:rsidP="005B3811">
            <w:pPr>
              <w:tabs>
                <w:tab w:val="left" w:pos="360"/>
                <w:tab w:val="left" w:pos="1080"/>
              </w:tabs>
              <w:spacing w:line="300" w:lineRule="auto"/>
            </w:pPr>
            <w:r>
              <w:t>При комнатной температуре</w:t>
            </w:r>
          </w:p>
        </w:tc>
        <w:tc>
          <w:tcPr>
            <w:tcW w:w="4786" w:type="dxa"/>
            <w:vAlign w:val="center"/>
          </w:tcPr>
          <w:p w:rsidR="00534A72" w:rsidRDefault="00534A72" w:rsidP="005B3811">
            <w:pPr>
              <w:tabs>
                <w:tab w:val="left" w:pos="360"/>
                <w:tab w:val="left" w:pos="1080"/>
              </w:tabs>
              <w:spacing w:line="300" w:lineRule="auto"/>
            </w:pPr>
            <w:r w:rsidRPr="00666D0C">
              <w:t>от +15</w:t>
            </w:r>
            <w:r w:rsidR="001C077E" w:rsidRPr="00666D0C">
              <w:rPr>
                <w:vertAlign w:val="superscript"/>
              </w:rPr>
              <w:t>0</w:t>
            </w:r>
            <w:r w:rsidR="001C077E" w:rsidRPr="00666D0C">
              <w:t>С</w:t>
            </w:r>
            <w:r w:rsidRPr="00666D0C">
              <w:t xml:space="preserve"> до +25</w:t>
            </w:r>
            <w:r w:rsidRPr="00666D0C">
              <w:rPr>
                <w:vertAlign w:val="superscript"/>
              </w:rPr>
              <w:t>0</w:t>
            </w:r>
            <w:r>
              <w:t xml:space="preserve">С, </w:t>
            </w:r>
            <w:r w:rsidRPr="00666D0C">
              <w:t>в зависимости от климатических условий до +30</w:t>
            </w:r>
            <w:r w:rsidRPr="00666D0C">
              <w:rPr>
                <w:vertAlign w:val="superscript"/>
              </w:rPr>
              <w:t>0</w:t>
            </w:r>
            <w:r w:rsidRPr="00666D0C">
              <w:t>С</w:t>
            </w:r>
          </w:p>
        </w:tc>
      </w:tr>
    </w:tbl>
    <w:p w:rsidR="00666D0C" w:rsidRDefault="00666D0C" w:rsidP="00150DA5">
      <w:pPr>
        <w:tabs>
          <w:tab w:val="left" w:pos="360"/>
          <w:tab w:val="left" w:pos="1080"/>
        </w:tabs>
        <w:jc w:val="both"/>
      </w:pPr>
    </w:p>
    <w:p w:rsidR="00534A72" w:rsidRDefault="00534A72" w:rsidP="00150DA5">
      <w:pPr>
        <w:tabs>
          <w:tab w:val="left" w:pos="360"/>
          <w:tab w:val="left" w:pos="1080"/>
        </w:tabs>
        <w:jc w:val="both"/>
      </w:pPr>
    </w:p>
    <w:p w:rsidR="00150DA5" w:rsidRPr="006808AE" w:rsidRDefault="00150DA5" w:rsidP="00150DA5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5.3. Самостоятельная работа по теме:</w:t>
      </w:r>
    </w:p>
    <w:p w:rsidR="00150DA5" w:rsidRPr="00152F71" w:rsidRDefault="00150DA5" w:rsidP="00150DA5">
      <w:pPr>
        <w:tabs>
          <w:tab w:val="left" w:pos="360"/>
          <w:tab w:val="left" w:pos="1080"/>
        </w:tabs>
        <w:jc w:val="both"/>
        <w:rPr>
          <w:b/>
          <w:i/>
        </w:rPr>
      </w:pPr>
      <w:r w:rsidRPr="00152F71">
        <w:rPr>
          <w:b/>
          <w:i/>
        </w:rPr>
        <w:t>Задание 1.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Определить, какие факторы внешней среды влияют на потребительные свойства и качество лекарственных препаратов при их хранении.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Для этого следует:</w:t>
      </w:r>
    </w:p>
    <w:p w:rsidR="00150DA5" w:rsidRDefault="00150DA5" w:rsidP="00150DA5">
      <w:pPr>
        <w:pStyle w:val="a7"/>
        <w:numPr>
          <w:ilvl w:val="1"/>
          <w:numId w:val="36"/>
        </w:numPr>
        <w:tabs>
          <w:tab w:val="left" w:pos="360"/>
          <w:tab w:val="left" w:pos="1080"/>
        </w:tabs>
        <w:jc w:val="both"/>
      </w:pPr>
      <w:r>
        <w:t>Получить у преподавателя название лекарственного препарата. Найти структурную формулу данного лекарственного средства и выделить основные функциональные группы, обуславливающие его химические свойства.</w:t>
      </w:r>
    </w:p>
    <w:p w:rsidR="00150DA5" w:rsidRDefault="00150DA5" w:rsidP="00150DA5">
      <w:pPr>
        <w:pStyle w:val="a7"/>
        <w:numPr>
          <w:ilvl w:val="1"/>
          <w:numId w:val="36"/>
        </w:numPr>
        <w:tabs>
          <w:tab w:val="left" w:pos="360"/>
          <w:tab w:val="left" w:pos="1080"/>
        </w:tabs>
        <w:jc w:val="both"/>
      </w:pPr>
      <w:r>
        <w:t xml:space="preserve"> Найти в справочнике РЛС: международное непатентованное название (МНН), все лекарственные формы на основе действующего вещества и дозировки, синонимы и фирмы-изготовители.</w:t>
      </w:r>
    </w:p>
    <w:p w:rsidR="00150DA5" w:rsidRDefault="00150DA5" w:rsidP="00150DA5">
      <w:pPr>
        <w:pStyle w:val="a7"/>
        <w:numPr>
          <w:ilvl w:val="1"/>
          <w:numId w:val="36"/>
        </w:numPr>
        <w:tabs>
          <w:tab w:val="left" w:pos="360"/>
          <w:tab w:val="left" w:pos="1080"/>
        </w:tabs>
        <w:jc w:val="both"/>
      </w:pPr>
      <w:r>
        <w:t xml:space="preserve"> Заполнить таблицу 1 (графы 1-5).</w:t>
      </w:r>
    </w:p>
    <w:p w:rsidR="00150DA5" w:rsidRPr="00152F71" w:rsidRDefault="00150DA5" w:rsidP="00150DA5">
      <w:pPr>
        <w:tabs>
          <w:tab w:val="left" w:pos="360"/>
          <w:tab w:val="left" w:pos="1080"/>
        </w:tabs>
        <w:jc w:val="both"/>
        <w:rPr>
          <w:b/>
          <w:i/>
        </w:rPr>
      </w:pPr>
      <w:r w:rsidRPr="00152F71">
        <w:rPr>
          <w:b/>
          <w:i/>
        </w:rPr>
        <w:t>Задание 2.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Определить, к какой группе хранения относится данный лекарственный препарат.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Для этого следует: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2.1. На основании предыдущих данных определить по Приказу №706н, к какой группе хранения относится данный препарат и каковы условия его хранения.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2.2. Заполнить таблицу 1 (графа 6).</w:t>
      </w:r>
    </w:p>
    <w:p w:rsidR="00150DA5" w:rsidRPr="00A97EDC" w:rsidRDefault="00150DA5" w:rsidP="00150DA5">
      <w:pPr>
        <w:tabs>
          <w:tab w:val="left" w:pos="360"/>
          <w:tab w:val="left" w:pos="1080"/>
        </w:tabs>
        <w:jc w:val="both"/>
        <w:rPr>
          <w:b/>
          <w:i/>
        </w:rPr>
      </w:pPr>
      <w:r w:rsidRPr="00A97EDC">
        <w:rPr>
          <w:b/>
          <w:i/>
        </w:rPr>
        <w:t>Задание 3.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Рекомендовать упаковку для данного лекарственного препарата.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Для этого следует: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3.1. Выбрать лекарственную форму данного лекарственного препарата.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3.2. Подобрать рациональную упаковку.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3.3. Заполнить таблицу 1 (графа 7).</w:t>
      </w:r>
    </w:p>
    <w:p w:rsidR="00150DA5" w:rsidRPr="00EE4EA7" w:rsidRDefault="00150DA5" w:rsidP="00150DA5">
      <w:pPr>
        <w:tabs>
          <w:tab w:val="left" w:pos="360"/>
          <w:tab w:val="left" w:pos="1080"/>
        </w:tabs>
        <w:jc w:val="both"/>
        <w:rPr>
          <w:b/>
          <w:i/>
        </w:rPr>
      </w:pPr>
      <w:r w:rsidRPr="00EE4EA7">
        <w:rPr>
          <w:b/>
          <w:i/>
        </w:rPr>
        <w:t>Задание 4.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Описать физические свойства данного лекарственного препарата.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Для этого следует: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4.1. Используя справочники и ваши знания по фармацевтической химии, описать физические свойства лекарственного препарата.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4.2. Заполнить таблицу 1 (графа 8).</w:t>
      </w:r>
    </w:p>
    <w:p w:rsidR="00150DA5" w:rsidRPr="007F7316" w:rsidRDefault="00150DA5" w:rsidP="00150DA5">
      <w:pPr>
        <w:tabs>
          <w:tab w:val="left" w:pos="360"/>
          <w:tab w:val="left" w:pos="1080"/>
        </w:tabs>
        <w:jc w:val="both"/>
        <w:rPr>
          <w:b/>
          <w:i/>
        </w:rPr>
      </w:pPr>
      <w:r w:rsidRPr="007F7316">
        <w:rPr>
          <w:b/>
          <w:i/>
        </w:rPr>
        <w:t>Задание 5.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Определить, какие химические превращения происходят с данным лекарственным средством под влиянием факторов внешней среды.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Для этого следует: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5.1. На основании знания формулы лекарственного средства, условий хранения установить возможные изменения лекарственного средства при хранении. Написать уравнения химических реакций.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  <w:r>
        <w:t>5.2. Заполнить таблицу 1 (графа 9).</w:t>
      </w:r>
    </w:p>
    <w:p w:rsidR="00B80584" w:rsidRDefault="00B80584" w:rsidP="00A456E8">
      <w:pPr>
        <w:jc w:val="both"/>
      </w:pPr>
    </w:p>
    <w:p w:rsidR="00150DA5" w:rsidRDefault="00150DA5" w:rsidP="00150DA5">
      <w:pPr>
        <w:jc w:val="both"/>
      </w:pPr>
      <w:r w:rsidRPr="00B24BA6">
        <w:lastRenderedPageBreak/>
        <w:t xml:space="preserve">Таблица 1. </w:t>
      </w:r>
      <w:r>
        <w:t>Результаты самостоятельной работы.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2835"/>
        <w:gridCol w:w="3241"/>
        <w:gridCol w:w="2393"/>
      </w:tblGrid>
      <w:tr w:rsidR="00150DA5" w:rsidRPr="009E218D" w:rsidTr="00E11BCF">
        <w:tc>
          <w:tcPr>
            <w:tcW w:w="9571" w:type="dxa"/>
            <w:gridSpan w:val="5"/>
          </w:tcPr>
          <w:p w:rsidR="00150DA5" w:rsidRPr="00342FDB" w:rsidRDefault="00150DA5" w:rsidP="00E11BCF">
            <w:pPr>
              <w:jc w:val="center"/>
              <w:rPr>
                <w:i/>
              </w:rPr>
            </w:pPr>
            <w:r w:rsidRPr="00342FDB">
              <w:rPr>
                <w:i/>
              </w:rPr>
              <w:t>Наименование лекарственного препарата:</w:t>
            </w:r>
          </w:p>
          <w:p w:rsidR="00150DA5" w:rsidRPr="00342FDB" w:rsidRDefault="00150DA5" w:rsidP="00E11BCF">
            <w:pPr>
              <w:jc w:val="center"/>
            </w:pPr>
          </w:p>
          <w:p w:rsidR="00150DA5" w:rsidRPr="009E218D" w:rsidRDefault="00150DA5" w:rsidP="00E11BCF">
            <w:pPr>
              <w:jc w:val="center"/>
            </w:pPr>
          </w:p>
        </w:tc>
      </w:tr>
      <w:tr w:rsidR="00150DA5" w:rsidRPr="009E218D" w:rsidTr="00E11BCF">
        <w:tc>
          <w:tcPr>
            <w:tcW w:w="534" w:type="dxa"/>
            <w:vMerge w:val="restart"/>
            <w:textDirection w:val="btLr"/>
            <w:vAlign w:val="center"/>
          </w:tcPr>
          <w:p w:rsidR="00150DA5" w:rsidRPr="009E218D" w:rsidRDefault="00150DA5" w:rsidP="00E11BCF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0DA5" w:rsidRPr="009E218D" w:rsidRDefault="00150DA5" w:rsidP="00E11BCF">
            <w:pPr>
              <w:ind w:left="113" w:right="113"/>
              <w:jc w:val="center"/>
            </w:pPr>
          </w:p>
        </w:tc>
        <w:tc>
          <w:tcPr>
            <w:tcW w:w="6077" w:type="dxa"/>
            <w:gridSpan w:val="2"/>
            <w:vMerge w:val="restart"/>
          </w:tcPr>
          <w:p w:rsidR="00150DA5" w:rsidRPr="009E218D" w:rsidRDefault="00150DA5" w:rsidP="00E11BCF">
            <w:pPr>
              <w:jc w:val="both"/>
              <w:rPr>
                <w:i/>
              </w:rPr>
            </w:pPr>
            <w:r w:rsidRPr="009E218D">
              <w:rPr>
                <w:i/>
              </w:rPr>
              <w:t>Структурная формула</w:t>
            </w:r>
            <w:r>
              <w:rPr>
                <w:i/>
              </w:rPr>
              <w:t xml:space="preserve">                                                    </w:t>
            </w:r>
            <w:r w:rsidRPr="00342FDB">
              <w:rPr>
                <w:b/>
                <w:sz w:val="32"/>
                <w:szCs w:val="32"/>
              </w:rPr>
              <w:t>1</w:t>
            </w: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Pr="009E218D" w:rsidRDefault="00150DA5" w:rsidP="00E11BCF">
            <w:pPr>
              <w:jc w:val="both"/>
            </w:pPr>
          </w:p>
        </w:tc>
        <w:tc>
          <w:tcPr>
            <w:tcW w:w="2393" w:type="dxa"/>
          </w:tcPr>
          <w:p w:rsidR="00150DA5" w:rsidRPr="009E218D" w:rsidRDefault="00150DA5" w:rsidP="00E11BCF">
            <w:pPr>
              <w:jc w:val="both"/>
            </w:pPr>
            <w:r w:rsidRPr="009E218D">
              <w:rPr>
                <w:i/>
              </w:rPr>
              <w:t>Синонимы</w:t>
            </w:r>
            <w:r w:rsidRPr="009E218D">
              <w:t>:</w:t>
            </w:r>
            <w:r>
              <w:t xml:space="preserve">             </w:t>
            </w:r>
            <w:r w:rsidRPr="00342FDB">
              <w:rPr>
                <w:b/>
                <w:sz w:val="32"/>
                <w:szCs w:val="32"/>
              </w:rPr>
              <w:t>2</w:t>
            </w: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Pr="009E218D" w:rsidRDefault="00150DA5" w:rsidP="00E11BCF">
            <w:pPr>
              <w:jc w:val="both"/>
            </w:pPr>
          </w:p>
        </w:tc>
      </w:tr>
      <w:tr w:rsidR="00150DA5" w:rsidRPr="009E218D" w:rsidTr="00E11BCF">
        <w:trPr>
          <w:trHeight w:val="322"/>
        </w:trPr>
        <w:tc>
          <w:tcPr>
            <w:tcW w:w="534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567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6077" w:type="dxa"/>
            <w:gridSpan w:val="2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2393" w:type="dxa"/>
            <w:vMerge w:val="restart"/>
          </w:tcPr>
          <w:p w:rsidR="00150DA5" w:rsidRPr="009E218D" w:rsidRDefault="00150DA5" w:rsidP="00E11BCF">
            <w:pPr>
              <w:jc w:val="center"/>
              <w:rPr>
                <w:i/>
              </w:rPr>
            </w:pPr>
            <w:r w:rsidRPr="009E218D">
              <w:rPr>
                <w:i/>
              </w:rPr>
              <w:t>Лекарственные формы, дозировка.</w:t>
            </w:r>
          </w:p>
          <w:p w:rsidR="00150DA5" w:rsidRDefault="00150DA5" w:rsidP="00E11BCF"/>
          <w:p w:rsidR="00150DA5" w:rsidRDefault="00150DA5" w:rsidP="00E11BCF"/>
          <w:p w:rsidR="00150DA5" w:rsidRDefault="00150DA5" w:rsidP="00E11BCF"/>
          <w:p w:rsidR="00150DA5" w:rsidRDefault="00150DA5" w:rsidP="00E11BCF"/>
          <w:p w:rsidR="00150DA5" w:rsidRDefault="00150DA5" w:rsidP="00E11BCF">
            <w:pPr>
              <w:jc w:val="right"/>
              <w:rPr>
                <w:b/>
                <w:sz w:val="32"/>
                <w:szCs w:val="32"/>
              </w:rPr>
            </w:pPr>
          </w:p>
          <w:p w:rsidR="00150DA5" w:rsidRPr="00342FDB" w:rsidRDefault="00150DA5" w:rsidP="00E11BCF">
            <w:pPr>
              <w:jc w:val="right"/>
              <w:rPr>
                <w:b/>
                <w:sz w:val="32"/>
                <w:szCs w:val="32"/>
              </w:rPr>
            </w:pPr>
            <w:r w:rsidRPr="00342FDB">
              <w:rPr>
                <w:b/>
                <w:sz w:val="32"/>
                <w:szCs w:val="32"/>
              </w:rPr>
              <w:t>4</w:t>
            </w:r>
          </w:p>
        </w:tc>
      </w:tr>
      <w:tr w:rsidR="00150DA5" w:rsidRPr="009E218D" w:rsidTr="00E11BCF">
        <w:tc>
          <w:tcPr>
            <w:tcW w:w="534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567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6077" w:type="dxa"/>
            <w:gridSpan w:val="2"/>
          </w:tcPr>
          <w:p w:rsidR="00150DA5" w:rsidRPr="00342FDB" w:rsidRDefault="00150DA5" w:rsidP="00E11BCF">
            <w:pPr>
              <w:rPr>
                <w:b/>
                <w:sz w:val="32"/>
                <w:szCs w:val="32"/>
              </w:rPr>
            </w:pPr>
            <w:r w:rsidRPr="009E218D">
              <w:rPr>
                <w:i/>
              </w:rPr>
              <w:t>МНН:</w:t>
            </w:r>
            <w:r>
              <w:rPr>
                <w:i/>
              </w:rPr>
              <w:t xml:space="preserve">                                                                                  </w:t>
            </w:r>
            <w:r w:rsidRPr="00342FDB">
              <w:rPr>
                <w:b/>
                <w:sz w:val="32"/>
                <w:szCs w:val="32"/>
              </w:rPr>
              <w:t>3</w:t>
            </w:r>
          </w:p>
          <w:p w:rsidR="00150DA5" w:rsidRPr="009E218D" w:rsidRDefault="00150DA5" w:rsidP="00E11BCF"/>
        </w:tc>
        <w:tc>
          <w:tcPr>
            <w:tcW w:w="2393" w:type="dxa"/>
            <w:vMerge/>
          </w:tcPr>
          <w:p w:rsidR="00150DA5" w:rsidRPr="009E218D" w:rsidRDefault="00150DA5" w:rsidP="00E11BCF">
            <w:pPr>
              <w:jc w:val="both"/>
            </w:pPr>
          </w:p>
        </w:tc>
      </w:tr>
      <w:tr w:rsidR="00150DA5" w:rsidRPr="009E218D" w:rsidTr="00E11BCF">
        <w:tc>
          <w:tcPr>
            <w:tcW w:w="534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567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8470" w:type="dxa"/>
            <w:gridSpan w:val="3"/>
          </w:tcPr>
          <w:p w:rsidR="00150DA5" w:rsidRPr="009E218D" w:rsidRDefault="00150DA5" w:rsidP="00E11BCF">
            <w:pPr>
              <w:rPr>
                <w:i/>
              </w:rPr>
            </w:pPr>
            <w:r w:rsidRPr="009E218D">
              <w:rPr>
                <w:i/>
              </w:rPr>
              <w:t>Фирмы изготовители:</w:t>
            </w:r>
          </w:p>
          <w:p w:rsidR="00150DA5" w:rsidRDefault="00150DA5" w:rsidP="00E11BCF">
            <w:pPr>
              <w:jc w:val="center"/>
            </w:pPr>
          </w:p>
          <w:p w:rsidR="00150DA5" w:rsidRDefault="00150DA5" w:rsidP="00E11BCF">
            <w:pPr>
              <w:jc w:val="center"/>
            </w:pPr>
          </w:p>
          <w:p w:rsidR="00150DA5" w:rsidRPr="00342FDB" w:rsidRDefault="00150DA5" w:rsidP="00E11BCF">
            <w:pPr>
              <w:jc w:val="right"/>
              <w:rPr>
                <w:b/>
                <w:sz w:val="32"/>
                <w:szCs w:val="32"/>
              </w:rPr>
            </w:pPr>
            <w:r w:rsidRPr="00342FDB">
              <w:rPr>
                <w:b/>
                <w:sz w:val="32"/>
                <w:szCs w:val="32"/>
              </w:rPr>
              <w:t>5</w:t>
            </w:r>
          </w:p>
        </w:tc>
      </w:tr>
      <w:tr w:rsidR="00150DA5" w:rsidRPr="009E218D" w:rsidTr="00E11BCF">
        <w:tc>
          <w:tcPr>
            <w:tcW w:w="534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567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2835" w:type="dxa"/>
          </w:tcPr>
          <w:p w:rsidR="00150DA5" w:rsidRDefault="00150DA5" w:rsidP="00E11BCF">
            <w:pPr>
              <w:jc w:val="both"/>
              <w:rPr>
                <w:i/>
              </w:rPr>
            </w:pPr>
            <w:r w:rsidRPr="009E218D">
              <w:rPr>
                <w:i/>
              </w:rPr>
              <w:t>Условия хранения:</w:t>
            </w:r>
          </w:p>
          <w:p w:rsidR="00150DA5" w:rsidRDefault="00150DA5" w:rsidP="00E11BCF">
            <w:pPr>
              <w:jc w:val="both"/>
              <w:rPr>
                <w:i/>
              </w:rPr>
            </w:pPr>
          </w:p>
          <w:p w:rsidR="00150DA5" w:rsidRDefault="00150DA5" w:rsidP="00E11BCF">
            <w:pPr>
              <w:jc w:val="both"/>
              <w:rPr>
                <w:i/>
              </w:rPr>
            </w:pPr>
          </w:p>
          <w:p w:rsidR="00150DA5" w:rsidRDefault="00150DA5" w:rsidP="00E11BCF">
            <w:pPr>
              <w:jc w:val="both"/>
              <w:rPr>
                <w:i/>
              </w:rPr>
            </w:pPr>
          </w:p>
          <w:p w:rsidR="00150DA5" w:rsidRDefault="00150DA5" w:rsidP="00E11BCF">
            <w:pPr>
              <w:jc w:val="both"/>
              <w:rPr>
                <w:i/>
              </w:rPr>
            </w:pPr>
          </w:p>
          <w:p w:rsidR="00150DA5" w:rsidRDefault="00150DA5" w:rsidP="00E11BCF">
            <w:pPr>
              <w:jc w:val="both"/>
              <w:rPr>
                <w:i/>
              </w:rPr>
            </w:pPr>
          </w:p>
          <w:p w:rsidR="00150DA5" w:rsidRPr="00342FDB" w:rsidRDefault="00150DA5" w:rsidP="00E11BCF">
            <w:pPr>
              <w:jc w:val="right"/>
              <w:rPr>
                <w:b/>
                <w:sz w:val="32"/>
                <w:szCs w:val="32"/>
              </w:rPr>
            </w:pPr>
            <w:r w:rsidRPr="00342FD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35" w:type="dxa"/>
            <w:gridSpan w:val="2"/>
          </w:tcPr>
          <w:p w:rsidR="00150DA5" w:rsidRPr="009E218D" w:rsidRDefault="00150DA5" w:rsidP="00E11BCF">
            <w:pPr>
              <w:jc w:val="both"/>
            </w:pPr>
            <w:r w:rsidRPr="009E218D">
              <w:rPr>
                <w:i/>
              </w:rPr>
              <w:t>Упаковка</w:t>
            </w:r>
            <w:r w:rsidRPr="009E218D">
              <w:t>:</w:t>
            </w: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Pr="00342FDB" w:rsidRDefault="00150DA5" w:rsidP="00E11BCF">
            <w:pPr>
              <w:jc w:val="right"/>
              <w:rPr>
                <w:b/>
                <w:sz w:val="32"/>
                <w:szCs w:val="32"/>
              </w:rPr>
            </w:pPr>
            <w:r w:rsidRPr="00342FDB">
              <w:rPr>
                <w:b/>
                <w:sz w:val="32"/>
                <w:szCs w:val="32"/>
              </w:rPr>
              <w:t>7</w:t>
            </w:r>
          </w:p>
        </w:tc>
      </w:tr>
      <w:tr w:rsidR="00150DA5" w:rsidRPr="009E218D" w:rsidTr="00E11BCF">
        <w:tc>
          <w:tcPr>
            <w:tcW w:w="534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567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8470" w:type="dxa"/>
            <w:gridSpan w:val="3"/>
          </w:tcPr>
          <w:p w:rsidR="00150DA5" w:rsidRPr="009E218D" w:rsidRDefault="00150DA5" w:rsidP="00E11BCF">
            <w:pPr>
              <w:jc w:val="center"/>
              <w:rPr>
                <w:i/>
              </w:rPr>
            </w:pPr>
            <w:r w:rsidRPr="009E218D">
              <w:rPr>
                <w:i/>
              </w:rPr>
              <w:t>Физические свойства:</w:t>
            </w: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Pr="00342FDB" w:rsidRDefault="00150DA5" w:rsidP="00E11BCF">
            <w:pPr>
              <w:jc w:val="right"/>
              <w:rPr>
                <w:b/>
                <w:sz w:val="32"/>
                <w:szCs w:val="32"/>
              </w:rPr>
            </w:pPr>
            <w:r w:rsidRPr="00342FDB">
              <w:rPr>
                <w:b/>
                <w:sz w:val="32"/>
                <w:szCs w:val="32"/>
              </w:rPr>
              <w:t>8</w:t>
            </w:r>
          </w:p>
        </w:tc>
      </w:tr>
      <w:tr w:rsidR="00150DA5" w:rsidRPr="009E218D" w:rsidTr="00E11BCF">
        <w:tc>
          <w:tcPr>
            <w:tcW w:w="534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567" w:type="dxa"/>
            <w:vMerge/>
          </w:tcPr>
          <w:p w:rsidR="00150DA5" w:rsidRPr="009E218D" w:rsidRDefault="00150DA5" w:rsidP="00E11BCF">
            <w:pPr>
              <w:jc w:val="both"/>
            </w:pPr>
          </w:p>
        </w:tc>
        <w:tc>
          <w:tcPr>
            <w:tcW w:w="8470" w:type="dxa"/>
            <w:gridSpan w:val="3"/>
          </w:tcPr>
          <w:p w:rsidR="00150DA5" w:rsidRPr="009E218D" w:rsidRDefault="00150DA5" w:rsidP="00E11BCF">
            <w:pPr>
              <w:jc w:val="center"/>
              <w:rPr>
                <w:i/>
              </w:rPr>
            </w:pPr>
            <w:r w:rsidRPr="009E218D">
              <w:rPr>
                <w:i/>
              </w:rPr>
              <w:t xml:space="preserve">Химические реакции, </w:t>
            </w:r>
            <w:proofErr w:type="gramStart"/>
            <w:r w:rsidRPr="009E218D">
              <w:rPr>
                <w:i/>
              </w:rPr>
              <w:t>протекающих</w:t>
            </w:r>
            <w:proofErr w:type="gramEnd"/>
            <w:r w:rsidRPr="009E218D">
              <w:rPr>
                <w:i/>
              </w:rPr>
              <w:t xml:space="preserve"> при неправильном хранении:</w:t>
            </w: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Default="00150DA5" w:rsidP="00E11BCF">
            <w:pPr>
              <w:jc w:val="both"/>
            </w:pPr>
          </w:p>
          <w:p w:rsidR="00150DA5" w:rsidRPr="00342FDB" w:rsidRDefault="00150DA5" w:rsidP="00E11BCF">
            <w:pPr>
              <w:jc w:val="right"/>
              <w:rPr>
                <w:b/>
                <w:sz w:val="28"/>
                <w:szCs w:val="28"/>
              </w:rPr>
            </w:pPr>
            <w:r w:rsidRPr="00342FDB">
              <w:rPr>
                <w:b/>
                <w:sz w:val="28"/>
                <w:szCs w:val="28"/>
              </w:rPr>
              <w:t>9</w:t>
            </w:r>
          </w:p>
        </w:tc>
      </w:tr>
    </w:tbl>
    <w:p w:rsidR="0068737F" w:rsidRDefault="0068737F" w:rsidP="00A456E8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150DA5" w:rsidRDefault="00150DA5" w:rsidP="00150DA5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5.4. Итоговый контроль знаний:</w:t>
      </w:r>
    </w:p>
    <w:p w:rsidR="00150DA5" w:rsidRPr="00DE2748" w:rsidRDefault="00150DA5" w:rsidP="00150DA5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Ответы на вопросы по теме занятия:</w:t>
      </w:r>
    </w:p>
    <w:p w:rsidR="00150DA5" w:rsidRDefault="00150DA5" w:rsidP="00150DA5">
      <w:pPr>
        <w:pStyle w:val="a7"/>
        <w:numPr>
          <w:ilvl w:val="0"/>
          <w:numId w:val="37"/>
        </w:numPr>
        <w:tabs>
          <w:tab w:val="left" w:pos="360"/>
          <w:tab w:val="left" w:pos="1080"/>
        </w:tabs>
        <w:jc w:val="both"/>
      </w:pPr>
      <w:r>
        <w:t>Расскажите об общих требованиях к устройству и эксплуатации помещений для хранения.</w:t>
      </w:r>
    </w:p>
    <w:p w:rsidR="00150DA5" w:rsidRDefault="00150DA5" w:rsidP="00150DA5">
      <w:pPr>
        <w:pStyle w:val="a7"/>
        <w:numPr>
          <w:ilvl w:val="0"/>
          <w:numId w:val="37"/>
        </w:numPr>
        <w:tabs>
          <w:tab w:val="left" w:pos="360"/>
          <w:tab w:val="left" w:pos="1080"/>
        </w:tabs>
        <w:jc w:val="both"/>
      </w:pPr>
      <w:r>
        <w:t>Перечислите классификационные признаки, по которым организуется раздельное хранение групп ЛС, дайте пояснения по каждому.</w:t>
      </w:r>
    </w:p>
    <w:p w:rsidR="00150DA5" w:rsidRDefault="00150DA5" w:rsidP="00150DA5">
      <w:pPr>
        <w:pStyle w:val="a7"/>
        <w:numPr>
          <w:ilvl w:val="0"/>
          <w:numId w:val="37"/>
        </w:numPr>
        <w:tabs>
          <w:tab w:val="left" w:pos="360"/>
          <w:tab w:val="left" w:pos="1080"/>
        </w:tabs>
        <w:jc w:val="both"/>
      </w:pPr>
      <w:r>
        <w:t>Расскажите правила хранения ЛС в зависимости от физико-химических свойств.</w:t>
      </w:r>
    </w:p>
    <w:p w:rsidR="00150DA5" w:rsidRDefault="00150DA5" w:rsidP="00150DA5">
      <w:pPr>
        <w:pStyle w:val="a7"/>
        <w:numPr>
          <w:ilvl w:val="0"/>
          <w:numId w:val="37"/>
        </w:numPr>
        <w:tabs>
          <w:tab w:val="left" w:pos="360"/>
          <w:tab w:val="left" w:pos="1080"/>
        </w:tabs>
        <w:jc w:val="both"/>
      </w:pPr>
      <w:r>
        <w:t>Как хранится ЛРС?</w:t>
      </w:r>
    </w:p>
    <w:p w:rsidR="00150DA5" w:rsidRDefault="00150DA5" w:rsidP="00150DA5">
      <w:pPr>
        <w:pStyle w:val="a7"/>
        <w:numPr>
          <w:ilvl w:val="0"/>
          <w:numId w:val="37"/>
        </w:numPr>
        <w:tabs>
          <w:tab w:val="left" w:pos="360"/>
          <w:tab w:val="left" w:pos="1080"/>
        </w:tabs>
        <w:jc w:val="both"/>
      </w:pPr>
      <w:r>
        <w:t>Назовите особенности хранения медицинских пиявок?</w:t>
      </w:r>
    </w:p>
    <w:p w:rsidR="00150DA5" w:rsidRDefault="00150DA5" w:rsidP="00150DA5">
      <w:pPr>
        <w:pStyle w:val="a7"/>
        <w:numPr>
          <w:ilvl w:val="0"/>
          <w:numId w:val="37"/>
        </w:numPr>
        <w:tabs>
          <w:tab w:val="left" w:pos="360"/>
          <w:tab w:val="left" w:pos="1080"/>
        </w:tabs>
        <w:jc w:val="both"/>
      </w:pPr>
      <w:r>
        <w:t>Расскажите правила хранения изделий медицинского назначения.</w:t>
      </w:r>
    </w:p>
    <w:p w:rsidR="00150DA5" w:rsidRDefault="00150DA5" w:rsidP="00150DA5">
      <w:pPr>
        <w:pStyle w:val="a7"/>
        <w:numPr>
          <w:ilvl w:val="0"/>
          <w:numId w:val="37"/>
        </w:numPr>
        <w:tabs>
          <w:tab w:val="left" w:pos="360"/>
          <w:tab w:val="left" w:pos="1080"/>
        </w:tabs>
        <w:jc w:val="both"/>
      </w:pPr>
      <w:r>
        <w:t>Расскажите правила хранения наркотических средств и психотропных веществ.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</w:p>
    <w:p w:rsidR="00150DA5" w:rsidRPr="00DE2748" w:rsidRDefault="00150DA5" w:rsidP="00150DA5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Ситуационные задачи:</w:t>
      </w:r>
    </w:p>
    <w:p w:rsidR="00150DA5" w:rsidRPr="00B24BA6" w:rsidRDefault="00150DA5" w:rsidP="00150DA5">
      <w:pPr>
        <w:jc w:val="both"/>
        <w:rPr>
          <w:b/>
        </w:rPr>
      </w:pPr>
      <w:r w:rsidRPr="00B24BA6">
        <w:rPr>
          <w:b/>
        </w:rPr>
        <w:t xml:space="preserve">ЗАДАЧА 1. </w:t>
      </w:r>
    </w:p>
    <w:p w:rsidR="00150DA5" w:rsidRPr="00B24BA6" w:rsidRDefault="00150DA5" w:rsidP="00150DA5">
      <w:pPr>
        <w:jc w:val="both"/>
      </w:pPr>
      <w:r w:rsidRPr="00B24BA6">
        <w:t xml:space="preserve">К вам поступил лекарственный препарат </w:t>
      </w:r>
      <w:proofErr w:type="spellStart"/>
      <w:r w:rsidR="002B5C86">
        <w:t>Упсарин</w:t>
      </w:r>
      <w:proofErr w:type="spellEnd"/>
      <w:r w:rsidR="002B5C86">
        <w:t xml:space="preserve"> </w:t>
      </w:r>
      <w:proofErr w:type="spellStart"/>
      <w:r w:rsidR="002B5C86">
        <w:t>Упса</w:t>
      </w:r>
      <w:proofErr w:type="spellEnd"/>
      <w:r w:rsidRPr="00B24BA6">
        <w:t xml:space="preserve">, </w:t>
      </w:r>
      <w:r w:rsidR="00275AFF">
        <w:t>таблетки</w:t>
      </w:r>
      <w:r w:rsidRPr="00B24BA6">
        <w:t xml:space="preserve"> 50</w:t>
      </w:r>
      <w:r w:rsidR="00275AFF">
        <w:t>0</w:t>
      </w:r>
      <w:r w:rsidRPr="00B24BA6">
        <w:t xml:space="preserve"> мг производства «</w:t>
      </w:r>
      <w:r w:rsidR="002B5C86">
        <w:t>Байер</w:t>
      </w:r>
      <w:r w:rsidRPr="00B24BA6">
        <w:t>». Обеспечьте необходимые условия хранения поступившего препарата.</w:t>
      </w:r>
    </w:p>
    <w:p w:rsidR="00150DA5" w:rsidRDefault="00150DA5" w:rsidP="00150DA5">
      <w:pPr>
        <w:jc w:val="both"/>
        <w:rPr>
          <w:b/>
        </w:rPr>
      </w:pPr>
    </w:p>
    <w:p w:rsidR="00150DA5" w:rsidRPr="00B24BA6" w:rsidRDefault="00150DA5" w:rsidP="00150DA5">
      <w:pPr>
        <w:jc w:val="both"/>
        <w:rPr>
          <w:b/>
        </w:rPr>
      </w:pPr>
      <w:r w:rsidRPr="00B24BA6">
        <w:rPr>
          <w:b/>
        </w:rPr>
        <w:t>ЗАДАЧА 2.</w:t>
      </w:r>
    </w:p>
    <w:p w:rsidR="00150DA5" w:rsidRPr="00B24BA6" w:rsidRDefault="00150DA5" w:rsidP="00150DA5">
      <w:pPr>
        <w:jc w:val="both"/>
      </w:pPr>
      <w:r w:rsidRPr="00B24BA6">
        <w:t>В аптечный склад от поставщика поступило лекарственное растительное сырье - трава мяты.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:rsidR="00150DA5" w:rsidRPr="00B24BA6" w:rsidRDefault="00150DA5" w:rsidP="00150DA5">
      <w:pPr>
        <w:jc w:val="both"/>
      </w:pPr>
      <w:bookmarkStart w:id="1" w:name="_GoBack"/>
      <w:bookmarkEnd w:id="1"/>
    </w:p>
    <w:p w:rsidR="00150DA5" w:rsidRPr="00B24BA6" w:rsidRDefault="00150DA5" w:rsidP="00150DA5">
      <w:pPr>
        <w:jc w:val="both"/>
        <w:rPr>
          <w:b/>
        </w:rPr>
      </w:pPr>
      <w:r w:rsidRPr="00B24BA6">
        <w:rPr>
          <w:b/>
        </w:rPr>
        <w:t>ЗАДАЧА 3.</w:t>
      </w:r>
    </w:p>
    <w:p w:rsidR="00150DA5" w:rsidRPr="00B24BA6" w:rsidRDefault="00150DA5" w:rsidP="00150DA5">
      <w:pPr>
        <w:jc w:val="both"/>
      </w:pPr>
      <w:r w:rsidRPr="00B24BA6">
        <w:t>В аптечный склад от поставщика поступило лекарственное растительное сырье - плоды шиповника.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:rsidR="00150DA5" w:rsidRPr="00B24BA6" w:rsidRDefault="00150DA5" w:rsidP="00150DA5">
      <w:pPr>
        <w:ind w:left="360"/>
        <w:jc w:val="both"/>
        <w:rPr>
          <w:b/>
        </w:rPr>
      </w:pPr>
    </w:p>
    <w:p w:rsidR="00150DA5" w:rsidRPr="00B24BA6" w:rsidRDefault="00150DA5" w:rsidP="00150DA5">
      <w:pPr>
        <w:jc w:val="both"/>
        <w:rPr>
          <w:b/>
        </w:rPr>
      </w:pPr>
      <w:r w:rsidRPr="00B24BA6">
        <w:rPr>
          <w:b/>
        </w:rPr>
        <w:t>ЗАДАЧА 4.</w:t>
      </w:r>
    </w:p>
    <w:p w:rsidR="00150DA5" w:rsidRDefault="00150DA5" w:rsidP="00150DA5">
      <w:pPr>
        <w:jc w:val="both"/>
      </w:pPr>
      <w:r w:rsidRPr="00B24BA6">
        <w:t xml:space="preserve">В </w:t>
      </w:r>
      <w:r w:rsidR="0086271A">
        <w:t>аптеку поступил</w:t>
      </w:r>
      <w:r w:rsidR="00054311">
        <w:t xml:space="preserve">а партия товара: лекарственные препараты </w:t>
      </w:r>
      <w:proofErr w:type="spellStart"/>
      <w:r w:rsidR="00054311">
        <w:t>корвалол</w:t>
      </w:r>
      <w:proofErr w:type="spellEnd"/>
      <w:r w:rsidR="00054311">
        <w:t xml:space="preserve"> 25 </w:t>
      </w:r>
      <w:proofErr w:type="spellStart"/>
      <w:r w:rsidR="00054311">
        <w:t>фл</w:t>
      </w:r>
      <w:proofErr w:type="spellEnd"/>
      <w:r w:rsidR="00054311">
        <w:t xml:space="preserve">., </w:t>
      </w:r>
      <w:proofErr w:type="spellStart"/>
      <w:r w:rsidR="00054311">
        <w:t>мезим</w:t>
      </w:r>
      <w:proofErr w:type="spellEnd"/>
      <w:r w:rsidR="00054311">
        <w:t xml:space="preserve"> форте 15 </w:t>
      </w:r>
      <w:proofErr w:type="spellStart"/>
      <w:r w:rsidR="00054311">
        <w:t>уп</w:t>
      </w:r>
      <w:proofErr w:type="spellEnd"/>
      <w:r w:rsidR="00054311">
        <w:t xml:space="preserve">., </w:t>
      </w:r>
      <w:proofErr w:type="spellStart"/>
      <w:r w:rsidR="00054311">
        <w:t>диклофенак</w:t>
      </w:r>
      <w:proofErr w:type="spellEnd"/>
      <w:r w:rsidR="00054311">
        <w:t xml:space="preserve"> </w:t>
      </w:r>
      <w:proofErr w:type="gramStart"/>
      <w:r w:rsidR="00054311">
        <w:t xml:space="preserve">в </w:t>
      </w:r>
      <w:proofErr w:type="spellStart"/>
      <w:r w:rsidR="00054311">
        <w:t>амп</w:t>
      </w:r>
      <w:proofErr w:type="spellEnd"/>
      <w:proofErr w:type="gramEnd"/>
      <w:r w:rsidR="00054311">
        <w:t xml:space="preserve">. 10 </w:t>
      </w:r>
      <w:proofErr w:type="spellStart"/>
      <w:r w:rsidR="00054311">
        <w:t>уп</w:t>
      </w:r>
      <w:proofErr w:type="spellEnd"/>
      <w:r w:rsidR="00054311">
        <w:t>.. После приемочного контроля фармацевт разместила</w:t>
      </w:r>
      <w:r w:rsidR="008F3721">
        <w:t xml:space="preserve"> </w:t>
      </w:r>
      <w:proofErr w:type="spellStart"/>
      <w:r w:rsidR="008F3721">
        <w:t>мезим</w:t>
      </w:r>
      <w:proofErr w:type="spellEnd"/>
      <w:r w:rsidR="008F3721">
        <w:t xml:space="preserve"> форте и </w:t>
      </w:r>
      <w:proofErr w:type="spellStart"/>
      <w:r w:rsidR="008F3721">
        <w:t>диклофенак</w:t>
      </w:r>
      <w:proofErr w:type="spellEnd"/>
      <w:r w:rsidR="008F3721">
        <w:t xml:space="preserve"> </w:t>
      </w:r>
      <w:r w:rsidR="006C64C6">
        <w:t>в шкафах</w:t>
      </w:r>
      <w:r w:rsidR="008F3721">
        <w:t xml:space="preserve">, а </w:t>
      </w:r>
      <w:proofErr w:type="spellStart"/>
      <w:r w:rsidR="008F3721">
        <w:t>корвалол</w:t>
      </w:r>
      <w:proofErr w:type="spellEnd"/>
      <w:r w:rsidR="008F3721">
        <w:t xml:space="preserve"> на полу в </w:t>
      </w:r>
      <w:proofErr w:type="spellStart"/>
      <w:r w:rsidR="008F3721">
        <w:t>прикассовой</w:t>
      </w:r>
      <w:proofErr w:type="spellEnd"/>
      <w:r w:rsidR="008F3721">
        <w:t xml:space="preserve"> зоне, аргументировав это нехваткой свободного места, а также повышенным спросом на препарат. В чем ошибочность действий фармацевта? Ответ обоснуйте. </w:t>
      </w:r>
    </w:p>
    <w:p w:rsidR="006C64C6" w:rsidRDefault="006C64C6" w:rsidP="00150DA5">
      <w:pPr>
        <w:jc w:val="both"/>
      </w:pPr>
    </w:p>
    <w:p w:rsidR="006C64C6" w:rsidRPr="006C64C6" w:rsidRDefault="006C64C6" w:rsidP="00150DA5">
      <w:pPr>
        <w:jc w:val="both"/>
        <w:rPr>
          <w:b/>
        </w:rPr>
      </w:pPr>
      <w:r w:rsidRPr="006C64C6">
        <w:rPr>
          <w:b/>
        </w:rPr>
        <w:t>ЗАДАЧА 5.</w:t>
      </w:r>
    </w:p>
    <w:p w:rsidR="006C64C6" w:rsidRDefault="006C64C6" w:rsidP="006C64C6">
      <w:pPr>
        <w:jc w:val="both"/>
      </w:pPr>
      <w:r w:rsidRPr="00B24BA6">
        <w:t xml:space="preserve">В </w:t>
      </w:r>
      <w:r>
        <w:t xml:space="preserve">аптеку поступила партия лекарственного препарата </w:t>
      </w:r>
      <w:proofErr w:type="spellStart"/>
      <w:r>
        <w:t>клонидин</w:t>
      </w:r>
      <w:proofErr w:type="spellEnd"/>
      <w:r>
        <w:t xml:space="preserve"> 10 </w:t>
      </w:r>
      <w:proofErr w:type="spellStart"/>
      <w:r>
        <w:t>уп</w:t>
      </w:r>
      <w:proofErr w:type="spellEnd"/>
      <w:r>
        <w:t>. После приемочного контроля фармацевт разместила препарат</w:t>
      </w:r>
      <w:r w:rsidR="008F52B5">
        <w:t>ы</w:t>
      </w:r>
      <w:r>
        <w:t xml:space="preserve"> на один из </w:t>
      </w:r>
      <w:proofErr w:type="spellStart"/>
      <w:r>
        <w:t>неидентифицированных</w:t>
      </w:r>
      <w:proofErr w:type="spellEnd"/>
      <w:r>
        <w:t xml:space="preserve"> стеллажей, аргументировав это отсутствием доступа (прохода) к необходимому месту хранения. В чем ошибочность действий фармацевта? Ответ обоснуйте. </w:t>
      </w:r>
    </w:p>
    <w:p w:rsidR="006C64C6" w:rsidRPr="00B24BA6" w:rsidRDefault="006C64C6" w:rsidP="00150DA5">
      <w:pPr>
        <w:jc w:val="both"/>
      </w:pPr>
    </w:p>
    <w:p w:rsidR="00150DA5" w:rsidRDefault="00150DA5" w:rsidP="00150DA5">
      <w:pPr>
        <w:tabs>
          <w:tab w:val="left" w:pos="360"/>
          <w:tab w:val="left" w:pos="1080"/>
        </w:tabs>
        <w:jc w:val="both"/>
        <w:rPr>
          <w:b/>
          <w:i/>
        </w:rPr>
      </w:pPr>
    </w:p>
    <w:p w:rsidR="00150DA5" w:rsidRPr="00DE2748" w:rsidRDefault="00150DA5" w:rsidP="00150DA5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Тестовые задания:</w:t>
      </w:r>
    </w:p>
    <w:p w:rsidR="00150DA5" w:rsidRPr="00B24BA6" w:rsidRDefault="00150DA5" w:rsidP="00150DA5">
      <w:pPr>
        <w:jc w:val="both"/>
        <w:rPr>
          <w:caps/>
        </w:rPr>
      </w:pPr>
      <w:r w:rsidRPr="00B24BA6">
        <w:rPr>
          <w:caps/>
        </w:rPr>
        <w:t>1. СОВОКУПНОСТЬ КЛИМАТИЧЕСКИХ И САНИТАРНО-ГИГИЕНИЧЕСКИХ ТРЕБОВАНИЙ, ОБЕСПЕЧИВАЮЩИХ СОХРАННОСТЬ ТОВАРОВ – ЭТО:</w:t>
      </w:r>
    </w:p>
    <w:p w:rsidR="00150DA5" w:rsidRPr="00B24BA6" w:rsidRDefault="00150DA5" w:rsidP="00150DA5">
      <w:pPr>
        <w:ind w:left="1416"/>
      </w:pPr>
      <w:r>
        <w:t>1</w:t>
      </w:r>
      <w:r w:rsidRPr="00B24BA6">
        <w:t>) хранение</w:t>
      </w:r>
    </w:p>
    <w:p w:rsidR="00150DA5" w:rsidRPr="00B24BA6" w:rsidRDefault="00150DA5" w:rsidP="00150DA5">
      <w:pPr>
        <w:ind w:left="1416"/>
      </w:pPr>
      <w:r>
        <w:t>2</w:t>
      </w:r>
      <w:r w:rsidRPr="00B24BA6">
        <w:t>) факторы хранения</w:t>
      </w:r>
    </w:p>
    <w:p w:rsidR="00150DA5" w:rsidRPr="00B24BA6" w:rsidRDefault="00150DA5" w:rsidP="00150DA5">
      <w:pPr>
        <w:ind w:left="1416"/>
      </w:pPr>
      <w:r>
        <w:t>3</w:t>
      </w:r>
      <w:r w:rsidRPr="00B24BA6">
        <w:t>) условия хранения</w:t>
      </w:r>
    </w:p>
    <w:p w:rsidR="00150DA5" w:rsidRPr="00B24BA6" w:rsidRDefault="00150DA5" w:rsidP="00150DA5">
      <w:pPr>
        <w:ind w:left="1416"/>
      </w:pPr>
      <w:r>
        <w:t>4</w:t>
      </w:r>
      <w:r w:rsidRPr="00B24BA6">
        <w:t>) режим хранения</w:t>
      </w:r>
    </w:p>
    <w:p w:rsidR="00150DA5" w:rsidRPr="00B24BA6" w:rsidRDefault="00150DA5" w:rsidP="00150DA5">
      <w:pPr>
        <w:ind w:left="1416"/>
        <w:jc w:val="both"/>
      </w:pPr>
      <w:r>
        <w:t>5</w:t>
      </w:r>
      <w:r w:rsidRPr="00B24BA6">
        <w:t>) место хранения</w:t>
      </w:r>
    </w:p>
    <w:p w:rsidR="00150DA5" w:rsidRPr="00B24BA6" w:rsidRDefault="00150DA5" w:rsidP="00150DA5">
      <w:pPr>
        <w:rPr>
          <w:caps/>
        </w:rPr>
      </w:pPr>
    </w:p>
    <w:p w:rsidR="00150DA5" w:rsidRPr="00B24BA6" w:rsidRDefault="00150DA5" w:rsidP="00150DA5">
      <w:pPr>
        <w:jc w:val="both"/>
        <w:rPr>
          <w:caps/>
        </w:rPr>
      </w:pPr>
      <w:r w:rsidRPr="00B24BA6">
        <w:rPr>
          <w:caps/>
        </w:rPr>
        <w:lastRenderedPageBreak/>
        <w:t xml:space="preserve">2. </w:t>
      </w:r>
      <w:r w:rsidR="00CE1C80">
        <w:rPr>
          <w:caps/>
        </w:rPr>
        <w:t>Нормативный Документ</w:t>
      </w:r>
      <w:r w:rsidRPr="00B24BA6">
        <w:rPr>
          <w:caps/>
        </w:rPr>
        <w:t>, РЕГЛАМЕНТИРУЮЩИЙ ПРАВИЛА ХРАНЕНИЯ МЕДИЦИНСКИХ ИЗДЕЛИЙ:</w:t>
      </w:r>
    </w:p>
    <w:p w:rsidR="00150DA5" w:rsidRPr="00B24BA6" w:rsidRDefault="00150DA5" w:rsidP="00150DA5">
      <w:pPr>
        <w:ind w:left="1416"/>
      </w:pPr>
      <w:r>
        <w:t>1</w:t>
      </w:r>
      <w:r w:rsidRPr="00B24BA6">
        <w:t xml:space="preserve">) </w:t>
      </w:r>
      <w:r w:rsidR="00CE1C80">
        <w:t xml:space="preserve">Приказ МЗ РФ № </w:t>
      </w:r>
      <w:r w:rsidRPr="00B24BA6">
        <w:t>377</w:t>
      </w:r>
      <w:r w:rsidR="00E11BCF">
        <w:t xml:space="preserve"> от 13.11.96г.</w:t>
      </w:r>
    </w:p>
    <w:p w:rsidR="00150DA5" w:rsidRPr="00B24BA6" w:rsidRDefault="00150DA5" w:rsidP="00150DA5">
      <w:pPr>
        <w:ind w:left="1416"/>
      </w:pPr>
      <w:r>
        <w:t>2</w:t>
      </w:r>
      <w:r w:rsidRPr="00B24BA6">
        <w:t>)</w:t>
      </w:r>
      <w:r w:rsidR="00CE1C80">
        <w:t xml:space="preserve"> Приказ МЗ РФ № 751н</w:t>
      </w:r>
      <w:r w:rsidR="00E11BCF">
        <w:t xml:space="preserve"> от 26.10.15г.</w:t>
      </w:r>
    </w:p>
    <w:p w:rsidR="00150DA5" w:rsidRPr="00B24BA6" w:rsidRDefault="00150DA5" w:rsidP="00150DA5">
      <w:pPr>
        <w:ind w:left="1416"/>
      </w:pPr>
      <w:r>
        <w:t>3)</w:t>
      </w:r>
      <w:r w:rsidRPr="00B24BA6">
        <w:t xml:space="preserve"> </w:t>
      </w:r>
      <w:r w:rsidR="00CE1C80">
        <w:t xml:space="preserve">Приказ МЗ РФ № </w:t>
      </w:r>
      <w:r w:rsidRPr="00B24BA6">
        <w:t>706н</w:t>
      </w:r>
      <w:r w:rsidR="00E11BCF">
        <w:t xml:space="preserve"> от 23.08.10г.</w:t>
      </w:r>
    </w:p>
    <w:p w:rsidR="00150DA5" w:rsidRPr="00B24BA6" w:rsidRDefault="00150DA5" w:rsidP="00150DA5">
      <w:pPr>
        <w:ind w:left="1416"/>
      </w:pPr>
      <w:r>
        <w:t>4</w:t>
      </w:r>
      <w:r w:rsidRPr="00B24BA6">
        <w:t xml:space="preserve">) </w:t>
      </w:r>
      <w:r w:rsidR="00CE1C80">
        <w:t>Постановление Правительства РФ</w:t>
      </w:r>
      <w:r w:rsidR="00E11BCF">
        <w:t xml:space="preserve"> </w:t>
      </w:r>
      <w:r w:rsidR="00CE1C80">
        <w:t>№ 11</w:t>
      </w:r>
      <w:r w:rsidR="00E11BCF">
        <w:t>48 от 31.12.09г.</w:t>
      </w:r>
    </w:p>
    <w:p w:rsidR="00150DA5" w:rsidRPr="00B24BA6" w:rsidRDefault="00150DA5" w:rsidP="00150DA5">
      <w:pPr>
        <w:ind w:left="1416"/>
        <w:jc w:val="both"/>
      </w:pPr>
      <w:r>
        <w:t>5</w:t>
      </w:r>
      <w:r w:rsidRPr="00B24BA6">
        <w:t xml:space="preserve">) </w:t>
      </w:r>
      <w:r w:rsidR="00E11BCF">
        <w:t>Постановление Правительства РФ № 982 от 01.12.09г.</w:t>
      </w:r>
    </w:p>
    <w:p w:rsidR="00150DA5" w:rsidRDefault="00150DA5" w:rsidP="00150DA5">
      <w:pPr>
        <w:jc w:val="both"/>
        <w:rPr>
          <w:caps/>
        </w:rPr>
      </w:pPr>
    </w:p>
    <w:p w:rsidR="00150DA5" w:rsidRDefault="00150DA5" w:rsidP="00150DA5">
      <w:pPr>
        <w:jc w:val="both"/>
        <w:rPr>
          <w:caps/>
        </w:rPr>
      </w:pPr>
    </w:p>
    <w:p w:rsidR="00150DA5" w:rsidRPr="00B24BA6" w:rsidRDefault="00150DA5" w:rsidP="00150DA5">
      <w:pPr>
        <w:jc w:val="both"/>
        <w:rPr>
          <w:caps/>
        </w:rPr>
      </w:pPr>
      <w:r w:rsidRPr="00B24BA6">
        <w:rPr>
          <w:caps/>
        </w:rPr>
        <w:t xml:space="preserve">3. </w:t>
      </w:r>
      <w:r w:rsidR="00CE1C80">
        <w:rPr>
          <w:caps/>
        </w:rPr>
        <w:t>Нормативный Документ</w:t>
      </w:r>
      <w:r w:rsidRPr="00B24BA6">
        <w:rPr>
          <w:caps/>
        </w:rPr>
        <w:t>, РЕГЛАМЕНТИРУЮЩИЙ ПРАВИЛА ХРАНЕНИЯ ЛЕКАРСТВЕННЫХ СРЕДСТВ:</w:t>
      </w:r>
    </w:p>
    <w:p w:rsidR="00E11BCF" w:rsidRPr="00B24BA6" w:rsidRDefault="00E11BCF" w:rsidP="00E11BCF">
      <w:pPr>
        <w:ind w:left="1416"/>
      </w:pPr>
      <w:r>
        <w:t>1</w:t>
      </w:r>
      <w:r w:rsidRPr="00B24BA6">
        <w:t xml:space="preserve">) </w:t>
      </w:r>
      <w:r>
        <w:t xml:space="preserve">Приказ МЗ РФ № </w:t>
      </w:r>
      <w:r w:rsidRPr="00B24BA6">
        <w:t>377</w:t>
      </w:r>
      <w:r>
        <w:t xml:space="preserve"> от 13.11.96г.</w:t>
      </w:r>
    </w:p>
    <w:p w:rsidR="00E11BCF" w:rsidRPr="00B24BA6" w:rsidRDefault="00E11BCF" w:rsidP="00E11BCF">
      <w:pPr>
        <w:ind w:left="1416"/>
      </w:pPr>
      <w:r>
        <w:t>2</w:t>
      </w:r>
      <w:r w:rsidRPr="00B24BA6">
        <w:t>)</w:t>
      </w:r>
      <w:r>
        <w:t xml:space="preserve"> Приказ МЗ РФ № 751н от 26.10.15г.</w:t>
      </w:r>
    </w:p>
    <w:p w:rsidR="00E11BCF" w:rsidRPr="00B24BA6" w:rsidRDefault="00E11BCF" w:rsidP="00E11BCF">
      <w:pPr>
        <w:ind w:left="1416"/>
      </w:pPr>
      <w:r>
        <w:t>3)</w:t>
      </w:r>
      <w:r w:rsidRPr="00B24BA6">
        <w:t xml:space="preserve"> </w:t>
      </w:r>
      <w:r>
        <w:t xml:space="preserve">Приказ МЗ РФ № </w:t>
      </w:r>
      <w:r w:rsidRPr="00B24BA6">
        <w:t>706н</w:t>
      </w:r>
      <w:r>
        <w:t xml:space="preserve"> от 23.08.10г.</w:t>
      </w:r>
    </w:p>
    <w:p w:rsidR="00E11BCF" w:rsidRPr="00B24BA6" w:rsidRDefault="00E11BCF" w:rsidP="00E11BCF">
      <w:pPr>
        <w:ind w:left="1416"/>
      </w:pPr>
      <w:r>
        <w:t>4</w:t>
      </w:r>
      <w:r w:rsidRPr="00B24BA6">
        <w:t xml:space="preserve">) </w:t>
      </w:r>
      <w:r>
        <w:t>Постановление Правительства РФ № 1148 от 31.12.09г.</w:t>
      </w:r>
    </w:p>
    <w:p w:rsidR="00150DA5" w:rsidRPr="00B24BA6" w:rsidRDefault="00E11BCF" w:rsidP="00E11BCF">
      <w:pPr>
        <w:ind w:left="1416"/>
        <w:jc w:val="both"/>
      </w:pPr>
      <w:r>
        <w:t>5</w:t>
      </w:r>
      <w:r w:rsidRPr="00B24BA6">
        <w:t xml:space="preserve">) </w:t>
      </w:r>
      <w:r>
        <w:t>Постановление Правительства РФ № 982 от 01.12.09г.</w:t>
      </w:r>
    </w:p>
    <w:p w:rsidR="00150DA5" w:rsidRPr="00B24BA6" w:rsidRDefault="00150DA5" w:rsidP="00150DA5">
      <w:pPr>
        <w:jc w:val="both"/>
      </w:pPr>
    </w:p>
    <w:p w:rsidR="00150DA5" w:rsidRPr="00B24BA6" w:rsidRDefault="00150DA5" w:rsidP="00150DA5">
      <w:pPr>
        <w:jc w:val="both"/>
        <w:rPr>
          <w:caps/>
        </w:rPr>
      </w:pPr>
      <w:r w:rsidRPr="00B24BA6">
        <w:rPr>
          <w:caps/>
        </w:rPr>
        <w:t>4. НЕ ВЫДЕЛЯЮТ ГРУППУ ДЛЯ ХРАНЕНИЯ ИЗДЕЛИЙ МЕДИЦИНСКОГО НАЗНАЧЕНИЯ:</w:t>
      </w:r>
    </w:p>
    <w:p w:rsidR="00150DA5" w:rsidRPr="00B24BA6" w:rsidRDefault="00150DA5" w:rsidP="00150DA5">
      <w:pPr>
        <w:ind w:left="1416"/>
      </w:pPr>
      <w:r>
        <w:t>1</w:t>
      </w:r>
      <w:r w:rsidRPr="00B24BA6">
        <w:t>) резиновые изделия</w:t>
      </w:r>
    </w:p>
    <w:p w:rsidR="00150DA5" w:rsidRPr="00B24BA6" w:rsidRDefault="00150DA5" w:rsidP="00150DA5">
      <w:pPr>
        <w:ind w:left="1416"/>
      </w:pPr>
      <w:r>
        <w:t>2</w:t>
      </w:r>
      <w:r w:rsidRPr="00B24BA6">
        <w:t>) изделия из пластмасс</w:t>
      </w:r>
    </w:p>
    <w:p w:rsidR="00150DA5" w:rsidRPr="00B24BA6" w:rsidRDefault="00150DA5" w:rsidP="00150DA5">
      <w:pPr>
        <w:ind w:left="1416"/>
      </w:pPr>
      <w:r>
        <w:t>3</w:t>
      </w:r>
      <w:r w:rsidRPr="00B24BA6">
        <w:t>) перевязочные средства и вспомогательные материалы</w:t>
      </w:r>
    </w:p>
    <w:p w:rsidR="00150DA5" w:rsidRPr="00B24BA6" w:rsidRDefault="00150DA5" w:rsidP="00150DA5">
      <w:pPr>
        <w:ind w:left="1416"/>
      </w:pPr>
      <w:r>
        <w:t>4</w:t>
      </w:r>
      <w:r w:rsidRPr="00B24BA6">
        <w:t>) изделия медицинской техники</w:t>
      </w:r>
    </w:p>
    <w:p w:rsidR="00150DA5" w:rsidRPr="00B24BA6" w:rsidRDefault="00150DA5" w:rsidP="00150DA5">
      <w:pPr>
        <w:ind w:left="1416"/>
        <w:jc w:val="both"/>
      </w:pPr>
      <w:r>
        <w:t>5</w:t>
      </w:r>
      <w:r w:rsidRPr="00B24BA6">
        <w:t>) изделия из металла</w:t>
      </w:r>
    </w:p>
    <w:p w:rsidR="00150DA5" w:rsidRPr="00B24BA6" w:rsidRDefault="00150DA5" w:rsidP="00150DA5">
      <w:pPr>
        <w:jc w:val="both"/>
      </w:pPr>
    </w:p>
    <w:p w:rsidR="00150DA5" w:rsidRPr="00B24BA6" w:rsidRDefault="00150DA5" w:rsidP="00150DA5">
      <w:pPr>
        <w:jc w:val="both"/>
        <w:rPr>
          <w:caps/>
        </w:rPr>
      </w:pPr>
      <w:r w:rsidRPr="00B24BA6">
        <w:rPr>
          <w:caps/>
        </w:rPr>
        <w:t>5. РЕЗИНОВЫЕ ИЗДЕЛИЯ ХРАНЯТ ПРИ ВЛАЖНОСТИ:</w:t>
      </w:r>
    </w:p>
    <w:p w:rsidR="00150DA5" w:rsidRPr="00B24BA6" w:rsidRDefault="00150DA5" w:rsidP="00150DA5">
      <w:pPr>
        <w:ind w:left="1416"/>
        <w:jc w:val="both"/>
      </w:pPr>
      <w:r>
        <w:t>1</w:t>
      </w:r>
      <w:r w:rsidRPr="00B24BA6">
        <w:t>) не более 25%</w:t>
      </w:r>
    </w:p>
    <w:p w:rsidR="00150DA5" w:rsidRPr="00B24BA6" w:rsidRDefault="00150DA5" w:rsidP="00150DA5">
      <w:pPr>
        <w:ind w:left="1416"/>
        <w:jc w:val="both"/>
      </w:pPr>
      <w:r>
        <w:t>2</w:t>
      </w:r>
      <w:r w:rsidRPr="00B24BA6">
        <w:t>) не менее 25%</w:t>
      </w:r>
    </w:p>
    <w:p w:rsidR="00150DA5" w:rsidRPr="00B24BA6" w:rsidRDefault="00150DA5" w:rsidP="00150DA5">
      <w:pPr>
        <w:ind w:left="1416"/>
        <w:jc w:val="both"/>
      </w:pPr>
      <w:r>
        <w:t>3</w:t>
      </w:r>
      <w:r w:rsidRPr="00B24BA6">
        <w:t>) не более 50%</w:t>
      </w:r>
    </w:p>
    <w:p w:rsidR="00150DA5" w:rsidRPr="00B24BA6" w:rsidRDefault="00150DA5" w:rsidP="00150DA5">
      <w:pPr>
        <w:ind w:left="1416"/>
        <w:jc w:val="both"/>
      </w:pPr>
      <w:r>
        <w:t>4</w:t>
      </w:r>
      <w:r w:rsidRPr="00B24BA6">
        <w:t>) не менее 65%</w:t>
      </w:r>
    </w:p>
    <w:p w:rsidR="00150DA5" w:rsidRPr="00B24BA6" w:rsidRDefault="00150DA5" w:rsidP="00150DA5">
      <w:pPr>
        <w:ind w:left="1416"/>
        <w:jc w:val="both"/>
      </w:pPr>
      <w:r>
        <w:t>5</w:t>
      </w:r>
      <w:r w:rsidRPr="00B24BA6">
        <w:t>) влажность не имеет значения при хранении резиновых изделий</w:t>
      </w:r>
    </w:p>
    <w:p w:rsidR="00150DA5" w:rsidRPr="00B24BA6" w:rsidRDefault="00150DA5" w:rsidP="00150DA5">
      <w:pPr>
        <w:jc w:val="both"/>
      </w:pPr>
    </w:p>
    <w:p w:rsidR="00150DA5" w:rsidRPr="00B24BA6" w:rsidRDefault="00CE1C80" w:rsidP="00150DA5">
      <w:pPr>
        <w:jc w:val="both"/>
        <w:rPr>
          <w:caps/>
        </w:rPr>
      </w:pPr>
      <w:r>
        <w:rPr>
          <w:caps/>
        </w:rPr>
        <w:t>6. РЕЗИНОВЫЕ ИЗДЕЛИЯ ХРАНЯТ В</w:t>
      </w:r>
      <w:r w:rsidR="00150DA5" w:rsidRPr="00B24BA6">
        <w:rPr>
          <w:caps/>
        </w:rPr>
        <w:t xml:space="preserve">ДАЛИ ОТ НАГРЕВАТЕЛЬНЫХ ПРИБОРОВ, НА РАССТОЯНИИ: </w:t>
      </w:r>
    </w:p>
    <w:p w:rsidR="00150DA5" w:rsidRPr="00B24BA6" w:rsidRDefault="00150DA5" w:rsidP="00150DA5">
      <w:pPr>
        <w:ind w:left="1416"/>
        <w:jc w:val="both"/>
      </w:pPr>
      <w:r>
        <w:t>1</w:t>
      </w:r>
      <w:r w:rsidRPr="00B24BA6">
        <w:t>) не менее 1 м</w:t>
      </w:r>
    </w:p>
    <w:p w:rsidR="00150DA5" w:rsidRPr="00B24BA6" w:rsidRDefault="00150DA5" w:rsidP="00150DA5">
      <w:pPr>
        <w:ind w:left="1416"/>
        <w:jc w:val="both"/>
      </w:pPr>
      <w:r>
        <w:t>2</w:t>
      </w:r>
      <w:r w:rsidRPr="00B24BA6">
        <w:t>) не менее 2 м</w:t>
      </w:r>
    </w:p>
    <w:p w:rsidR="00150DA5" w:rsidRPr="00B24BA6" w:rsidRDefault="00150DA5" w:rsidP="00150DA5">
      <w:pPr>
        <w:ind w:left="1416"/>
        <w:jc w:val="both"/>
      </w:pPr>
      <w:r>
        <w:t>3</w:t>
      </w:r>
      <w:r w:rsidRPr="00B24BA6">
        <w:t>) не менее 5 м</w:t>
      </w:r>
    </w:p>
    <w:p w:rsidR="00150DA5" w:rsidRPr="00B24BA6" w:rsidRDefault="00150DA5" w:rsidP="00150DA5">
      <w:pPr>
        <w:ind w:left="1416"/>
        <w:jc w:val="both"/>
      </w:pPr>
      <w:r>
        <w:t>4</w:t>
      </w:r>
      <w:r w:rsidRPr="00B24BA6">
        <w:t>) не менее 10 м</w:t>
      </w:r>
    </w:p>
    <w:p w:rsidR="00150DA5" w:rsidRDefault="00150DA5" w:rsidP="00150DA5">
      <w:pPr>
        <w:ind w:left="1416"/>
        <w:jc w:val="both"/>
      </w:pPr>
      <w:r>
        <w:t>5</w:t>
      </w:r>
      <w:r w:rsidRPr="00B24BA6">
        <w:t>) наличие и расположение нагревател</w:t>
      </w:r>
      <w:r w:rsidR="00B47448">
        <w:t>ьных приборов не имеет значения</w:t>
      </w:r>
    </w:p>
    <w:p w:rsidR="00343313" w:rsidRDefault="00343313" w:rsidP="00343313">
      <w:pPr>
        <w:jc w:val="both"/>
      </w:pPr>
    </w:p>
    <w:p w:rsidR="00343313" w:rsidRPr="00B24BA6" w:rsidRDefault="00E51C5A" w:rsidP="00343313">
      <w:pPr>
        <w:jc w:val="both"/>
        <w:rPr>
          <w:caps/>
        </w:rPr>
      </w:pPr>
      <w:r>
        <w:rPr>
          <w:caps/>
        </w:rPr>
        <w:t>7</w:t>
      </w:r>
      <w:r w:rsidR="00343313" w:rsidRPr="00B24BA6">
        <w:rPr>
          <w:caps/>
        </w:rPr>
        <w:t>.</w:t>
      </w:r>
      <w:r w:rsidR="00343313">
        <w:rPr>
          <w:caps/>
        </w:rPr>
        <w:t xml:space="preserve"> Согласно</w:t>
      </w:r>
      <w:r w:rsidR="00343313" w:rsidRPr="00B24BA6">
        <w:rPr>
          <w:caps/>
        </w:rPr>
        <w:t xml:space="preserve"> </w:t>
      </w:r>
      <w:r w:rsidR="00343313">
        <w:t>ТРЕБОВАНИЯМ ОТДЕЛКА ПОМЕЩЕНИЙ ДЛЯ ХРАНЕНИЯ ЛЕКАРСТВЕННЫХ СРЕДСТВ (ВНУТРЕННИЕ ПОВЕРХНОСТИ СТЕН, ПОТОЛКОВ) ДОЛЖНА БЫТЬ</w:t>
      </w:r>
      <w:r w:rsidR="00343313" w:rsidRPr="00B24BA6">
        <w:rPr>
          <w:caps/>
        </w:rPr>
        <w:t>:</w:t>
      </w:r>
    </w:p>
    <w:p w:rsidR="00343313" w:rsidRPr="00B24BA6" w:rsidRDefault="00343313" w:rsidP="00343313">
      <w:pPr>
        <w:ind w:left="1416"/>
        <w:jc w:val="both"/>
      </w:pPr>
      <w:r>
        <w:t>1</w:t>
      </w:r>
      <w:r w:rsidRPr="00B24BA6">
        <w:t xml:space="preserve">) </w:t>
      </w:r>
      <w:proofErr w:type="gramStart"/>
      <w:r>
        <w:t>оформлена</w:t>
      </w:r>
      <w:proofErr w:type="gramEnd"/>
      <w:r>
        <w:t xml:space="preserve"> в светлых тонах</w:t>
      </w:r>
      <w:r w:rsidR="003C7F0A">
        <w:t xml:space="preserve"> с большими окнами</w:t>
      </w:r>
    </w:p>
    <w:p w:rsidR="00343313" w:rsidRPr="00B24BA6" w:rsidRDefault="00343313" w:rsidP="00343313">
      <w:pPr>
        <w:ind w:left="1416"/>
        <w:jc w:val="both"/>
      </w:pPr>
      <w:r>
        <w:t>2</w:t>
      </w:r>
      <w:r w:rsidRPr="00B24BA6">
        <w:t xml:space="preserve">) </w:t>
      </w:r>
      <w:r w:rsidR="003C7F0A">
        <w:t>в темных тонах с искусственным освещением</w:t>
      </w:r>
    </w:p>
    <w:p w:rsidR="00343313" w:rsidRPr="00B24BA6" w:rsidRDefault="00343313" w:rsidP="00343313">
      <w:pPr>
        <w:ind w:left="1416"/>
        <w:jc w:val="both"/>
      </w:pPr>
      <w:r>
        <w:t>3</w:t>
      </w:r>
      <w:r w:rsidRPr="00B24BA6">
        <w:t xml:space="preserve">) </w:t>
      </w:r>
      <w:r>
        <w:t>гладкой и допускать возможность проведения влажной уборки</w:t>
      </w:r>
    </w:p>
    <w:p w:rsidR="00343313" w:rsidRPr="00B24BA6" w:rsidRDefault="00343313" w:rsidP="00343313">
      <w:pPr>
        <w:ind w:left="1416"/>
        <w:jc w:val="both"/>
      </w:pPr>
      <w:r>
        <w:t>4</w:t>
      </w:r>
      <w:r w:rsidRPr="00B24BA6">
        <w:t xml:space="preserve">) </w:t>
      </w:r>
      <w:r w:rsidR="003C7F0A">
        <w:t>с плиткой на полу и краской на стенах</w:t>
      </w:r>
    </w:p>
    <w:p w:rsidR="00343313" w:rsidRDefault="00343313" w:rsidP="00343313">
      <w:pPr>
        <w:ind w:left="1416"/>
        <w:jc w:val="both"/>
      </w:pPr>
      <w:r>
        <w:t>5</w:t>
      </w:r>
      <w:r w:rsidRPr="00B24BA6">
        <w:t xml:space="preserve">) </w:t>
      </w:r>
      <w:r w:rsidR="003C7F0A">
        <w:t>нет верного ответа</w:t>
      </w:r>
    </w:p>
    <w:p w:rsidR="00343313" w:rsidRDefault="00343313" w:rsidP="00343313">
      <w:pPr>
        <w:jc w:val="both"/>
      </w:pPr>
    </w:p>
    <w:p w:rsidR="003C7F0A" w:rsidRPr="00B24BA6" w:rsidRDefault="00E51C5A" w:rsidP="003C7F0A">
      <w:pPr>
        <w:jc w:val="both"/>
        <w:rPr>
          <w:caps/>
        </w:rPr>
      </w:pPr>
      <w:r>
        <w:t xml:space="preserve">8. </w:t>
      </w:r>
      <w:r w:rsidR="003C7F0A">
        <w:t>СОГЛАСНО</w:t>
      </w:r>
      <w:r w:rsidR="003C7F0A" w:rsidRPr="00B24BA6">
        <w:t xml:space="preserve"> </w:t>
      </w:r>
      <w:r w:rsidR="003C7F0A">
        <w:t xml:space="preserve">ТРЕБОВАНИЯМ РАЗМЕЩЕНИЕ </w:t>
      </w:r>
      <w:r w:rsidR="003C7F0A" w:rsidRPr="003C7F0A">
        <w:t>ПРИБОР</w:t>
      </w:r>
      <w:r w:rsidR="003C7F0A">
        <w:t>ОВ</w:t>
      </w:r>
      <w:r w:rsidR="003C7F0A" w:rsidRPr="003C7F0A">
        <w:t xml:space="preserve"> ДЛЯ РЕГИСТРАЦИИ ПАРАМЕТРОВ ВОЗДУХА</w:t>
      </w:r>
      <w:r w:rsidR="003C7F0A">
        <w:t xml:space="preserve"> ОСУЩЕСТВЛЯЕТСЯ</w:t>
      </w:r>
      <w:r w:rsidR="003C7F0A" w:rsidRPr="00B24BA6">
        <w:rPr>
          <w:caps/>
        </w:rPr>
        <w:t>:</w:t>
      </w:r>
    </w:p>
    <w:p w:rsidR="003C7F0A" w:rsidRDefault="003C7F0A" w:rsidP="003C7F0A">
      <w:pPr>
        <w:ind w:left="1416"/>
        <w:jc w:val="both"/>
      </w:pPr>
      <w:r>
        <w:t>1</w:t>
      </w:r>
      <w:r w:rsidRPr="00B24BA6">
        <w:t xml:space="preserve">) </w:t>
      </w:r>
      <w:r>
        <w:t>на расстоянии не менее 5 м от отопительных приборов</w:t>
      </w:r>
    </w:p>
    <w:p w:rsidR="003C7F0A" w:rsidRPr="00B24BA6" w:rsidRDefault="003C7F0A" w:rsidP="003C7F0A">
      <w:pPr>
        <w:ind w:left="1416"/>
        <w:jc w:val="both"/>
      </w:pPr>
      <w:r>
        <w:lastRenderedPageBreak/>
        <w:t>2</w:t>
      </w:r>
      <w:r w:rsidRPr="00B24BA6">
        <w:t xml:space="preserve">) </w:t>
      </w:r>
      <w:r>
        <w:t xml:space="preserve">на расстоянии не менее 3 м от дверей, окон и отопительных приборов </w:t>
      </w:r>
    </w:p>
    <w:p w:rsidR="003C7F0A" w:rsidRPr="00B24BA6" w:rsidRDefault="003C7F0A" w:rsidP="003C7F0A">
      <w:pPr>
        <w:ind w:left="1416"/>
        <w:jc w:val="both"/>
      </w:pPr>
      <w:r>
        <w:t>3</w:t>
      </w:r>
      <w:r w:rsidRPr="00B24BA6">
        <w:t xml:space="preserve">) </w:t>
      </w:r>
      <w:r>
        <w:t>на расстоянии не менее 1 м от дверей, окон, не менее 3 м от отопительных приборов и на высоте 1,5-1,7 м от пола</w:t>
      </w:r>
    </w:p>
    <w:p w:rsidR="003C7F0A" w:rsidRPr="00B24BA6" w:rsidRDefault="003C7F0A" w:rsidP="003C7F0A">
      <w:pPr>
        <w:ind w:left="1416"/>
        <w:jc w:val="both"/>
      </w:pPr>
      <w:r>
        <w:t>4</w:t>
      </w:r>
      <w:r w:rsidRPr="00B24BA6">
        <w:t xml:space="preserve">) </w:t>
      </w:r>
      <w:r>
        <w:t>на расстоянии не менее 3 м от дверей, окон и отопительных приборов и на высоте 1,5-1,7 м от пола</w:t>
      </w:r>
    </w:p>
    <w:p w:rsidR="003C7F0A" w:rsidRPr="00B24BA6" w:rsidRDefault="003C7F0A" w:rsidP="003C7F0A">
      <w:pPr>
        <w:ind w:left="1416"/>
        <w:jc w:val="both"/>
      </w:pPr>
      <w:r>
        <w:t>5) на расстоянии не менее 3 м от дверей, окон и отопительных приборов и на высоте 1,6-1,8 м от пола</w:t>
      </w:r>
    </w:p>
    <w:p w:rsidR="00150DA5" w:rsidRPr="00B24BA6" w:rsidRDefault="00150DA5" w:rsidP="00150DA5">
      <w:pPr>
        <w:jc w:val="both"/>
        <w:rPr>
          <w:i/>
        </w:rPr>
      </w:pPr>
    </w:p>
    <w:p w:rsidR="00150DA5" w:rsidRPr="00B24BA6" w:rsidRDefault="00E51C5A" w:rsidP="00150DA5">
      <w:pPr>
        <w:jc w:val="both"/>
        <w:rPr>
          <w:caps/>
        </w:rPr>
      </w:pPr>
      <w:r>
        <w:rPr>
          <w:caps/>
        </w:rPr>
        <w:t>9</w:t>
      </w:r>
      <w:r w:rsidR="00150DA5" w:rsidRPr="00B24BA6">
        <w:rPr>
          <w:caps/>
        </w:rPr>
        <w:t xml:space="preserve">. </w:t>
      </w:r>
      <w:r w:rsidR="00E11BCF">
        <w:t xml:space="preserve">НЕ ДОПУСКАЕТСЯ ХРАНЕНИЕ </w:t>
      </w:r>
      <w:r w:rsidR="00343313">
        <w:t xml:space="preserve">ОГНЕОПАСНЫХ И ВЗРЫВООПАСНЫХ </w:t>
      </w:r>
      <w:r w:rsidR="00E11BCF">
        <w:t>ЛЕКАРСТВЕННЫХ СРЕДСТВ</w:t>
      </w:r>
      <w:r w:rsidR="00150DA5" w:rsidRPr="00B24BA6">
        <w:rPr>
          <w:caps/>
        </w:rPr>
        <w:t>:</w:t>
      </w:r>
    </w:p>
    <w:p w:rsidR="00150DA5" w:rsidRPr="00B24BA6" w:rsidRDefault="00150DA5" w:rsidP="00150DA5">
      <w:pPr>
        <w:ind w:left="1416"/>
        <w:jc w:val="both"/>
      </w:pPr>
      <w:r>
        <w:t>1</w:t>
      </w:r>
      <w:r w:rsidRPr="00B24BA6">
        <w:t xml:space="preserve">) </w:t>
      </w:r>
      <w:r w:rsidR="00343313">
        <w:t>у отопительных приборов</w:t>
      </w:r>
    </w:p>
    <w:p w:rsidR="00150DA5" w:rsidRPr="00B24BA6" w:rsidRDefault="00150DA5" w:rsidP="00150DA5">
      <w:pPr>
        <w:ind w:left="1416"/>
        <w:jc w:val="both"/>
      </w:pPr>
      <w:r>
        <w:t>2</w:t>
      </w:r>
      <w:r w:rsidRPr="00B24BA6">
        <w:t xml:space="preserve">) </w:t>
      </w:r>
      <w:r w:rsidR="00343313">
        <w:t>в полностью заполненной таре</w:t>
      </w:r>
    </w:p>
    <w:p w:rsidR="00150DA5" w:rsidRPr="00B24BA6" w:rsidRDefault="00150DA5" w:rsidP="00150DA5">
      <w:pPr>
        <w:ind w:left="1416"/>
        <w:jc w:val="both"/>
      </w:pPr>
      <w:r>
        <w:t>3</w:t>
      </w:r>
      <w:r w:rsidRPr="00B24BA6">
        <w:t xml:space="preserve">) </w:t>
      </w:r>
      <w:r w:rsidR="00343313">
        <w:t>с кислотами и щелочами</w:t>
      </w:r>
    </w:p>
    <w:p w:rsidR="00150DA5" w:rsidRPr="00B24BA6" w:rsidRDefault="00150DA5" w:rsidP="00150DA5">
      <w:pPr>
        <w:ind w:left="1416"/>
        <w:jc w:val="both"/>
      </w:pPr>
      <w:r>
        <w:t>4</w:t>
      </w:r>
      <w:r w:rsidRPr="00B24BA6">
        <w:t xml:space="preserve">) </w:t>
      </w:r>
      <w:r w:rsidR="00343313" w:rsidRPr="00343313">
        <w:t>в несколько рядов по высоте с использованием р</w:t>
      </w:r>
      <w:r w:rsidR="00343313">
        <w:t>азличных прокладочных материалов</w:t>
      </w:r>
    </w:p>
    <w:p w:rsidR="00150DA5" w:rsidRPr="00B24BA6" w:rsidRDefault="00150DA5" w:rsidP="00150DA5">
      <w:pPr>
        <w:ind w:left="1416"/>
        <w:jc w:val="both"/>
      </w:pPr>
      <w:r>
        <w:t>5</w:t>
      </w:r>
      <w:r w:rsidRPr="00B24BA6">
        <w:t>) все ответы верны</w:t>
      </w:r>
    </w:p>
    <w:p w:rsidR="00150DA5" w:rsidRPr="00B24BA6" w:rsidRDefault="00150DA5" w:rsidP="00150DA5">
      <w:pPr>
        <w:jc w:val="both"/>
      </w:pPr>
    </w:p>
    <w:p w:rsidR="00150DA5" w:rsidRPr="00B24BA6" w:rsidRDefault="00E51C5A" w:rsidP="00150DA5">
      <w:pPr>
        <w:jc w:val="both"/>
        <w:rPr>
          <w:caps/>
        </w:rPr>
      </w:pPr>
      <w:r>
        <w:rPr>
          <w:caps/>
        </w:rPr>
        <w:t>10</w:t>
      </w:r>
      <w:r w:rsidR="00150DA5" w:rsidRPr="00B24BA6">
        <w:rPr>
          <w:caps/>
        </w:rPr>
        <w:t>. ПИЯВКИ МЕДИЦИНСКИЕ ХРАНЯТСЯ:</w:t>
      </w:r>
    </w:p>
    <w:p w:rsidR="00150DA5" w:rsidRPr="00B24BA6" w:rsidRDefault="00150DA5" w:rsidP="006E2B41">
      <w:pPr>
        <w:ind w:left="1416"/>
        <w:jc w:val="both"/>
      </w:pPr>
      <w:r>
        <w:t>1</w:t>
      </w:r>
      <w:r w:rsidRPr="00B24BA6">
        <w:t>) в светлом помещении без запаха лекарств, с постоянным температурным режимом</w:t>
      </w:r>
    </w:p>
    <w:p w:rsidR="00150DA5" w:rsidRPr="00B24BA6" w:rsidRDefault="00150DA5" w:rsidP="006E2B41">
      <w:pPr>
        <w:ind w:left="1416"/>
        <w:jc w:val="both"/>
      </w:pPr>
      <w:r>
        <w:t>2</w:t>
      </w:r>
      <w:r w:rsidRPr="00B24BA6">
        <w:t>) в сухом, темном месте, с постоянным температурным режимом</w:t>
      </w:r>
    </w:p>
    <w:p w:rsidR="00150DA5" w:rsidRPr="00B24BA6" w:rsidRDefault="00150DA5" w:rsidP="006E2B41">
      <w:pPr>
        <w:ind w:left="1416"/>
        <w:jc w:val="both"/>
      </w:pPr>
      <w:r>
        <w:t>3</w:t>
      </w:r>
      <w:r w:rsidRPr="00B24BA6">
        <w:t>) в темном помещении без запаха лекарств, с постоянным температурным режимом</w:t>
      </w:r>
    </w:p>
    <w:p w:rsidR="00150DA5" w:rsidRPr="00B24BA6" w:rsidRDefault="00150DA5" w:rsidP="006E2B41">
      <w:pPr>
        <w:ind w:left="1416"/>
        <w:jc w:val="both"/>
      </w:pPr>
      <w:r>
        <w:t>4</w:t>
      </w:r>
      <w:r w:rsidRPr="00B24BA6">
        <w:t>) в темном помещении с высокой влажностью</w:t>
      </w:r>
    </w:p>
    <w:p w:rsidR="00150DA5" w:rsidRDefault="00150DA5" w:rsidP="006E2B41">
      <w:pPr>
        <w:ind w:left="1416"/>
        <w:jc w:val="both"/>
      </w:pPr>
      <w:r>
        <w:t>5</w:t>
      </w:r>
      <w:r w:rsidRPr="00B24BA6">
        <w:t>) в светл</w:t>
      </w:r>
      <w:r w:rsidR="00E11BCF">
        <w:t>ом помещении с низкой влажностью</w:t>
      </w:r>
    </w:p>
    <w:p w:rsidR="00150DA5" w:rsidRPr="00B24BA6" w:rsidRDefault="00150DA5" w:rsidP="006E2B41">
      <w:pPr>
        <w:jc w:val="both"/>
      </w:pPr>
    </w:p>
    <w:p w:rsidR="00150DA5" w:rsidRPr="00B24BA6" w:rsidRDefault="00E51C5A" w:rsidP="006E2B41">
      <w:pPr>
        <w:jc w:val="both"/>
        <w:rPr>
          <w:caps/>
        </w:rPr>
      </w:pPr>
      <w:r>
        <w:rPr>
          <w:caps/>
        </w:rPr>
        <w:t>11</w:t>
      </w:r>
      <w:r w:rsidR="00150DA5" w:rsidRPr="00B24BA6">
        <w:rPr>
          <w:caps/>
        </w:rPr>
        <w:t xml:space="preserve">. </w:t>
      </w:r>
      <w:r w:rsidR="00E11BCF">
        <w:t>РАСФАСОВАННОЕ ЛЕКАРСТВЕННОЕ РАСТИТЕЛЬНОЕ СЫРЬЕ ХРАНИТСЯ</w:t>
      </w:r>
      <w:r w:rsidR="00150DA5" w:rsidRPr="00B24BA6">
        <w:rPr>
          <w:caps/>
        </w:rPr>
        <w:t>:</w:t>
      </w:r>
    </w:p>
    <w:p w:rsidR="00150DA5" w:rsidRPr="00B24BA6" w:rsidRDefault="00150DA5" w:rsidP="006E2B41">
      <w:pPr>
        <w:ind w:left="1416"/>
        <w:jc w:val="both"/>
      </w:pPr>
      <w:r>
        <w:t>1</w:t>
      </w:r>
      <w:r w:rsidRPr="00B24BA6">
        <w:t>) в сухом</w:t>
      </w:r>
      <w:r w:rsidR="00E11BCF">
        <w:t xml:space="preserve"> хорошо проветриваемом</w:t>
      </w:r>
      <w:r w:rsidRPr="00B24BA6">
        <w:t xml:space="preserve"> помещении </w:t>
      </w:r>
    </w:p>
    <w:p w:rsidR="00150DA5" w:rsidRPr="00B24BA6" w:rsidRDefault="00150DA5" w:rsidP="006E2B41">
      <w:pPr>
        <w:ind w:left="1416"/>
        <w:jc w:val="both"/>
      </w:pPr>
      <w:r>
        <w:t>2</w:t>
      </w:r>
      <w:r w:rsidRPr="00B24BA6">
        <w:t xml:space="preserve">) в </w:t>
      </w:r>
      <w:r w:rsidR="00E11BCF">
        <w:t>темном помещении с низкой влажностью</w:t>
      </w:r>
    </w:p>
    <w:p w:rsidR="00150DA5" w:rsidRPr="00B24BA6" w:rsidRDefault="00150DA5" w:rsidP="006E2B41">
      <w:pPr>
        <w:ind w:left="1416"/>
        <w:jc w:val="both"/>
      </w:pPr>
      <w:r>
        <w:t>3</w:t>
      </w:r>
      <w:r w:rsidRPr="00B24BA6">
        <w:t xml:space="preserve">) </w:t>
      </w:r>
      <w:r w:rsidR="00E11BCF">
        <w:t>на стеллажах или в шкафах</w:t>
      </w:r>
    </w:p>
    <w:p w:rsidR="00150DA5" w:rsidRPr="00B24BA6" w:rsidRDefault="00150DA5" w:rsidP="006E2B41">
      <w:pPr>
        <w:ind w:left="1416"/>
        <w:jc w:val="both"/>
      </w:pPr>
      <w:r>
        <w:t>4</w:t>
      </w:r>
      <w:r w:rsidRPr="00B24BA6">
        <w:t xml:space="preserve">) при температуре </w:t>
      </w:r>
      <w:r w:rsidR="00E11BCF">
        <w:t>от – 5</w:t>
      </w:r>
      <w:r w:rsidR="00B47448" w:rsidRPr="00666D0C">
        <w:rPr>
          <w:vertAlign w:val="superscript"/>
        </w:rPr>
        <w:t>0</w:t>
      </w:r>
      <w:r w:rsidR="00B47448" w:rsidRPr="00666D0C">
        <w:t>С</w:t>
      </w:r>
      <w:r w:rsidR="00E11BCF">
        <w:t xml:space="preserve"> до +15</w:t>
      </w:r>
      <w:r w:rsidR="00B47448" w:rsidRPr="00666D0C">
        <w:rPr>
          <w:vertAlign w:val="superscript"/>
        </w:rPr>
        <w:t>0</w:t>
      </w:r>
      <w:r w:rsidR="00B47448" w:rsidRPr="00666D0C">
        <w:t>С</w:t>
      </w:r>
    </w:p>
    <w:p w:rsidR="00150DA5" w:rsidRPr="00B24BA6" w:rsidRDefault="00150DA5" w:rsidP="006E2B41">
      <w:pPr>
        <w:ind w:left="1416"/>
        <w:jc w:val="both"/>
      </w:pPr>
      <w:r>
        <w:t>5</w:t>
      </w:r>
      <w:r w:rsidRPr="00B24BA6">
        <w:t>) в изолированном помещении</w:t>
      </w:r>
    </w:p>
    <w:p w:rsidR="00150DA5" w:rsidRDefault="00150DA5" w:rsidP="006E2B41">
      <w:pPr>
        <w:jc w:val="both"/>
      </w:pPr>
    </w:p>
    <w:p w:rsidR="006A2B38" w:rsidRPr="00B24BA6" w:rsidRDefault="00E51C5A" w:rsidP="006E2B41">
      <w:pPr>
        <w:jc w:val="both"/>
        <w:rPr>
          <w:caps/>
        </w:rPr>
      </w:pPr>
      <w:r>
        <w:rPr>
          <w:caps/>
        </w:rPr>
        <w:t>12</w:t>
      </w:r>
      <w:r w:rsidR="006A2B38" w:rsidRPr="00B24BA6">
        <w:rPr>
          <w:caps/>
        </w:rPr>
        <w:t xml:space="preserve">. </w:t>
      </w:r>
      <w:r w:rsidR="006A2B38">
        <w:t>ЛЕКАРСТВЕННЫЕ СРЕДСТВА, ПОДЛЕЖАЩИЕ ПРЕДМЕТНО-КОЛИЧЕСТВЕННОМУ УЧЕТУ, ЗА ИСКЛЮЧЕНИЕМ НАРКОТИЧЕСКИХ, ПСИХОТРОПНЫХ, А ТАКЖЕ СИЛЬНОДЕЙСТВУЮЩИХ И ЯДОВИТЫХ ЛЕКАРСТВЕННЫХ СРЕДСТВ, НЕ НАХОДЯЩИХСЯ ПОД МЕЖДУНАРОДНЫМ КОНТРОЛЕМ, ХРАНЯТСЯ</w:t>
      </w:r>
      <w:r w:rsidR="006A2B38" w:rsidRPr="00B24BA6">
        <w:rPr>
          <w:caps/>
        </w:rPr>
        <w:t>:</w:t>
      </w:r>
    </w:p>
    <w:p w:rsidR="006A2B38" w:rsidRDefault="006A2B38" w:rsidP="006E2B41">
      <w:pPr>
        <w:ind w:left="1416"/>
        <w:jc w:val="both"/>
      </w:pPr>
      <w:r>
        <w:t>1</w:t>
      </w:r>
      <w:r w:rsidRPr="00B24BA6">
        <w:t xml:space="preserve">) в </w:t>
      </w:r>
      <w:r w:rsidR="00EA50AC">
        <w:t>сейфе</w:t>
      </w:r>
    </w:p>
    <w:p w:rsidR="00E51C5A" w:rsidRPr="00B24BA6" w:rsidRDefault="00E51C5A" w:rsidP="006E2B41">
      <w:pPr>
        <w:ind w:left="1416"/>
        <w:jc w:val="both"/>
      </w:pPr>
      <w:r>
        <w:t xml:space="preserve">2) </w:t>
      </w:r>
      <w:r w:rsidRPr="00B24BA6">
        <w:t xml:space="preserve">при температуре </w:t>
      </w:r>
      <w:r>
        <w:t>от – 0 до +25</w:t>
      </w:r>
      <w:r w:rsidR="00B47448" w:rsidRPr="00666D0C">
        <w:rPr>
          <w:vertAlign w:val="superscript"/>
        </w:rPr>
        <w:t>0</w:t>
      </w:r>
      <w:r w:rsidR="00B47448" w:rsidRPr="00666D0C">
        <w:t>С</w:t>
      </w:r>
    </w:p>
    <w:p w:rsidR="006A2B38" w:rsidRDefault="00E51C5A" w:rsidP="006E2B41">
      <w:pPr>
        <w:ind w:left="1416"/>
        <w:jc w:val="both"/>
      </w:pPr>
      <w:r>
        <w:t>3)</w:t>
      </w:r>
      <w:r w:rsidR="006A2B38" w:rsidRPr="00B24BA6">
        <w:t xml:space="preserve"> </w:t>
      </w:r>
      <w:r w:rsidR="00EA50AC">
        <w:t xml:space="preserve">в </w:t>
      </w:r>
      <w:r>
        <w:t>деревянных шкафах с соответствующей надписью</w:t>
      </w:r>
      <w:r w:rsidR="006A2B38" w:rsidRPr="00B24BA6">
        <w:t xml:space="preserve"> </w:t>
      </w:r>
    </w:p>
    <w:p w:rsidR="00E51C5A" w:rsidRPr="00B24BA6" w:rsidRDefault="00E51C5A" w:rsidP="006E2B41">
      <w:pPr>
        <w:ind w:left="1416"/>
        <w:jc w:val="both"/>
      </w:pPr>
      <w:r>
        <w:t>4) в металлических шкафах, опечатываемых или пломбируемых в конце рабочего дня</w:t>
      </w:r>
    </w:p>
    <w:p w:rsidR="006A2B38" w:rsidRPr="00B24BA6" w:rsidRDefault="006A2B38" w:rsidP="006E2B41">
      <w:pPr>
        <w:ind w:left="1416"/>
        <w:jc w:val="both"/>
      </w:pPr>
      <w:r>
        <w:t>5</w:t>
      </w:r>
      <w:r w:rsidRPr="00B24BA6">
        <w:t xml:space="preserve">) </w:t>
      </w:r>
      <w:r w:rsidR="00E51C5A">
        <w:t>в изолированных помещениях, специально оборудованных инженерными и техническими средствами охраны</w:t>
      </w:r>
    </w:p>
    <w:p w:rsidR="006A2B38" w:rsidRPr="00B24BA6" w:rsidRDefault="006A2B38" w:rsidP="00150DA5">
      <w:pPr>
        <w:jc w:val="both"/>
      </w:pPr>
    </w:p>
    <w:p w:rsidR="00150DA5" w:rsidRPr="00B24BA6" w:rsidRDefault="00150DA5" w:rsidP="00150DA5">
      <w:pPr>
        <w:jc w:val="both"/>
        <w:rPr>
          <w:caps/>
        </w:rPr>
      </w:pPr>
      <w:r w:rsidRPr="00B24BA6">
        <w:rPr>
          <w:caps/>
        </w:rPr>
        <w:t>1</w:t>
      </w:r>
      <w:r w:rsidR="00E51C5A">
        <w:rPr>
          <w:caps/>
        </w:rPr>
        <w:t>3</w:t>
      </w:r>
      <w:r w:rsidRPr="00B24BA6">
        <w:rPr>
          <w:caps/>
        </w:rPr>
        <w:t>. ХРАНЕНИЕ НАРКОТИЧЕСКИХ СРЕДСТВ И ПСИХОТРОПНЫХ ВЕЩЕСТВ ОСУЩЕ</w:t>
      </w:r>
      <w:r w:rsidR="00CE1C80">
        <w:rPr>
          <w:caps/>
        </w:rPr>
        <w:t>сТ</w:t>
      </w:r>
      <w:r w:rsidRPr="00B24BA6">
        <w:rPr>
          <w:caps/>
        </w:rPr>
        <w:t xml:space="preserve">ВЛЯЕТСЯ СОГЛАСНО </w:t>
      </w:r>
      <w:r w:rsidR="00CE1C80">
        <w:rPr>
          <w:caps/>
        </w:rPr>
        <w:t>Нормативному Документу</w:t>
      </w:r>
      <w:r w:rsidRPr="00B24BA6">
        <w:rPr>
          <w:caps/>
        </w:rPr>
        <w:t>:</w:t>
      </w:r>
    </w:p>
    <w:p w:rsidR="00E11BCF" w:rsidRPr="00B24BA6" w:rsidRDefault="00E11BCF" w:rsidP="00E11BCF">
      <w:pPr>
        <w:ind w:left="1416"/>
      </w:pPr>
      <w:r>
        <w:t>1</w:t>
      </w:r>
      <w:r w:rsidRPr="00B24BA6">
        <w:t xml:space="preserve">) </w:t>
      </w:r>
      <w:r>
        <w:t xml:space="preserve">Приказ МЗ РФ № </w:t>
      </w:r>
      <w:r w:rsidRPr="00B24BA6">
        <w:t>377</w:t>
      </w:r>
      <w:r>
        <w:t xml:space="preserve"> от 13.11.96г.</w:t>
      </w:r>
    </w:p>
    <w:p w:rsidR="00E11BCF" w:rsidRPr="00B24BA6" w:rsidRDefault="00E11BCF" w:rsidP="00E11BCF">
      <w:pPr>
        <w:ind w:left="1416"/>
      </w:pPr>
      <w:r>
        <w:t>2</w:t>
      </w:r>
      <w:r w:rsidRPr="00B24BA6">
        <w:t>)</w:t>
      </w:r>
      <w:r>
        <w:t xml:space="preserve"> Приказ МЗ РФ № 751н от 26.10.15г.</w:t>
      </w:r>
    </w:p>
    <w:p w:rsidR="00E11BCF" w:rsidRPr="00B24BA6" w:rsidRDefault="00E11BCF" w:rsidP="00E11BCF">
      <w:pPr>
        <w:ind w:left="1416"/>
      </w:pPr>
      <w:r>
        <w:t>3)</w:t>
      </w:r>
      <w:r w:rsidRPr="00B24BA6">
        <w:t xml:space="preserve"> </w:t>
      </w:r>
      <w:r>
        <w:t xml:space="preserve">Приказ МЗ РФ № </w:t>
      </w:r>
      <w:r w:rsidRPr="00B24BA6">
        <w:t>706н</w:t>
      </w:r>
      <w:r>
        <w:t xml:space="preserve"> от 23.08.10г.</w:t>
      </w:r>
    </w:p>
    <w:p w:rsidR="00E11BCF" w:rsidRPr="00B24BA6" w:rsidRDefault="00E11BCF" w:rsidP="00E11BCF">
      <w:pPr>
        <w:ind w:left="1416"/>
      </w:pPr>
      <w:r>
        <w:t>4</w:t>
      </w:r>
      <w:r w:rsidRPr="00B24BA6">
        <w:t xml:space="preserve">) </w:t>
      </w:r>
      <w:r>
        <w:t>Постановление Правительства РФ № 1148 от 31.12.09г.</w:t>
      </w:r>
    </w:p>
    <w:p w:rsidR="00150DA5" w:rsidRPr="00B24BA6" w:rsidRDefault="00E11BCF" w:rsidP="00E11BCF">
      <w:pPr>
        <w:ind w:left="1416"/>
        <w:jc w:val="both"/>
      </w:pPr>
      <w:r>
        <w:lastRenderedPageBreak/>
        <w:t>5</w:t>
      </w:r>
      <w:r w:rsidRPr="00B24BA6">
        <w:t xml:space="preserve">) </w:t>
      </w:r>
      <w:r>
        <w:t>Постановление Правительства РФ № 982 от 01.12.09г.</w:t>
      </w:r>
    </w:p>
    <w:p w:rsidR="00150DA5" w:rsidRDefault="00150DA5" w:rsidP="00150DA5">
      <w:pPr>
        <w:tabs>
          <w:tab w:val="left" w:pos="360"/>
          <w:tab w:val="left" w:pos="1080"/>
        </w:tabs>
        <w:jc w:val="both"/>
      </w:pPr>
    </w:p>
    <w:p w:rsidR="00150DA5" w:rsidRPr="006808AE" w:rsidRDefault="00150DA5" w:rsidP="00150DA5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6. Домашнее задание для уяснения темы занятия</w:t>
      </w:r>
    </w:p>
    <w:p w:rsidR="00150DA5" w:rsidRPr="006808AE" w:rsidRDefault="00150DA5" w:rsidP="00150DA5">
      <w:pPr>
        <w:tabs>
          <w:tab w:val="left" w:pos="1080"/>
        </w:tabs>
        <w:jc w:val="both"/>
      </w:pPr>
      <w:r w:rsidRPr="006808AE">
        <w:t xml:space="preserve"> (</w:t>
      </w:r>
      <w:r>
        <w:t>согласно методическим указаниям для внеаудиторной работы по теме занятия</w:t>
      </w:r>
      <w:r w:rsidRPr="006808AE">
        <w:t>).</w:t>
      </w:r>
    </w:p>
    <w:p w:rsidR="00150DA5" w:rsidRDefault="00150DA5" w:rsidP="00150DA5">
      <w:pPr>
        <w:tabs>
          <w:tab w:val="left" w:pos="360"/>
          <w:tab w:val="left" w:pos="1080"/>
        </w:tabs>
        <w:jc w:val="both"/>
        <w:rPr>
          <w:b/>
        </w:rPr>
      </w:pPr>
    </w:p>
    <w:p w:rsidR="00150DA5" w:rsidRDefault="00150DA5" w:rsidP="00150DA5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7. Рекомендации по выполнению НИРС, в том числе список тем, предлагаемых кафедрой.</w:t>
      </w:r>
    </w:p>
    <w:p w:rsidR="00150DA5" w:rsidRPr="00B24BA6" w:rsidRDefault="00150DA5" w:rsidP="006E2B41">
      <w:pPr>
        <w:pStyle w:val="a7"/>
        <w:jc w:val="both"/>
      </w:pPr>
      <w:r w:rsidRPr="00B24BA6">
        <w:t>Подготовить  доклады и презентации по темам:</w:t>
      </w:r>
    </w:p>
    <w:p w:rsidR="00E51C5A" w:rsidRDefault="00E51C5A" w:rsidP="006E2B41">
      <w:pPr>
        <w:ind w:left="709"/>
        <w:jc w:val="both"/>
      </w:pPr>
      <w:r>
        <w:t>1. Приказ №377 от 13.11.96г. «Об утверждении инструкции по организации хранения в аптечных учреждениях различных групп лекарственных средств и изделий медицинского назначения».</w:t>
      </w:r>
    </w:p>
    <w:p w:rsidR="00E51C5A" w:rsidRDefault="00E51C5A" w:rsidP="006E2B41">
      <w:pPr>
        <w:ind w:left="709"/>
        <w:jc w:val="both"/>
      </w:pPr>
      <w:r>
        <w:t>2. Приказ №706н от 23.08.2010г. «Об утверждении правил хранения лекарственных средств».</w:t>
      </w:r>
    </w:p>
    <w:p w:rsidR="00040B65" w:rsidRPr="008F3721" w:rsidRDefault="00E51C5A" w:rsidP="006E2B41">
      <w:pPr>
        <w:ind w:left="709"/>
        <w:jc w:val="both"/>
      </w:pPr>
      <w:r>
        <w:t xml:space="preserve">3. Постановление Правительства РФ от 31.12.2009 №1148 «О порядке хранения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»</w:t>
      </w:r>
      <w:r w:rsidR="005B3811">
        <w:t>.</w:t>
      </w:r>
    </w:p>
    <w:p w:rsidR="00040B65" w:rsidRPr="006808AE" w:rsidRDefault="00040B65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A456E8" w:rsidRPr="000A01BA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0A01BA">
        <w:rPr>
          <w:b/>
        </w:rPr>
        <w:t>8. Рекомендованная литература по теме занятия:</w:t>
      </w:r>
    </w:p>
    <w:p w:rsidR="00A456E8" w:rsidRPr="000A01BA" w:rsidRDefault="00A456E8" w:rsidP="00A456E8">
      <w:pPr>
        <w:ind w:firstLine="709"/>
        <w:jc w:val="center"/>
      </w:pPr>
    </w:p>
    <w:p w:rsidR="00007439" w:rsidRPr="000A01BA" w:rsidRDefault="00007439" w:rsidP="00007439">
      <w:pPr>
        <w:ind w:firstLine="709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007439" w:rsidRPr="000A01BA" w:rsidTr="00E11BC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Pr="00EA00DA" w:rsidRDefault="00007439" w:rsidP="00E11BCF">
            <w:pPr>
              <w:jc w:val="center"/>
              <w:rPr>
                <w:b/>
              </w:rPr>
            </w:pPr>
            <w:r w:rsidRPr="00EA00DA">
              <w:rPr>
                <w:b/>
              </w:rPr>
              <w:t>№</w:t>
            </w:r>
          </w:p>
          <w:p w:rsidR="00007439" w:rsidRPr="000A01BA" w:rsidRDefault="00007439" w:rsidP="00E11BCF">
            <w:pPr>
              <w:jc w:val="center"/>
            </w:pPr>
            <w:proofErr w:type="gramStart"/>
            <w:r w:rsidRPr="00EA00DA">
              <w:rPr>
                <w:b/>
              </w:rPr>
              <w:t>п</w:t>
            </w:r>
            <w:proofErr w:type="gramEnd"/>
            <w:r w:rsidRPr="00EA00DA">
              <w:rPr>
                <w:b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Pr="000A01BA" w:rsidRDefault="00007439" w:rsidP="00E11BCF">
            <w:pPr>
              <w:ind w:firstLine="709"/>
              <w:jc w:val="center"/>
            </w:pPr>
            <w:r>
              <w:rPr>
                <w:b/>
                <w:bCs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Pr="000A01BA" w:rsidRDefault="00007439" w:rsidP="00E11BCF">
            <w:pPr>
              <w:jc w:val="center"/>
            </w:pPr>
            <w:r>
              <w:rPr>
                <w:b/>
                <w:bCs/>
              </w:rPr>
              <w:t>Авто</w:t>
            </w:r>
            <w:proofErr w:type="gramStart"/>
            <w:r>
              <w:rPr>
                <w:b/>
                <w:bCs/>
              </w:rPr>
              <w:t>р(</w:t>
            </w:r>
            <w:proofErr w:type="gramEnd"/>
            <w:r>
              <w:rPr>
                <w:b/>
                <w:bCs/>
              </w:rPr>
              <w:t>-ы),</w:t>
            </w:r>
            <w:r>
              <w:rPr>
                <w:b/>
                <w:bCs/>
              </w:rPr>
              <w:br/>
              <w:t>составитель(-и),</w:t>
            </w:r>
            <w:r>
              <w:rPr>
                <w:b/>
                <w:bCs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Pr="000A01BA" w:rsidRDefault="00007439" w:rsidP="00E11BCF">
            <w:pPr>
              <w:jc w:val="center"/>
            </w:pPr>
            <w:r>
              <w:rPr>
                <w:b/>
                <w:bCs/>
              </w:rPr>
              <w:t>Место издания, издательство, год</w:t>
            </w:r>
          </w:p>
        </w:tc>
      </w:tr>
    </w:tbl>
    <w:p w:rsidR="00007439" w:rsidRPr="000A01BA" w:rsidRDefault="00007439" w:rsidP="00007439">
      <w:pPr>
        <w:jc w:val="center"/>
        <w:rPr>
          <w:b/>
        </w:rPr>
      </w:pPr>
      <w:r w:rsidRPr="000A01BA"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007439" w:rsidRPr="000A01BA" w:rsidTr="00E11BCF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Default="00007439" w:rsidP="00E11BCF"/>
          <w:p w:rsidR="00007439" w:rsidRPr="000A01BA" w:rsidRDefault="00007439" w:rsidP="00E11BCF">
            <w:r w:rsidRPr="000A01BA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007439" w:rsidRPr="00D503FC" w:rsidTr="00E11B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7439" w:rsidRPr="00D503FC" w:rsidRDefault="00007439" w:rsidP="00E11BCF"/>
              </w:tc>
              <w:tc>
                <w:tcPr>
                  <w:tcW w:w="0" w:type="auto"/>
                  <w:vAlign w:val="center"/>
                  <w:hideMark/>
                </w:tcPr>
                <w:p w:rsidR="00007439" w:rsidRPr="00D503FC" w:rsidRDefault="002B5C86" w:rsidP="00E11BCF">
                  <w:hyperlink r:id="rId9" w:tgtFrame="_blank" w:history="1">
                    <w:r w:rsidR="00007439" w:rsidRPr="00D503FC">
                      <w:rPr>
                        <w:color w:val="0000FF"/>
                        <w:u w:val="single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 w:rsidR="00007439" w:rsidRPr="00D503FC">
                    <w:t xml:space="preserve"> :</w:t>
                  </w:r>
                  <w:proofErr w:type="gramEnd"/>
                  <w:r w:rsidR="00007439" w:rsidRPr="00D503FC">
                    <w:t xml:space="preserve"> учебник </w:t>
                  </w:r>
                </w:p>
              </w:tc>
            </w:tr>
          </w:tbl>
          <w:p w:rsidR="00007439" w:rsidRPr="000A01BA" w:rsidRDefault="00007439" w:rsidP="00E11BC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E11BCF">
            <w:r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E11BCF">
            <w:r>
              <w:t>М.: ГЭОТАР-Медиа, 2009.</w:t>
            </w:r>
          </w:p>
        </w:tc>
      </w:tr>
    </w:tbl>
    <w:p w:rsidR="00007439" w:rsidRPr="000A01BA" w:rsidRDefault="00007439" w:rsidP="00007439">
      <w:pPr>
        <w:jc w:val="center"/>
        <w:rPr>
          <w:b/>
        </w:rPr>
      </w:pPr>
      <w:r w:rsidRPr="000A01BA"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007439" w:rsidRPr="000A01BA" w:rsidTr="00E11BC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E11BCF">
            <w:pPr>
              <w:jc w:val="center"/>
            </w:pPr>
            <w: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2B5C86" w:rsidP="00E11BCF">
            <w:hyperlink r:id="rId10" w:history="1">
              <w:r w:rsidR="002649C3">
                <w:rPr>
                  <w:rStyle w:val="ab"/>
                  <w:lang w:eastAsia="en-US"/>
                </w:rPr>
                <w:t>Теоретические основы товароведения и экспертизы</w:t>
              </w:r>
            </w:hyperlink>
            <w:r w:rsidR="002649C3">
              <w:rPr>
                <w:lang w:eastAsia="en-US"/>
              </w:rPr>
              <w:t xml:space="preserve"> : учеб</w:t>
            </w:r>
            <w:proofErr w:type="gramStart"/>
            <w:r w:rsidR="002649C3">
              <w:rPr>
                <w:lang w:eastAsia="en-US"/>
              </w:rPr>
              <w:t>.</w:t>
            </w:r>
            <w:proofErr w:type="gramEnd"/>
            <w:r w:rsidR="002649C3">
              <w:rPr>
                <w:lang w:eastAsia="en-US"/>
              </w:rPr>
              <w:t xml:space="preserve"> </w:t>
            </w:r>
            <w:proofErr w:type="gramStart"/>
            <w:r w:rsidR="002649C3">
              <w:rPr>
                <w:lang w:eastAsia="en-US"/>
              </w:rPr>
              <w:t>д</w:t>
            </w:r>
            <w:proofErr w:type="gramEnd"/>
            <w:r w:rsidR="002649C3">
              <w:rPr>
                <w:lang w:eastAsia="en-US"/>
              </w:rPr>
              <w:t>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2649C3" w:rsidP="00E11BCF">
            <w:r>
              <w:rPr>
                <w:lang w:eastAsia="en-US"/>
              </w:rPr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2649C3" w:rsidP="00E11BCF">
            <w:r>
              <w:rPr>
                <w:lang w:eastAsia="en-US"/>
              </w:rPr>
              <w:t>М.: Дашков и К, 2015.</w:t>
            </w:r>
          </w:p>
        </w:tc>
      </w:tr>
      <w:tr w:rsidR="00007439" w:rsidRPr="000A01BA" w:rsidTr="00E11BC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E11BCF">
            <w:pPr>
              <w:jc w:val="center"/>
            </w:pPr>
            <w: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2B5C86" w:rsidP="00E11BCF">
            <w:hyperlink r:id="rId11" w:tgtFrame="_blank" w:history="1">
              <w:r w:rsidR="00007439">
                <w:rPr>
                  <w:rStyle w:val="ab"/>
                </w:rPr>
                <w:t>Маркетинг в здравоохранении</w:t>
              </w:r>
            </w:hyperlink>
            <w:r w:rsidR="00007439">
              <w:t xml:space="preserve"> : учеб</w:t>
            </w:r>
            <w:proofErr w:type="gramStart"/>
            <w:r w:rsidR="00007439">
              <w:t>.</w:t>
            </w:r>
            <w:proofErr w:type="gramEnd"/>
            <w:r w:rsidR="00007439">
              <w:t xml:space="preserve"> </w:t>
            </w:r>
            <w:proofErr w:type="gramStart"/>
            <w:r w:rsidR="00007439">
              <w:t>п</w:t>
            </w:r>
            <w:proofErr w:type="gramEnd"/>
            <w:r w:rsidR="00007439"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E11BCF">
            <w:r>
              <w:t xml:space="preserve">С. И. Максимова, А. Н. Максимов, Е. В. </w:t>
            </w:r>
            <w:proofErr w:type="spellStart"/>
            <w:r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E11BCF">
            <w:r>
              <w:t xml:space="preserve">Красноярск: </w:t>
            </w:r>
            <w:proofErr w:type="spellStart"/>
            <w:r>
              <w:t>КрасГМУ</w:t>
            </w:r>
            <w:proofErr w:type="spellEnd"/>
            <w:r>
              <w:t>, 2012.</w:t>
            </w:r>
          </w:p>
        </w:tc>
      </w:tr>
      <w:tr w:rsidR="00007439" w:rsidRPr="000A01BA" w:rsidTr="00E11BCF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E11BCF">
            <w:pPr>
              <w:jc w:val="center"/>
            </w:pPr>
            <w: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2B5C86" w:rsidP="00E11BCF">
            <w:hyperlink r:id="rId12" w:tgtFrame="_blank" w:history="1">
              <w:r w:rsidR="00007439">
                <w:rPr>
                  <w:rStyle w:val="ab"/>
                </w:rPr>
                <w:t>Маркетинг менеджмент</w:t>
              </w:r>
            </w:hyperlink>
            <w:r w:rsidR="00007439"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E11BCF">
            <w:r>
              <w:t xml:space="preserve">Ф. </w:t>
            </w:r>
            <w:proofErr w:type="spellStart"/>
            <w:r>
              <w:t>Котлер</w:t>
            </w:r>
            <w:proofErr w:type="spellEnd"/>
            <w:r>
              <w:t xml:space="preserve">, К. Л. </w:t>
            </w:r>
            <w:proofErr w:type="spellStart"/>
            <w:r>
              <w:t>Келлер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науч. ред. А. Н. Немчин, В. А. </w:t>
            </w:r>
            <w:proofErr w:type="spellStart"/>
            <w:r>
              <w:t>Дуболазов</w:t>
            </w:r>
            <w:proofErr w:type="spellEnd"/>
            <w:r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E11BCF"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Питер, 2010.</w:t>
            </w:r>
          </w:p>
        </w:tc>
      </w:tr>
    </w:tbl>
    <w:p w:rsidR="00007439" w:rsidRPr="000A01BA" w:rsidRDefault="00007439" w:rsidP="00007439">
      <w:pPr>
        <w:jc w:val="center"/>
        <w:rPr>
          <w:b/>
        </w:rPr>
      </w:pPr>
      <w:r w:rsidRPr="000A01BA"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007439" w:rsidRPr="000A01BA" w:rsidTr="00E11BC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E11BCF">
            <w:r w:rsidRPr="000A01BA"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E11BCF">
            <w:r>
              <w:t xml:space="preserve">ЭБС </w:t>
            </w:r>
            <w:proofErr w:type="spellStart"/>
            <w:r>
              <w:t>КрасГМУ</w:t>
            </w:r>
            <w:proofErr w:type="spellEnd"/>
            <w:r>
              <w:t xml:space="preserve"> "</w:t>
            </w:r>
            <w:proofErr w:type="spellStart"/>
            <w:r>
              <w:t>Colibris</w:t>
            </w:r>
            <w:proofErr w:type="spellEnd"/>
            <w:r>
              <w:t>";</w:t>
            </w:r>
          </w:p>
        </w:tc>
      </w:tr>
      <w:tr w:rsidR="00007439" w:rsidRPr="000A01BA" w:rsidTr="00E11BC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E11BCF">
            <w:r w:rsidRPr="000A01BA"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E11BCF">
            <w:r>
              <w:t>ЭБС Консультант студента;</w:t>
            </w:r>
          </w:p>
        </w:tc>
      </w:tr>
      <w:tr w:rsidR="00007439" w:rsidRPr="000A01BA" w:rsidTr="00E11BCF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E11BCF">
            <w:r w:rsidRPr="000A01BA"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E11BCF">
            <w:r>
              <w:t xml:space="preserve">ЭБС Университетская библиотека </w:t>
            </w:r>
            <w:proofErr w:type="spellStart"/>
            <w:r>
              <w:t>OnLine</w:t>
            </w:r>
            <w:proofErr w:type="spellEnd"/>
            <w:r>
              <w:t>;</w:t>
            </w:r>
          </w:p>
        </w:tc>
      </w:tr>
      <w:tr w:rsidR="00007439" w:rsidRPr="000A01BA" w:rsidTr="00E11BC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E11BCF">
            <w:r w:rsidRPr="000A01BA"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647F1" w:rsidRDefault="00007439" w:rsidP="00E11BCF">
            <w:r>
              <w:t xml:space="preserve">ЭНБ </w:t>
            </w:r>
            <w:proofErr w:type="spellStart"/>
            <w:r>
              <w:t>eLibrar</w:t>
            </w:r>
            <w:proofErr w:type="spellEnd"/>
            <w:r w:rsidR="000647F1">
              <w:rPr>
                <w:lang w:val="en-US"/>
              </w:rPr>
              <w:t>y</w:t>
            </w:r>
          </w:p>
        </w:tc>
      </w:tr>
      <w:tr w:rsidR="002649C3" w:rsidTr="002649C3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3" w:rsidRDefault="002649C3" w:rsidP="002649C3">
            <w: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3" w:rsidRDefault="002649C3" w:rsidP="002649C3">
            <w:r>
              <w:t xml:space="preserve">Сайт Федеральной электронной медицинской библиотеки. Государственная фармакопея 13 издания </w:t>
            </w:r>
            <w:hyperlink r:id="rId13" w:tgtFrame="_blank" w:history="1">
              <w:r w:rsidRPr="002649C3">
                <w:rPr>
                  <w:rStyle w:val="ab"/>
                </w:rPr>
                <w:t>http://www.femb.ru/feml</w:t>
              </w:r>
            </w:hyperlink>
          </w:p>
        </w:tc>
      </w:tr>
      <w:tr w:rsidR="002649C3" w:rsidTr="002649C3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3" w:rsidRDefault="002649C3" w:rsidP="002649C3">
            <w:r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3" w:rsidRDefault="002649C3" w:rsidP="002649C3">
            <w:r>
              <w:t xml:space="preserve">Сайт </w:t>
            </w:r>
            <w:proofErr w:type="spellStart"/>
            <w:r>
              <w:t>Росминздрава</w:t>
            </w:r>
            <w:proofErr w:type="spellEnd"/>
            <w:r>
              <w:t xml:space="preserve">. Государственный реестр лекарственных средств </w:t>
            </w:r>
            <w:hyperlink r:id="rId14" w:tgtFrame="_blank" w:history="1">
              <w:r w:rsidRPr="002649C3">
                <w:rPr>
                  <w:rStyle w:val="ab"/>
                </w:rPr>
                <w:t>http://www.grls.rosminzdrav.ru/Default.aspx</w:t>
              </w:r>
            </w:hyperlink>
          </w:p>
        </w:tc>
      </w:tr>
    </w:tbl>
    <w:p w:rsidR="005B3811" w:rsidRDefault="005B3811">
      <w:pPr>
        <w:sectPr w:rsidR="005B3811" w:rsidSect="005B3811">
          <w:footerReference w:type="default" r:id="rId15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B2A0E" w:rsidRPr="005B3811" w:rsidRDefault="00AB2A0E" w:rsidP="005B3811">
      <w:pPr>
        <w:rPr>
          <w:sz w:val="2"/>
          <w:szCs w:val="2"/>
        </w:rPr>
      </w:pPr>
    </w:p>
    <w:sectPr w:rsidR="00AB2A0E" w:rsidRPr="005B3811" w:rsidSect="006126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CF" w:rsidRDefault="00E11BCF">
      <w:r>
        <w:separator/>
      </w:r>
    </w:p>
  </w:endnote>
  <w:endnote w:type="continuationSeparator" w:id="0">
    <w:p w:rsidR="00E11BCF" w:rsidRDefault="00E1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848262"/>
      <w:docPartObj>
        <w:docPartGallery w:val="Page Numbers (Bottom of Page)"/>
        <w:docPartUnique/>
      </w:docPartObj>
    </w:sdtPr>
    <w:sdtEndPr/>
    <w:sdtContent>
      <w:p w:rsidR="00E11BCF" w:rsidRDefault="00E11B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C86">
          <w:rPr>
            <w:noProof/>
          </w:rPr>
          <w:t>8</w:t>
        </w:r>
        <w:r>
          <w:fldChar w:fldCharType="end"/>
        </w:r>
      </w:p>
    </w:sdtContent>
  </w:sdt>
  <w:p w:rsidR="00E11BCF" w:rsidRDefault="00E11B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CF" w:rsidRDefault="00E11BCF">
      <w:r>
        <w:separator/>
      </w:r>
    </w:p>
  </w:footnote>
  <w:footnote w:type="continuationSeparator" w:id="0">
    <w:p w:rsidR="00E11BCF" w:rsidRDefault="00E1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1D2"/>
    <w:multiLevelType w:val="hybridMultilevel"/>
    <w:tmpl w:val="640C9A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423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1DC8"/>
    <w:multiLevelType w:val="hybridMultilevel"/>
    <w:tmpl w:val="D50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11561"/>
    <w:multiLevelType w:val="hybridMultilevel"/>
    <w:tmpl w:val="C80041D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55A25"/>
    <w:multiLevelType w:val="hybridMultilevel"/>
    <w:tmpl w:val="22A6B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95E3F"/>
    <w:multiLevelType w:val="hybridMultilevel"/>
    <w:tmpl w:val="D7489B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22400"/>
    <w:multiLevelType w:val="hybridMultilevel"/>
    <w:tmpl w:val="12B2B1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DCB"/>
    <w:multiLevelType w:val="hybridMultilevel"/>
    <w:tmpl w:val="C5C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964DA"/>
    <w:multiLevelType w:val="hybridMultilevel"/>
    <w:tmpl w:val="8AE87254"/>
    <w:lvl w:ilvl="0" w:tplc="90383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131EE4"/>
    <w:multiLevelType w:val="hybridMultilevel"/>
    <w:tmpl w:val="CF58E3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F605D"/>
    <w:multiLevelType w:val="multilevel"/>
    <w:tmpl w:val="44F28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872BD"/>
    <w:multiLevelType w:val="hybridMultilevel"/>
    <w:tmpl w:val="F60A9000"/>
    <w:lvl w:ilvl="0" w:tplc="475635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A50D4"/>
    <w:multiLevelType w:val="hybridMultilevel"/>
    <w:tmpl w:val="D0FA810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5050FE"/>
    <w:multiLevelType w:val="hybridMultilevel"/>
    <w:tmpl w:val="4BDEFF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306C8"/>
    <w:multiLevelType w:val="hybridMultilevel"/>
    <w:tmpl w:val="E198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F7710"/>
    <w:multiLevelType w:val="hybridMultilevel"/>
    <w:tmpl w:val="D71C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A5FCC"/>
    <w:multiLevelType w:val="hybridMultilevel"/>
    <w:tmpl w:val="BE5E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A6ED9"/>
    <w:multiLevelType w:val="hybridMultilevel"/>
    <w:tmpl w:val="717E8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2300BB"/>
    <w:multiLevelType w:val="hybridMultilevel"/>
    <w:tmpl w:val="9F4C96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D5D0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56697"/>
    <w:multiLevelType w:val="hybridMultilevel"/>
    <w:tmpl w:val="102A611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12EF4"/>
    <w:multiLevelType w:val="hybridMultilevel"/>
    <w:tmpl w:val="E7FE8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536A8"/>
    <w:multiLevelType w:val="hybridMultilevel"/>
    <w:tmpl w:val="A61C1C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F0BEA"/>
    <w:multiLevelType w:val="hybridMultilevel"/>
    <w:tmpl w:val="22FA392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30F44"/>
    <w:multiLevelType w:val="hybridMultilevel"/>
    <w:tmpl w:val="A60E1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0E6B4F"/>
    <w:multiLevelType w:val="hybridMultilevel"/>
    <w:tmpl w:val="A282FE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F76C8"/>
    <w:multiLevelType w:val="hybridMultilevel"/>
    <w:tmpl w:val="0C20A8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F44B3"/>
    <w:multiLevelType w:val="hybridMultilevel"/>
    <w:tmpl w:val="6F0C9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37ED3"/>
    <w:multiLevelType w:val="hybridMultilevel"/>
    <w:tmpl w:val="4EF09F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F4B7D"/>
    <w:multiLevelType w:val="hybridMultilevel"/>
    <w:tmpl w:val="5DF2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05DBB"/>
    <w:multiLevelType w:val="hybridMultilevel"/>
    <w:tmpl w:val="2EEC6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87C11"/>
    <w:multiLevelType w:val="hybridMultilevel"/>
    <w:tmpl w:val="D124E4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7"/>
  </w:num>
  <w:num w:numId="5">
    <w:abstractNumId w:val="1"/>
  </w:num>
  <w:num w:numId="6">
    <w:abstractNumId w:val="24"/>
  </w:num>
  <w:num w:numId="7">
    <w:abstractNumId w:val="9"/>
  </w:num>
  <w:num w:numId="8">
    <w:abstractNumId w:val="8"/>
  </w:num>
  <w:num w:numId="9">
    <w:abstractNumId w:val="36"/>
  </w:num>
  <w:num w:numId="10">
    <w:abstractNumId w:val="15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</w:num>
  <w:num w:numId="14">
    <w:abstractNumId w:val="32"/>
  </w:num>
  <w:num w:numId="15">
    <w:abstractNumId w:val="30"/>
  </w:num>
  <w:num w:numId="16">
    <w:abstractNumId w:val="22"/>
  </w:num>
  <w:num w:numId="17">
    <w:abstractNumId w:val="37"/>
  </w:num>
  <w:num w:numId="18">
    <w:abstractNumId w:val="29"/>
  </w:num>
  <w:num w:numId="19">
    <w:abstractNumId w:val="5"/>
  </w:num>
  <w:num w:numId="20">
    <w:abstractNumId w:val="31"/>
  </w:num>
  <w:num w:numId="21">
    <w:abstractNumId w:val="11"/>
  </w:num>
  <w:num w:numId="22">
    <w:abstractNumId w:val="6"/>
  </w:num>
  <w:num w:numId="23">
    <w:abstractNumId w:val="4"/>
  </w:num>
  <w:num w:numId="24">
    <w:abstractNumId w:val="0"/>
  </w:num>
  <w:num w:numId="25">
    <w:abstractNumId w:val="27"/>
  </w:num>
  <w:num w:numId="26">
    <w:abstractNumId w:val="26"/>
  </w:num>
  <w:num w:numId="27">
    <w:abstractNumId w:val="33"/>
  </w:num>
  <w:num w:numId="28">
    <w:abstractNumId w:val="21"/>
  </w:num>
  <w:num w:numId="29">
    <w:abstractNumId w:val="19"/>
  </w:num>
  <w:num w:numId="30">
    <w:abstractNumId w:val="17"/>
  </w:num>
  <w:num w:numId="31">
    <w:abstractNumId w:val="3"/>
  </w:num>
  <w:num w:numId="32">
    <w:abstractNumId w:val="25"/>
  </w:num>
  <w:num w:numId="33">
    <w:abstractNumId w:val="28"/>
  </w:num>
  <w:num w:numId="34">
    <w:abstractNumId w:val="20"/>
  </w:num>
  <w:num w:numId="35">
    <w:abstractNumId w:val="35"/>
  </w:num>
  <w:num w:numId="36">
    <w:abstractNumId w:val="12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47"/>
    <w:rsid w:val="00007439"/>
    <w:rsid w:val="0000791F"/>
    <w:rsid w:val="00040B65"/>
    <w:rsid w:val="00054311"/>
    <w:rsid w:val="0006010D"/>
    <w:rsid w:val="000647F1"/>
    <w:rsid w:val="00102FDB"/>
    <w:rsid w:val="00107389"/>
    <w:rsid w:val="00150DA5"/>
    <w:rsid w:val="00192E69"/>
    <w:rsid w:val="001A448D"/>
    <w:rsid w:val="001C077E"/>
    <w:rsid w:val="00207741"/>
    <w:rsid w:val="002649C3"/>
    <w:rsid w:val="00275AFF"/>
    <w:rsid w:val="002810D5"/>
    <w:rsid w:val="002B5C86"/>
    <w:rsid w:val="002D2034"/>
    <w:rsid w:val="00343313"/>
    <w:rsid w:val="003B544B"/>
    <w:rsid w:val="003C7F0A"/>
    <w:rsid w:val="00401E45"/>
    <w:rsid w:val="0041042C"/>
    <w:rsid w:val="00421075"/>
    <w:rsid w:val="0046660D"/>
    <w:rsid w:val="00485EBD"/>
    <w:rsid w:val="004B6133"/>
    <w:rsid w:val="0051401F"/>
    <w:rsid w:val="00534A72"/>
    <w:rsid w:val="00565003"/>
    <w:rsid w:val="005B3811"/>
    <w:rsid w:val="005C7BEE"/>
    <w:rsid w:val="0061265E"/>
    <w:rsid w:val="00615631"/>
    <w:rsid w:val="00625C73"/>
    <w:rsid w:val="006602A7"/>
    <w:rsid w:val="00666D0C"/>
    <w:rsid w:val="00683036"/>
    <w:rsid w:val="0068737F"/>
    <w:rsid w:val="006A2B38"/>
    <w:rsid w:val="006C0746"/>
    <w:rsid w:val="006C64C6"/>
    <w:rsid w:val="006D429A"/>
    <w:rsid w:val="006D5945"/>
    <w:rsid w:val="006E193B"/>
    <w:rsid w:val="006E1C6C"/>
    <w:rsid w:val="006E2B41"/>
    <w:rsid w:val="00702D4C"/>
    <w:rsid w:val="00703818"/>
    <w:rsid w:val="007243A0"/>
    <w:rsid w:val="007254A1"/>
    <w:rsid w:val="007A12D6"/>
    <w:rsid w:val="007A49CA"/>
    <w:rsid w:val="007E2F03"/>
    <w:rsid w:val="007F3D47"/>
    <w:rsid w:val="00800137"/>
    <w:rsid w:val="0086271A"/>
    <w:rsid w:val="00874A76"/>
    <w:rsid w:val="008F3721"/>
    <w:rsid w:val="008F52B5"/>
    <w:rsid w:val="009368FF"/>
    <w:rsid w:val="00944B8F"/>
    <w:rsid w:val="009550C5"/>
    <w:rsid w:val="00970E8A"/>
    <w:rsid w:val="00972782"/>
    <w:rsid w:val="009E63EC"/>
    <w:rsid w:val="00A456E8"/>
    <w:rsid w:val="00A67D79"/>
    <w:rsid w:val="00AB1C0F"/>
    <w:rsid w:val="00AB2A0E"/>
    <w:rsid w:val="00B072B1"/>
    <w:rsid w:val="00B47448"/>
    <w:rsid w:val="00B80584"/>
    <w:rsid w:val="00B8674D"/>
    <w:rsid w:val="00C03311"/>
    <w:rsid w:val="00C063EF"/>
    <w:rsid w:val="00C33151"/>
    <w:rsid w:val="00CE1C80"/>
    <w:rsid w:val="00D310BC"/>
    <w:rsid w:val="00D61D02"/>
    <w:rsid w:val="00E023E3"/>
    <w:rsid w:val="00E11BCF"/>
    <w:rsid w:val="00E3460A"/>
    <w:rsid w:val="00E51C5A"/>
    <w:rsid w:val="00EA50AC"/>
    <w:rsid w:val="00ED4106"/>
    <w:rsid w:val="00FD3366"/>
    <w:rsid w:val="00FF301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56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456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456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45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56E8"/>
    <w:pPr>
      <w:ind w:left="720"/>
      <w:contextualSpacing/>
    </w:pPr>
  </w:style>
  <w:style w:type="table" w:styleId="a8">
    <w:name w:val="Table Grid"/>
    <w:basedOn w:val="a1"/>
    <w:uiPriority w:val="59"/>
    <w:rsid w:val="00A4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45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8737F"/>
    <w:rPr>
      <w:color w:val="0000FF"/>
      <w:u w:val="single"/>
    </w:rPr>
  </w:style>
  <w:style w:type="character" w:customStyle="1" w:styleId="red">
    <w:name w:val="red"/>
    <w:basedOn w:val="a0"/>
    <w:rsid w:val="0068737F"/>
  </w:style>
  <w:style w:type="character" w:customStyle="1" w:styleId="green">
    <w:name w:val="green"/>
    <w:basedOn w:val="a0"/>
    <w:rsid w:val="0068737F"/>
  </w:style>
  <w:style w:type="character" w:customStyle="1" w:styleId="edit">
    <w:name w:val="edit"/>
    <w:basedOn w:val="a0"/>
    <w:rsid w:val="0068737F"/>
  </w:style>
  <w:style w:type="paragraph" w:styleId="ac">
    <w:name w:val="Body Text"/>
    <w:basedOn w:val="a"/>
    <w:link w:val="ad"/>
    <w:uiPriority w:val="99"/>
    <w:unhideWhenUsed/>
    <w:rsid w:val="00C331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33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810D5"/>
  </w:style>
  <w:style w:type="character" w:customStyle="1" w:styleId="orange">
    <w:name w:val="orange"/>
    <w:basedOn w:val="a0"/>
    <w:rsid w:val="00E51C5A"/>
  </w:style>
  <w:style w:type="paragraph" w:styleId="ae">
    <w:name w:val="Normal (Web)"/>
    <w:basedOn w:val="a"/>
    <w:uiPriority w:val="99"/>
    <w:semiHidden/>
    <w:unhideWhenUsed/>
    <w:rsid w:val="00666D0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66D0C"/>
    <w:rPr>
      <w:b/>
      <w:bCs/>
    </w:rPr>
  </w:style>
  <w:style w:type="paragraph" w:customStyle="1" w:styleId="Default">
    <w:name w:val="Default"/>
    <w:rsid w:val="00862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56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456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456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45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56E8"/>
    <w:pPr>
      <w:ind w:left="720"/>
      <w:contextualSpacing/>
    </w:pPr>
  </w:style>
  <w:style w:type="table" w:styleId="a8">
    <w:name w:val="Table Grid"/>
    <w:basedOn w:val="a1"/>
    <w:uiPriority w:val="59"/>
    <w:rsid w:val="00A4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45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8737F"/>
    <w:rPr>
      <w:color w:val="0000FF"/>
      <w:u w:val="single"/>
    </w:rPr>
  </w:style>
  <w:style w:type="character" w:customStyle="1" w:styleId="red">
    <w:name w:val="red"/>
    <w:basedOn w:val="a0"/>
    <w:rsid w:val="0068737F"/>
  </w:style>
  <w:style w:type="character" w:customStyle="1" w:styleId="green">
    <w:name w:val="green"/>
    <w:basedOn w:val="a0"/>
    <w:rsid w:val="0068737F"/>
  </w:style>
  <w:style w:type="character" w:customStyle="1" w:styleId="edit">
    <w:name w:val="edit"/>
    <w:basedOn w:val="a0"/>
    <w:rsid w:val="0068737F"/>
  </w:style>
  <w:style w:type="paragraph" w:styleId="ac">
    <w:name w:val="Body Text"/>
    <w:basedOn w:val="a"/>
    <w:link w:val="ad"/>
    <w:uiPriority w:val="99"/>
    <w:unhideWhenUsed/>
    <w:rsid w:val="00C331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33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810D5"/>
  </w:style>
  <w:style w:type="character" w:customStyle="1" w:styleId="orange">
    <w:name w:val="orange"/>
    <w:basedOn w:val="a0"/>
    <w:rsid w:val="00E51C5A"/>
  </w:style>
  <w:style w:type="paragraph" w:styleId="ae">
    <w:name w:val="Normal (Web)"/>
    <w:basedOn w:val="a"/>
    <w:uiPriority w:val="99"/>
    <w:semiHidden/>
    <w:unhideWhenUsed/>
    <w:rsid w:val="00666D0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66D0C"/>
    <w:rPr>
      <w:b/>
      <w:bCs/>
    </w:rPr>
  </w:style>
  <w:style w:type="paragraph" w:customStyle="1" w:styleId="Default">
    <w:name w:val="Default"/>
    <w:rsid w:val="00862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1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9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7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1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6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0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5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8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4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6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1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2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5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1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6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mb.ru/fe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89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9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asgmu.ru/index.php?page%5bcommon%5d=elib&amp;cat=catalog&amp;res_id=541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24461" TargetMode="External"/><Relationship Id="rId14" Type="http://schemas.openxmlformats.org/officeDocument/2006/relationships/hyperlink" Target="http://www.grls.rosminzdrav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8061-C8E5-4BF4-B0FB-4BFF3A46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11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55</cp:revision>
  <dcterms:created xsi:type="dcterms:W3CDTF">2013-03-02T03:06:00Z</dcterms:created>
  <dcterms:modified xsi:type="dcterms:W3CDTF">2018-03-16T05:36:00Z</dcterms:modified>
</cp:coreProperties>
</file>