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D1DC"/>
  <w:body>
    <w:p w:rsidR="00BA319E" w:rsidRPr="00BA319E" w:rsidRDefault="00BA319E" w:rsidP="00BA319E">
      <w:pPr>
        <w:pStyle w:val="normal"/>
        <w:rPr>
          <w:rFonts w:ascii="Impact" w:eastAsia="Impact" w:hAnsi="Impact" w:cs="Impact"/>
          <w:b/>
          <w:i/>
          <w:sz w:val="28"/>
          <w:szCs w:val="28"/>
          <w:lang w:val="ru-RU"/>
        </w:rPr>
      </w:pPr>
      <w:r>
        <w:rPr>
          <w:rFonts w:ascii="Impact" w:eastAsia="Impact" w:hAnsi="Impact" w:cs="Impact"/>
          <w:i/>
          <w:noProof/>
          <w:sz w:val="28"/>
          <w:szCs w:val="28"/>
          <w:lang w:val="ru-RU"/>
        </w:rPr>
        <w:pict>
          <v:roundrect id="_x0000_s1026" style="position:absolute;margin-left:-6.75pt;margin-top:15.75pt;width:228pt;height:60.75pt;z-index:-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7F287E" w:rsidRPr="00BA319E" w:rsidRDefault="00ED552D">
      <w:pPr>
        <w:pStyle w:val="normal"/>
        <w:jc w:val="center"/>
        <w:rPr>
          <w:rFonts w:ascii="Impact" w:eastAsia="Impact" w:hAnsi="Impact" w:cs="Impact"/>
          <w:i/>
          <w:sz w:val="28"/>
          <w:szCs w:val="28"/>
          <w:lang w:val="ru-RU"/>
        </w:rPr>
      </w:pPr>
      <w:r w:rsidRPr="00BA319E">
        <w:rPr>
          <w:rFonts w:ascii="Impact" w:eastAsia="Impact" w:hAnsi="Impact" w:cs="Impact"/>
          <w:i/>
          <w:sz w:val="28"/>
          <w:szCs w:val="28"/>
        </w:rPr>
        <w:t xml:space="preserve">Рекомендации по реабилитации пациентов при женском бесплодии. </w:t>
      </w: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>
      <w:pPr>
        <w:pStyle w:val="normal"/>
        <w:jc w:val="center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 w:rsidP="00BA319E">
      <w:pPr>
        <w:pStyle w:val="normal"/>
        <w:rPr>
          <w:rFonts w:ascii="Impact" w:eastAsia="Impact" w:hAnsi="Impact" w:cs="Impact"/>
          <w:b/>
          <w:i/>
          <w:sz w:val="28"/>
          <w:szCs w:val="28"/>
          <w:lang w:val="ru-RU"/>
        </w:rPr>
      </w:pPr>
    </w:p>
    <w:p w:rsidR="00BA319E" w:rsidRDefault="00BA319E" w:rsidP="00BA319E">
      <w:pPr>
        <w:pStyle w:val="normal"/>
        <w:rPr>
          <w:rFonts w:ascii="Impact" w:eastAsia="Impact" w:hAnsi="Impact" w:cs="Impact"/>
          <w:color w:val="4C1130"/>
          <w:sz w:val="28"/>
          <w:szCs w:val="28"/>
        </w:rPr>
      </w:pPr>
      <w:r>
        <w:rPr>
          <w:rFonts w:ascii="Impact" w:eastAsia="Impact" w:hAnsi="Impact" w:cs="Impact"/>
          <w:color w:val="4C1130"/>
          <w:sz w:val="28"/>
          <w:szCs w:val="28"/>
        </w:rPr>
        <w:t xml:space="preserve">Выполнила: Кузнецова Ольга Сергеевна </w:t>
      </w:r>
      <w:proofErr w:type="gramStart"/>
      <w:r>
        <w:rPr>
          <w:rFonts w:ascii="Impact" w:eastAsia="Impact" w:hAnsi="Impact" w:cs="Impact"/>
          <w:color w:val="4C1130"/>
          <w:sz w:val="28"/>
          <w:szCs w:val="28"/>
        </w:rPr>
        <w:t>с</w:t>
      </w:r>
      <w:proofErr w:type="gramEnd"/>
    </w:p>
    <w:p w:rsidR="00BA319E" w:rsidRPr="00BA319E" w:rsidRDefault="00BA319E">
      <w:pPr>
        <w:pStyle w:val="normal"/>
        <w:rPr>
          <w:rFonts w:ascii="Impact" w:eastAsia="Impact" w:hAnsi="Impact" w:cs="Impact"/>
          <w:color w:val="4C1130"/>
          <w:sz w:val="28"/>
          <w:szCs w:val="28"/>
          <w:lang w:val="ru-RU"/>
        </w:rPr>
      </w:pPr>
      <w:r>
        <w:rPr>
          <w:rFonts w:ascii="Impact" w:eastAsia="Impact" w:hAnsi="Impact" w:cs="Impact"/>
          <w:color w:val="4C1130"/>
          <w:sz w:val="28"/>
          <w:szCs w:val="28"/>
        </w:rPr>
        <w:t>Студентка группы 308 «Сестринское дело»</w:t>
      </w:r>
    </w:p>
    <w:p w:rsidR="00BA319E" w:rsidRDefault="00BA319E">
      <w:pPr>
        <w:pStyle w:val="normal"/>
        <w:rPr>
          <w:rFonts w:asciiTheme="minorHAnsi" w:eastAsia="Pacifico" w:hAnsiTheme="minorHAnsi" w:cs="Pacifico"/>
          <w:sz w:val="28"/>
          <w:szCs w:val="28"/>
          <w:lang w:val="ru-RU"/>
        </w:rPr>
      </w:pPr>
    </w:p>
    <w:p w:rsidR="00BA319E" w:rsidRDefault="00BA319E">
      <w:pPr>
        <w:pStyle w:val="normal"/>
        <w:rPr>
          <w:rFonts w:asciiTheme="minorHAnsi" w:eastAsia="Pacifico" w:hAnsiTheme="minorHAnsi" w:cs="Pacifico"/>
          <w:sz w:val="28"/>
          <w:szCs w:val="28"/>
          <w:lang w:val="ru-RU"/>
        </w:rPr>
      </w:pPr>
    </w:p>
    <w:p w:rsidR="00BA319E" w:rsidRDefault="00BA319E">
      <w:pPr>
        <w:pStyle w:val="normal"/>
        <w:rPr>
          <w:rFonts w:asciiTheme="minorHAnsi" w:eastAsia="Pacifico" w:hAnsiTheme="minorHAnsi" w:cs="Pacifico"/>
          <w:sz w:val="28"/>
          <w:szCs w:val="28"/>
          <w:lang w:val="ru-RU"/>
        </w:rPr>
      </w:pPr>
    </w:p>
    <w:p w:rsidR="007F287E" w:rsidRDefault="00ED552D">
      <w:pPr>
        <w:pStyle w:val="normal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 xml:space="preserve">Радость чувствовать себя матерью – это для каждой женщины благо, желание, заложенное природой.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  <w:color w:val="4C1130"/>
        </w:rPr>
      </w:pPr>
      <w:r>
        <w:rPr>
          <w:rFonts w:ascii="Impact" w:eastAsia="Impact" w:hAnsi="Impact" w:cs="Impact"/>
        </w:rPr>
        <w:t xml:space="preserve">Прежде чем принимать меры к устранению провоцирующих факторов и первопричин – </w:t>
      </w:r>
      <w:r>
        <w:rPr>
          <w:rFonts w:ascii="Impact" w:eastAsia="Impact" w:hAnsi="Impact" w:cs="Impact"/>
          <w:i/>
          <w:color w:val="4C1130"/>
        </w:rPr>
        <w:t>стоит пройти осмотр и обследование у гинеколога</w:t>
      </w:r>
      <w:r>
        <w:rPr>
          <w:rFonts w:ascii="Impact" w:eastAsia="Impact" w:hAnsi="Impact" w:cs="Impact"/>
          <w:color w:val="4C1130"/>
        </w:rPr>
        <w:t xml:space="preserve">.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  <w:sz w:val="26"/>
          <w:szCs w:val="26"/>
        </w:rPr>
      </w:pPr>
      <w:r>
        <w:rPr>
          <w:rFonts w:ascii="Impact" w:eastAsia="Impact" w:hAnsi="Impact" w:cs="Impact"/>
          <w:sz w:val="26"/>
          <w:szCs w:val="26"/>
        </w:rPr>
        <w:t>Но как отмечают сами врачи, к основным мерам, стоит отнести: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  <w:color w:val="351C75"/>
        </w:rPr>
      </w:pPr>
      <w:r>
        <w:rPr>
          <w:rFonts w:ascii="Impact" w:eastAsia="Impact" w:hAnsi="Impact" w:cs="Impact"/>
        </w:rPr>
        <w:t xml:space="preserve">- </w:t>
      </w:r>
      <w:r>
        <w:rPr>
          <w:rFonts w:ascii="Impact" w:eastAsia="Impact" w:hAnsi="Impact" w:cs="Impact"/>
          <w:color w:val="351C75"/>
        </w:rPr>
        <w:t>планирование семьи.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  <w:color w:val="351C75"/>
        </w:rPr>
      </w:pPr>
      <w:r>
        <w:rPr>
          <w:rFonts w:ascii="Impact" w:eastAsia="Impact" w:hAnsi="Impact" w:cs="Impact"/>
          <w:color w:val="351C75"/>
        </w:rPr>
        <w:t xml:space="preserve">- своевременное посещение врача. </w:t>
      </w:r>
    </w:p>
    <w:p w:rsidR="007F287E" w:rsidRDefault="007F287E">
      <w:pPr>
        <w:pStyle w:val="normal"/>
        <w:rPr>
          <w:rFonts w:ascii="Impact" w:eastAsia="Impact" w:hAnsi="Impact" w:cs="Impact"/>
          <w:color w:val="351C75"/>
        </w:rPr>
      </w:pPr>
    </w:p>
    <w:p w:rsidR="007F287E" w:rsidRDefault="00ED552D">
      <w:pPr>
        <w:pStyle w:val="normal"/>
        <w:rPr>
          <w:rFonts w:ascii="Impact" w:eastAsia="Impact" w:hAnsi="Impact" w:cs="Impact"/>
          <w:color w:val="351C75"/>
        </w:rPr>
      </w:pPr>
      <w:r>
        <w:rPr>
          <w:rFonts w:ascii="Impact" w:eastAsia="Impact" w:hAnsi="Impact" w:cs="Impact"/>
          <w:color w:val="351C75"/>
        </w:rPr>
        <w:t>- отказ от вредных привычек и ведение здорового образа жизни.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- соблюдение основных </w:t>
      </w:r>
      <w:r>
        <w:rPr>
          <w:rFonts w:ascii="Impact" w:eastAsia="Impact" w:hAnsi="Impact" w:cs="Impact"/>
        </w:rPr>
        <w:t>правил личной гигиены и постоянный сексуальный партнер.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lastRenderedPageBreak/>
        <w:t xml:space="preserve">- достаточный для организма сон и отдых, ношение одежды по сезону и недопущение переохлаждения, как и перегрева органов малого таза.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- правильный подбор противозачаточных средств и контроль собственного веса, достаточное потребление витаминов.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- профилактика абортов.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- контрацепция.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Pr="000E5380" w:rsidRDefault="00ED552D">
      <w:pPr>
        <w:pStyle w:val="normal"/>
        <w:rPr>
          <w:rFonts w:ascii="Impact" w:eastAsia="Impact" w:hAnsi="Impact" w:cs="Impact"/>
        </w:rPr>
      </w:pPr>
      <w:r w:rsidRPr="000E5380">
        <w:rPr>
          <w:rFonts w:ascii="Impact" w:eastAsia="Impact" w:hAnsi="Impact" w:cs="Impact"/>
          <w:color w:val="4C1130"/>
          <w:sz w:val="28"/>
          <w:szCs w:val="28"/>
        </w:rPr>
        <w:t xml:space="preserve">ЛФК  для укрепления мышц малого таза: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•Улучшаются трофические процессы в органах и тканях малого т</w:t>
      </w:r>
      <w:r>
        <w:rPr>
          <w:rFonts w:ascii="Impact" w:eastAsia="Impact" w:hAnsi="Impact" w:cs="Impact"/>
        </w:rPr>
        <w:t xml:space="preserve">аза.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•Эвакуируются продукты распада из очага воспаления.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•Растяжение и постепенное расслоение спаек.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  <w:noProof/>
          <w:lang w:val="ru-RU"/>
        </w:rPr>
        <w:lastRenderedPageBreak/>
        <w:drawing>
          <wp:inline distT="114300" distB="114300" distL="114300" distR="114300">
            <wp:extent cx="3193317" cy="1504950"/>
            <wp:effectExtent l="19050" t="0" r="7083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594" cy="1508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87E" w:rsidRDefault="007F287E">
      <w:pPr>
        <w:pStyle w:val="normal"/>
        <w:jc w:val="center"/>
        <w:rPr>
          <w:rFonts w:ascii="Impact" w:eastAsia="Impact" w:hAnsi="Impact" w:cs="Impact"/>
          <w:b/>
          <w:color w:val="4C1130"/>
        </w:rPr>
      </w:pPr>
    </w:p>
    <w:p w:rsidR="007F287E" w:rsidRPr="00ED552D" w:rsidRDefault="00ED552D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</w:rPr>
      </w:pPr>
      <w:r w:rsidRPr="00ED552D">
        <w:rPr>
          <w:rFonts w:ascii="Impact" w:eastAsia="Impact" w:hAnsi="Impact" w:cs="Impact"/>
          <w:color w:val="4C1130"/>
          <w:sz w:val="28"/>
          <w:szCs w:val="28"/>
        </w:rPr>
        <w:t xml:space="preserve">Гинекологический массаж.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Уникальность гинекологического массажа заключается в том, что кроме мышц и связок, у женщины воздействию подвергается эндокринная железа - яичники. Выполняется специалистом по назначению врача.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  <w:noProof/>
          <w:lang w:val="ru-RU"/>
        </w:rPr>
        <w:drawing>
          <wp:inline distT="114300" distB="114300" distL="114300" distR="114300">
            <wp:extent cx="2495550" cy="1809750"/>
            <wp:effectExtent l="1905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806" cy="1813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87E" w:rsidRDefault="007F287E">
      <w:pPr>
        <w:pStyle w:val="normal"/>
        <w:rPr>
          <w:rFonts w:ascii="Impact" w:eastAsia="Impact" w:hAnsi="Impact" w:cs="Impact"/>
          <w:lang w:val="ru-RU"/>
        </w:rPr>
      </w:pPr>
    </w:p>
    <w:p w:rsidR="00BA319E" w:rsidRDefault="00BA319E">
      <w:pPr>
        <w:pStyle w:val="normal"/>
        <w:rPr>
          <w:rFonts w:ascii="Impact" w:eastAsia="Impact" w:hAnsi="Impact" w:cs="Impact"/>
          <w:lang w:val="ru-RU"/>
        </w:rPr>
      </w:pPr>
    </w:p>
    <w:p w:rsidR="00BA319E" w:rsidRPr="00BA319E" w:rsidRDefault="00BA319E">
      <w:pPr>
        <w:pStyle w:val="normal"/>
        <w:rPr>
          <w:rFonts w:ascii="Impact" w:eastAsia="Impact" w:hAnsi="Impact" w:cs="Impact"/>
          <w:lang w:val="ru-RU"/>
        </w:rPr>
      </w:pPr>
    </w:p>
    <w:p w:rsidR="007F287E" w:rsidRDefault="00ED552D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</w:rPr>
      </w:pPr>
      <w:r>
        <w:rPr>
          <w:rFonts w:ascii="Impact" w:eastAsia="Impact" w:hAnsi="Impact" w:cs="Impact"/>
          <w:color w:val="4C1130"/>
          <w:sz w:val="28"/>
          <w:szCs w:val="28"/>
        </w:rPr>
        <w:lastRenderedPageBreak/>
        <w:t xml:space="preserve">Здоровое питание.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Полезными для женского здоровья считаютс</w:t>
      </w:r>
      <w:r>
        <w:rPr>
          <w:rFonts w:ascii="Impact" w:eastAsia="Impact" w:hAnsi="Impact" w:cs="Impact"/>
        </w:rPr>
        <w:t xml:space="preserve">я: </w:t>
      </w:r>
    </w:p>
    <w:p w:rsidR="007F287E" w:rsidRDefault="007F287E">
      <w:pPr>
        <w:pStyle w:val="normal"/>
        <w:rPr>
          <w:rFonts w:ascii="Impact" w:eastAsia="Impact" w:hAnsi="Impact" w:cs="Impact"/>
        </w:rPr>
      </w:pP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•Яйца                                        • Жирная рыба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•Оливковое масло         •Сала</w:t>
      </w:r>
      <w:proofErr w:type="gramStart"/>
      <w:r>
        <w:rPr>
          <w:rFonts w:ascii="Impact" w:eastAsia="Impact" w:hAnsi="Impact" w:cs="Impact"/>
        </w:rPr>
        <w:t>т-</w:t>
      </w:r>
      <w:proofErr w:type="gramEnd"/>
      <w:r>
        <w:rPr>
          <w:rFonts w:ascii="Impact" w:eastAsia="Impact" w:hAnsi="Impact" w:cs="Impact"/>
        </w:rPr>
        <w:t xml:space="preserve"> латук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•Проросшие зерна         •Шиповник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  пшеницы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•</w:t>
      </w:r>
      <w:proofErr w:type="gramStart"/>
      <w:r>
        <w:rPr>
          <w:rFonts w:ascii="Impact" w:eastAsia="Impact" w:hAnsi="Impact" w:cs="Impact"/>
        </w:rPr>
        <w:t>Цитрусовые</w:t>
      </w:r>
      <w:proofErr w:type="gramEnd"/>
      <w:r>
        <w:rPr>
          <w:rFonts w:ascii="Impact" w:eastAsia="Impact" w:hAnsi="Impact" w:cs="Impact"/>
        </w:rPr>
        <w:t xml:space="preserve">                       •Лук, чеснок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•Зелень и </w:t>
      </w:r>
      <w:proofErr w:type="gramStart"/>
      <w:r>
        <w:rPr>
          <w:rFonts w:ascii="Impact" w:eastAsia="Impact" w:hAnsi="Impact" w:cs="Impact"/>
        </w:rPr>
        <w:t>листовые</w:t>
      </w:r>
      <w:proofErr w:type="gramEnd"/>
      <w:r>
        <w:rPr>
          <w:rFonts w:ascii="Impact" w:eastAsia="Impact" w:hAnsi="Impact" w:cs="Impact"/>
        </w:rPr>
        <w:t xml:space="preserve">     •Морская капуста, </w:t>
      </w:r>
    </w:p>
    <w:p w:rsidR="007F287E" w:rsidRDefault="00ED552D">
      <w:pPr>
        <w:pStyle w:val="normal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    овощи      </w:t>
      </w:r>
      <w:r>
        <w:rPr>
          <w:rFonts w:ascii="Impact" w:eastAsia="Impact" w:hAnsi="Impact" w:cs="Impact"/>
        </w:rPr>
        <w:t xml:space="preserve">                              фейхоа</w:t>
      </w:r>
    </w:p>
    <w:p w:rsidR="007F287E" w:rsidRDefault="00ED552D">
      <w:pPr>
        <w:pStyle w:val="normal"/>
        <w:rPr>
          <w:rFonts w:ascii="Impact" w:eastAsia="Impact" w:hAnsi="Impact" w:cs="Impact"/>
          <w:color w:val="4C1130"/>
          <w:sz w:val="28"/>
          <w:szCs w:val="28"/>
        </w:rPr>
      </w:pPr>
      <w:r>
        <w:rPr>
          <w:rFonts w:ascii="Impact" w:eastAsia="Impact" w:hAnsi="Impact" w:cs="Impact"/>
          <w:noProof/>
          <w:color w:val="4C1130"/>
          <w:sz w:val="28"/>
          <w:szCs w:val="28"/>
          <w:lang w:val="ru-RU"/>
        </w:rPr>
        <w:drawing>
          <wp:inline distT="114300" distB="114300" distL="114300" distR="114300">
            <wp:extent cx="2476500" cy="1876425"/>
            <wp:effectExtent l="1905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687" cy="1877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319E" w:rsidRDefault="00BA319E" w:rsidP="00BA319E">
      <w:pPr>
        <w:pStyle w:val="normal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P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36"/>
          <w:szCs w:val="36"/>
          <w:lang w:val="ru-RU"/>
        </w:rPr>
      </w:pPr>
      <w:r w:rsidRPr="00BA319E">
        <w:rPr>
          <w:rFonts w:ascii="Impact" w:eastAsia="Impact" w:hAnsi="Impact" w:cs="Impact"/>
          <w:color w:val="4C1130"/>
          <w:sz w:val="36"/>
          <w:szCs w:val="36"/>
          <w:lang w:val="ru-RU"/>
        </w:rPr>
        <w:t>Спасибо за внимание!</w:t>
      </w: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ED552D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  <w:r>
        <w:rPr>
          <w:rFonts w:ascii="Impact" w:eastAsia="Impact" w:hAnsi="Impact" w:cs="Impact"/>
          <w:color w:val="4C1130"/>
          <w:sz w:val="28"/>
          <w:szCs w:val="28"/>
        </w:rPr>
        <w:t xml:space="preserve"> </w:t>
      </w:r>
    </w:p>
    <w:p w:rsidR="00BA319E" w:rsidRPr="00BA319E" w:rsidRDefault="00BA319E" w:rsidP="00BA319E">
      <w:pPr>
        <w:pStyle w:val="normal"/>
        <w:spacing w:line="240" w:lineRule="auto"/>
        <w:jc w:val="center"/>
        <w:rPr>
          <w:rFonts w:ascii="Impact" w:eastAsia="Impact" w:hAnsi="Impact" w:cs="Impact"/>
          <w:color w:val="000000" w:themeColor="text1"/>
          <w:sz w:val="40"/>
          <w:szCs w:val="40"/>
          <w:lang w:val="ru-RU"/>
        </w:rPr>
      </w:pPr>
      <w:r w:rsidRPr="00BA319E">
        <w:rPr>
          <w:rFonts w:ascii="Impact" w:eastAsia="Impact" w:hAnsi="Impact" w:cs="Impact"/>
          <w:color w:val="000000" w:themeColor="text1"/>
          <w:sz w:val="40"/>
          <w:szCs w:val="40"/>
          <w:lang w:val="ru-RU"/>
        </w:rPr>
        <w:t>Будьте здоровы!</w:t>
      </w:r>
    </w:p>
    <w:p w:rsidR="00BA319E" w:rsidRP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40"/>
          <w:szCs w:val="40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Default="00BA319E" w:rsidP="00BA319E">
      <w:pPr>
        <w:pStyle w:val="normal"/>
        <w:jc w:val="center"/>
        <w:rPr>
          <w:rFonts w:ascii="Impact" w:eastAsia="Impact" w:hAnsi="Impact" w:cs="Impact"/>
          <w:color w:val="4C1130"/>
          <w:sz w:val="28"/>
          <w:szCs w:val="28"/>
          <w:lang w:val="ru-RU"/>
        </w:rPr>
      </w:pPr>
    </w:p>
    <w:p w:rsidR="00BA319E" w:rsidRPr="00BA319E" w:rsidRDefault="00ED552D" w:rsidP="00BA319E">
      <w:pPr>
        <w:pStyle w:val="normal"/>
        <w:jc w:val="center"/>
        <w:rPr>
          <w:rFonts w:ascii="Impact" w:eastAsia="Impact" w:hAnsi="Impact" w:cs="Impact"/>
          <w:sz w:val="20"/>
          <w:szCs w:val="20"/>
          <w:lang w:val="ru-RU"/>
        </w:rPr>
        <w:sectPr w:rsidR="00BA319E" w:rsidRPr="00BA319E" w:rsidSect="00BA319E">
          <w:pgSz w:w="16834" w:h="11909" w:orient="landscape"/>
          <w:pgMar w:top="1440" w:right="1440" w:bottom="1440" w:left="1440" w:header="720" w:footer="720" w:gutter="0"/>
          <w:pgNumType w:start="1"/>
          <w:cols w:num="3" w:space="720"/>
          <w:docGrid w:linePitch="299"/>
        </w:sectPr>
      </w:pPr>
      <w:r>
        <w:rPr>
          <w:rFonts w:ascii="Impact" w:eastAsia="Impact" w:hAnsi="Impact" w:cs="Impact"/>
          <w:color w:val="4C1130"/>
          <w:sz w:val="28"/>
          <w:szCs w:val="28"/>
        </w:rPr>
        <w:t xml:space="preserve"> </w:t>
      </w:r>
      <w:r w:rsidR="00BA319E">
        <w:rPr>
          <w:rFonts w:ascii="Impact" w:eastAsia="Impact" w:hAnsi="Impact" w:cs="Impact"/>
          <w:sz w:val="20"/>
          <w:szCs w:val="20"/>
        </w:rPr>
        <w:t>Красноярск 202</w:t>
      </w:r>
      <w:r w:rsidR="00BA319E">
        <w:rPr>
          <w:rFonts w:ascii="Impact" w:eastAsia="Impact" w:hAnsi="Impact" w:cs="Impact"/>
          <w:sz w:val="20"/>
          <w:szCs w:val="20"/>
          <w:lang w:val="ru-RU"/>
        </w:rPr>
        <w:t>2</w:t>
      </w:r>
    </w:p>
    <w:p w:rsidR="007F287E" w:rsidRPr="00BA319E" w:rsidRDefault="007F287E">
      <w:pPr>
        <w:pStyle w:val="normal"/>
        <w:rPr>
          <w:rFonts w:ascii="Impact" w:eastAsia="Impact" w:hAnsi="Impact" w:cs="Impact"/>
          <w:lang w:val="ru-RU"/>
        </w:rPr>
      </w:pPr>
    </w:p>
    <w:sectPr w:rsidR="007F287E" w:rsidRPr="00BA319E" w:rsidSect="00BA31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cific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87E"/>
    <w:rsid w:val="000E5380"/>
    <w:rsid w:val="007F287E"/>
    <w:rsid w:val="00BA319E"/>
    <w:rsid w:val="00ED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F28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F28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F28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F28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F287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F28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F287E"/>
  </w:style>
  <w:style w:type="table" w:customStyle="1" w:styleId="TableNormal">
    <w:name w:val="Table Normal"/>
    <w:rsid w:val="007F2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F287E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7F287E"/>
  </w:style>
  <w:style w:type="table" w:customStyle="1" w:styleId="TableNormal0">
    <w:name w:val="Table Normal"/>
    <w:rsid w:val="007F2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7F287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A3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tpGXWvNHXuoI0B12p14zfsojg==">AMUW2mWpuMba9h+2FYpgYjBvawqEANAP/v9yh7DOHPUSCbG4i3tXoluCrpNE8S7s0c8kAEIUm3irS/NIZXoBgKgwWj1g515Oz5t1J7/YhSsGs+UYe30ut+w=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2022-06-30T08:16:00Z</dcterms:created>
  <dcterms:modified xsi:type="dcterms:W3CDTF">2022-06-30T08:23:00Z</dcterms:modified>
</cp:coreProperties>
</file>