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84" w:rsidRDefault="007A3684" w:rsidP="007A3684">
      <w:r>
        <w:t xml:space="preserve">                                                                                                                                                                            </w:t>
      </w:r>
    </w:p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544296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166370</wp:posOffset>
            </wp:positionV>
            <wp:extent cx="2505075" cy="1743075"/>
            <wp:effectExtent l="19050" t="0" r="9525" b="0"/>
            <wp:wrapSquare wrapText="bothSides"/>
            <wp:docPr id="2" name="Рисунок 1" descr="c1140d7e77b262971bacac55d5c82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140d7e77b262971bacac55d5c828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lastRenderedPageBreak/>
        <w:t>Федеральное государственное бюджетное образовательное</w:t>
      </w: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учреждение высшего образования "</w:t>
      </w:r>
      <w:proofErr w:type="gramStart"/>
      <w:r w:rsidRPr="007A3684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7A3684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 xml:space="preserve">медицинский университет им. проф. В.Ф. </w:t>
      </w:r>
      <w:proofErr w:type="spellStart"/>
      <w:r w:rsidRPr="007A3684">
        <w:rPr>
          <w:rFonts w:ascii="Times New Roman" w:hAnsi="Times New Roman" w:cs="Times New Roman"/>
          <w:sz w:val="24"/>
          <w:szCs w:val="24"/>
        </w:rPr>
        <w:t>Войно</w:t>
      </w:r>
      <w:proofErr w:type="spellEnd"/>
      <w:r w:rsidRPr="007A368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A3684">
        <w:rPr>
          <w:rFonts w:ascii="Times New Roman" w:hAnsi="Times New Roman" w:cs="Times New Roman"/>
          <w:sz w:val="24"/>
          <w:szCs w:val="24"/>
        </w:rPr>
        <w:t>Ясенецкого</w:t>
      </w:r>
      <w:proofErr w:type="spellEnd"/>
      <w:r w:rsidRPr="007A3684">
        <w:rPr>
          <w:rFonts w:ascii="Times New Roman" w:hAnsi="Times New Roman" w:cs="Times New Roman"/>
          <w:sz w:val="24"/>
          <w:szCs w:val="24"/>
        </w:rPr>
        <w:t>"</w:t>
      </w: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7A3684" w:rsidRPr="007A3684" w:rsidRDefault="007A3684" w:rsidP="00544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684" w:rsidRPr="007A3684" w:rsidRDefault="00544296" w:rsidP="007A368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Памятка для пациентов по подготовке сдачи крови на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оак</w:t>
      </w:r>
      <w:proofErr w:type="spellEnd"/>
    </w:p>
    <w:p w:rsidR="007A3684" w:rsidRDefault="007A3684" w:rsidP="007A3684">
      <w:pPr>
        <w:rPr>
          <w:sz w:val="24"/>
          <w:szCs w:val="24"/>
        </w:rPr>
      </w:pPr>
    </w:p>
    <w:p w:rsidR="007A3684" w:rsidRDefault="007A3684" w:rsidP="005442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</w:t>
      </w:r>
      <w:r w:rsidRPr="007A3684">
        <w:rPr>
          <w:rFonts w:ascii="Times New Roman" w:hAnsi="Times New Roman" w:cs="Times New Roman"/>
          <w:sz w:val="24"/>
          <w:szCs w:val="24"/>
        </w:rPr>
        <w:t>Выполнила: студентка 111 группы СД                                                                                                                                                                  Евсеенко Н.С.</w:t>
      </w:r>
    </w:p>
    <w:p w:rsidR="007A3684" w:rsidRPr="007A3684" w:rsidRDefault="007A3684" w:rsidP="007A3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Красноярск 2021</w:t>
      </w:r>
    </w:p>
    <w:p w:rsidR="00A854C0" w:rsidRDefault="00A854C0"/>
    <w:p w:rsidR="00EF5F34" w:rsidRPr="00EF5F34" w:rsidRDefault="00EF5F34" w:rsidP="00EF5F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F5F3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Основные факторы, которые могут повлиять на результат</w:t>
      </w:r>
    </w:p>
    <w:p w:rsidR="00EF5F34" w:rsidRPr="00EF5F34" w:rsidRDefault="00EF5F34" w:rsidP="00EF5F3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Лекарства </w:t>
      </w:r>
    </w:p>
    <w:p w:rsidR="00EF5F34" w:rsidRPr="00EF5F34" w:rsidRDefault="00EF5F34" w:rsidP="00EF5F3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пищи </w:t>
      </w:r>
    </w:p>
    <w:p w:rsidR="00EF5F34" w:rsidRPr="00EF5F34" w:rsidRDefault="00EF5F34" w:rsidP="00EF5F3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Физические и эмоциональные перегрузки </w:t>
      </w:r>
    </w:p>
    <w:p w:rsidR="00EF5F34" w:rsidRPr="00EF5F34" w:rsidRDefault="00EF5F34" w:rsidP="00EF5F3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Алкоголь </w:t>
      </w:r>
    </w:p>
    <w:p w:rsidR="00EF5F34" w:rsidRPr="00EF5F34" w:rsidRDefault="00EF5F34" w:rsidP="00EF5F3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Курение </w:t>
      </w:r>
    </w:p>
    <w:p w:rsidR="00EF5F34" w:rsidRPr="00EF5F34" w:rsidRDefault="00EF5F34" w:rsidP="00EF5F3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F34">
        <w:rPr>
          <w:rFonts w:ascii="Times New Roman" w:eastAsia="Times New Roman" w:hAnsi="Times New Roman" w:cs="Times New Roman"/>
          <w:color w:val="000000"/>
          <w:sz w:val="28"/>
          <w:szCs w:val="28"/>
        </w:rPr>
        <w:t>Фаза менструального цикла у девушек/ женщин</w:t>
      </w:r>
    </w:p>
    <w:p w:rsidR="00EF5F34" w:rsidRPr="00EF5F34" w:rsidRDefault="00EF5F34" w:rsidP="00EF5F3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суток при взятии крови </w:t>
      </w:r>
    </w:p>
    <w:p w:rsidR="007A3684" w:rsidRDefault="007A3684" w:rsidP="00EF5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F34" w:rsidRDefault="00EF5F34" w:rsidP="00EF5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F34" w:rsidRDefault="00EF5F34" w:rsidP="00EF5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F34" w:rsidRDefault="00EF5F34" w:rsidP="00EF5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F34" w:rsidRDefault="00EF5F34" w:rsidP="00EF5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F34" w:rsidRDefault="00EF5F34" w:rsidP="00EF5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F34" w:rsidRDefault="00EF5F34" w:rsidP="00EF5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F34" w:rsidRDefault="00EF5F34" w:rsidP="00EF5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F34" w:rsidRDefault="00EF5F34" w:rsidP="00EF5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F34" w:rsidRPr="00EF5F34" w:rsidRDefault="007D152D" w:rsidP="005A3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93345</wp:posOffset>
            </wp:positionV>
            <wp:extent cx="895350" cy="895350"/>
            <wp:effectExtent l="19050" t="0" r="0" b="0"/>
            <wp:wrapTight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ight>
            <wp:docPr id="5" name="Рисунок 4" descr="mUxh2AC0F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xh2AC0F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14B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93345</wp:posOffset>
            </wp:positionV>
            <wp:extent cx="1171575" cy="876300"/>
            <wp:effectExtent l="19050" t="0" r="9525" b="0"/>
            <wp:wrapTight wrapText="bothSides">
              <wp:wrapPolygon edited="0">
                <wp:start x="-351" y="0"/>
                <wp:lineTo x="-351" y="21130"/>
                <wp:lineTo x="21776" y="21130"/>
                <wp:lineTo x="21776" y="0"/>
                <wp:lineTo x="-351" y="0"/>
              </wp:wrapPolygon>
            </wp:wrapTight>
            <wp:docPr id="7" name="Рисунок 5" descr="zapetve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etvej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14B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-40005</wp:posOffset>
            </wp:positionV>
            <wp:extent cx="1152525" cy="1152525"/>
            <wp:effectExtent l="19050" t="0" r="9525" b="0"/>
            <wp:wrapTight wrapText="bothSides">
              <wp:wrapPolygon edited="0">
                <wp:start x="-357" y="0"/>
                <wp:lineTo x="-357" y="21421"/>
                <wp:lineTo x="21779" y="21421"/>
                <wp:lineTo x="21779" y="0"/>
                <wp:lineTo x="-357" y="0"/>
              </wp:wrapPolygon>
            </wp:wrapTight>
            <wp:docPr id="3" name="Рисунок 2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F34" w:rsidRPr="00EF5F3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Для получения точных диагностических данных в результатах</w:t>
      </w:r>
    </w:p>
    <w:p w:rsidR="00EF5F34" w:rsidRPr="00EF5F34" w:rsidRDefault="00EF5F34" w:rsidP="005A3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F5F3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лабораторного анализа необходимо выполнение нескольких правил </w:t>
      </w:r>
      <w:proofErr w:type="gramStart"/>
      <w:r w:rsidRPr="00EF5F3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перед</w:t>
      </w:r>
      <w:proofErr w:type="gramEnd"/>
    </w:p>
    <w:p w:rsidR="00EF5F34" w:rsidRPr="00EF5F34" w:rsidRDefault="00EF5F34" w:rsidP="005A3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F5F3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сдачей анализа:</w:t>
      </w:r>
    </w:p>
    <w:p w:rsidR="005A314B" w:rsidRPr="005A314B" w:rsidRDefault="005A314B" w:rsidP="005A314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4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явиться на исследование утром натощак (не менее 8 часов и не более 14 часов голода).</w:t>
      </w:r>
    </w:p>
    <w:p w:rsidR="005A314B" w:rsidRPr="005A314B" w:rsidRDefault="005A314B" w:rsidP="005A314B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5A314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Накануне исследования необходимо:</w:t>
      </w:r>
    </w:p>
    <w:p w:rsidR="005A314B" w:rsidRPr="005A314B" w:rsidRDefault="005A314B" w:rsidP="005A314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4B">
        <w:rPr>
          <w:rFonts w:ascii="Times New Roman" w:eastAsia="Times New Roman" w:hAnsi="Times New Roman" w:cs="Times New Roman"/>
          <w:color w:val="000000"/>
          <w:sz w:val="24"/>
          <w:szCs w:val="24"/>
        </w:rPr>
        <w:t>- избегать пищевых перегрузок;</w:t>
      </w:r>
    </w:p>
    <w:p w:rsidR="005A314B" w:rsidRPr="005A314B" w:rsidRDefault="005A314B" w:rsidP="005A314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4B">
        <w:rPr>
          <w:rFonts w:ascii="Times New Roman" w:eastAsia="Times New Roman" w:hAnsi="Times New Roman" w:cs="Times New Roman"/>
          <w:color w:val="000000"/>
          <w:sz w:val="24"/>
          <w:szCs w:val="24"/>
        </w:rPr>
        <w:t>-исключить физические и умственные нагрузки;</w:t>
      </w:r>
    </w:p>
    <w:p w:rsidR="005A314B" w:rsidRPr="005A314B" w:rsidRDefault="005A314B" w:rsidP="005A314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4B">
        <w:rPr>
          <w:rFonts w:ascii="Times New Roman" w:eastAsia="Times New Roman" w:hAnsi="Times New Roman" w:cs="Times New Roman"/>
          <w:color w:val="000000"/>
          <w:sz w:val="24"/>
          <w:szCs w:val="24"/>
        </w:rPr>
        <w:t>-избегать любых стрессовых ситуаций;</w:t>
      </w:r>
    </w:p>
    <w:p w:rsidR="005A314B" w:rsidRPr="005A314B" w:rsidRDefault="005A314B" w:rsidP="005A314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4B">
        <w:rPr>
          <w:rFonts w:ascii="Times New Roman" w:eastAsia="Times New Roman" w:hAnsi="Times New Roman" w:cs="Times New Roman"/>
          <w:color w:val="000000"/>
          <w:sz w:val="24"/>
          <w:szCs w:val="24"/>
        </w:rPr>
        <w:t>-исключить прием алкоголя</w:t>
      </w:r>
      <w:r w:rsidR="00645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48 часов</w:t>
      </w:r>
      <w:r w:rsidRPr="005A31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314B" w:rsidRPr="005A314B" w:rsidRDefault="005A314B" w:rsidP="005A314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4B">
        <w:rPr>
          <w:rFonts w:ascii="Times New Roman" w:eastAsia="Times New Roman" w:hAnsi="Times New Roman" w:cs="Times New Roman"/>
          <w:color w:val="000000"/>
          <w:sz w:val="24"/>
          <w:szCs w:val="24"/>
        </w:rPr>
        <w:t>- лечь спать в обычное время и встать не позднее, чем за 1 час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314B">
        <w:rPr>
          <w:rFonts w:ascii="Times New Roman" w:eastAsia="Times New Roman" w:hAnsi="Times New Roman" w:cs="Times New Roman"/>
          <w:color w:val="000000"/>
          <w:sz w:val="24"/>
          <w:szCs w:val="24"/>
        </w:rPr>
        <w:t>взятия крови</w:t>
      </w:r>
    </w:p>
    <w:p w:rsidR="005A314B" w:rsidRPr="005A314B" w:rsidRDefault="005A314B" w:rsidP="005A314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4B">
        <w:rPr>
          <w:rFonts w:ascii="Times New Roman" w:eastAsia="Times New Roman" w:hAnsi="Times New Roman" w:cs="Times New Roman"/>
          <w:color w:val="000000"/>
          <w:sz w:val="24"/>
          <w:szCs w:val="24"/>
        </w:rPr>
        <w:t>-не курить утром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подъема, минимально в течение 2 часов</w:t>
      </w:r>
      <w:r w:rsidRPr="005A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314B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исследования.</w:t>
      </w:r>
    </w:p>
    <w:p w:rsidR="005A314B" w:rsidRPr="005A314B" w:rsidRDefault="005A314B" w:rsidP="005A314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4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прихода в лабораторию отдохнуть (лучше - посидеть) 10-20</w:t>
      </w:r>
      <w:r w:rsidR="00645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314B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 перед взятием проб крови.</w:t>
      </w:r>
    </w:p>
    <w:p w:rsidR="005A314B" w:rsidRPr="005A314B" w:rsidRDefault="005A314B" w:rsidP="005A314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Кровь сдают до приема лекарственных средств </w:t>
      </w:r>
    </w:p>
    <w:p w:rsidR="005A314B" w:rsidRPr="005A314B" w:rsidRDefault="005A314B" w:rsidP="005A314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4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Физиотерапевтические процедуры, а также рентгенологические,</w:t>
      </w:r>
    </w:p>
    <w:p w:rsidR="005A314B" w:rsidRPr="005A314B" w:rsidRDefault="005A314B" w:rsidP="005A314B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4B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ультразвуковые исследования проводятся после взятия крови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314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152D" w:rsidRDefault="007D152D" w:rsidP="00EF5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89535</wp:posOffset>
            </wp:positionV>
            <wp:extent cx="942975" cy="942975"/>
            <wp:effectExtent l="19050" t="0" r="9525" b="0"/>
            <wp:wrapTight wrapText="bothSides">
              <wp:wrapPolygon edited="0">
                <wp:start x="-436" y="0"/>
                <wp:lineTo x="-436" y="21382"/>
                <wp:lineTo x="21818" y="21382"/>
                <wp:lineTo x="21818" y="0"/>
                <wp:lineTo x="-436" y="0"/>
              </wp:wrapPolygon>
            </wp:wrapTight>
            <wp:docPr id="9" name="Рисунок 8" descr="запрет-по-нятия-тяжестей-91923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рет-по-нятия-тяжестей-9192398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137160</wp:posOffset>
            </wp:positionV>
            <wp:extent cx="895350" cy="895350"/>
            <wp:effectExtent l="19050" t="0" r="0" b="0"/>
            <wp:wrapTight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ight>
            <wp:docPr id="8" name="Рисунок 7" descr="the-six-leading-causes-of-death-can-be-attributed-to-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six-leading-causes-of-death-can-be-attributed-to-stres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52D" w:rsidRDefault="007D152D" w:rsidP="00EF5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52D" w:rsidRDefault="007D152D" w:rsidP="00EF5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52D" w:rsidRDefault="007D152D" w:rsidP="00645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F34" w:rsidRPr="007D152D" w:rsidRDefault="007D152D" w:rsidP="006455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Помните, качественная подготовка к исследованию</w:t>
      </w:r>
      <w:r w:rsidR="00645528">
        <w:rPr>
          <w:rFonts w:ascii="Times New Roman" w:hAnsi="Times New Roman" w:cs="Times New Roman"/>
          <w:b/>
          <w:sz w:val="40"/>
          <w:szCs w:val="40"/>
        </w:rPr>
        <w:t xml:space="preserve"> – залог точного результата!!!</w:t>
      </w:r>
    </w:p>
    <w:sectPr w:rsidR="00EF5F34" w:rsidRPr="007D152D" w:rsidSect="007A3684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296C"/>
    <w:multiLevelType w:val="hybridMultilevel"/>
    <w:tmpl w:val="7BB8B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684"/>
    <w:rsid w:val="00544296"/>
    <w:rsid w:val="005A314B"/>
    <w:rsid w:val="00645528"/>
    <w:rsid w:val="007A3684"/>
    <w:rsid w:val="007D152D"/>
    <w:rsid w:val="00A854C0"/>
    <w:rsid w:val="00E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4</cp:revision>
  <dcterms:created xsi:type="dcterms:W3CDTF">2021-06-03T16:26:00Z</dcterms:created>
  <dcterms:modified xsi:type="dcterms:W3CDTF">2021-06-07T12:35:00Z</dcterms:modified>
</cp:coreProperties>
</file>