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01" w:rsidRPr="00C81EC1" w:rsidRDefault="00135E01" w:rsidP="00C81EC1">
      <w:pPr>
        <w:pStyle w:val="1"/>
        <w:spacing w:before="120"/>
        <w:jc w:val="both"/>
        <w:rPr>
          <w:rFonts w:ascii="Times New Roman" w:hAnsi="Times New Roman" w:cs="Times New Roman"/>
          <w:color w:val="auto"/>
        </w:rPr>
      </w:pPr>
      <w:r w:rsidRPr="00C81EC1">
        <w:rPr>
          <w:rFonts w:ascii="Times New Roman" w:hAnsi="Times New Roman" w:cs="Times New Roman"/>
          <w:color w:val="auto"/>
        </w:rPr>
        <w:t>Лекция № 1</w:t>
      </w:r>
    </w:p>
    <w:p w:rsidR="00135E01" w:rsidRPr="00C81EC1" w:rsidRDefault="00135E01" w:rsidP="00C81EC1">
      <w:pPr>
        <w:pStyle w:val="1"/>
        <w:spacing w:before="120"/>
        <w:jc w:val="both"/>
        <w:rPr>
          <w:rFonts w:ascii="Times New Roman" w:hAnsi="Times New Roman" w:cs="Times New Roman"/>
          <w:color w:val="auto"/>
        </w:rPr>
      </w:pPr>
      <w:r w:rsidRPr="00C81EC1">
        <w:rPr>
          <w:rFonts w:ascii="Times New Roman" w:hAnsi="Times New Roman" w:cs="Times New Roman"/>
          <w:color w:val="auto"/>
        </w:rPr>
        <w:t>Тема 1.</w:t>
      </w:r>
      <w:r w:rsidR="00672249">
        <w:rPr>
          <w:rFonts w:ascii="Times New Roman" w:hAnsi="Times New Roman" w:cs="Times New Roman"/>
          <w:color w:val="auto"/>
        </w:rPr>
        <w:t>1.</w:t>
      </w:r>
      <w:r w:rsidRPr="00C81EC1">
        <w:rPr>
          <w:rFonts w:ascii="Times New Roman" w:hAnsi="Times New Roman" w:cs="Times New Roman"/>
          <w:color w:val="auto"/>
        </w:rPr>
        <w:t xml:space="preserve">  Организация психиатрической помощи</w:t>
      </w:r>
    </w:p>
    <w:p w:rsidR="00135E01" w:rsidRPr="00C81EC1" w:rsidRDefault="00135E01" w:rsidP="00C81EC1">
      <w:pPr>
        <w:pStyle w:val="a4"/>
        <w:jc w:val="both"/>
        <w:rPr>
          <w:rFonts w:ascii="Times New Roman" w:hAnsi="Times New Roman" w:cs="Times New Roman"/>
          <w:b/>
          <w:sz w:val="28"/>
          <w:szCs w:val="28"/>
        </w:rPr>
      </w:pPr>
    </w:p>
    <w:p w:rsidR="00135E0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План лекции:</w:t>
      </w:r>
    </w:p>
    <w:p w:rsidR="00672249" w:rsidRPr="00C81EC1" w:rsidRDefault="00672249" w:rsidP="00C81EC1">
      <w:pPr>
        <w:pStyle w:val="a4"/>
        <w:jc w:val="both"/>
        <w:rPr>
          <w:rFonts w:ascii="Times New Roman" w:hAnsi="Times New Roman" w:cs="Times New Roman"/>
          <w:b/>
          <w:sz w:val="28"/>
          <w:szCs w:val="28"/>
        </w:rPr>
      </w:pP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1. Виды психиатрической помощи.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2. Правовые аспекты психиатрии.</w:t>
      </w:r>
    </w:p>
    <w:p w:rsidR="00135E01" w:rsidRPr="00C81EC1" w:rsidRDefault="00135E01" w:rsidP="00C81EC1">
      <w:pPr>
        <w:pStyle w:val="a4"/>
        <w:jc w:val="both"/>
        <w:rPr>
          <w:rFonts w:ascii="Times New Roman" w:hAnsi="Times New Roman" w:cs="Times New Roman"/>
          <w:bCs/>
          <w:sz w:val="28"/>
          <w:szCs w:val="28"/>
        </w:rPr>
      </w:pPr>
      <w:r w:rsidRPr="00C81EC1">
        <w:rPr>
          <w:rFonts w:ascii="Times New Roman" w:hAnsi="Times New Roman" w:cs="Times New Roman"/>
          <w:sz w:val="28"/>
          <w:szCs w:val="28"/>
        </w:rPr>
        <w:t xml:space="preserve">3. </w:t>
      </w:r>
      <w:r w:rsidR="00E0050F" w:rsidRPr="00C81EC1">
        <w:rPr>
          <w:rFonts w:ascii="Times New Roman" w:hAnsi="Times New Roman" w:cs="Times New Roman"/>
          <w:bCs/>
          <w:sz w:val="28"/>
          <w:szCs w:val="28"/>
        </w:rPr>
        <w:t>Роль медицинской сестры в организации и оказании сестринской помощи пациентам с психическими расстройствами.</w:t>
      </w:r>
    </w:p>
    <w:p w:rsidR="00B2077A" w:rsidRPr="00C81EC1" w:rsidRDefault="00B2077A" w:rsidP="00C81EC1">
      <w:pPr>
        <w:pStyle w:val="a4"/>
        <w:jc w:val="both"/>
        <w:rPr>
          <w:rFonts w:ascii="Times New Roman" w:hAnsi="Times New Roman" w:cs="Times New Roman"/>
          <w:sz w:val="28"/>
          <w:szCs w:val="28"/>
        </w:rPr>
      </w:pPr>
      <w:r w:rsidRPr="00C81EC1">
        <w:rPr>
          <w:rFonts w:ascii="Times New Roman" w:hAnsi="Times New Roman" w:cs="Times New Roman"/>
          <w:bCs/>
          <w:sz w:val="28"/>
          <w:szCs w:val="28"/>
        </w:rPr>
        <w:t>4. Основные принципы ухода за пациентами с нарушениями психического здоровья на посту строгого надзора и дифференцированного наблюдения.</w:t>
      </w:r>
    </w:p>
    <w:p w:rsidR="00135E01" w:rsidRPr="00C81EC1" w:rsidRDefault="00135E01" w:rsidP="00C81EC1">
      <w:pPr>
        <w:pStyle w:val="a4"/>
        <w:jc w:val="both"/>
        <w:rPr>
          <w:rFonts w:ascii="Times New Roman" w:hAnsi="Times New Roman" w:cs="Times New Roman"/>
          <w:sz w:val="28"/>
          <w:szCs w:val="28"/>
        </w:rPr>
      </w:pPr>
    </w:p>
    <w:p w:rsidR="00135E01" w:rsidRPr="00C81EC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Виды психиатрической помощи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Лечебно-диагностическая (амбулаторная, стационарная, неотложная психиатрическая помощь);</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Учреждения реабилитации и</w:t>
      </w:r>
      <w:r w:rsidR="002763A5">
        <w:rPr>
          <w:rFonts w:ascii="Times New Roman" w:hAnsi="Times New Roman" w:cs="Times New Roman"/>
          <w:sz w:val="28"/>
          <w:szCs w:val="28"/>
        </w:rPr>
        <w:t xml:space="preserve"> социальной поддержки (лечебно-</w:t>
      </w:r>
      <w:r w:rsidRPr="00C81EC1">
        <w:rPr>
          <w:rFonts w:ascii="Times New Roman" w:hAnsi="Times New Roman" w:cs="Times New Roman"/>
          <w:sz w:val="28"/>
          <w:szCs w:val="28"/>
        </w:rPr>
        <w:t>трудовые мастерские, рабочие группы при органах социальной защиты для ухода за больными на дому, общежития и специализированные дома инвалидов для психически больных, оставшихся без опеки);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-Образование и профессиональная подготовка инвалидов (специализированные детские сады, лекотеки, школы и ПТУ);</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Психиатрическая экспертиза (трудовая экспертиза</w:t>
      </w:r>
      <w:r w:rsidR="002763A5">
        <w:rPr>
          <w:rFonts w:ascii="Times New Roman" w:hAnsi="Times New Roman" w:cs="Times New Roman"/>
          <w:sz w:val="28"/>
          <w:szCs w:val="28"/>
        </w:rPr>
        <w:t xml:space="preserve"> </w:t>
      </w:r>
      <w:r w:rsidRPr="00C81EC1">
        <w:rPr>
          <w:rFonts w:ascii="Times New Roman" w:hAnsi="Times New Roman" w:cs="Times New Roman"/>
          <w:sz w:val="28"/>
          <w:szCs w:val="28"/>
        </w:rPr>
        <w:t>- экспертиза временной нетрудоспособности, МСЭК; судебная и военная экспертиза</w:t>
      </w:r>
      <w:r w:rsidR="002763A5">
        <w:rPr>
          <w:rFonts w:ascii="Times New Roman" w:hAnsi="Times New Roman" w:cs="Times New Roman"/>
          <w:sz w:val="28"/>
          <w:szCs w:val="28"/>
        </w:rPr>
        <w:t xml:space="preserve"> </w:t>
      </w:r>
      <w:r w:rsidRPr="00C81EC1">
        <w:rPr>
          <w:rFonts w:ascii="Times New Roman" w:hAnsi="Times New Roman" w:cs="Times New Roman"/>
          <w:sz w:val="28"/>
          <w:szCs w:val="28"/>
        </w:rPr>
        <w:t>- отделения судебной и военной экспертизы при районных больницах, кабинеты амбулаторной экспертизы в составе специализированных медицинских экспертных комиссий).</w:t>
      </w:r>
    </w:p>
    <w:p w:rsidR="00135E01" w:rsidRPr="00C81EC1" w:rsidRDefault="00135E01" w:rsidP="00C81EC1">
      <w:pPr>
        <w:pStyle w:val="a4"/>
        <w:jc w:val="both"/>
        <w:rPr>
          <w:rFonts w:ascii="Times New Roman" w:hAnsi="Times New Roman" w:cs="Times New Roman"/>
          <w:sz w:val="28"/>
          <w:szCs w:val="28"/>
        </w:rPr>
      </w:pPr>
    </w:p>
    <w:p w:rsidR="00135E01" w:rsidRPr="00C81EC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Правовые аспекты психиатрии</w:t>
      </w:r>
    </w:p>
    <w:p w:rsidR="00135E01" w:rsidRPr="00C81EC1" w:rsidRDefault="002763A5" w:rsidP="00C81EC1">
      <w:pPr>
        <w:pStyle w:val="a4"/>
        <w:jc w:val="both"/>
        <w:rPr>
          <w:rFonts w:ascii="Times New Roman" w:hAnsi="Times New Roman" w:cs="Times New Roman"/>
          <w:sz w:val="28"/>
          <w:szCs w:val="28"/>
        </w:rPr>
      </w:pPr>
      <w:r>
        <w:rPr>
          <w:rFonts w:ascii="Times New Roman" w:hAnsi="Times New Roman" w:cs="Times New Roman"/>
          <w:sz w:val="28"/>
          <w:szCs w:val="28"/>
        </w:rPr>
        <w:t xml:space="preserve">В РФ в 1992 году принят Закон </w:t>
      </w:r>
      <w:r w:rsidR="00135E01" w:rsidRPr="00C81EC1">
        <w:rPr>
          <w:rFonts w:ascii="Times New Roman" w:hAnsi="Times New Roman" w:cs="Times New Roman"/>
          <w:sz w:val="28"/>
          <w:szCs w:val="28"/>
        </w:rPr>
        <w:t>«О психиатрической помощи и гарантии прав граждан при ее оказании».</w:t>
      </w:r>
    </w:p>
    <w:p w:rsidR="00135E01" w:rsidRPr="00C81EC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Права лиц, страдающих психическими расстройствами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Добровольное обращение за психиатрической помощью (</w:t>
      </w:r>
      <w:r w:rsidRPr="00C81EC1">
        <w:rPr>
          <w:rFonts w:ascii="Times New Roman" w:hAnsi="Times New Roman" w:cs="Times New Roman"/>
          <w:b/>
          <w:sz w:val="28"/>
          <w:szCs w:val="28"/>
        </w:rPr>
        <w:t xml:space="preserve">статья 4) </w:t>
      </w:r>
      <w:r w:rsidRPr="00C81EC1">
        <w:rPr>
          <w:rFonts w:ascii="Times New Roman" w:hAnsi="Times New Roman" w:cs="Times New Roman"/>
          <w:sz w:val="28"/>
          <w:szCs w:val="28"/>
        </w:rPr>
        <w:t>(несовершеннолетнему в возрасте до 15 лет, а так же лицу, признанному в установленном порядке недееспособным, психиатрическая помощь оказывается по просьбе или с согла</w:t>
      </w:r>
      <w:r w:rsidR="002763A5">
        <w:rPr>
          <w:rFonts w:ascii="Times New Roman" w:hAnsi="Times New Roman" w:cs="Times New Roman"/>
          <w:sz w:val="28"/>
          <w:szCs w:val="28"/>
        </w:rPr>
        <w:t xml:space="preserve">сия их законных представителей </w:t>
      </w:r>
      <w:r w:rsidRPr="00C81EC1">
        <w:rPr>
          <w:rFonts w:ascii="Times New Roman" w:hAnsi="Times New Roman" w:cs="Times New Roman"/>
          <w:sz w:val="28"/>
          <w:szCs w:val="28"/>
        </w:rPr>
        <w:t>в порядке, предусмотренном настоящим Законом.</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b/>
          <w:sz w:val="28"/>
          <w:szCs w:val="28"/>
        </w:rPr>
        <w:t>Ст. 5</w:t>
      </w:r>
      <w:r w:rsidRPr="00C81EC1">
        <w:rPr>
          <w:rFonts w:ascii="Times New Roman" w:hAnsi="Times New Roman" w:cs="Times New Roman"/>
          <w:sz w:val="28"/>
          <w:szCs w:val="28"/>
        </w:rPr>
        <w:t xml:space="preserve"> - содержание в психиатрическом стационаре только в течение срока, необходимого для лечения и обследования.</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b/>
          <w:sz w:val="28"/>
          <w:szCs w:val="28"/>
        </w:rPr>
        <w:t>Ст. 11 и 12</w:t>
      </w:r>
      <w:r w:rsidRPr="00C81EC1">
        <w:rPr>
          <w:rFonts w:ascii="Times New Roman" w:hAnsi="Times New Roman" w:cs="Times New Roman"/>
          <w:sz w:val="28"/>
          <w:szCs w:val="28"/>
        </w:rPr>
        <w:t xml:space="preserve"> – согласие и отказ от лечения.</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xml:space="preserve">Согласие на лечение несовершеннолетнего в возрасте до 15 лет, дается их законным представителям после сообщения им сведений, предусмотренных частью 2 настоящей статьи (врач обязан представить лицу, страдающему психическим расстройством, в доступной для него форме и с учетом его психического  состояния информацию о характере его психического </w:t>
      </w:r>
      <w:r w:rsidRPr="00C81EC1">
        <w:rPr>
          <w:rFonts w:ascii="Times New Roman" w:hAnsi="Times New Roman" w:cs="Times New Roman"/>
          <w:sz w:val="28"/>
          <w:szCs w:val="28"/>
        </w:rPr>
        <w:lastRenderedPageBreak/>
        <w:t>расстройства, целях, включая альтернативные, продолжительности рекомендуемого лечения, а так же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135E01" w:rsidRPr="00C81EC1" w:rsidRDefault="00135E01" w:rsidP="00C81EC1">
      <w:pPr>
        <w:pStyle w:val="a4"/>
        <w:jc w:val="both"/>
        <w:rPr>
          <w:rFonts w:ascii="Times New Roman" w:hAnsi="Times New Roman" w:cs="Times New Roman"/>
          <w:sz w:val="28"/>
          <w:szCs w:val="28"/>
        </w:rPr>
      </w:pPr>
      <w:proofErr w:type="gramStart"/>
      <w:r w:rsidRPr="00C81EC1">
        <w:rPr>
          <w:rFonts w:ascii="Times New Roman" w:hAnsi="Times New Roman" w:cs="Times New Roman"/>
          <w:sz w:val="28"/>
          <w:szCs w:val="28"/>
        </w:rPr>
        <w:t>Лечение может производиться без согласия лиц, или без соглас</w:t>
      </w:r>
      <w:r w:rsidR="002763A5">
        <w:rPr>
          <w:rFonts w:ascii="Times New Roman" w:hAnsi="Times New Roman" w:cs="Times New Roman"/>
          <w:sz w:val="28"/>
          <w:szCs w:val="28"/>
        </w:rPr>
        <w:t xml:space="preserve">ия его законного представителя только при применении </w:t>
      </w:r>
      <w:r w:rsidRPr="00C81EC1">
        <w:rPr>
          <w:rFonts w:ascii="Times New Roman" w:hAnsi="Times New Roman" w:cs="Times New Roman"/>
          <w:sz w:val="28"/>
          <w:szCs w:val="28"/>
        </w:rPr>
        <w:t>принудительных мер медицинского характера по основаниям, предусмо</w:t>
      </w:r>
      <w:r w:rsidR="002763A5">
        <w:rPr>
          <w:rFonts w:ascii="Times New Roman" w:hAnsi="Times New Roman" w:cs="Times New Roman"/>
          <w:sz w:val="28"/>
          <w:szCs w:val="28"/>
        </w:rPr>
        <w:t xml:space="preserve">тренным Уголовным кодексом РФ, </w:t>
      </w:r>
      <w:r w:rsidRPr="00C81EC1">
        <w:rPr>
          <w:rFonts w:ascii="Times New Roman" w:hAnsi="Times New Roman" w:cs="Times New Roman"/>
          <w:sz w:val="28"/>
          <w:szCs w:val="28"/>
        </w:rPr>
        <w:t>а так же при  недобровольной госпитализации по основаниям, предусмотренным ст. 29 Закона.</w:t>
      </w:r>
      <w:proofErr w:type="gramEnd"/>
    </w:p>
    <w:p w:rsidR="00135E01" w:rsidRPr="00C81EC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 xml:space="preserve">Права пациентов, находящихся в психиатрическом стационаре </w:t>
      </w:r>
      <w:r w:rsidRPr="00C81EC1">
        <w:rPr>
          <w:rFonts w:ascii="Times New Roman" w:hAnsi="Times New Roman" w:cs="Times New Roman"/>
          <w:sz w:val="28"/>
          <w:szCs w:val="28"/>
        </w:rPr>
        <w:t>(ст. 37)</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Пациенту должны быть разъяснены основания и цели помещения его в стационар, его права и установленные там правила, о чем делаются записи в медицинской документации. Все пациенты, находящиеся на лечении или обследовании в психиатрическом стационаре впервые, могут:</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Обращаться непосредственно к главному врачу или зав отделения по вопросам лечения, обследования, выписки и соблюдения правил, предоставленным настоящим Законом.</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Подавать без цензуры жалобы и заявления в организации представительной и исполнительной власти, прокуратуру, суд, адвокату.</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Встречаться с адвокатом, священнослужителем наедине, использовать религиозные обряды, соблюдать религиозные каноны, в том числе пост, по согласованию с администрацией иметь религиозную атрибутику и литературу.</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Выписывать газеты и журналы, получать образование по программе общеобразовательной школы или специальной школы для детей с нарушением интеллектуального развития, если пациент не достиг 18 лет.</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Пациенты имеют так же следующие права, которые могут быть ограничены по рекомендации лечащего врача, зав. отделением или главным врачом в интересах здоровья или безопасности других лиц.</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Вести переписку без цензуры.</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Получать и отправлять посылки, бандероли, денежные переводы.</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Пользоваться телефоном, принимать посетителей, иметь и приобретать предметы первой необходимости и пользоваться своей одеждой.</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b/>
          <w:sz w:val="28"/>
          <w:szCs w:val="28"/>
        </w:rPr>
        <w:t>Основания для госпитализации в психиатрический стационар (ст. 28</w:t>
      </w:r>
      <w:r w:rsidRPr="00C81EC1">
        <w:rPr>
          <w:rFonts w:ascii="Times New Roman" w:hAnsi="Times New Roman" w:cs="Times New Roman"/>
          <w:sz w:val="28"/>
          <w:szCs w:val="28"/>
        </w:rPr>
        <w:t>)</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Наличие у лиц психического расстройства и решение психиатра о проведении обследования или лечения в стационарных условиях либо постановлении судьи.</w:t>
      </w:r>
    </w:p>
    <w:p w:rsidR="00135E01" w:rsidRPr="00C81EC1" w:rsidRDefault="002763A5" w:rsidP="00C81EC1">
      <w:pPr>
        <w:pStyle w:val="a4"/>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Несовершеннолетний </w:t>
      </w:r>
      <w:r w:rsidR="00135E01" w:rsidRPr="00C81EC1">
        <w:rPr>
          <w:rFonts w:ascii="Times New Roman" w:hAnsi="Times New Roman" w:cs="Times New Roman"/>
          <w:sz w:val="28"/>
          <w:szCs w:val="28"/>
        </w:rPr>
        <w:t>в  возрасте до 15 лет помещается в стационар по просьбе или с согласия его родителей или иного законного представителя. В случае возражения одного из родителей либо отсутствие родителей или законного представителя помещение несовершеннолетнего в стационар проводится по решению органов опеки и попечительства, которое может быть обжаловано в суде.</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lastRenderedPageBreak/>
        <w:t>Получение согласия на госпитализацию оформляется записью в медицинскую документацию за подписью лица или его законного представителя и врача - психиатра.</w:t>
      </w:r>
    </w:p>
    <w:p w:rsidR="00135E01" w:rsidRPr="00C81EC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Основания для госпитализации в психиатрический стационар в недобровольном порядке (ст. 29)</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Лицо, страдающее психическим расстройством, может быть госпитализировано без его согласия или без согласия его законных представителей до постановления судьи, если его обследование или лечение возможны только в стационарных условиях, а психическое расстройство является тяжелым и обуславливает:</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его непосредственную опасность для себя или окружающих</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его беспомощность, т.е</w:t>
      </w:r>
      <w:r w:rsidR="002763A5">
        <w:rPr>
          <w:rFonts w:ascii="Times New Roman" w:hAnsi="Times New Roman" w:cs="Times New Roman"/>
          <w:sz w:val="28"/>
          <w:szCs w:val="28"/>
        </w:rPr>
        <w:t>.</w:t>
      </w:r>
      <w:r w:rsidRPr="00C81EC1">
        <w:rPr>
          <w:rFonts w:ascii="Times New Roman" w:hAnsi="Times New Roman" w:cs="Times New Roman"/>
          <w:sz w:val="28"/>
          <w:szCs w:val="28"/>
        </w:rPr>
        <w:t xml:space="preserve"> неспособность самостоятельно удовлетворять потребности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существенный вред его здоровью вследствие ухудшения его психического состояния, если лицо будет оставлено без психиатрической помощи.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Одним из важнейших аспектов правового регулирования является основание для помещения в стационар ребенка или подростка, не достигшего 15 летнего возраста. Для этого в соответствии с Законом, требуется согласие обоих родителей, получение которого на практике оказывается проблематично. Кроме Закона РФ, правовое положение душевнобольных  рассматривае</w:t>
      </w:r>
      <w:r w:rsidR="002763A5">
        <w:rPr>
          <w:rFonts w:ascii="Times New Roman" w:hAnsi="Times New Roman" w:cs="Times New Roman"/>
          <w:sz w:val="28"/>
          <w:szCs w:val="28"/>
        </w:rPr>
        <w:t xml:space="preserve">тся </w:t>
      </w:r>
      <w:r w:rsidRPr="00C81EC1">
        <w:rPr>
          <w:rFonts w:ascii="Times New Roman" w:hAnsi="Times New Roman" w:cs="Times New Roman"/>
          <w:sz w:val="28"/>
          <w:szCs w:val="28"/>
        </w:rPr>
        <w:t>в Уголовном и Гражданском кодексах РФ. Уголовный кодекс рассматривает ответственность лиц, совершивших в состоянии психического расстройства уголовного преступления. Больные не подлежат ответственности, если они в момент совершения общественно опасного деяния находились в состоянии невменяемости.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b/>
          <w:sz w:val="28"/>
          <w:szCs w:val="28"/>
        </w:rPr>
        <w:t>Невменяемость</w:t>
      </w:r>
      <w:r w:rsidR="002763A5">
        <w:rPr>
          <w:rFonts w:ascii="Times New Roman" w:hAnsi="Times New Roman" w:cs="Times New Roman"/>
          <w:b/>
          <w:sz w:val="28"/>
          <w:szCs w:val="28"/>
        </w:rPr>
        <w:t xml:space="preserve"> </w:t>
      </w:r>
      <w:r w:rsidRPr="00C81EC1">
        <w:rPr>
          <w:rFonts w:ascii="Times New Roman" w:hAnsi="Times New Roman" w:cs="Times New Roman"/>
          <w:sz w:val="28"/>
          <w:szCs w:val="28"/>
        </w:rPr>
        <w:t>- состояние, при котором лицо не может осознавать фактический характер и обществе</w:t>
      </w:r>
      <w:r w:rsidR="00D50A4B" w:rsidRPr="00C81EC1">
        <w:rPr>
          <w:rFonts w:ascii="Times New Roman" w:hAnsi="Times New Roman" w:cs="Times New Roman"/>
          <w:sz w:val="28"/>
          <w:szCs w:val="28"/>
        </w:rPr>
        <w:t>нную опасность своих действий (</w:t>
      </w:r>
      <w:r w:rsidRPr="00C81EC1">
        <w:rPr>
          <w:rFonts w:ascii="Times New Roman" w:hAnsi="Times New Roman" w:cs="Times New Roman"/>
          <w:sz w:val="28"/>
          <w:szCs w:val="28"/>
        </w:rPr>
        <w:t>бе</w:t>
      </w:r>
      <w:r w:rsidR="002763A5">
        <w:rPr>
          <w:rFonts w:ascii="Times New Roman" w:hAnsi="Times New Roman" w:cs="Times New Roman"/>
          <w:sz w:val="28"/>
          <w:szCs w:val="28"/>
        </w:rPr>
        <w:t xml:space="preserve">здействия) либо руководить ими </w:t>
      </w:r>
      <w:r w:rsidRPr="00C81EC1">
        <w:rPr>
          <w:rFonts w:ascii="Times New Roman" w:hAnsi="Times New Roman" w:cs="Times New Roman"/>
          <w:sz w:val="28"/>
          <w:szCs w:val="28"/>
        </w:rPr>
        <w:t>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xml:space="preserve">В Гражданском кодексе РФ определяются понятия правоспособности и дееспособности, которые имеют большое значение для регулирования имущественных прав граждан. </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b/>
          <w:sz w:val="28"/>
          <w:szCs w:val="28"/>
        </w:rPr>
        <w:t>Недееспособность</w:t>
      </w:r>
      <w:r w:rsidRPr="00C81EC1">
        <w:rPr>
          <w:rFonts w:ascii="Times New Roman" w:hAnsi="Times New Roman" w:cs="Times New Roman"/>
          <w:sz w:val="28"/>
          <w:szCs w:val="28"/>
        </w:rPr>
        <w:t xml:space="preserve"> определяется судом в связи с наличием психического расстройства, которое не позволяет больному по</w:t>
      </w:r>
      <w:r w:rsidR="002763A5">
        <w:rPr>
          <w:rFonts w:ascii="Times New Roman" w:hAnsi="Times New Roman" w:cs="Times New Roman"/>
          <w:sz w:val="28"/>
          <w:szCs w:val="28"/>
        </w:rPr>
        <w:t xml:space="preserve">нимать значение своих действий </w:t>
      </w:r>
      <w:r w:rsidRPr="00C81EC1">
        <w:rPr>
          <w:rFonts w:ascii="Times New Roman" w:hAnsi="Times New Roman" w:cs="Times New Roman"/>
          <w:sz w:val="28"/>
          <w:szCs w:val="28"/>
        </w:rPr>
        <w:t>и руководить ими.</w:t>
      </w:r>
    </w:p>
    <w:p w:rsidR="00135E01" w:rsidRPr="00C81EC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Психиатрическое освидетельствование (ст.23)</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Проводится для определения: страдает ли обследуемый психическими расстройствами, нуждается ли он в психиатрической помощи, а так же для решения вопроса о виде такой помощи.</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xml:space="preserve">Психиатрическое освидетельствование, а так же профилактические осмотры проводятся по просьбе или с </w:t>
      </w:r>
      <w:proofErr w:type="gramStart"/>
      <w:r w:rsidRPr="00C81EC1">
        <w:rPr>
          <w:rFonts w:ascii="Times New Roman" w:hAnsi="Times New Roman" w:cs="Times New Roman"/>
          <w:sz w:val="28"/>
          <w:szCs w:val="28"/>
        </w:rPr>
        <w:t>согласия</w:t>
      </w:r>
      <w:proofErr w:type="gramEnd"/>
      <w:r w:rsidRPr="00C81EC1">
        <w:rPr>
          <w:rFonts w:ascii="Times New Roman" w:hAnsi="Times New Roman" w:cs="Times New Roman"/>
          <w:sz w:val="28"/>
          <w:szCs w:val="28"/>
        </w:rPr>
        <w:t xml:space="preserve"> обследуемого, в отношении несо</w:t>
      </w:r>
      <w:r w:rsidR="002763A5">
        <w:rPr>
          <w:rFonts w:ascii="Times New Roman" w:hAnsi="Times New Roman" w:cs="Times New Roman"/>
          <w:sz w:val="28"/>
          <w:szCs w:val="28"/>
        </w:rPr>
        <w:t xml:space="preserve">вершеннолетнего </w:t>
      </w:r>
      <w:r w:rsidRPr="00C81EC1">
        <w:rPr>
          <w:rFonts w:ascii="Times New Roman" w:hAnsi="Times New Roman" w:cs="Times New Roman"/>
          <w:sz w:val="28"/>
          <w:szCs w:val="28"/>
        </w:rPr>
        <w:t xml:space="preserve">в  возрасте до 15 лет – по просьбе или с согласия его родителей или законного представителя. В случае возражения одного из </w:t>
      </w:r>
      <w:r w:rsidRPr="00C81EC1">
        <w:rPr>
          <w:rFonts w:ascii="Times New Roman" w:hAnsi="Times New Roman" w:cs="Times New Roman"/>
          <w:sz w:val="28"/>
          <w:szCs w:val="28"/>
        </w:rPr>
        <w:lastRenderedPageBreak/>
        <w:t>родителей или представителя, проводится по решению органов опеки и попечительства, которое может быть обжаловано в суде.</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Психиатрическое освидетельствование может быть проведено без его согласия или согласия его попечителя, когда по имеющимся данным обследуемый совершает действия, дающие основания предполагать у него наличие тяжелого психического расстройства, которое обуславливает:</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его непосредственную опасность для себя или окружающих;</w:t>
      </w: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 его беспомощность, т.е</w:t>
      </w:r>
      <w:r w:rsidR="003A47BA">
        <w:rPr>
          <w:rFonts w:ascii="Times New Roman" w:hAnsi="Times New Roman" w:cs="Times New Roman"/>
          <w:sz w:val="28"/>
          <w:szCs w:val="28"/>
        </w:rPr>
        <w:t>.</w:t>
      </w:r>
      <w:r w:rsidRPr="00C81EC1">
        <w:rPr>
          <w:rFonts w:ascii="Times New Roman" w:hAnsi="Times New Roman" w:cs="Times New Roman"/>
          <w:sz w:val="28"/>
          <w:szCs w:val="28"/>
        </w:rPr>
        <w:t xml:space="preserve"> неспособность самостоятельно удовлетворять потребности.</w:t>
      </w:r>
    </w:p>
    <w:p w:rsidR="00BC776F" w:rsidRPr="00BC776F" w:rsidRDefault="00D54079" w:rsidP="00C81EC1">
      <w:pPr>
        <w:pStyle w:val="a4"/>
        <w:jc w:val="both"/>
        <w:rPr>
          <w:rFonts w:ascii="Times New Roman" w:eastAsiaTheme="minorHAnsi" w:hAnsi="Times New Roman" w:cs="Times New Roman"/>
          <w:sz w:val="28"/>
          <w:szCs w:val="28"/>
          <w:lang w:eastAsia="en-US"/>
        </w:rPr>
      </w:pPr>
      <w:r w:rsidRPr="00C81EC1">
        <w:rPr>
          <w:rFonts w:ascii="Times New Roman" w:hAnsi="Times New Roman" w:cs="Times New Roman"/>
          <w:b/>
          <w:bCs/>
          <w:sz w:val="28"/>
          <w:szCs w:val="28"/>
        </w:rPr>
        <w:t>Роль медицинской сестры в организации и оказании сестринской помощи пациентам с психическими расстройствами</w:t>
      </w:r>
    </w:p>
    <w:p w:rsidR="00D54079" w:rsidRPr="00C81EC1" w:rsidRDefault="00BC776F" w:rsidP="00C81EC1">
      <w:pPr>
        <w:pStyle w:val="Default"/>
        <w:jc w:val="both"/>
        <w:rPr>
          <w:rFonts w:ascii="Times New Roman" w:hAnsi="Times New Roman" w:cs="Times New Roman"/>
          <w:color w:val="auto"/>
          <w:sz w:val="28"/>
          <w:szCs w:val="28"/>
        </w:rPr>
      </w:pPr>
      <w:r w:rsidRPr="00C81EC1">
        <w:rPr>
          <w:rFonts w:ascii="Times New Roman" w:hAnsi="Times New Roman" w:cs="Times New Roman"/>
          <w:bCs/>
          <w:color w:val="auto"/>
          <w:sz w:val="28"/>
          <w:szCs w:val="28"/>
        </w:rPr>
        <w:t>Согласно ПРОФЕССИОНАЛЬНОГО</w:t>
      </w:r>
      <w:r w:rsidRPr="00BC776F">
        <w:rPr>
          <w:rFonts w:ascii="Times New Roman" w:hAnsi="Times New Roman" w:cs="Times New Roman"/>
          <w:bCs/>
          <w:color w:val="auto"/>
          <w:sz w:val="28"/>
          <w:szCs w:val="28"/>
        </w:rPr>
        <w:t xml:space="preserve"> СТАНДАРТ</w:t>
      </w:r>
      <w:r w:rsidRPr="00C81EC1">
        <w:rPr>
          <w:rFonts w:ascii="Times New Roman" w:hAnsi="Times New Roman" w:cs="Times New Roman"/>
          <w:bCs/>
          <w:color w:val="auto"/>
          <w:sz w:val="28"/>
          <w:szCs w:val="28"/>
        </w:rPr>
        <w:t>А</w:t>
      </w:r>
      <w:r w:rsidRPr="00BC776F">
        <w:rPr>
          <w:rFonts w:ascii="Times New Roman" w:hAnsi="Times New Roman" w:cs="Times New Roman"/>
          <w:bCs/>
          <w:color w:val="auto"/>
          <w:sz w:val="28"/>
          <w:szCs w:val="28"/>
        </w:rPr>
        <w:t xml:space="preserve"> </w:t>
      </w:r>
      <w:r w:rsidRPr="00C81EC1">
        <w:rPr>
          <w:rFonts w:ascii="Times New Roman" w:hAnsi="Times New Roman" w:cs="Times New Roman"/>
          <w:bCs/>
          <w:color w:val="auto"/>
          <w:sz w:val="28"/>
          <w:szCs w:val="28"/>
        </w:rPr>
        <w:t>Сестринское дело в психиатрии (2010 г.),</w:t>
      </w:r>
      <w:r w:rsidRPr="00C81EC1">
        <w:rPr>
          <w:rFonts w:ascii="Times New Roman" w:hAnsi="Times New Roman" w:cs="Times New Roman"/>
          <w:b/>
          <w:bCs/>
          <w:color w:val="auto"/>
          <w:sz w:val="28"/>
          <w:szCs w:val="28"/>
        </w:rPr>
        <w:t xml:space="preserve"> </w:t>
      </w:r>
      <w:r w:rsidRPr="00C81EC1">
        <w:rPr>
          <w:rFonts w:ascii="Times New Roman" w:hAnsi="Times New Roman" w:cs="Times New Roman"/>
          <w:bCs/>
          <w:color w:val="auto"/>
          <w:sz w:val="28"/>
          <w:szCs w:val="28"/>
        </w:rPr>
        <w:t>е</w:t>
      </w:r>
      <w:r w:rsidRPr="00BC776F">
        <w:rPr>
          <w:rFonts w:ascii="Times New Roman" w:hAnsi="Times New Roman" w:cs="Times New Roman"/>
          <w:bCs/>
          <w:color w:val="auto"/>
          <w:sz w:val="28"/>
          <w:szCs w:val="28"/>
        </w:rPr>
        <w:t>диниц</w:t>
      </w:r>
      <w:r w:rsidRPr="00C81EC1">
        <w:rPr>
          <w:rFonts w:ascii="Times New Roman" w:hAnsi="Times New Roman" w:cs="Times New Roman"/>
          <w:bCs/>
          <w:color w:val="auto"/>
          <w:sz w:val="28"/>
          <w:szCs w:val="28"/>
        </w:rPr>
        <w:t>е</w:t>
      </w:r>
      <w:r w:rsidRPr="00BC776F">
        <w:rPr>
          <w:rFonts w:ascii="Times New Roman" w:hAnsi="Times New Roman" w:cs="Times New Roman"/>
          <w:bCs/>
          <w:color w:val="auto"/>
          <w:sz w:val="28"/>
          <w:szCs w:val="28"/>
        </w:rPr>
        <w:t xml:space="preserve"> профессионального стандарта: </w:t>
      </w:r>
      <w:r w:rsidRPr="00BC776F">
        <w:rPr>
          <w:rFonts w:ascii="Times New Roman" w:hAnsi="Times New Roman" w:cs="Times New Roman"/>
          <w:color w:val="auto"/>
          <w:sz w:val="28"/>
          <w:szCs w:val="28"/>
        </w:rPr>
        <w:t>«Сестринское обеспечение психиатрической медицин</w:t>
      </w:r>
      <w:r w:rsidRPr="00C81EC1">
        <w:rPr>
          <w:rFonts w:ascii="Times New Roman" w:hAnsi="Times New Roman" w:cs="Times New Roman"/>
          <w:color w:val="auto"/>
          <w:sz w:val="28"/>
          <w:szCs w:val="28"/>
        </w:rPr>
        <w:t xml:space="preserve">ской помощи пациентам в составе </w:t>
      </w:r>
      <w:r w:rsidRPr="00BC776F">
        <w:rPr>
          <w:rFonts w:ascii="Times New Roman" w:hAnsi="Times New Roman" w:cs="Times New Roman"/>
          <w:color w:val="auto"/>
          <w:sz w:val="28"/>
          <w:szCs w:val="28"/>
        </w:rPr>
        <w:t>многопрофильной медицинской бригады»</w:t>
      </w:r>
      <w:r w:rsidRPr="00C81EC1">
        <w:rPr>
          <w:rFonts w:ascii="Times New Roman" w:hAnsi="Times New Roman" w:cs="Times New Roman"/>
          <w:color w:val="auto"/>
          <w:sz w:val="28"/>
          <w:szCs w:val="28"/>
        </w:rPr>
        <w:t>,</w:t>
      </w:r>
      <w:r w:rsidRPr="00BC776F">
        <w:rPr>
          <w:rFonts w:ascii="Times New Roman" w:hAnsi="Times New Roman" w:cs="Times New Roman"/>
          <w:color w:val="auto"/>
          <w:sz w:val="28"/>
          <w:szCs w:val="28"/>
        </w:rPr>
        <w:t xml:space="preserve"> </w:t>
      </w:r>
      <w:r w:rsidRPr="00C81EC1">
        <w:rPr>
          <w:rFonts w:ascii="Times New Roman" w:hAnsi="Times New Roman" w:cs="Times New Roman"/>
          <w:color w:val="auto"/>
          <w:sz w:val="28"/>
          <w:szCs w:val="28"/>
        </w:rPr>
        <w:t xml:space="preserve">медицинская сестра в области сестринского дела в психиатрии должна уметь: </w:t>
      </w:r>
    </w:p>
    <w:p w:rsidR="00D54079"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определять приоритетность и очередность выполнения работ при оказании психиатрической помощи пациентам, эффективно распределять свое рабочее время</w:t>
      </w:r>
    </w:p>
    <w:p w:rsidR="00BC776F"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взаимодействовать с врачом психиатром, сотрудниками отделения, службами ЛПУ и другими организациями по вопросам ухода в интересах пациента</w:t>
      </w:r>
    </w:p>
    <w:p w:rsidR="00BC776F"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 xml:space="preserve"> соблюдать нормы этики, морали, права и языка при всех видах профессиональных коммуникаций</w:t>
      </w:r>
    </w:p>
    <w:p w:rsidR="00BC776F"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 xml:space="preserve"> владеть приемами терапевтического общения с пациентами при оказании психиатрической помощи</w:t>
      </w:r>
    </w:p>
    <w:p w:rsidR="00D54079"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 xml:space="preserve"> устанавливать и обсуждать с пациентом определенные границы профессионального общения (ограничение ответственности, времени, ограничение агрессивных поступков, ограничение привязанности) </w:t>
      </w:r>
    </w:p>
    <w:p w:rsidR="00BC776F"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поддерживать контакт психически нездорового пациента с реальностью</w:t>
      </w:r>
    </w:p>
    <w:p w:rsidR="00BC776F"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 xml:space="preserve"> развивать у пациентов с психическими нарушениями понимание своего поведения</w:t>
      </w:r>
    </w:p>
    <w:p w:rsidR="00BC776F"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 xml:space="preserve"> способствовать улучшению самосознания</w:t>
      </w:r>
    </w:p>
    <w:p w:rsidR="00BC776F"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C81EC1">
        <w:rPr>
          <w:rFonts w:ascii="Times New Roman" w:hAnsi="Times New Roman" w:cs="Times New Roman"/>
          <w:color w:val="auto"/>
          <w:sz w:val="28"/>
          <w:szCs w:val="28"/>
        </w:rPr>
        <w:t xml:space="preserve"> предоставлять пациентам с психическими расстройствами информа</w:t>
      </w:r>
      <w:r w:rsidRPr="00D54079">
        <w:rPr>
          <w:rFonts w:ascii="Times New Roman" w:hAnsi="Times New Roman" w:cs="Times New Roman"/>
          <w:color w:val="auto"/>
          <w:sz w:val="28"/>
          <w:szCs w:val="28"/>
        </w:rPr>
        <w:t>цию о правилах внутреннего распор</w:t>
      </w:r>
      <w:r w:rsidRPr="00C81EC1">
        <w:rPr>
          <w:rFonts w:ascii="Times New Roman" w:hAnsi="Times New Roman" w:cs="Times New Roman"/>
          <w:color w:val="auto"/>
          <w:sz w:val="28"/>
          <w:szCs w:val="28"/>
        </w:rPr>
        <w:t>ядка психиатрического стациона</w:t>
      </w:r>
      <w:r w:rsidRPr="00D54079">
        <w:rPr>
          <w:rFonts w:ascii="Times New Roman" w:hAnsi="Times New Roman" w:cs="Times New Roman"/>
          <w:color w:val="auto"/>
          <w:sz w:val="28"/>
          <w:szCs w:val="28"/>
        </w:rPr>
        <w:t>ра</w:t>
      </w:r>
    </w:p>
    <w:p w:rsidR="00D54079" w:rsidRPr="00C81EC1" w:rsidRDefault="00D54079" w:rsidP="00C81EC1">
      <w:pPr>
        <w:pStyle w:val="Default"/>
        <w:numPr>
          <w:ilvl w:val="0"/>
          <w:numId w:val="37"/>
        </w:numPr>
        <w:ind w:left="0" w:firstLine="360"/>
        <w:jc w:val="both"/>
        <w:rPr>
          <w:rFonts w:ascii="Times New Roman" w:hAnsi="Times New Roman" w:cs="Times New Roman"/>
          <w:color w:val="auto"/>
          <w:sz w:val="28"/>
          <w:szCs w:val="28"/>
        </w:rPr>
      </w:pPr>
      <w:r w:rsidRPr="00D54079">
        <w:rPr>
          <w:rFonts w:ascii="Times New Roman" w:hAnsi="Times New Roman" w:cs="Times New Roman"/>
          <w:color w:val="auto"/>
          <w:sz w:val="28"/>
          <w:szCs w:val="28"/>
        </w:rPr>
        <w:t xml:space="preserve"> </w:t>
      </w:r>
      <w:r w:rsidRPr="00C81EC1">
        <w:rPr>
          <w:rFonts w:ascii="Times New Roman" w:hAnsi="Times New Roman" w:cs="Times New Roman"/>
          <w:color w:val="auto"/>
          <w:sz w:val="28"/>
          <w:szCs w:val="28"/>
        </w:rPr>
        <w:t xml:space="preserve">разъяснять правила и условия отправления религиозных обрядов, со действовать осуществлению права совести верующих и атеистов </w:t>
      </w:r>
    </w:p>
    <w:p w:rsidR="00BC776F" w:rsidRPr="00C81EC1" w:rsidRDefault="00D54079" w:rsidP="00C81EC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54079">
        <w:rPr>
          <w:rFonts w:ascii="Times New Roman" w:eastAsiaTheme="minorHAnsi" w:hAnsi="Times New Roman" w:cs="Times New Roman"/>
          <w:sz w:val="28"/>
          <w:szCs w:val="28"/>
          <w:lang w:eastAsia="en-US"/>
        </w:rPr>
        <w:t>обеспечивать возможность перепис</w:t>
      </w:r>
      <w:r w:rsidRPr="00C81EC1">
        <w:rPr>
          <w:rFonts w:ascii="Times New Roman" w:eastAsiaTheme="minorHAnsi" w:hAnsi="Times New Roman" w:cs="Times New Roman"/>
          <w:sz w:val="28"/>
          <w:szCs w:val="28"/>
          <w:lang w:eastAsia="en-US"/>
        </w:rPr>
        <w:t>ки, подачи жалоб в любые инстан</w:t>
      </w:r>
      <w:r w:rsidRPr="00D54079">
        <w:rPr>
          <w:rFonts w:ascii="Times New Roman" w:eastAsiaTheme="minorHAnsi" w:hAnsi="Times New Roman" w:cs="Times New Roman"/>
          <w:sz w:val="28"/>
          <w:szCs w:val="28"/>
          <w:lang w:eastAsia="en-US"/>
        </w:rPr>
        <w:t>ции через администрацию психиатрического отделения</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получать медицинскую информацию и проводить сестринское обследование пациентов с психическими расстройствами</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lastRenderedPageBreak/>
        <w:t xml:space="preserve"> выявлять проблемы пациентов с психическими расстройствами, определять вид и способ сестринских вмешательств</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планировать и осуществлять мероприятия сестринского ухода в соответствии с отраслевыми стандартами и протоколами сестринского ухода</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выполнять лечебно-диагностические процедуры по назначению врача психиатра в соответствии с отраслевыми стандартами</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осуществлять надзор или обеспечивать дифференцированный режим наблюдения в зависимости от состояния психиатрического пациента</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проводить наблюдение и давать оценку состояния, настроения и поведения пациента с психическими расстройствами в динамике</w:t>
      </w:r>
    </w:p>
    <w:p w:rsidR="00D54079"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контролировать содержание посылок и передач в целях безопасности пациента и других лиц</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организовывать прогулки, обеспечивая безопасность пациентов с психическими расстройствами и других лиц</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проводить обучение семьи</w:t>
      </w:r>
    </w:p>
    <w:p w:rsidR="00B2077A"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заполнять документацию установле</w:t>
      </w:r>
      <w:r w:rsidR="00BC776F" w:rsidRPr="00C81EC1">
        <w:rPr>
          <w:rFonts w:ascii="Times New Roman" w:hAnsi="Times New Roman" w:cs="Times New Roman"/>
          <w:sz w:val="28"/>
          <w:szCs w:val="28"/>
        </w:rPr>
        <w:t>нного образца по результатам ра</w:t>
      </w:r>
      <w:r w:rsidRPr="00C81EC1">
        <w:rPr>
          <w:rFonts w:ascii="Times New Roman" w:hAnsi="Times New Roman" w:cs="Times New Roman"/>
          <w:sz w:val="28"/>
          <w:szCs w:val="28"/>
        </w:rPr>
        <w:t>боты</w:t>
      </w:r>
    </w:p>
    <w:p w:rsidR="00D54079" w:rsidRPr="00C81EC1" w:rsidRDefault="00D54079" w:rsidP="00C81EC1">
      <w:pPr>
        <w:pStyle w:val="a3"/>
        <w:numPr>
          <w:ilvl w:val="0"/>
          <w:numId w:val="38"/>
        </w:numPr>
        <w:autoSpaceDE w:val="0"/>
        <w:autoSpaceDN w:val="0"/>
        <w:adjustRightInd w:val="0"/>
        <w:spacing w:after="0" w:line="240" w:lineRule="auto"/>
        <w:ind w:left="0" w:firstLine="360"/>
        <w:jc w:val="both"/>
        <w:rPr>
          <w:rFonts w:ascii="Times New Roman" w:hAnsi="Times New Roman" w:cs="Times New Roman"/>
          <w:sz w:val="28"/>
          <w:szCs w:val="28"/>
        </w:rPr>
      </w:pPr>
      <w:r w:rsidRPr="00C81EC1">
        <w:rPr>
          <w:rFonts w:ascii="Times New Roman" w:hAnsi="Times New Roman" w:cs="Times New Roman"/>
          <w:sz w:val="28"/>
          <w:szCs w:val="28"/>
        </w:rPr>
        <w:t xml:space="preserve"> вводить данные в формы учета и отчетности по виду деятельности </w:t>
      </w:r>
    </w:p>
    <w:p w:rsidR="00B2077A" w:rsidRPr="00C81EC1" w:rsidRDefault="00D54079" w:rsidP="00C81EC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54079">
        <w:rPr>
          <w:rFonts w:ascii="Times New Roman" w:eastAsiaTheme="minorHAnsi" w:hAnsi="Times New Roman" w:cs="Times New Roman"/>
          <w:sz w:val="28"/>
          <w:szCs w:val="28"/>
          <w:lang w:eastAsia="en-US"/>
        </w:rPr>
        <w:t xml:space="preserve">проводить итоговую оценку ухода, </w:t>
      </w:r>
      <w:r w:rsidR="00BC776F" w:rsidRPr="00C81EC1">
        <w:rPr>
          <w:rFonts w:ascii="Times New Roman" w:eastAsiaTheme="minorHAnsi" w:hAnsi="Times New Roman" w:cs="Times New Roman"/>
          <w:sz w:val="28"/>
          <w:szCs w:val="28"/>
          <w:lang w:eastAsia="en-US"/>
        </w:rPr>
        <w:t>взаимодействуя с врачом психиат</w:t>
      </w:r>
      <w:r w:rsidRPr="00D54079">
        <w:rPr>
          <w:rFonts w:ascii="Times New Roman" w:eastAsiaTheme="minorHAnsi" w:hAnsi="Times New Roman" w:cs="Times New Roman"/>
          <w:sz w:val="28"/>
          <w:szCs w:val="28"/>
          <w:lang w:eastAsia="en-US"/>
        </w:rPr>
        <w:t>ром и другими специалистами психиатрической медико-социальной службы</w:t>
      </w:r>
    </w:p>
    <w:p w:rsidR="005E3D38" w:rsidRPr="00C81EC1" w:rsidRDefault="00D54079" w:rsidP="00C81EC1">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определять собственные профессио</w:t>
      </w:r>
      <w:r w:rsidR="00BC776F" w:rsidRPr="00C81EC1">
        <w:rPr>
          <w:rFonts w:ascii="Times New Roman" w:hAnsi="Times New Roman" w:cs="Times New Roman"/>
          <w:sz w:val="28"/>
          <w:szCs w:val="28"/>
        </w:rPr>
        <w:t>нальные затруднения по виду дея</w:t>
      </w:r>
      <w:r w:rsidRPr="00C81EC1">
        <w:rPr>
          <w:rFonts w:ascii="Times New Roman" w:hAnsi="Times New Roman" w:cs="Times New Roman"/>
          <w:sz w:val="28"/>
          <w:szCs w:val="28"/>
        </w:rPr>
        <w:t>тельности и средства их преодоления</w:t>
      </w:r>
      <w:r w:rsidR="00B2077A" w:rsidRPr="00C81EC1">
        <w:rPr>
          <w:rFonts w:ascii="Times New Roman" w:hAnsi="Times New Roman" w:cs="Times New Roman"/>
          <w:sz w:val="28"/>
          <w:szCs w:val="28"/>
        </w:rPr>
        <w:t>.</w:t>
      </w:r>
    </w:p>
    <w:p w:rsidR="005E3D38" w:rsidRPr="00C81EC1" w:rsidRDefault="005E3D38" w:rsidP="00C81EC1">
      <w:pPr>
        <w:pStyle w:val="a3"/>
        <w:autoSpaceDE w:val="0"/>
        <w:autoSpaceDN w:val="0"/>
        <w:adjustRightInd w:val="0"/>
        <w:spacing w:after="0" w:line="240" w:lineRule="auto"/>
        <w:ind w:left="0"/>
        <w:jc w:val="both"/>
        <w:rPr>
          <w:rFonts w:ascii="Times New Roman" w:hAnsi="Times New Roman" w:cs="Times New Roman"/>
          <w:b/>
          <w:sz w:val="28"/>
          <w:szCs w:val="28"/>
        </w:rPr>
      </w:pPr>
      <w:r w:rsidRPr="00C81EC1">
        <w:rPr>
          <w:rFonts w:ascii="Times New Roman" w:hAnsi="Times New Roman" w:cs="Times New Roman"/>
          <w:b/>
          <w:bCs/>
          <w:sz w:val="28"/>
          <w:szCs w:val="28"/>
        </w:rPr>
        <w:t>Основные принципы ухода за пациентами с нарушениями психического здоровья на посту строгого надзора и дифференцированного наблюдения</w:t>
      </w:r>
    </w:p>
    <w:p w:rsidR="005E3D38" w:rsidRPr="009F576F" w:rsidRDefault="005E3D38" w:rsidP="00C81EC1">
      <w:pPr>
        <w:spacing w:after="0" w:line="384" w:lineRule="atLeast"/>
        <w:jc w:val="both"/>
        <w:rPr>
          <w:rFonts w:ascii="Times New Roman" w:eastAsia="Times New Roman" w:hAnsi="Times New Roman" w:cs="Times New Roman"/>
          <w:sz w:val="28"/>
          <w:szCs w:val="28"/>
        </w:rPr>
      </w:pPr>
      <w:r w:rsidRPr="00C81EC1">
        <w:rPr>
          <w:rFonts w:ascii="Times New Roman" w:hAnsi="Times New Roman" w:cs="Times New Roman"/>
          <w:sz w:val="28"/>
          <w:szCs w:val="28"/>
        </w:rPr>
        <w:t>Психически больные в определенных состояниях не способны управлять своими действиями, отдавать себе в них отчет. В поведении они руководствуются болезненными переживаниями, не могут оценить своего состояния. Вследствие этого такие больные могут оказаться опасными для окружающих, для самих себя или стать беспомощными, пострадать от несчастного случая. Поэтому уход за психически больными сопряжен с надзором за их поведением и наблюдением за их состоянием. Осуществляемое персоналом наблюдение необходимо также для выявления симптомов психических расстройств, оценки психического состояния, действия примененных методов лечения. В психиатрических больницах выработана система надзора и наблюдения за больными в зависимости от их состояния. Строгий надзор осуществляется за больными с помрачненным сознанием или с тяжелыми болезненными переживаниями (некоторые формы бреда и галлюцинаций), под влиянием которых больной может пострадать сам (попытки к самоубийству, самокалечение, упорный отказ от пищи и др.), нанести ущерб окружающим или стремиться к побегу. При строгом надзоре</w:t>
      </w:r>
      <w:r w:rsidRPr="009F576F">
        <w:rPr>
          <w:rFonts w:ascii="Times New Roman" w:eastAsia="Times New Roman" w:hAnsi="Times New Roman" w:cs="Times New Roman"/>
          <w:sz w:val="28"/>
          <w:szCs w:val="28"/>
        </w:rPr>
        <w:t xml:space="preserve"> </w:t>
      </w:r>
      <w:r w:rsidRPr="009F576F">
        <w:rPr>
          <w:rFonts w:ascii="Times New Roman" w:eastAsia="Times New Roman" w:hAnsi="Times New Roman" w:cs="Times New Roman"/>
          <w:sz w:val="28"/>
          <w:szCs w:val="28"/>
        </w:rPr>
        <w:lastRenderedPageBreak/>
        <w:t>больные содержатся в специальной палате под круглосуточным наблюдением персонала и могут покинуть эту палату (для туалета, процедур и т. п.) только в сопровождении персонала.</w:t>
      </w:r>
      <w:r w:rsidRPr="00C81EC1">
        <w:rPr>
          <w:rFonts w:ascii="Times New Roman" w:eastAsia="Times New Roman" w:hAnsi="Times New Roman" w:cs="Times New Roman"/>
          <w:sz w:val="28"/>
          <w:szCs w:val="28"/>
        </w:rPr>
        <w:t xml:space="preserve"> </w:t>
      </w:r>
      <w:r w:rsidRPr="009F576F">
        <w:rPr>
          <w:rFonts w:ascii="Times New Roman" w:eastAsia="Times New Roman" w:hAnsi="Times New Roman" w:cs="Times New Roman"/>
          <w:b/>
          <w:sz w:val="28"/>
          <w:szCs w:val="28"/>
        </w:rPr>
        <w:t>Усиленное наблюдение</w:t>
      </w:r>
      <w:r w:rsidRPr="009F576F">
        <w:rPr>
          <w:rFonts w:ascii="Times New Roman" w:eastAsia="Times New Roman" w:hAnsi="Times New Roman" w:cs="Times New Roman"/>
          <w:sz w:val="28"/>
          <w:szCs w:val="28"/>
        </w:rPr>
        <w:t xml:space="preserve"> может осуществляться в обычных палатах за больными, которые требуют пристального внимания персонала в связи с необходимостью отметить проявления психических расстройств, возможностью осложнений, обусловленных как течением самой болезни, так и связанными с применяемыми методами лечения. Усиленное наблюдение назначается по соматическим показателям, а также беспомощным и слабым больным. Остальные больные находятся </w:t>
      </w:r>
      <w:r w:rsidRPr="009F576F">
        <w:rPr>
          <w:rFonts w:ascii="Times New Roman" w:eastAsia="Times New Roman" w:hAnsi="Times New Roman" w:cs="Times New Roman"/>
          <w:b/>
          <w:sz w:val="28"/>
          <w:szCs w:val="28"/>
        </w:rPr>
        <w:t>под общим наблюдением</w:t>
      </w:r>
      <w:r w:rsidRPr="009F576F">
        <w:rPr>
          <w:rFonts w:ascii="Times New Roman" w:eastAsia="Times New Roman" w:hAnsi="Times New Roman" w:cs="Times New Roman"/>
          <w:sz w:val="28"/>
          <w:szCs w:val="28"/>
        </w:rPr>
        <w:t xml:space="preserve"> персонала.</w:t>
      </w:r>
      <w:r w:rsidRPr="00C81EC1">
        <w:rPr>
          <w:rFonts w:ascii="Times New Roman" w:eastAsia="Times New Roman" w:hAnsi="Times New Roman" w:cs="Times New Roman"/>
          <w:sz w:val="28"/>
          <w:szCs w:val="28"/>
        </w:rPr>
        <w:t xml:space="preserve"> </w:t>
      </w:r>
      <w:r w:rsidRPr="009F576F">
        <w:rPr>
          <w:rFonts w:ascii="Times New Roman" w:eastAsia="Times New Roman" w:hAnsi="Times New Roman" w:cs="Times New Roman"/>
          <w:sz w:val="28"/>
          <w:szCs w:val="28"/>
        </w:rPr>
        <w:t xml:space="preserve">С развитием системы реабилитации психически больных разработан ступенчатый дифференцированный режим наблюдения. В настоящее время этот режим стал использоваться шире. </w:t>
      </w:r>
      <w:r w:rsidRPr="009F576F">
        <w:rPr>
          <w:rFonts w:ascii="Times New Roman" w:eastAsia="Times New Roman" w:hAnsi="Times New Roman" w:cs="Times New Roman"/>
          <w:b/>
          <w:sz w:val="28"/>
          <w:szCs w:val="28"/>
        </w:rPr>
        <w:t>Наиболее строгий (ограничительный)</w:t>
      </w:r>
      <w:r w:rsidRPr="009F576F">
        <w:rPr>
          <w:rFonts w:ascii="Times New Roman" w:eastAsia="Times New Roman" w:hAnsi="Times New Roman" w:cs="Times New Roman"/>
          <w:sz w:val="28"/>
          <w:szCs w:val="28"/>
        </w:rPr>
        <w:t xml:space="preserve"> режим отличается от строгого надзора тем, что больному предоставляется свобода передвижения в пределах отделения, но под непрерывным наблюдением персонала. Кроме того, существует режим дифференцированного наблюдения, режим открытых дверей и частичной госпитализации (по типу дневного или ночного стационара, домашние отпуска и др.). Режим наблюдения сочетается с лечебным режимом охранительным (включая постельный), щадящим и активизирующим (с широким использованием трудотерапии, культтерапии и т. д.).</w:t>
      </w:r>
    </w:p>
    <w:p w:rsidR="005E3D38" w:rsidRPr="009F576F" w:rsidRDefault="005E3D38" w:rsidP="00C81EC1">
      <w:pPr>
        <w:spacing w:after="0" w:line="384" w:lineRule="atLeast"/>
        <w:jc w:val="both"/>
        <w:rPr>
          <w:rFonts w:ascii="Times New Roman" w:eastAsia="Times New Roman" w:hAnsi="Times New Roman" w:cs="Times New Roman"/>
          <w:sz w:val="28"/>
          <w:szCs w:val="28"/>
        </w:rPr>
      </w:pPr>
      <w:r w:rsidRPr="009F576F">
        <w:rPr>
          <w:rFonts w:ascii="Times New Roman" w:eastAsia="Times New Roman" w:hAnsi="Times New Roman" w:cs="Times New Roman"/>
          <w:sz w:val="28"/>
          <w:szCs w:val="28"/>
        </w:rPr>
        <w:t>Работа в психиатрических учреждениях (больницах, полустационарах, диспансерах) предъявляет к персоналу высокие требования и сопряжена с постоянным и значительным напряжением. Во всех ситуациях персонал должен сохранять выдержку и спокойствие, никогда не повышать голоса, не отвечать на выпады больных, терпеливо выслушивать жалобы и болезненные высказывания, не опровергать их, но и не поддакивать больным. Надзор и уход за больными необходимо осуществлять таким образом, чтобы не оскорблять их достоинства, при этом сохранять постоянную бдительность, особенно во время приема больными пищи, процедур, обхода врачей, прогулок, туалета, свиданий с родными.</w:t>
      </w:r>
    </w:p>
    <w:p w:rsidR="00135E01" w:rsidRPr="00C81EC1" w:rsidRDefault="00135E01" w:rsidP="00C81EC1">
      <w:pPr>
        <w:pStyle w:val="a4"/>
        <w:jc w:val="both"/>
        <w:rPr>
          <w:rFonts w:ascii="Times New Roman" w:hAnsi="Times New Roman" w:cs="Times New Roman"/>
          <w:sz w:val="28"/>
          <w:szCs w:val="28"/>
        </w:rPr>
      </w:pPr>
    </w:p>
    <w:p w:rsidR="00135E01" w:rsidRPr="00C81EC1" w:rsidRDefault="00135E01" w:rsidP="00C81EC1">
      <w:pPr>
        <w:pStyle w:val="a4"/>
        <w:jc w:val="both"/>
        <w:rPr>
          <w:rFonts w:ascii="Times New Roman" w:hAnsi="Times New Roman" w:cs="Times New Roman"/>
          <w:b/>
          <w:sz w:val="28"/>
          <w:szCs w:val="28"/>
        </w:rPr>
      </w:pPr>
      <w:r w:rsidRPr="00C81EC1">
        <w:rPr>
          <w:rFonts w:ascii="Times New Roman" w:hAnsi="Times New Roman" w:cs="Times New Roman"/>
          <w:b/>
          <w:sz w:val="28"/>
          <w:szCs w:val="28"/>
        </w:rPr>
        <w:t>Вопросы для самоконтроля:</w:t>
      </w:r>
    </w:p>
    <w:p w:rsidR="00135E01" w:rsidRPr="00C81EC1" w:rsidRDefault="00135E01" w:rsidP="00C81EC1">
      <w:pPr>
        <w:pStyle w:val="a4"/>
        <w:jc w:val="both"/>
        <w:rPr>
          <w:rFonts w:ascii="Times New Roman" w:hAnsi="Times New Roman" w:cs="Times New Roman"/>
          <w:b/>
          <w:sz w:val="28"/>
          <w:szCs w:val="28"/>
        </w:rPr>
      </w:pPr>
    </w:p>
    <w:p w:rsidR="00135E01"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1.Перечислите виды психиатрической помощи.</w:t>
      </w:r>
    </w:p>
    <w:p w:rsidR="00B2077A" w:rsidRPr="00C81EC1" w:rsidRDefault="00135E01" w:rsidP="00C81EC1">
      <w:pPr>
        <w:pStyle w:val="a4"/>
        <w:jc w:val="both"/>
        <w:rPr>
          <w:rFonts w:ascii="Times New Roman" w:hAnsi="Times New Roman" w:cs="Times New Roman"/>
          <w:sz w:val="28"/>
          <w:szCs w:val="28"/>
        </w:rPr>
      </w:pPr>
      <w:r w:rsidRPr="00C81EC1">
        <w:rPr>
          <w:rFonts w:ascii="Times New Roman" w:hAnsi="Times New Roman" w:cs="Times New Roman"/>
          <w:sz w:val="28"/>
          <w:szCs w:val="28"/>
        </w:rPr>
        <w:t>2.Охарактеризуйте правовые аспекты психиатрии.</w:t>
      </w:r>
    </w:p>
    <w:p w:rsidR="00B2077A" w:rsidRPr="00C81EC1" w:rsidRDefault="00135E01" w:rsidP="00C81EC1">
      <w:pPr>
        <w:pStyle w:val="a4"/>
        <w:jc w:val="both"/>
        <w:rPr>
          <w:rFonts w:ascii="Times New Roman" w:hAnsi="Times New Roman" w:cs="Times New Roman"/>
          <w:bCs/>
          <w:sz w:val="28"/>
          <w:szCs w:val="28"/>
        </w:rPr>
      </w:pPr>
      <w:r w:rsidRPr="00C81EC1">
        <w:rPr>
          <w:rFonts w:ascii="Times New Roman" w:hAnsi="Times New Roman" w:cs="Times New Roman"/>
          <w:sz w:val="28"/>
          <w:szCs w:val="28"/>
        </w:rPr>
        <w:t>3.Ра</w:t>
      </w:r>
      <w:r w:rsidR="00B2077A" w:rsidRPr="00C81EC1">
        <w:rPr>
          <w:rFonts w:ascii="Times New Roman" w:hAnsi="Times New Roman" w:cs="Times New Roman"/>
          <w:sz w:val="28"/>
          <w:szCs w:val="28"/>
        </w:rPr>
        <w:t xml:space="preserve">сскажите о </w:t>
      </w:r>
      <w:r w:rsidR="00B2077A" w:rsidRPr="00C81EC1">
        <w:rPr>
          <w:rFonts w:ascii="Times New Roman" w:hAnsi="Times New Roman" w:cs="Times New Roman"/>
          <w:bCs/>
          <w:sz w:val="28"/>
          <w:szCs w:val="28"/>
        </w:rPr>
        <w:t>роли медицинской сестры в организации и оказании сестринской помощи пациентам с психическими расстройствами.</w:t>
      </w:r>
    </w:p>
    <w:p w:rsidR="00B2077A" w:rsidRPr="00BC776F" w:rsidRDefault="00B2077A" w:rsidP="00C81EC1">
      <w:pPr>
        <w:pStyle w:val="a4"/>
        <w:jc w:val="both"/>
        <w:rPr>
          <w:rFonts w:ascii="Times New Roman" w:hAnsi="Times New Roman" w:cs="Times New Roman"/>
          <w:sz w:val="28"/>
          <w:szCs w:val="28"/>
        </w:rPr>
      </w:pPr>
      <w:r w:rsidRPr="00C81EC1">
        <w:rPr>
          <w:rFonts w:ascii="Times New Roman" w:hAnsi="Times New Roman" w:cs="Times New Roman"/>
          <w:bCs/>
          <w:sz w:val="28"/>
          <w:szCs w:val="28"/>
        </w:rPr>
        <w:lastRenderedPageBreak/>
        <w:t>4.Назовите основные принципы ухода за пациентами с нарушениями психического здоровья на посту строгого надзора и дифференцированного наблюдения.</w:t>
      </w:r>
    </w:p>
    <w:p w:rsidR="00135E01" w:rsidRPr="00C81EC1" w:rsidRDefault="00135E01" w:rsidP="00C81EC1">
      <w:pPr>
        <w:pStyle w:val="a4"/>
        <w:jc w:val="both"/>
        <w:rPr>
          <w:rFonts w:ascii="Times New Roman" w:hAnsi="Times New Roman" w:cs="Times New Roman"/>
          <w:sz w:val="28"/>
          <w:szCs w:val="28"/>
        </w:rPr>
      </w:pPr>
    </w:p>
    <w:p w:rsidR="005E3D38" w:rsidRPr="00C81EC1" w:rsidRDefault="005E3D38" w:rsidP="00C81EC1">
      <w:pPr>
        <w:spacing w:after="0" w:line="240" w:lineRule="auto"/>
        <w:jc w:val="both"/>
        <w:rPr>
          <w:rFonts w:ascii="Times New Roman" w:hAnsi="Times New Roman" w:cs="Times New Roman"/>
          <w:b/>
          <w:sz w:val="28"/>
          <w:szCs w:val="28"/>
        </w:rPr>
      </w:pPr>
    </w:p>
    <w:p w:rsidR="00EE5AB5" w:rsidRPr="00C81EC1" w:rsidRDefault="00C0374F" w:rsidP="00C81EC1">
      <w:pPr>
        <w:jc w:val="both"/>
        <w:rPr>
          <w:rFonts w:ascii="Times New Roman" w:hAnsi="Times New Roman" w:cs="Times New Roman"/>
          <w:b/>
          <w:sz w:val="28"/>
          <w:szCs w:val="28"/>
        </w:rPr>
      </w:pPr>
      <w:r>
        <w:rPr>
          <w:rFonts w:ascii="Times New Roman" w:hAnsi="Times New Roman" w:cs="Times New Roman"/>
          <w:b/>
          <w:sz w:val="28"/>
          <w:szCs w:val="28"/>
        </w:rPr>
        <w:t>Лекция № 1 (продолжение)</w:t>
      </w:r>
      <w:r w:rsidR="00EE5AB5" w:rsidRPr="00C81EC1">
        <w:rPr>
          <w:rFonts w:ascii="Times New Roman" w:hAnsi="Times New Roman" w:cs="Times New Roman"/>
          <w:b/>
          <w:sz w:val="28"/>
          <w:szCs w:val="28"/>
        </w:rPr>
        <w:t xml:space="preserve"> </w:t>
      </w:r>
    </w:p>
    <w:p w:rsidR="00EE5AB5" w:rsidRPr="00C81EC1" w:rsidRDefault="005E3D38" w:rsidP="00C81EC1">
      <w:pPr>
        <w:jc w:val="both"/>
        <w:rPr>
          <w:rFonts w:ascii="Times New Roman" w:hAnsi="Times New Roman" w:cs="Times New Roman"/>
          <w:b/>
          <w:sz w:val="28"/>
          <w:szCs w:val="28"/>
        </w:rPr>
      </w:pPr>
      <w:r w:rsidRPr="00C81EC1">
        <w:rPr>
          <w:rFonts w:ascii="Times New Roman" w:hAnsi="Times New Roman" w:cs="Times New Roman"/>
          <w:b/>
          <w:sz w:val="28"/>
          <w:szCs w:val="28"/>
        </w:rPr>
        <w:t>Тема 1.2</w:t>
      </w:r>
      <w:r w:rsidR="00EE5AB5" w:rsidRPr="00C81EC1">
        <w:rPr>
          <w:rFonts w:ascii="Times New Roman" w:hAnsi="Times New Roman" w:cs="Times New Roman"/>
          <w:b/>
          <w:sz w:val="28"/>
          <w:szCs w:val="28"/>
        </w:rPr>
        <w:t>. Основные психопат</w:t>
      </w:r>
      <w:r w:rsidR="00065F08" w:rsidRPr="00C81EC1">
        <w:rPr>
          <w:rFonts w:ascii="Times New Roman" w:hAnsi="Times New Roman" w:cs="Times New Roman"/>
          <w:b/>
          <w:sz w:val="28"/>
          <w:szCs w:val="28"/>
        </w:rPr>
        <w:t>ологические симптомы и синдромы</w:t>
      </w:r>
    </w:p>
    <w:p w:rsidR="00EE5AB5" w:rsidRPr="00C81EC1" w:rsidRDefault="00EE5AB5"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План лекции:</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1.Общая характеристика психических расстройств.</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2.Расстройства восприятий и ощущений.</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3.Нарушение мышления. Бред и бредовые синдромы.</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4.Нарушение памяти. Корсаковский</w:t>
      </w:r>
      <w:r w:rsidR="00135E01" w:rsidRPr="00C81EC1">
        <w:rPr>
          <w:rFonts w:ascii="Times New Roman" w:hAnsi="Times New Roman" w:cs="Times New Roman"/>
          <w:sz w:val="28"/>
          <w:szCs w:val="28"/>
        </w:rPr>
        <w:t xml:space="preserve">  </w:t>
      </w:r>
      <w:r w:rsidRPr="00C81EC1">
        <w:rPr>
          <w:rFonts w:ascii="Times New Roman" w:hAnsi="Times New Roman" w:cs="Times New Roman"/>
          <w:sz w:val="28"/>
          <w:szCs w:val="28"/>
        </w:rPr>
        <w:t>амнестический синдром.</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5.Нарушение интеллекта.</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6.Расстройства эмоционально-волевой и двигательной сферы.</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7.Аффективные расстройства. Депрессивный синдром. Маниакальный синдром.</w:t>
      </w:r>
    </w:p>
    <w:p w:rsidR="004D7CF8" w:rsidRPr="00C81EC1" w:rsidRDefault="004D7CF8"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8.Синдромы нарушенного сознания.</w:t>
      </w:r>
    </w:p>
    <w:p w:rsidR="00EE5AB5" w:rsidRPr="00C81EC1" w:rsidRDefault="00EE5AB5" w:rsidP="00C81EC1">
      <w:pPr>
        <w:spacing w:after="0"/>
        <w:jc w:val="both"/>
        <w:rPr>
          <w:rFonts w:ascii="Times New Roman" w:hAnsi="Times New Roman" w:cs="Times New Roman"/>
          <w:sz w:val="28"/>
          <w:szCs w:val="28"/>
        </w:rPr>
      </w:pP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 xml:space="preserve">Симптом </w:t>
      </w:r>
      <w:r w:rsidR="007B6202" w:rsidRPr="00C81EC1">
        <w:rPr>
          <w:rFonts w:ascii="Times New Roman" w:hAnsi="Times New Roman" w:cs="Times New Roman"/>
          <w:b/>
          <w:sz w:val="28"/>
          <w:szCs w:val="28"/>
        </w:rPr>
        <w:t>–</w:t>
      </w:r>
      <w:r w:rsidRPr="00C81EC1">
        <w:rPr>
          <w:rFonts w:ascii="Times New Roman" w:hAnsi="Times New Roman" w:cs="Times New Roman"/>
          <w:sz w:val="28"/>
          <w:szCs w:val="28"/>
        </w:rPr>
        <w:t xml:space="preserve"> повторяющийся у разных больных феномен, указывающий на патологию, болезненное отступление от естественного течения психических процессов, ведущее к дезадаптации.</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Синдром</w:t>
      </w:r>
      <w:r w:rsidR="002763A5">
        <w:rPr>
          <w:rFonts w:ascii="Times New Roman" w:hAnsi="Times New Roman" w:cs="Times New Roman"/>
          <w:b/>
          <w:sz w:val="28"/>
          <w:szCs w:val="28"/>
        </w:rPr>
        <w:t xml:space="preserve"> – </w:t>
      </w:r>
      <w:r w:rsidRPr="00C81EC1">
        <w:rPr>
          <w:rFonts w:ascii="Times New Roman" w:hAnsi="Times New Roman" w:cs="Times New Roman"/>
          <w:sz w:val="28"/>
          <w:szCs w:val="28"/>
        </w:rPr>
        <w:t>повторяющееся сочетание симптомов, тесно связанных между собой общими механизмами происхождения и характеризующих настоящее состояние больного.</w:t>
      </w:r>
    </w:p>
    <w:p w:rsidR="00EE5AB5" w:rsidRPr="00C81EC1" w:rsidRDefault="00EE5AB5" w:rsidP="00C81EC1">
      <w:pPr>
        <w:spacing w:after="0" w:line="240" w:lineRule="auto"/>
        <w:ind w:firstLine="709"/>
        <w:jc w:val="both"/>
        <w:rPr>
          <w:rFonts w:ascii="Times New Roman" w:hAnsi="Times New Roman" w:cs="Times New Roman"/>
          <w:b/>
          <w:i/>
          <w:sz w:val="28"/>
          <w:szCs w:val="28"/>
        </w:rPr>
      </w:pPr>
      <w:r w:rsidRPr="00C81EC1">
        <w:rPr>
          <w:rFonts w:ascii="Times New Roman" w:hAnsi="Times New Roman" w:cs="Times New Roman"/>
          <w:b/>
          <w:i/>
          <w:sz w:val="28"/>
          <w:szCs w:val="28"/>
        </w:rPr>
        <w:t>Классификация синдромов</w:t>
      </w:r>
    </w:p>
    <w:p w:rsidR="00EE5AB5" w:rsidRPr="00C81EC1" w:rsidRDefault="00EE5AB5" w:rsidP="00C81EC1">
      <w:pPr>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sz w:val="28"/>
          <w:szCs w:val="28"/>
        </w:rPr>
        <w:t>По степени тяжести выделяют 5 уровней синдромов.</w:t>
      </w:r>
    </w:p>
    <w:p w:rsidR="00EE5AB5" w:rsidRPr="00C81EC1" w:rsidRDefault="00EE5AB5" w:rsidP="00C81EC1">
      <w:pPr>
        <w:pStyle w:val="a3"/>
        <w:spacing w:after="0" w:line="240" w:lineRule="auto"/>
        <w:ind w:left="0"/>
        <w:jc w:val="both"/>
        <w:rPr>
          <w:rFonts w:ascii="Times New Roman" w:hAnsi="Times New Roman" w:cs="Times New Roman"/>
          <w:sz w:val="28"/>
          <w:szCs w:val="28"/>
        </w:rPr>
      </w:pPr>
      <w:r w:rsidRPr="00C81EC1">
        <w:rPr>
          <w:rFonts w:ascii="Times New Roman" w:hAnsi="Times New Roman" w:cs="Times New Roman"/>
          <w:sz w:val="28"/>
          <w:szCs w:val="28"/>
        </w:rPr>
        <w:t>1.Невротические и неврозоподобные синдромы:</w:t>
      </w:r>
    </w:p>
    <w:p w:rsidR="00EE5AB5" w:rsidRPr="00C81EC1" w:rsidRDefault="00EE5AB5" w:rsidP="00C81EC1">
      <w:pPr>
        <w:pStyle w:val="a3"/>
        <w:spacing w:after="0" w:line="240" w:lineRule="auto"/>
        <w:ind w:left="0"/>
        <w:jc w:val="both"/>
        <w:rPr>
          <w:rFonts w:ascii="Times New Roman" w:hAnsi="Times New Roman" w:cs="Times New Roman"/>
          <w:sz w:val="28"/>
          <w:szCs w:val="28"/>
        </w:rPr>
      </w:pPr>
      <w:r w:rsidRPr="00C81EC1">
        <w:rPr>
          <w:rFonts w:ascii="Times New Roman" w:hAnsi="Times New Roman" w:cs="Times New Roman"/>
          <w:sz w:val="28"/>
          <w:szCs w:val="28"/>
        </w:rPr>
        <w:t>- астенический;</w:t>
      </w:r>
    </w:p>
    <w:p w:rsidR="00EE5AB5" w:rsidRPr="00C81EC1" w:rsidRDefault="00EE5AB5" w:rsidP="00C81EC1">
      <w:pPr>
        <w:pStyle w:val="a3"/>
        <w:spacing w:after="0" w:line="240" w:lineRule="auto"/>
        <w:ind w:left="0"/>
        <w:jc w:val="both"/>
        <w:rPr>
          <w:rFonts w:ascii="Times New Roman" w:hAnsi="Times New Roman" w:cs="Times New Roman"/>
          <w:sz w:val="28"/>
          <w:szCs w:val="28"/>
        </w:rPr>
      </w:pPr>
      <w:r w:rsidRPr="00C81EC1">
        <w:rPr>
          <w:rFonts w:ascii="Times New Roman" w:hAnsi="Times New Roman" w:cs="Times New Roman"/>
          <w:sz w:val="28"/>
          <w:szCs w:val="28"/>
        </w:rPr>
        <w:t>- обсессивный;</w:t>
      </w:r>
    </w:p>
    <w:p w:rsidR="00EE5AB5" w:rsidRPr="00C81EC1" w:rsidRDefault="00EE5AB5" w:rsidP="00C81EC1">
      <w:pPr>
        <w:pStyle w:val="a3"/>
        <w:spacing w:after="0" w:line="240" w:lineRule="auto"/>
        <w:ind w:left="0"/>
        <w:jc w:val="both"/>
        <w:rPr>
          <w:rFonts w:ascii="Times New Roman" w:hAnsi="Times New Roman" w:cs="Times New Roman"/>
          <w:sz w:val="28"/>
          <w:szCs w:val="28"/>
        </w:rPr>
      </w:pPr>
      <w:r w:rsidRPr="00C81EC1">
        <w:rPr>
          <w:rFonts w:ascii="Times New Roman" w:hAnsi="Times New Roman" w:cs="Times New Roman"/>
          <w:sz w:val="28"/>
          <w:szCs w:val="28"/>
        </w:rPr>
        <w:t>- истерический.</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2.Аффективные синдромы:</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депрессивный;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маниакальный;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w:t>
      </w:r>
      <w:proofErr w:type="gramStart"/>
      <w:r w:rsidRPr="00C81EC1">
        <w:rPr>
          <w:rFonts w:ascii="Times New Roman" w:hAnsi="Times New Roman" w:cs="Times New Roman"/>
          <w:sz w:val="28"/>
          <w:szCs w:val="28"/>
        </w:rPr>
        <w:t>апато-абулический</w:t>
      </w:r>
      <w:proofErr w:type="gramEnd"/>
      <w:r w:rsidRPr="00C81EC1">
        <w:rPr>
          <w:rFonts w:ascii="Times New Roman" w:hAnsi="Times New Roman" w:cs="Times New Roman"/>
          <w:sz w:val="28"/>
          <w:szCs w:val="28"/>
        </w:rPr>
        <w:t>.</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3.Бредовые и галлюцинаторные синдромы:</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паранойяльный;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параноидный;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синдром психического автоматизма;</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парафренный;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галлюцинозы.</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lastRenderedPageBreak/>
        <w:t xml:space="preserve"> 4.Синдромы нарушенного сознания:</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делириозный;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онейроидный;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сумеречное помрачение сознания.</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5.Амнестические синдромы:</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психоорганический;</w:t>
      </w:r>
    </w:p>
    <w:p w:rsidR="00EE5AB5" w:rsidRPr="00C81EC1" w:rsidRDefault="00EE5AB5" w:rsidP="00C81EC1">
      <w:pPr>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t xml:space="preserve"> - корсаковский;</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 деменции.</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В психиатрии принято выделять расстройства </w:t>
      </w:r>
      <w:r w:rsidRPr="00C81EC1">
        <w:rPr>
          <w:rFonts w:ascii="Times New Roman" w:hAnsi="Times New Roman" w:cs="Times New Roman"/>
          <w:b/>
          <w:sz w:val="28"/>
          <w:szCs w:val="28"/>
        </w:rPr>
        <w:t>невротического и психотического</w:t>
      </w:r>
      <w:r w:rsidRPr="00C81EC1">
        <w:rPr>
          <w:rFonts w:ascii="Times New Roman" w:hAnsi="Times New Roman" w:cs="Times New Roman"/>
          <w:sz w:val="28"/>
          <w:szCs w:val="28"/>
        </w:rPr>
        <w:t xml:space="preserve"> уровня.</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Психоз</w:t>
      </w:r>
      <w:r w:rsidRPr="00C81EC1">
        <w:rPr>
          <w:rFonts w:ascii="Times New Roman" w:hAnsi="Times New Roman" w:cs="Times New Roman"/>
          <w:b/>
          <w:sz w:val="28"/>
          <w:szCs w:val="28"/>
        </w:rPr>
        <w:t xml:space="preserve"> - </w:t>
      </w:r>
      <w:r w:rsidRPr="00C81EC1">
        <w:rPr>
          <w:rFonts w:ascii="Times New Roman" w:hAnsi="Times New Roman" w:cs="Times New Roman"/>
          <w:sz w:val="28"/>
          <w:szCs w:val="28"/>
        </w:rPr>
        <w:t>проявляется тяжелым нарушением психических процессов, при котором человек теряет способность правильно воспринимать и понимать окружающий мир и себя самого.</w:t>
      </w:r>
    </w:p>
    <w:p w:rsidR="00EE5AB5" w:rsidRPr="00C81EC1" w:rsidRDefault="00EE5AB5" w:rsidP="00C81EC1">
      <w:pPr>
        <w:spacing w:after="0"/>
        <w:ind w:firstLine="709"/>
        <w:jc w:val="both"/>
        <w:rPr>
          <w:rFonts w:ascii="Times New Roman" w:hAnsi="Times New Roman" w:cs="Times New Roman"/>
          <w:b/>
          <w:sz w:val="28"/>
          <w:szCs w:val="28"/>
        </w:rPr>
      </w:pPr>
      <w:r w:rsidRPr="00C81EC1">
        <w:rPr>
          <w:rFonts w:ascii="Times New Roman" w:hAnsi="Times New Roman" w:cs="Times New Roman"/>
          <w:b/>
          <w:sz w:val="28"/>
          <w:szCs w:val="28"/>
        </w:rPr>
        <w:t xml:space="preserve">Признаки психоза: </w:t>
      </w:r>
      <w:r w:rsidRPr="00C81EC1">
        <w:rPr>
          <w:rFonts w:ascii="Times New Roman" w:hAnsi="Times New Roman" w:cs="Times New Roman"/>
          <w:sz w:val="28"/>
          <w:szCs w:val="28"/>
        </w:rPr>
        <w:t>неправильное отражение окружающего мира (бред и галлюцинации);</w:t>
      </w:r>
      <w:r w:rsidR="00CC3FB8">
        <w:rPr>
          <w:rFonts w:ascii="Times New Roman" w:hAnsi="Times New Roman" w:cs="Times New Roman"/>
          <w:sz w:val="28"/>
          <w:szCs w:val="28"/>
        </w:rPr>
        <w:t xml:space="preserve"> </w:t>
      </w:r>
      <w:r w:rsidRPr="00C81EC1">
        <w:rPr>
          <w:rFonts w:ascii="Times New Roman" w:hAnsi="Times New Roman" w:cs="Times New Roman"/>
          <w:sz w:val="28"/>
          <w:szCs w:val="28"/>
        </w:rPr>
        <w:t>отсутствие критики (сознания болезни); опасное поведение (психомоторное возбуждение, агрессивность и т.д</w:t>
      </w:r>
      <w:r w:rsidR="00CC3FB8">
        <w:rPr>
          <w:rFonts w:ascii="Times New Roman" w:hAnsi="Times New Roman" w:cs="Times New Roman"/>
          <w:sz w:val="28"/>
          <w:szCs w:val="28"/>
        </w:rPr>
        <w:t>.</w:t>
      </w:r>
      <w:r w:rsidRPr="00C81EC1">
        <w:rPr>
          <w:rFonts w:ascii="Times New Roman" w:hAnsi="Times New Roman" w:cs="Times New Roman"/>
          <w:sz w:val="28"/>
          <w:szCs w:val="28"/>
        </w:rPr>
        <w:t>).</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Невротические расстройства</w:t>
      </w:r>
      <w:r w:rsidRPr="00C81EC1">
        <w:rPr>
          <w:rFonts w:ascii="Times New Roman" w:hAnsi="Times New Roman" w:cs="Times New Roman"/>
          <w:b/>
          <w:sz w:val="28"/>
          <w:szCs w:val="28"/>
        </w:rPr>
        <w:t>:</w:t>
      </w:r>
      <w:r w:rsidRPr="00C81EC1">
        <w:rPr>
          <w:rFonts w:ascii="Times New Roman" w:hAnsi="Times New Roman" w:cs="Times New Roman"/>
          <w:sz w:val="28"/>
          <w:szCs w:val="28"/>
        </w:rPr>
        <w:t xml:space="preserve"> больные с неврозом правильно воспринимают мир и себя, они понимают имеющиеся нарушения психики, страдают и не могут избавиться от них усилием воли, их поведение не опасно.</w:t>
      </w:r>
    </w:p>
    <w:p w:rsidR="00EE5AB5" w:rsidRPr="00C81EC1" w:rsidRDefault="00EE5AB5" w:rsidP="00C81EC1">
      <w:pPr>
        <w:spacing w:after="0"/>
        <w:ind w:firstLine="709"/>
        <w:jc w:val="both"/>
        <w:rPr>
          <w:rFonts w:ascii="Times New Roman" w:hAnsi="Times New Roman" w:cs="Times New Roman"/>
          <w:b/>
          <w:sz w:val="28"/>
          <w:szCs w:val="28"/>
        </w:rPr>
      </w:pPr>
      <w:r w:rsidRPr="00C81EC1">
        <w:rPr>
          <w:rFonts w:ascii="Times New Roman" w:hAnsi="Times New Roman" w:cs="Times New Roman"/>
          <w:sz w:val="28"/>
          <w:szCs w:val="28"/>
        </w:rPr>
        <w:t>В психиатрии широко испол</w:t>
      </w:r>
      <w:r w:rsidR="007B6202" w:rsidRPr="00C81EC1">
        <w:rPr>
          <w:rFonts w:ascii="Times New Roman" w:hAnsi="Times New Roman" w:cs="Times New Roman"/>
          <w:sz w:val="28"/>
          <w:szCs w:val="28"/>
        </w:rPr>
        <w:t>ьзуется разделение симптомов на</w:t>
      </w:r>
      <w:r w:rsidR="005E3D38" w:rsidRPr="00C81EC1">
        <w:rPr>
          <w:rFonts w:ascii="Times New Roman" w:hAnsi="Times New Roman" w:cs="Times New Roman"/>
          <w:sz w:val="28"/>
          <w:szCs w:val="28"/>
        </w:rPr>
        <w:t xml:space="preserve"> </w:t>
      </w:r>
      <w:r w:rsidRPr="00C81EC1">
        <w:rPr>
          <w:rFonts w:ascii="Times New Roman" w:hAnsi="Times New Roman" w:cs="Times New Roman"/>
          <w:b/>
          <w:sz w:val="28"/>
          <w:szCs w:val="28"/>
        </w:rPr>
        <w:t>продуктивные и негативные.</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К </w:t>
      </w:r>
      <w:r w:rsidRPr="00C81EC1">
        <w:rPr>
          <w:rFonts w:ascii="Times New Roman" w:hAnsi="Times New Roman" w:cs="Times New Roman"/>
          <w:i/>
          <w:sz w:val="28"/>
          <w:szCs w:val="28"/>
        </w:rPr>
        <w:t>продуктивной симптоматике</w:t>
      </w:r>
      <w:r w:rsidRPr="00C81EC1">
        <w:rPr>
          <w:rFonts w:ascii="Times New Roman" w:hAnsi="Times New Roman" w:cs="Times New Roman"/>
          <w:sz w:val="28"/>
          <w:szCs w:val="28"/>
        </w:rPr>
        <w:t xml:space="preserve"> относят появления у пациентов на фоне заболевания новых функций: бред и галлюцинации, навязчивые идеи, сильное чувство тоски при депрессии, психомоторное возбуждение.</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 xml:space="preserve">Негативная симптоматика </w:t>
      </w:r>
      <w:r w:rsidRPr="00C81EC1">
        <w:rPr>
          <w:rFonts w:ascii="Times New Roman" w:hAnsi="Times New Roman" w:cs="Times New Roman"/>
          <w:sz w:val="28"/>
          <w:szCs w:val="28"/>
        </w:rPr>
        <w:t>(дефект, минус</w:t>
      </w:r>
      <w:r w:rsidR="002763A5">
        <w:rPr>
          <w:rFonts w:ascii="Times New Roman" w:hAnsi="Times New Roman" w:cs="Times New Roman"/>
          <w:sz w:val="28"/>
          <w:szCs w:val="28"/>
        </w:rPr>
        <w:t xml:space="preserve"> </w:t>
      </w:r>
      <w:r w:rsidRPr="00C81EC1">
        <w:rPr>
          <w:rFonts w:ascii="Times New Roman" w:hAnsi="Times New Roman" w:cs="Times New Roman"/>
          <w:sz w:val="28"/>
          <w:szCs w:val="28"/>
        </w:rPr>
        <w:t>- симптом) - проявляется утратой имевшихся ранее функций, снижением способностей, ущербом психики: утрата памяти (амнезия), интеллекта (слабоумие), неспособность испытывать яркие эмоциональные чувства (апатия).</w:t>
      </w:r>
    </w:p>
    <w:p w:rsidR="00EE5AB5" w:rsidRPr="00C81EC1" w:rsidRDefault="00EE5AB5" w:rsidP="00C81EC1">
      <w:pPr>
        <w:spacing w:after="0"/>
        <w:ind w:firstLine="709"/>
        <w:jc w:val="both"/>
        <w:rPr>
          <w:rFonts w:ascii="Times New Roman" w:hAnsi="Times New Roman" w:cs="Times New Roman"/>
          <w:b/>
          <w:i/>
          <w:sz w:val="28"/>
          <w:szCs w:val="28"/>
        </w:rPr>
      </w:pPr>
      <w:r w:rsidRPr="00C81EC1">
        <w:rPr>
          <w:rFonts w:ascii="Times New Roman" w:hAnsi="Times New Roman" w:cs="Times New Roman"/>
          <w:b/>
          <w:i/>
          <w:sz w:val="28"/>
          <w:szCs w:val="28"/>
        </w:rPr>
        <w:t>Негативные симптомы отличаются стойкостью, эффективных методов лечения негативной симптоматики не существует.</w:t>
      </w:r>
    </w:p>
    <w:p w:rsidR="00EE5AB5" w:rsidRPr="00C81EC1" w:rsidRDefault="00EE5AB5"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Расстройства восприятий и ощущений</w:t>
      </w:r>
    </w:p>
    <w:p w:rsidR="00EE5AB5" w:rsidRPr="00C81EC1" w:rsidRDefault="00EE5AB5"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Расстройства ощущений</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К данной группе расстройств относятся нарушения простых чувств человека</w:t>
      </w:r>
      <w:r w:rsidR="002763A5">
        <w:rPr>
          <w:rFonts w:ascii="Times New Roman" w:hAnsi="Times New Roman" w:cs="Times New Roman"/>
          <w:sz w:val="28"/>
          <w:szCs w:val="28"/>
        </w:rPr>
        <w:t xml:space="preserve"> </w:t>
      </w:r>
      <w:r w:rsidR="007B6202" w:rsidRPr="00C81EC1">
        <w:rPr>
          <w:rFonts w:ascii="Times New Roman" w:hAnsi="Times New Roman" w:cs="Times New Roman"/>
          <w:sz w:val="28"/>
          <w:szCs w:val="28"/>
        </w:rPr>
        <w:t>–</w:t>
      </w:r>
      <w:r w:rsidRPr="00C81EC1">
        <w:rPr>
          <w:rFonts w:ascii="Times New Roman" w:hAnsi="Times New Roman" w:cs="Times New Roman"/>
          <w:sz w:val="28"/>
          <w:szCs w:val="28"/>
        </w:rPr>
        <w:t xml:space="preserve"> слуха, зрения, осязания, боли, тепла, холода, вкуса, запаха.</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sz w:val="28"/>
          <w:szCs w:val="28"/>
        </w:rPr>
        <w:t xml:space="preserve">Общая гиперестезия </w:t>
      </w:r>
      <w:r w:rsidR="007B6202" w:rsidRPr="00C81EC1">
        <w:rPr>
          <w:rFonts w:ascii="Times New Roman" w:hAnsi="Times New Roman" w:cs="Times New Roman"/>
          <w:sz w:val="28"/>
          <w:szCs w:val="28"/>
        </w:rPr>
        <w:t>–</w:t>
      </w:r>
      <w:r w:rsidRPr="00C81EC1">
        <w:rPr>
          <w:rFonts w:ascii="Times New Roman" w:hAnsi="Times New Roman" w:cs="Times New Roman"/>
          <w:sz w:val="28"/>
          <w:szCs w:val="28"/>
        </w:rPr>
        <w:t xml:space="preserve"> общее усиление чувствительности, сопровождающееся повышенной раздражительностью. </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Гиперестезия – характерное проявление астенического синдрома. </w:t>
      </w:r>
    </w:p>
    <w:p w:rsidR="00D50A4B"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sz w:val="28"/>
          <w:szCs w:val="28"/>
        </w:rPr>
        <w:lastRenderedPageBreak/>
        <w:t>Общая гипостезия</w:t>
      </w:r>
      <w:r w:rsidRPr="00C81EC1">
        <w:rPr>
          <w:rFonts w:ascii="Times New Roman" w:hAnsi="Times New Roman" w:cs="Times New Roman"/>
          <w:sz w:val="28"/>
          <w:szCs w:val="28"/>
        </w:rPr>
        <w:t xml:space="preserve"> – общее снижение чувствительности с тягостным для больного чувством утраты яркости восприятия всех оттенков окружающего мира. </w:t>
      </w:r>
    </w:p>
    <w:p w:rsidR="00EE5AB5" w:rsidRPr="00C81EC1" w:rsidRDefault="00EE5AB5"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Иллюзии и галлюцинации</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 xml:space="preserve">Иллюзии – </w:t>
      </w:r>
      <w:r w:rsidRPr="00C81EC1">
        <w:rPr>
          <w:rFonts w:ascii="Times New Roman" w:hAnsi="Times New Roman" w:cs="Times New Roman"/>
          <w:sz w:val="28"/>
          <w:szCs w:val="28"/>
        </w:rPr>
        <w:t>расстройства восприятия, при которых вместо реально существующих объектов человек воспринимает совершенно другие предметы и объекты.</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 xml:space="preserve">Галлюцинации </w:t>
      </w:r>
      <w:r w:rsidRPr="00C81EC1">
        <w:rPr>
          <w:rFonts w:ascii="Times New Roman" w:hAnsi="Times New Roman" w:cs="Times New Roman"/>
          <w:sz w:val="28"/>
          <w:szCs w:val="28"/>
        </w:rPr>
        <w:t>– расстройства восприятия, при которых объекты или явления воспринимаются там, где в действ</w:t>
      </w:r>
      <w:r w:rsidR="00CC3FB8">
        <w:rPr>
          <w:rFonts w:ascii="Times New Roman" w:hAnsi="Times New Roman" w:cs="Times New Roman"/>
          <w:sz w:val="28"/>
          <w:szCs w:val="28"/>
        </w:rPr>
        <w:t>ительности ничего нет. Галлюцина</w:t>
      </w:r>
      <w:r w:rsidRPr="00C81EC1">
        <w:rPr>
          <w:rFonts w:ascii="Times New Roman" w:hAnsi="Times New Roman" w:cs="Times New Roman"/>
          <w:sz w:val="28"/>
          <w:szCs w:val="28"/>
        </w:rPr>
        <w:t>ции указывают на грубое расстройство психики (психоз).</w:t>
      </w:r>
    </w:p>
    <w:p w:rsidR="00EE5AB5" w:rsidRPr="00C81EC1" w:rsidRDefault="004D7CF8"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Нарушение мышления</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 xml:space="preserve">Ускорение мышления </w:t>
      </w:r>
      <w:r w:rsidRPr="00C81EC1">
        <w:rPr>
          <w:rFonts w:ascii="Times New Roman" w:hAnsi="Times New Roman" w:cs="Times New Roman"/>
          <w:sz w:val="28"/>
          <w:szCs w:val="28"/>
        </w:rPr>
        <w:t>проявляется быстрой</w:t>
      </w:r>
      <w:r w:rsidR="00627775" w:rsidRPr="00C81EC1">
        <w:rPr>
          <w:rFonts w:ascii="Times New Roman" w:hAnsi="Times New Roman" w:cs="Times New Roman"/>
          <w:sz w:val="28"/>
          <w:szCs w:val="28"/>
        </w:rPr>
        <w:t>,</w:t>
      </w:r>
      <w:r w:rsidRPr="00C81EC1">
        <w:rPr>
          <w:rFonts w:ascii="Times New Roman" w:hAnsi="Times New Roman" w:cs="Times New Roman"/>
          <w:sz w:val="28"/>
          <w:szCs w:val="28"/>
        </w:rPr>
        <w:t xml:space="preserve"> скачущей речью. У больных в голове возникает множество ассоциаций, из-за этого они легко отвлекаются от основной темы, не заканчивают свою мысль. Ускоренное мышление – типичное проявление маниакального синдрома.</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Замедление мышления</w:t>
      </w:r>
      <w:r w:rsidRPr="00C81EC1">
        <w:rPr>
          <w:rFonts w:ascii="Times New Roman" w:hAnsi="Times New Roman" w:cs="Times New Roman"/>
          <w:sz w:val="28"/>
          <w:szCs w:val="28"/>
        </w:rPr>
        <w:t>, напротив, заключается в бедности ассоциаций. Больные малоразговорчивы, говорят всегда медленно и односложно, долго думают перед тем, как ответить на вопрос, на сложные вопросы они не могут ответить вовсе. Их ответы очень просты – «да» или «нет». Чаще всего данное расстройство наблюдают при депрессивном синдроме.</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Патологическая обстоятельность</w:t>
      </w:r>
      <w:r w:rsidR="00CC3FB8">
        <w:rPr>
          <w:rFonts w:ascii="Times New Roman" w:hAnsi="Times New Roman" w:cs="Times New Roman"/>
          <w:sz w:val="28"/>
          <w:szCs w:val="28"/>
        </w:rPr>
        <w:t xml:space="preserve"> (вязкость) проявляется </w:t>
      </w:r>
      <w:r w:rsidRPr="00C81EC1">
        <w:rPr>
          <w:rFonts w:ascii="Times New Roman" w:hAnsi="Times New Roman" w:cs="Times New Roman"/>
          <w:sz w:val="28"/>
          <w:szCs w:val="28"/>
        </w:rPr>
        <w:t>медленной тягучей речью, но при этом больные довольно многословны, с чрезмерной детализацией описывают свои жалобы, воспоминания. Чаще всего причиной обстоятельности мышления бывают органические заболевания мозга, особенно эпилепсия.</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 xml:space="preserve">Резонерство </w:t>
      </w:r>
      <w:r w:rsidRPr="00C81EC1">
        <w:rPr>
          <w:rFonts w:ascii="Times New Roman" w:hAnsi="Times New Roman" w:cs="Times New Roman"/>
          <w:sz w:val="28"/>
          <w:szCs w:val="28"/>
        </w:rPr>
        <w:t>– бессмысленное рассуждательство. Больные бесконечно рассуждают на отвлеченные темы. Они не могут четко сформулировать ответ на вопрос, так как не стремятся к этому.</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Паралогическое мышление</w:t>
      </w:r>
      <w:r w:rsidRPr="00C81EC1">
        <w:rPr>
          <w:rFonts w:ascii="Times New Roman" w:hAnsi="Times New Roman" w:cs="Times New Roman"/>
          <w:sz w:val="28"/>
          <w:szCs w:val="28"/>
        </w:rPr>
        <w:t xml:space="preserve"> заключается в том, что больной путем сложных логических построений приходит к абсурдным выводам. Нередко паралогическое мышление является основой бредовой системы. При этом паралогические построения больного как бы доказывают справедливость его мыслей.</w:t>
      </w:r>
    </w:p>
    <w:p w:rsidR="00EE5AB5" w:rsidRPr="00C81EC1" w:rsidRDefault="00EE5AB5"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Бред и бредовые синдромы</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b/>
          <w:i/>
          <w:sz w:val="28"/>
          <w:szCs w:val="28"/>
        </w:rPr>
        <w:t xml:space="preserve">Бред </w:t>
      </w:r>
      <w:r w:rsidRPr="00C81EC1">
        <w:rPr>
          <w:rFonts w:ascii="Times New Roman" w:hAnsi="Times New Roman" w:cs="Times New Roman"/>
          <w:sz w:val="28"/>
          <w:szCs w:val="28"/>
        </w:rPr>
        <w:t>– ложное умозаключение, не поддающееся разубеждению.</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Бред – это признак психоза. Бред относят к продуктивным симптомам, современные лекарственные средства могут избавить больного от бреда или значительно уменьшить его выраженность.</w:t>
      </w:r>
    </w:p>
    <w:p w:rsidR="00D50A4B"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lastRenderedPageBreak/>
        <w:t>Бред преследования</w:t>
      </w:r>
      <w:r w:rsidRPr="00C81EC1">
        <w:rPr>
          <w:rFonts w:ascii="Times New Roman" w:hAnsi="Times New Roman" w:cs="Times New Roman"/>
          <w:sz w:val="28"/>
          <w:szCs w:val="28"/>
        </w:rPr>
        <w:t xml:space="preserve"> может выражаться убежденностью в том, что кто-то следует за больным по пятам, проверяет его вещи и бумаги, подсматривает за ним из окон.</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Бред воздействия</w:t>
      </w:r>
      <w:r w:rsidRPr="00C81EC1">
        <w:rPr>
          <w:rFonts w:ascii="Times New Roman" w:hAnsi="Times New Roman" w:cs="Times New Roman"/>
          <w:sz w:val="28"/>
          <w:szCs w:val="28"/>
        </w:rPr>
        <w:t>. Нередко больной уверен, что на него оказывают воздействие сложными техническими и биологическими средствами, с тем, чтобы лишить его воли, рассудка, украсть его мысли.</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 xml:space="preserve">Бред ревности </w:t>
      </w:r>
      <w:r w:rsidRPr="00C81EC1">
        <w:rPr>
          <w:rFonts w:ascii="Times New Roman" w:hAnsi="Times New Roman" w:cs="Times New Roman"/>
          <w:sz w:val="28"/>
          <w:szCs w:val="28"/>
        </w:rPr>
        <w:t>может возникать при самых различных заболеваниях, его трудно выявить в беседе с больным, так как пациент стыдится своих «неизменных» чувств. Известны случаи, когда больные физически расправлялись с супругой или ее воображаемым «любовником».</w:t>
      </w:r>
    </w:p>
    <w:p w:rsidR="00EE5AB5" w:rsidRPr="00C81EC1" w:rsidRDefault="00EE5AB5" w:rsidP="00C81EC1">
      <w:pPr>
        <w:spacing w:after="0"/>
        <w:ind w:firstLine="709"/>
        <w:jc w:val="both"/>
        <w:rPr>
          <w:rFonts w:ascii="Times New Roman" w:hAnsi="Times New Roman" w:cs="Times New Roman"/>
          <w:b/>
          <w:i/>
          <w:sz w:val="28"/>
          <w:szCs w:val="28"/>
        </w:rPr>
      </w:pPr>
      <w:r w:rsidRPr="00C81EC1">
        <w:rPr>
          <w:rFonts w:ascii="Times New Roman" w:hAnsi="Times New Roman" w:cs="Times New Roman"/>
          <w:i/>
          <w:sz w:val="28"/>
          <w:szCs w:val="28"/>
        </w:rPr>
        <w:t>Бред материального ущерба</w:t>
      </w:r>
      <w:r w:rsidRPr="00C81EC1">
        <w:rPr>
          <w:rFonts w:ascii="Times New Roman" w:hAnsi="Times New Roman" w:cs="Times New Roman"/>
          <w:sz w:val="28"/>
          <w:szCs w:val="28"/>
        </w:rPr>
        <w:t xml:space="preserve"> проявляется мыслями о том, что преследователи якобы воруют продукты, портят вещи, бьют посуду, подтачивают мебель и т.д</w:t>
      </w:r>
      <w:r w:rsidR="00CC3FB8">
        <w:rPr>
          <w:rFonts w:ascii="Times New Roman" w:hAnsi="Times New Roman" w:cs="Times New Roman"/>
          <w:sz w:val="28"/>
          <w:szCs w:val="28"/>
        </w:rPr>
        <w:t>.</w:t>
      </w:r>
    </w:p>
    <w:p w:rsidR="00EE5AB5" w:rsidRPr="00C81EC1" w:rsidRDefault="00EE5AB5" w:rsidP="00C81EC1">
      <w:pPr>
        <w:spacing w:after="0"/>
        <w:ind w:firstLine="709"/>
        <w:jc w:val="both"/>
        <w:rPr>
          <w:rFonts w:ascii="Times New Roman" w:hAnsi="Times New Roman" w:cs="Times New Roman"/>
          <w:i/>
          <w:sz w:val="28"/>
          <w:szCs w:val="28"/>
        </w:rPr>
      </w:pPr>
      <w:r w:rsidRPr="00C81EC1">
        <w:rPr>
          <w:rFonts w:ascii="Times New Roman" w:hAnsi="Times New Roman" w:cs="Times New Roman"/>
          <w:b/>
          <w:i/>
          <w:sz w:val="28"/>
          <w:szCs w:val="28"/>
        </w:rPr>
        <w:t xml:space="preserve">Параноидный синдром </w:t>
      </w:r>
      <w:r w:rsidRPr="00C81EC1">
        <w:rPr>
          <w:rFonts w:ascii="Times New Roman" w:hAnsi="Times New Roman" w:cs="Times New Roman"/>
          <w:sz w:val="28"/>
          <w:szCs w:val="28"/>
        </w:rPr>
        <w:t xml:space="preserve">характеризуется сочетанием галлюцинаций с бредовыми идеями преследования, воздействия или отравления. При этом синдроме доказательства строят уже не на реальных фактах, а на галлюцинаторных образах, что делает систему бреда неправдоподобной, иногда фантастической. Самым частым вариантом параноидного синдрома является синдром </w:t>
      </w:r>
      <w:r w:rsidRPr="00C81EC1">
        <w:rPr>
          <w:rFonts w:ascii="Times New Roman" w:hAnsi="Times New Roman" w:cs="Times New Roman"/>
          <w:i/>
          <w:sz w:val="28"/>
          <w:szCs w:val="28"/>
        </w:rPr>
        <w:t>психического автоматизма.</w:t>
      </w:r>
    </w:p>
    <w:p w:rsidR="00EE5AB5" w:rsidRPr="00C81EC1" w:rsidRDefault="00EE5AB5" w:rsidP="00C81EC1">
      <w:pPr>
        <w:spacing w:after="0"/>
        <w:ind w:firstLine="709"/>
        <w:jc w:val="both"/>
        <w:rPr>
          <w:rFonts w:ascii="Times New Roman" w:hAnsi="Times New Roman" w:cs="Times New Roman"/>
          <w:b/>
          <w:i/>
          <w:sz w:val="28"/>
          <w:szCs w:val="28"/>
        </w:rPr>
      </w:pPr>
      <w:r w:rsidRPr="00C81EC1">
        <w:rPr>
          <w:rFonts w:ascii="Times New Roman" w:hAnsi="Times New Roman" w:cs="Times New Roman"/>
          <w:b/>
          <w:i/>
          <w:sz w:val="28"/>
          <w:szCs w:val="28"/>
        </w:rPr>
        <w:t>Синдром психи</w:t>
      </w:r>
      <w:r w:rsidR="00627775" w:rsidRPr="00C81EC1">
        <w:rPr>
          <w:rFonts w:ascii="Times New Roman" w:hAnsi="Times New Roman" w:cs="Times New Roman"/>
          <w:b/>
          <w:i/>
          <w:sz w:val="28"/>
          <w:szCs w:val="28"/>
        </w:rPr>
        <w:t xml:space="preserve">ческого автоматизма Кандинского – </w:t>
      </w:r>
      <w:r w:rsidRPr="00C81EC1">
        <w:rPr>
          <w:rFonts w:ascii="Times New Roman" w:hAnsi="Times New Roman" w:cs="Times New Roman"/>
          <w:b/>
          <w:i/>
          <w:sz w:val="28"/>
          <w:szCs w:val="28"/>
        </w:rPr>
        <w:t xml:space="preserve">Клерамбо – </w:t>
      </w:r>
      <w:r w:rsidRPr="00C81EC1">
        <w:rPr>
          <w:rFonts w:ascii="Times New Roman" w:hAnsi="Times New Roman" w:cs="Times New Roman"/>
          <w:sz w:val="28"/>
          <w:szCs w:val="28"/>
        </w:rPr>
        <w:t>типичное проявление параноидной шизофрении. Его важнейшие компоненты</w:t>
      </w:r>
      <w:r w:rsidRPr="00C81EC1">
        <w:rPr>
          <w:rFonts w:ascii="Times New Roman" w:hAnsi="Times New Roman" w:cs="Times New Roman"/>
          <w:i/>
          <w:sz w:val="28"/>
          <w:szCs w:val="28"/>
        </w:rPr>
        <w:t>:</w:t>
      </w:r>
      <w:r w:rsidR="00CC3FB8">
        <w:rPr>
          <w:rFonts w:ascii="Times New Roman" w:hAnsi="Times New Roman" w:cs="Times New Roman"/>
          <w:i/>
          <w:sz w:val="28"/>
          <w:szCs w:val="28"/>
        </w:rPr>
        <w:t xml:space="preserve"> </w:t>
      </w:r>
      <w:r w:rsidRPr="00C81EC1">
        <w:rPr>
          <w:rFonts w:ascii="Times New Roman" w:hAnsi="Times New Roman" w:cs="Times New Roman"/>
          <w:sz w:val="28"/>
          <w:szCs w:val="28"/>
        </w:rPr>
        <w:t>психический</w:t>
      </w:r>
      <w:r w:rsidR="00CC3FB8">
        <w:rPr>
          <w:rFonts w:ascii="Times New Roman" w:hAnsi="Times New Roman" w:cs="Times New Roman"/>
          <w:sz w:val="28"/>
          <w:szCs w:val="28"/>
        </w:rPr>
        <w:t xml:space="preserve"> </w:t>
      </w:r>
      <w:r w:rsidRPr="00C81EC1">
        <w:rPr>
          <w:rFonts w:ascii="Times New Roman" w:hAnsi="Times New Roman" w:cs="Times New Roman"/>
          <w:sz w:val="28"/>
          <w:szCs w:val="28"/>
        </w:rPr>
        <w:t>автоматизм;</w:t>
      </w:r>
      <w:r w:rsidR="00CC3FB8">
        <w:rPr>
          <w:rFonts w:ascii="Times New Roman" w:hAnsi="Times New Roman" w:cs="Times New Roman"/>
          <w:sz w:val="28"/>
          <w:szCs w:val="28"/>
        </w:rPr>
        <w:t xml:space="preserve"> </w:t>
      </w:r>
      <w:r w:rsidRPr="00C81EC1">
        <w:rPr>
          <w:rFonts w:ascii="Times New Roman" w:hAnsi="Times New Roman" w:cs="Times New Roman"/>
          <w:sz w:val="28"/>
          <w:szCs w:val="28"/>
        </w:rPr>
        <w:t>псевдогаллюцинации;</w:t>
      </w:r>
      <w:r w:rsidR="00CC3FB8">
        <w:rPr>
          <w:rFonts w:ascii="Times New Roman" w:hAnsi="Times New Roman" w:cs="Times New Roman"/>
          <w:sz w:val="28"/>
          <w:szCs w:val="28"/>
        </w:rPr>
        <w:t xml:space="preserve"> </w:t>
      </w:r>
      <w:r w:rsidRPr="00C81EC1">
        <w:rPr>
          <w:rFonts w:ascii="Times New Roman" w:hAnsi="Times New Roman" w:cs="Times New Roman"/>
          <w:sz w:val="28"/>
          <w:szCs w:val="28"/>
        </w:rPr>
        <w:t>бред</w:t>
      </w:r>
      <w:r w:rsidR="00CC3FB8">
        <w:rPr>
          <w:rFonts w:ascii="Times New Roman" w:hAnsi="Times New Roman" w:cs="Times New Roman"/>
          <w:sz w:val="28"/>
          <w:szCs w:val="28"/>
        </w:rPr>
        <w:t xml:space="preserve"> </w:t>
      </w:r>
      <w:r w:rsidRPr="00C81EC1">
        <w:rPr>
          <w:rFonts w:ascii="Times New Roman" w:hAnsi="Times New Roman" w:cs="Times New Roman"/>
          <w:sz w:val="28"/>
          <w:szCs w:val="28"/>
        </w:rPr>
        <w:t>воздействия.</w:t>
      </w:r>
      <w:r w:rsidR="00CC3FB8">
        <w:rPr>
          <w:rFonts w:ascii="Times New Roman" w:hAnsi="Times New Roman" w:cs="Times New Roman"/>
          <w:sz w:val="28"/>
          <w:szCs w:val="28"/>
        </w:rPr>
        <w:t xml:space="preserve"> </w:t>
      </w:r>
      <w:r w:rsidRPr="00C81EC1">
        <w:rPr>
          <w:rFonts w:ascii="Times New Roman" w:hAnsi="Times New Roman" w:cs="Times New Roman"/>
          <w:i/>
          <w:sz w:val="28"/>
          <w:szCs w:val="28"/>
        </w:rPr>
        <w:t>Три вида психического автоматизма</w:t>
      </w:r>
      <w:r w:rsidRPr="00C81EC1">
        <w:rPr>
          <w:rFonts w:ascii="Times New Roman" w:hAnsi="Times New Roman" w:cs="Times New Roman"/>
          <w:sz w:val="28"/>
          <w:szCs w:val="28"/>
        </w:rPr>
        <w:t>:</w:t>
      </w:r>
      <w:r w:rsidR="008971E9" w:rsidRPr="00C81EC1">
        <w:rPr>
          <w:rFonts w:ascii="Times New Roman" w:hAnsi="Times New Roman" w:cs="Times New Roman"/>
          <w:sz w:val="28"/>
          <w:szCs w:val="28"/>
        </w:rPr>
        <w:t xml:space="preserve"> </w:t>
      </w:r>
      <w:r w:rsidRPr="00CC3FB8">
        <w:rPr>
          <w:rFonts w:ascii="Times New Roman" w:hAnsi="Times New Roman" w:cs="Times New Roman"/>
          <w:b/>
          <w:i/>
          <w:sz w:val="28"/>
          <w:szCs w:val="28"/>
        </w:rPr>
        <w:t>идеаторный автоматизм</w:t>
      </w:r>
      <w:r w:rsidRPr="00C81EC1">
        <w:rPr>
          <w:rFonts w:ascii="Times New Roman" w:hAnsi="Times New Roman" w:cs="Times New Roman"/>
          <w:sz w:val="28"/>
          <w:szCs w:val="28"/>
        </w:rPr>
        <w:t xml:space="preserve"> – ощущение, что мысли больного неподвластны его воле, он проявляется чувством вкладывания в голову, чтения, отнятия мыслей, передачи их на расстояние; </w:t>
      </w:r>
      <w:r w:rsidRPr="00CC3FB8">
        <w:rPr>
          <w:rFonts w:ascii="Times New Roman" w:hAnsi="Times New Roman" w:cs="Times New Roman"/>
          <w:b/>
          <w:i/>
          <w:sz w:val="28"/>
          <w:szCs w:val="28"/>
        </w:rPr>
        <w:t>сенсорный автоматизм</w:t>
      </w:r>
      <w:r w:rsidRPr="00C81EC1">
        <w:rPr>
          <w:rFonts w:ascii="Times New Roman" w:hAnsi="Times New Roman" w:cs="Times New Roman"/>
          <w:sz w:val="28"/>
          <w:szCs w:val="28"/>
        </w:rPr>
        <w:t xml:space="preserve"> – отчуждение своих ощущений и эмоций; </w:t>
      </w:r>
      <w:r w:rsidRPr="00CC3FB8">
        <w:rPr>
          <w:rFonts w:ascii="Times New Roman" w:hAnsi="Times New Roman" w:cs="Times New Roman"/>
          <w:b/>
          <w:i/>
          <w:sz w:val="28"/>
          <w:szCs w:val="28"/>
        </w:rPr>
        <w:t>моторный автоматизм</w:t>
      </w:r>
      <w:r w:rsidRPr="00C81EC1">
        <w:rPr>
          <w:rFonts w:ascii="Times New Roman" w:hAnsi="Times New Roman" w:cs="Times New Roman"/>
          <w:sz w:val="28"/>
          <w:szCs w:val="28"/>
        </w:rPr>
        <w:t xml:space="preserve"> – отчуждение своих движений, мимики, речи, чувство, что его руками, ногами, языком управляют другие люди или существа.</w:t>
      </w:r>
    </w:p>
    <w:p w:rsidR="00EE5AB5" w:rsidRPr="00C81EC1" w:rsidRDefault="00EE5AB5" w:rsidP="00C81EC1">
      <w:pPr>
        <w:spacing w:after="0"/>
        <w:jc w:val="both"/>
        <w:rPr>
          <w:rFonts w:ascii="Times New Roman" w:hAnsi="Times New Roman" w:cs="Times New Roman"/>
          <w:b/>
          <w:sz w:val="28"/>
          <w:szCs w:val="28"/>
        </w:rPr>
      </w:pPr>
      <w:r w:rsidRPr="00C81EC1">
        <w:rPr>
          <w:rFonts w:ascii="Times New Roman" w:hAnsi="Times New Roman" w:cs="Times New Roman"/>
          <w:b/>
          <w:sz w:val="28"/>
          <w:szCs w:val="28"/>
        </w:rPr>
        <w:t>Нарушения памяти (мнестические расстройства)</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Гипомнезия</w:t>
      </w:r>
      <w:r w:rsidRPr="00C81EC1">
        <w:rPr>
          <w:rFonts w:ascii="Times New Roman" w:hAnsi="Times New Roman" w:cs="Times New Roman"/>
          <w:sz w:val="28"/>
          <w:szCs w:val="28"/>
        </w:rPr>
        <w:t xml:space="preserve"> – общее ослабление всех функций памяти. Больной испытывает трудности при запоминании новой информации, не может долго удерживать в памяти некоторые факты и с трудом воспроизводит то, что он хорошо знает. </w:t>
      </w:r>
    </w:p>
    <w:p w:rsidR="00EE5AB5"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Амнезия</w:t>
      </w:r>
      <w:r w:rsidRPr="00C81EC1">
        <w:rPr>
          <w:rFonts w:ascii="Times New Roman" w:hAnsi="Times New Roman" w:cs="Times New Roman"/>
          <w:b/>
          <w:i/>
          <w:sz w:val="28"/>
          <w:szCs w:val="28"/>
        </w:rPr>
        <w:t xml:space="preserve"> – </w:t>
      </w:r>
      <w:r w:rsidRPr="00C81EC1">
        <w:rPr>
          <w:rFonts w:ascii="Times New Roman" w:hAnsi="Times New Roman" w:cs="Times New Roman"/>
          <w:sz w:val="28"/>
          <w:szCs w:val="28"/>
        </w:rPr>
        <w:t xml:space="preserve">полное выпадение из памяти ряда событий (обычно в пределах определенного временного промежутка). </w:t>
      </w:r>
    </w:p>
    <w:p w:rsidR="00D50A4B" w:rsidRPr="00C81EC1" w:rsidRDefault="00EE5AB5" w:rsidP="00C81EC1">
      <w:pPr>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Варианты амнезии: </w:t>
      </w:r>
      <w:r w:rsidRPr="00C81EC1">
        <w:rPr>
          <w:rFonts w:ascii="Times New Roman" w:hAnsi="Times New Roman" w:cs="Times New Roman"/>
          <w:i/>
          <w:sz w:val="28"/>
          <w:szCs w:val="28"/>
        </w:rPr>
        <w:t xml:space="preserve">ретроградная амнезия – </w:t>
      </w:r>
      <w:r w:rsidRPr="00C81EC1">
        <w:rPr>
          <w:rFonts w:ascii="Times New Roman" w:hAnsi="Times New Roman" w:cs="Times New Roman"/>
          <w:sz w:val="28"/>
          <w:szCs w:val="28"/>
        </w:rPr>
        <w:t xml:space="preserve">утрата воспоминаний о периоде, непосредственно предшествовавшем началу болезни, чаще мозговой катастрофе (травма, инсульт, острая интоксикация и др.); </w:t>
      </w:r>
      <w:r w:rsidRPr="00C81EC1">
        <w:rPr>
          <w:rFonts w:ascii="Times New Roman" w:hAnsi="Times New Roman" w:cs="Times New Roman"/>
          <w:i/>
          <w:sz w:val="28"/>
          <w:szCs w:val="28"/>
        </w:rPr>
        <w:lastRenderedPageBreak/>
        <w:t xml:space="preserve">антероградная амнезия – </w:t>
      </w:r>
      <w:r w:rsidRPr="00C81EC1">
        <w:rPr>
          <w:rFonts w:ascii="Times New Roman" w:hAnsi="Times New Roman" w:cs="Times New Roman"/>
          <w:sz w:val="28"/>
          <w:szCs w:val="28"/>
        </w:rPr>
        <w:t xml:space="preserve">выпадение из памяти событий, происходивших после начала заболевания (острой мозговой катастрофы). Период, когда больной уже пришел в себя после потери сознания, но все еще не может </w:t>
      </w:r>
    </w:p>
    <w:p w:rsidR="00EE5AB5" w:rsidRPr="00C81EC1" w:rsidRDefault="00EE5AB5" w:rsidP="00C81EC1">
      <w:pPr>
        <w:spacing w:after="0"/>
        <w:jc w:val="both"/>
        <w:rPr>
          <w:rFonts w:ascii="Times New Roman" w:hAnsi="Times New Roman" w:cs="Times New Roman"/>
          <w:sz w:val="28"/>
          <w:szCs w:val="28"/>
        </w:rPr>
      </w:pPr>
      <w:r w:rsidRPr="00C81EC1">
        <w:rPr>
          <w:rFonts w:ascii="Times New Roman" w:hAnsi="Times New Roman" w:cs="Times New Roman"/>
          <w:sz w:val="28"/>
          <w:szCs w:val="28"/>
        </w:rPr>
        <w:t xml:space="preserve">фиксировать наблюдаемые события; </w:t>
      </w:r>
      <w:r w:rsidRPr="00C81EC1">
        <w:rPr>
          <w:rFonts w:ascii="Times New Roman" w:hAnsi="Times New Roman" w:cs="Times New Roman"/>
          <w:i/>
          <w:sz w:val="28"/>
          <w:szCs w:val="28"/>
        </w:rPr>
        <w:t xml:space="preserve">фиксационная амнезия – </w:t>
      </w:r>
      <w:r w:rsidRPr="00C81EC1">
        <w:rPr>
          <w:rFonts w:ascii="Times New Roman" w:hAnsi="Times New Roman" w:cs="Times New Roman"/>
          <w:sz w:val="28"/>
          <w:szCs w:val="28"/>
        </w:rPr>
        <w:t xml:space="preserve">неспособность длительно удерживать в памяти какую-либо новую информацию. Больной полностью забывает все сказанное ему уже через несколько минут, но события далекого прошлого, наоборот, могут четко сохраняться в памяти пациента. </w:t>
      </w:r>
    </w:p>
    <w:p w:rsidR="00EE5AB5" w:rsidRPr="00C81EC1" w:rsidRDefault="00EE5AB5" w:rsidP="00C81EC1">
      <w:pPr>
        <w:tabs>
          <w:tab w:val="left" w:pos="1620"/>
        </w:tabs>
        <w:spacing w:after="0"/>
        <w:ind w:firstLine="709"/>
        <w:jc w:val="both"/>
        <w:rPr>
          <w:rFonts w:ascii="Times New Roman" w:hAnsi="Times New Roman" w:cs="Times New Roman"/>
          <w:b/>
          <w:i/>
          <w:sz w:val="28"/>
          <w:szCs w:val="28"/>
        </w:rPr>
      </w:pPr>
      <w:r w:rsidRPr="00C81EC1">
        <w:rPr>
          <w:rFonts w:ascii="Times New Roman" w:hAnsi="Times New Roman" w:cs="Times New Roman"/>
          <w:b/>
          <w:i/>
          <w:sz w:val="28"/>
          <w:szCs w:val="28"/>
        </w:rPr>
        <w:t>Корсаковский</w:t>
      </w:r>
      <w:r w:rsidR="002763A5">
        <w:rPr>
          <w:rFonts w:ascii="Times New Roman" w:hAnsi="Times New Roman" w:cs="Times New Roman"/>
          <w:b/>
          <w:i/>
          <w:sz w:val="28"/>
          <w:szCs w:val="28"/>
        </w:rPr>
        <w:t xml:space="preserve"> </w:t>
      </w:r>
      <w:r w:rsidRPr="00C81EC1">
        <w:rPr>
          <w:rFonts w:ascii="Times New Roman" w:hAnsi="Times New Roman" w:cs="Times New Roman"/>
          <w:b/>
          <w:i/>
          <w:sz w:val="28"/>
          <w:szCs w:val="28"/>
        </w:rPr>
        <w:t xml:space="preserve">амнестический синдром проявляется: </w:t>
      </w:r>
      <w:r w:rsidRPr="00C81EC1">
        <w:rPr>
          <w:rFonts w:ascii="Times New Roman" w:hAnsi="Times New Roman" w:cs="Times New Roman"/>
          <w:i/>
          <w:sz w:val="28"/>
          <w:szCs w:val="28"/>
        </w:rPr>
        <w:t>фиксационной амнезией; ретроантероградной амнезией; амнестической дезориентировкой; парамнезиями (конфабуляциями и псевдореминисценциями).</w:t>
      </w:r>
      <w:r w:rsidR="005E3D38" w:rsidRPr="00C81EC1">
        <w:rPr>
          <w:rFonts w:ascii="Times New Roman" w:hAnsi="Times New Roman" w:cs="Times New Roman"/>
          <w:i/>
          <w:sz w:val="28"/>
          <w:szCs w:val="28"/>
        </w:rPr>
        <w:t xml:space="preserve"> </w:t>
      </w:r>
      <w:r w:rsidRPr="00C81EC1">
        <w:rPr>
          <w:rFonts w:ascii="Times New Roman" w:hAnsi="Times New Roman" w:cs="Times New Roman"/>
          <w:sz w:val="28"/>
          <w:szCs w:val="28"/>
        </w:rPr>
        <w:t>Главное расстройство при корсаковском синдроме – фиксационная амнезия, она определяет все поведение человека, делает его беспомощным в новой ситуации. Корсаковский синдром проявляется негативной симптоматикой, поэтому нарушения памяти плохо поддаются лечению.</w:t>
      </w:r>
    </w:p>
    <w:p w:rsidR="00EE5AB5" w:rsidRPr="00C81EC1" w:rsidRDefault="00EE5AB5" w:rsidP="00C81EC1">
      <w:pPr>
        <w:tabs>
          <w:tab w:val="left" w:pos="1620"/>
        </w:tabs>
        <w:spacing w:after="0"/>
        <w:jc w:val="both"/>
        <w:rPr>
          <w:rFonts w:ascii="Times New Roman" w:hAnsi="Times New Roman" w:cs="Times New Roman"/>
          <w:b/>
          <w:sz w:val="28"/>
          <w:szCs w:val="28"/>
        </w:rPr>
      </w:pPr>
      <w:r w:rsidRPr="00C81EC1">
        <w:rPr>
          <w:rFonts w:ascii="Times New Roman" w:hAnsi="Times New Roman" w:cs="Times New Roman"/>
          <w:b/>
          <w:sz w:val="28"/>
          <w:szCs w:val="28"/>
        </w:rPr>
        <w:t xml:space="preserve">Нарушения интеллекта </w:t>
      </w:r>
    </w:p>
    <w:p w:rsidR="00EE5AB5" w:rsidRPr="00C81EC1" w:rsidRDefault="00EE5AB5" w:rsidP="00C81EC1">
      <w:pPr>
        <w:tabs>
          <w:tab w:val="left" w:pos="1620"/>
        </w:tabs>
        <w:spacing w:after="0"/>
        <w:ind w:firstLine="709"/>
        <w:jc w:val="both"/>
        <w:rPr>
          <w:rFonts w:ascii="Times New Roman" w:hAnsi="Times New Roman" w:cs="Times New Roman"/>
          <w:b/>
          <w:sz w:val="28"/>
          <w:szCs w:val="28"/>
        </w:rPr>
      </w:pPr>
      <w:r w:rsidRPr="00C81EC1">
        <w:rPr>
          <w:rFonts w:ascii="Times New Roman" w:hAnsi="Times New Roman" w:cs="Times New Roman"/>
          <w:sz w:val="28"/>
          <w:szCs w:val="28"/>
        </w:rPr>
        <w:t>Все нарушения</w:t>
      </w:r>
      <w:r w:rsidR="002763A5">
        <w:rPr>
          <w:rFonts w:ascii="Times New Roman" w:hAnsi="Times New Roman" w:cs="Times New Roman"/>
          <w:sz w:val="28"/>
          <w:szCs w:val="28"/>
        </w:rPr>
        <w:t xml:space="preserve"> интеллекта разделяются на две </w:t>
      </w:r>
      <w:r w:rsidRPr="00C81EC1">
        <w:rPr>
          <w:rFonts w:ascii="Times New Roman" w:hAnsi="Times New Roman" w:cs="Times New Roman"/>
          <w:sz w:val="28"/>
          <w:szCs w:val="28"/>
        </w:rPr>
        <w:t xml:space="preserve">группы: </w:t>
      </w:r>
      <w:r w:rsidRPr="00C81EC1">
        <w:rPr>
          <w:rFonts w:ascii="Times New Roman" w:hAnsi="Times New Roman" w:cs="Times New Roman"/>
          <w:i/>
          <w:sz w:val="28"/>
          <w:szCs w:val="28"/>
        </w:rPr>
        <w:t xml:space="preserve">олигофрении </w:t>
      </w:r>
      <w:r w:rsidRPr="00C81EC1">
        <w:rPr>
          <w:rFonts w:ascii="Times New Roman" w:hAnsi="Times New Roman" w:cs="Times New Roman"/>
          <w:sz w:val="28"/>
          <w:szCs w:val="28"/>
        </w:rPr>
        <w:t xml:space="preserve">и </w:t>
      </w:r>
      <w:r w:rsidRPr="00C81EC1">
        <w:rPr>
          <w:rFonts w:ascii="Times New Roman" w:hAnsi="Times New Roman" w:cs="Times New Roman"/>
          <w:i/>
          <w:sz w:val="28"/>
          <w:szCs w:val="28"/>
        </w:rPr>
        <w:t>деменции.</w:t>
      </w:r>
    </w:p>
    <w:p w:rsidR="00EE5AB5" w:rsidRPr="00C81EC1" w:rsidRDefault="00EE5AB5" w:rsidP="00C81EC1">
      <w:pPr>
        <w:tabs>
          <w:tab w:val="left" w:pos="1620"/>
        </w:tabs>
        <w:spacing w:after="0"/>
        <w:ind w:firstLine="709"/>
        <w:jc w:val="both"/>
        <w:rPr>
          <w:rFonts w:ascii="Times New Roman" w:hAnsi="Times New Roman" w:cs="Times New Roman"/>
          <w:b/>
          <w:sz w:val="28"/>
          <w:szCs w:val="28"/>
        </w:rPr>
      </w:pPr>
      <w:r w:rsidRPr="00C81EC1">
        <w:rPr>
          <w:rFonts w:ascii="Times New Roman" w:hAnsi="Times New Roman" w:cs="Times New Roman"/>
          <w:b/>
          <w:i/>
          <w:sz w:val="28"/>
          <w:szCs w:val="28"/>
        </w:rPr>
        <w:t>Олигофрения</w:t>
      </w:r>
      <w:r w:rsidRPr="00C81EC1">
        <w:rPr>
          <w:rFonts w:ascii="Times New Roman" w:hAnsi="Times New Roman" w:cs="Times New Roman"/>
          <w:sz w:val="28"/>
          <w:szCs w:val="28"/>
        </w:rPr>
        <w:t xml:space="preserve"> (малоумие, умственная отсталость) – врожденное или до 3х лет приобретенное интеллектуальное недоразвитие. Основная причина олигофрении – алкоголизм матери.</w:t>
      </w:r>
    </w:p>
    <w:p w:rsidR="00EE5AB5" w:rsidRPr="00C81EC1" w:rsidRDefault="00EE5AB5" w:rsidP="00C81EC1">
      <w:pPr>
        <w:tabs>
          <w:tab w:val="left" w:pos="1620"/>
        </w:tabs>
        <w:spacing w:after="0"/>
        <w:jc w:val="both"/>
        <w:rPr>
          <w:rFonts w:ascii="Times New Roman" w:hAnsi="Times New Roman" w:cs="Times New Roman"/>
          <w:sz w:val="28"/>
          <w:szCs w:val="28"/>
        </w:rPr>
      </w:pPr>
      <w:r w:rsidRPr="00CC3FB8">
        <w:rPr>
          <w:rFonts w:ascii="Times New Roman" w:hAnsi="Times New Roman" w:cs="Times New Roman"/>
          <w:b/>
          <w:i/>
          <w:sz w:val="28"/>
          <w:szCs w:val="28"/>
        </w:rPr>
        <w:t>Идиотия</w:t>
      </w:r>
      <w:r w:rsidRPr="00C81EC1">
        <w:rPr>
          <w:rFonts w:ascii="Times New Roman" w:hAnsi="Times New Roman" w:cs="Times New Roman"/>
          <w:sz w:val="28"/>
          <w:szCs w:val="28"/>
        </w:rPr>
        <w:t xml:space="preserve"> – наиболее тяжелая степень олигофрении. Больные не способны жить без посторонней помощи. У них отсутствует речь, они не узнают близких, не способны к самообслуживанию. Свои потребности больные выражают криком и плачем, многие из них не могут ходить. Психический дефект при идиотии сопровождается множественными </w:t>
      </w:r>
      <w:r w:rsidR="00E52C66" w:rsidRPr="00C81EC1">
        <w:rPr>
          <w:rFonts w:ascii="Times New Roman" w:hAnsi="Times New Roman" w:cs="Times New Roman"/>
          <w:sz w:val="28"/>
          <w:szCs w:val="28"/>
        </w:rPr>
        <w:t>врожденными пороками развития</w:t>
      </w:r>
      <w:r w:rsidRPr="00C81EC1">
        <w:rPr>
          <w:rFonts w:ascii="Times New Roman" w:hAnsi="Times New Roman" w:cs="Times New Roman"/>
          <w:sz w:val="28"/>
          <w:szCs w:val="28"/>
        </w:rPr>
        <w:t xml:space="preserve">. </w:t>
      </w:r>
    </w:p>
    <w:p w:rsidR="00D50A4B" w:rsidRPr="00C81EC1" w:rsidRDefault="00EE5AB5" w:rsidP="00C81EC1">
      <w:pPr>
        <w:tabs>
          <w:tab w:val="left" w:pos="1620"/>
        </w:tabs>
        <w:spacing w:after="0"/>
        <w:jc w:val="both"/>
        <w:rPr>
          <w:rFonts w:ascii="Times New Roman" w:hAnsi="Times New Roman" w:cs="Times New Roman"/>
          <w:sz w:val="28"/>
          <w:szCs w:val="28"/>
        </w:rPr>
      </w:pPr>
      <w:r w:rsidRPr="00CC3FB8">
        <w:rPr>
          <w:rFonts w:ascii="Times New Roman" w:hAnsi="Times New Roman" w:cs="Times New Roman"/>
          <w:b/>
          <w:i/>
          <w:sz w:val="28"/>
          <w:szCs w:val="28"/>
        </w:rPr>
        <w:t>Имбецильность</w:t>
      </w:r>
      <w:r w:rsidRPr="00C81EC1">
        <w:rPr>
          <w:rFonts w:ascii="Times New Roman" w:hAnsi="Times New Roman" w:cs="Times New Roman"/>
          <w:i/>
          <w:sz w:val="28"/>
          <w:szCs w:val="28"/>
        </w:rPr>
        <w:t xml:space="preserve"> – </w:t>
      </w:r>
      <w:r w:rsidRPr="00C81EC1">
        <w:rPr>
          <w:rFonts w:ascii="Times New Roman" w:hAnsi="Times New Roman" w:cs="Times New Roman"/>
          <w:sz w:val="28"/>
          <w:szCs w:val="28"/>
        </w:rPr>
        <w:t xml:space="preserve">тяжелая умственная отсталость с возможностью формирования простых психических функций: речи, эмоциональных реакций, простых двигательных навыков. Речь больных крайне примитивна. У пациентов можно воспитывать навыки самообслуживания, они едят самостоятельно, ходят в туалет, надевают простую одежду. </w:t>
      </w:r>
      <w:r w:rsidR="00E52C66" w:rsidRPr="00C81EC1">
        <w:rPr>
          <w:rFonts w:ascii="Times New Roman" w:hAnsi="Times New Roman" w:cs="Times New Roman"/>
          <w:sz w:val="28"/>
          <w:szCs w:val="28"/>
        </w:rPr>
        <w:t>Им не доступны школьные знания</w:t>
      </w:r>
      <w:r w:rsidRPr="00C81EC1">
        <w:rPr>
          <w:rFonts w:ascii="Times New Roman" w:hAnsi="Times New Roman" w:cs="Times New Roman"/>
          <w:sz w:val="28"/>
          <w:szCs w:val="28"/>
        </w:rPr>
        <w:t xml:space="preserve">: чтение, письмо, счет. </w:t>
      </w:r>
      <w:r w:rsidR="00E52C66" w:rsidRPr="00C81EC1">
        <w:rPr>
          <w:rFonts w:ascii="Times New Roman" w:hAnsi="Times New Roman" w:cs="Times New Roman"/>
          <w:sz w:val="28"/>
          <w:szCs w:val="28"/>
        </w:rPr>
        <w:t>В</w:t>
      </w:r>
      <w:r w:rsidRPr="00C81EC1">
        <w:rPr>
          <w:rFonts w:ascii="Times New Roman" w:hAnsi="Times New Roman" w:cs="Times New Roman"/>
          <w:sz w:val="28"/>
          <w:szCs w:val="28"/>
        </w:rPr>
        <w:t xml:space="preserve">озможна трудовая деятельность. </w:t>
      </w:r>
      <w:r w:rsidRPr="00CC3FB8">
        <w:rPr>
          <w:rFonts w:ascii="Times New Roman" w:hAnsi="Times New Roman" w:cs="Times New Roman"/>
          <w:b/>
          <w:i/>
          <w:sz w:val="28"/>
          <w:szCs w:val="28"/>
        </w:rPr>
        <w:t xml:space="preserve">Дебильность </w:t>
      </w:r>
      <w:r w:rsidRPr="00C81EC1">
        <w:rPr>
          <w:rFonts w:ascii="Times New Roman" w:hAnsi="Times New Roman" w:cs="Times New Roman"/>
          <w:i/>
          <w:sz w:val="28"/>
          <w:szCs w:val="28"/>
        </w:rPr>
        <w:t xml:space="preserve">– </w:t>
      </w:r>
      <w:r w:rsidRPr="00C81EC1">
        <w:rPr>
          <w:rFonts w:ascii="Times New Roman" w:hAnsi="Times New Roman" w:cs="Times New Roman"/>
          <w:sz w:val="28"/>
          <w:szCs w:val="28"/>
        </w:rPr>
        <w:t>наименьшая степень олигофрении, при которой</w:t>
      </w:r>
      <w:r w:rsidR="00627775" w:rsidRPr="00C81EC1">
        <w:rPr>
          <w:rFonts w:ascii="Times New Roman" w:hAnsi="Times New Roman" w:cs="Times New Roman"/>
          <w:sz w:val="28"/>
          <w:szCs w:val="28"/>
        </w:rPr>
        <w:t xml:space="preserve"> формируются элементы конкретно </w:t>
      </w:r>
      <w:r w:rsidR="00627775" w:rsidRPr="00C81EC1">
        <w:rPr>
          <w:rFonts w:ascii="Times New Roman" w:hAnsi="Times New Roman" w:cs="Times New Roman"/>
          <w:i/>
          <w:sz w:val="28"/>
          <w:szCs w:val="28"/>
        </w:rPr>
        <w:t>–</w:t>
      </w:r>
      <w:r w:rsidRPr="00C81EC1">
        <w:rPr>
          <w:rFonts w:ascii="Times New Roman" w:hAnsi="Times New Roman" w:cs="Times New Roman"/>
          <w:sz w:val="28"/>
          <w:szCs w:val="28"/>
        </w:rPr>
        <w:t xml:space="preserve">ситуационного мышления, позволяющие больным не только усваивать простейшие школьные знания, но и получать профессию. Больные могут учиться в специализированных школах, где их обучают чтению, письму, простейшему счету. Эти пациенты довольно </w:t>
      </w:r>
      <w:r w:rsidRPr="00C81EC1">
        <w:rPr>
          <w:rFonts w:ascii="Times New Roman" w:hAnsi="Times New Roman" w:cs="Times New Roman"/>
          <w:sz w:val="28"/>
          <w:szCs w:val="28"/>
        </w:rPr>
        <w:lastRenderedPageBreak/>
        <w:t>внушаемы, копируют поведение окружающих, под их влиянием могут начать курить, злоупотреблять алкоголем, воровать.</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 xml:space="preserve">Деменцией </w:t>
      </w:r>
      <w:r w:rsidRPr="00C81EC1">
        <w:rPr>
          <w:rFonts w:ascii="Times New Roman" w:hAnsi="Times New Roman" w:cs="Times New Roman"/>
          <w:sz w:val="28"/>
          <w:szCs w:val="28"/>
        </w:rPr>
        <w:t>(слабоумием) называют резкое снижение интеллекта после длительного периода его нормального развития, при ней происходит утрата многих выработанных способностей, накопленных знаний и умений. Как правило, выздоровление при данном расстройстве невозможно. В большинстве случаев деменция является признаком органических заболеваний (мозговая атрофия, поражение сосудов, опухоли и травмы мозга, тяжелые интоксикации и энцефалит).</w:t>
      </w:r>
    </w:p>
    <w:p w:rsidR="00EE5AB5" w:rsidRPr="00C81EC1" w:rsidRDefault="00EE5AB5" w:rsidP="00C81EC1">
      <w:pPr>
        <w:tabs>
          <w:tab w:val="left" w:pos="1620"/>
        </w:tabs>
        <w:spacing w:after="0"/>
        <w:jc w:val="both"/>
        <w:rPr>
          <w:rFonts w:ascii="Times New Roman" w:hAnsi="Times New Roman" w:cs="Times New Roman"/>
          <w:b/>
          <w:sz w:val="28"/>
          <w:szCs w:val="28"/>
        </w:rPr>
      </w:pPr>
      <w:r w:rsidRPr="00C81EC1">
        <w:rPr>
          <w:rFonts w:ascii="Times New Roman" w:hAnsi="Times New Roman" w:cs="Times New Roman"/>
          <w:b/>
          <w:sz w:val="28"/>
          <w:szCs w:val="28"/>
        </w:rPr>
        <w:t>Расстройства эмоционально-волевой и двигательной сферы</w:t>
      </w:r>
    </w:p>
    <w:p w:rsidR="00EE5AB5" w:rsidRPr="00C81EC1" w:rsidRDefault="00EE5AB5" w:rsidP="00C81EC1">
      <w:pPr>
        <w:tabs>
          <w:tab w:val="left" w:pos="1620"/>
        </w:tabs>
        <w:spacing w:after="0"/>
        <w:jc w:val="both"/>
        <w:rPr>
          <w:rFonts w:ascii="Times New Roman" w:hAnsi="Times New Roman" w:cs="Times New Roman"/>
          <w:b/>
          <w:sz w:val="28"/>
          <w:szCs w:val="28"/>
        </w:rPr>
      </w:pPr>
      <w:r w:rsidRPr="00C81EC1">
        <w:rPr>
          <w:rFonts w:ascii="Times New Roman" w:hAnsi="Times New Roman" w:cs="Times New Roman"/>
          <w:b/>
          <w:sz w:val="28"/>
          <w:szCs w:val="28"/>
        </w:rPr>
        <w:t>Расстройства воли и влечений</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Гипербулия</w:t>
      </w:r>
      <w:r w:rsidR="005E3D38" w:rsidRPr="00C81EC1">
        <w:rPr>
          <w:rFonts w:ascii="Times New Roman" w:hAnsi="Times New Roman" w:cs="Times New Roman"/>
          <w:i/>
          <w:sz w:val="28"/>
          <w:szCs w:val="28"/>
        </w:rPr>
        <w:t xml:space="preserve"> </w:t>
      </w:r>
      <w:r w:rsidRPr="00C81EC1">
        <w:rPr>
          <w:rFonts w:ascii="Times New Roman" w:hAnsi="Times New Roman" w:cs="Times New Roman"/>
          <w:sz w:val="28"/>
          <w:szCs w:val="28"/>
        </w:rPr>
        <w:t>характеризуется общим повышением всех базовых влечений. У больных повышается аппетит. Повышенная сексуальность выражается стремлением наряжаться и кокетничать у женщин, мужчины также проявляют повышенное внимание к своему внешнему виду, склонны ухаживать и делать множество комплиментов. Потребность в общении проявляется навязчивостью, говорливостью. Данный синдром – типичное проявление маниакального синдрома.</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Гипобулия</w:t>
      </w:r>
      <w:r w:rsidRPr="00C81EC1">
        <w:rPr>
          <w:rFonts w:ascii="Times New Roman" w:hAnsi="Times New Roman" w:cs="Times New Roman"/>
          <w:sz w:val="28"/>
          <w:szCs w:val="28"/>
        </w:rPr>
        <w:t xml:space="preserve"> </w:t>
      </w:r>
      <w:r w:rsidR="005E3D38" w:rsidRPr="00C81EC1">
        <w:rPr>
          <w:rFonts w:ascii="Times New Roman" w:hAnsi="Times New Roman" w:cs="Times New Roman"/>
          <w:sz w:val="28"/>
          <w:szCs w:val="28"/>
        </w:rPr>
        <w:t xml:space="preserve"> </w:t>
      </w:r>
      <w:r w:rsidRPr="00C81EC1">
        <w:rPr>
          <w:rFonts w:ascii="Times New Roman" w:hAnsi="Times New Roman" w:cs="Times New Roman"/>
          <w:sz w:val="28"/>
          <w:szCs w:val="28"/>
        </w:rPr>
        <w:t>– общее ослабление всех основных потребностей человека. При этом резко снижается аппетит. Утрата сексуального влечения ведет к снижению внимания к своей внешности, женщины не следят за чистотой прически и одежды, мужчины забывают бриться. Подавление родительского инстинкта приводит к тому, что мать перестает ухаживать за детьми и мужем. Ничто не удерживает больных от самоубийства. Это проявления депрессивного синдрома.</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Резкое снижение воли называется </w:t>
      </w:r>
      <w:r w:rsidRPr="00C81EC1">
        <w:rPr>
          <w:rFonts w:ascii="Times New Roman" w:hAnsi="Times New Roman" w:cs="Times New Roman"/>
          <w:i/>
          <w:sz w:val="28"/>
          <w:szCs w:val="28"/>
        </w:rPr>
        <w:t>абулией,</w:t>
      </w:r>
      <w:r w:rsidR="005E3D38" w:rsidRPr="00C81EC1">
        <w:rPr>
          <w:rFonts w:ascii="Times New Roman" w:hAnsi="Times New Roman" w:cs="Times New Roman"/>
          <w:i/>
          <w:sz w:val="28"/>
          <w:szCs w:val="28"/>
        </w:rPr>
        <w:t xml:space="preserve"> </w:t>
      </w:r>
      <w:r w:rsidRPr="00C81EC1">
        <w:rPr>
          <w:rFonts w:ascii="Times New Roman" w:hAnsi="Times New Roman" w:cs="Times New Roman"/>
          <w:sz w:val="28"/>
          <w:szCs w:val="28"/>
        </w:rPr>
        <w:t>такие пациенты становятся пассивными, ленивыми. Они совершенно не могут выносить даже кратковременную нагрузку, отказываются от задуманного при наличии малейшего препятствия, часто проявляют нетерпение, требуют, чтобы окружающие немедленно исполняли их желания. При более выраженной абулии пациенты отказываются выходить из дома, принимать душ.</w:t>
      </w:r>
    </w:p>
    <w:p w:rsidR="00D50A4B" w:rsidRPr="00CC3FB8" w:rsidRDefault="00EE5AB5" w:rsidP="00CC3FB8">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Абулия</w:t>
      </w:r>
      <w:r w:rsidRPr="00C81EC1">
        <w:rPr>
          <w:rFonts w:ascii="Times New Roman" w:hAnsi="Times New Roman" w:cs="Times New Roman"/>
          <w:sz w:val="28"/>
          <w:szCs w:val="28"/>
        </w:rPr>
        <w:t xml:space="preserve"> – важнейший компонент </w:t>
      </w:r>
      <w:r w:rsidR="00627775" w:rsidRPr="00C81EC1">
        <w:rPr>
          <w:rFonts w:ascii="Times New Roman" w:hAnsi="Times New Roman" w:cs="Times New Roman"/>
          <w:b/>
          <w:i/>
          <w:sz w:val="28"/>
          <w:szCs w:val="28"/>
        </w:rPr>
        <w:t>апатико</w:t>
      </w:r>
      <w:r w:rsidR="00627775" w:rsidRPr="00C81EC1">
        <w:rPr>
          <w:rFonts w:ascii="Times New Roman" w:hAnsi="Times New Roman" w:cs="Times New Roman"/>
          <w:sz w:val="28"/>
          <w:szCs w:val="28"/>
        </w:rPr>
        <w:t>–</w:t>
      </w:r>
      <w:r w:rsidRPr="00C81EC1">
        <w:rPr>
          <w:rFonts w:ascii="Times New Roman" w:hAnsi="Times New Roman" w:cs="Times New Roman"/>
          <w:b/>
          <w:i/>
          <w:sz w:val="28"/>
          <w:szCs w:val="28"/>
        </w:rPr>
        <w:t>абулического синдрома</w:t>
      </w:r>
      <w:r w:rsidRPr="00C81EC1">
        <w:rPr>
          <w:rFonts w:ascii="Times New Roman" w:hAnsi="Times New Roman" w:cs="Times New Roman"/>
          <w:sz w:val="28"/>
          <w:szCs w:val="28"/>
        </w:rPr>
        <w:t xml:space="preserve">. Кроме абулии, в этот синдром входит утрата высших чувств человека: совести, любви, стыда, ответственности, страдания, вины. Утрата эмоций называется </w:t>
      </w:r>
      <w:r w:rsidRPr="00C81EC1">
        <w:rPr>
          <w:rFonts w:ascii="Times New Roman" w:hAnsi="Times New Roman" w:cs="Times New Roman"/>
          <w:i/>
          <w:sz w:val="28"/>
          <w:szCs w:val="28"/>
        </w:rPr>
        <w:t>апатией</w:t>
      </w:r>
      <w:r w:rsidRPr="00C81EC1">
        <w:rPr>
          <w:rFonts w:ascii="Times New Roman" w:hAnsi="Times New Roman" w:cs="Times New Roman"/>
          <w:sz w:val="28"/>
          <w:szCs w:val="28"/>
        </w:rPr>
        <w:t>, в зависимости от тяжести болезни она может проявляться холодностью, равнодушием или даже эмоциональной тупостью. Больные не испытывают привязанности к родным, не чувствуют вины за свою лень и иждивенчество, не страдают от скуки и одиночества, не стремятся к работе и служебному росту</w:t>
      </w:r>
      <w:r w:rsidR="00CC3FB8">
        <w:rPr>
          <w:rFonts w:ascii="Times New Roman" w:hAnsi="Times New Roman" w:cs="Times New Roman"/>
          <w:sz w:val="28"/>
          <w:szCs w:val="28"/>
        </w:rPr>
        <w:t>, безразличны к заботам семьи.</w:t>
      </w:r>
    </w:p>
    <w:p w:rsidR="00EE5AB5" w:rsidRPr="00C81EC1" w:rsidRDefault="00EE5AB5" w:rsidP="00C81EC1">
      <w:pPr>
        <w:tabs>
          <w:tab w:val="left" w:pos="1620"/>
        </w:tabs>
        <w:spacing w:after="0"/>
        <w:jc w:val="both"/>
        <w:rPr>
          <w:rFonts w:ascii="Times New Roman" w:hAnsi="Times New Roman" w:cs="Times New Roman"/>
          <w:sz w:val="28"/>
          <w:szCs w:val="28"/>
        </w:rPr>
      </w:pPr>
      <w:r w:rsidRPr="00C81EC1">
        <w:rPr>
          <w:rFonts w:ascii="Times New Roman" w:hAnsi="Times New Roman" w:cs="Times New Roman"/>
          <w:b/>
          <w:sz w:val="28"/>
          <w:szCs w:val="28"/>
        </w:rPr>
        <w:lastRenderedPageBreak/>
        <w:t>Двигательные расстройства</w:t>
      </w:r>
    </w:p>
    <w:p w:rsidR="00EE5AB5" w:rsidRPr="00C81EC1" w:rsidRDefault="00EE5AB5" w:rsidP="00C81EC1">
      <w:pPr>
        <w:tabs>
          <w:tab w:val="left" w:pos="1620"/>
        </w:tabs>
        <w:spacing w:after="0"/>
        <w:jc w:val="both"/>
        <w:rPr>
          <w:rFonts w:ascii="Times New Roman" w:hAnsi="Times New Roman" w:cs="Times New Roman"/>
          <w:b/>
          <w:sz w:val="28"/>
          <w:szCs w:val="28"/>
        </w:rPr>
      </w:pPr>
      <w:r w:rsidRPr="00C81EC1">
        <w:rPr>
          <w:rFonts w:ascii="Times New Roman" w:hAnsi="Times New Roman" w:cs="Times New Roman"/>
          <w:sz w:val="28"/>
          <w:szCs w:val="28"/>
        </w:rPr>
        <w:t xml:space="preserve">        Расстройство двигательной сферы может проявляться возбуждением (гиперкинезия), ступором (гипокинезия) или странными, вычурными, бессмысленными движениями (паракинезия). </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Психомоторное возбуждение</w:t>
      </w:r>
      <w:r w:rsidRPr="00C81EC1">
        <w:rPr>
          <w:rFonts w:ascii="Times New Roman" w:hAnsi="Times New Roman" w:cs="Times New Roman"/>
          <w:sz w:val="28"/>
          <w:szCs w:val="28"/>
        </w:rPr>
        <w:t xml:space="preserve"> может быть проявлением острого галлюцинаторно-бредового психоза. Такие больные спасаются бегством от воображаемых преследователей, уверены, что за ними осуществляется слежка и погоня, так как они слышат угрозы и оскорбления (галлюцинации)</w:t>
      </w:r>
      <w:r w:rsidR="002763A5">
        <w:rPr>
          <w:rFonts w:ascii="Times New Roman" w:hAnsi="Times New Roman" w:cs="Times New Roman"/>
          <w:sz w:val="28"/>
          <w:szCs w:val="28"/>
        </w:rPr>
        <w:t xml:space="preserve">, а в речи случайных людей они </w:t>
      </w:r>
      <w:r w:rsidRPr="00C81EC1">
        <w:rPr>
          <w:rFonts w:ascii="Times New Roman" w:hAnsi="Times New Roman" w:cs="Times New Roman"/>
          <w:sz w:val="28"/>
          <w:szCs w:val="28"/>
        </w:rPr>
        <w:t>различают намеки и оклики (иллюзии), всё кажется им изменившимся и подозрительным (дереализация). Доведенные до отчаяния больные могут нападать на окружающих, воображаемых обидчиков, портить свои вещи и документы (якобы изба</w:t>
      </w:r>
      <w:r w:rsidR="00CC3FB8">
        <w:rPr>
          <w:rFonts w:ascii="Times New Roman" w:hAnsi="Times New Roman" w:cs="Times New Roman"/>
          <w:sz w:val="28"/>
          <w:szCs w:val="28"/>
        </w:rPr>
        <w:t xml:space="preserve">вляться от улик), даже пытаясь </w:t>
      </w:r>
      <w:r w:rsidRPr="00C81EC1">
        <w:rPr>
          <w:rFonts w:ascii="Times New Roman" w:hAnsi="Times New Roman" w:cs="Times New Roman"/>
          <w:sz w:val="28"/>
          <w:szCs w:val="28"/>
        </w:rPr>
        <w:t xml:space="preserve">покончить с собой. Эти больные не ориентируются в окружающей обстановке, не понимают, кто перед ними находится, могут выйти в окно вместо двери. </w:t>
      </w:r>
    </w:p>
    <w:p w:rsidR="00EE5AB5" w:rsidRPr="00C81EC1" w:rsidRDefault="00EE5AB5" w:rsidP="00C81EC1">
      <w:pPr>
        <w:tabs>
          <w:tab w:val="left" w:pos="1620"/>
        </w:tabs>
        <w:spacing w:after="0"/>
        <w:ind w:firstLine="709"/>
        <w:jc w:val="both"/>
        <w:rPr>
          <w:rFonts w:ascii="Times New Roman" w:hAnsi="Times New Roman" w:cs="Times New Roman"/>
          <w:i/>
          <w:sz w:val="28"/>
          <w:szCs w:val="28"/>
        </w:rPr>
      </w:pPr>
      <w:r w:rsidRPr="00C81EC1">
        <w:rPr>
          <w:rFonts w:ascii="Times New Roman" w:hAnsi="Times New Roman" w:cs="Times New Roman"/>
          <w:i/>
          <w:sz w:val="28"/>
          <w:szCs w:val="28"/>
        </w:rPr>
        <w:t xml:space="preserve">Ступор может быть проявлением: </w:t>
      </w:r>
      <w:r w:rsidRPr="00C81EC1">
        <w:rPr>
          <w:rFonts w:ascii="Times New Roman" w:hAnsi="Times New Roman" w:cs="Times New Roman"/>
          <w:sz w:val="28"/>
          <w:szCs w:val="28"/>
        </w:rPr>
        <w:t xml:space="preserve">кататонического синдрома; депрессивного синдрома; слабоумия вследствие поражения лобных долей мозга; острой психогенной или истерической реакции. </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Симптомы кататонического синдрома:</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полная или частичная обездвиженность (ступор);</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странная неестественная поза (утробная поза, симптом воздушной подушки и др.);</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растормаживание древних рефлексов (хватательного, сосательного и др);</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общее повышение тонуса мышц и каталепсия (восковая гибкость);</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негативизм (активный и пассивный);</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мутизм (полное молчание);</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пассивная (автоматическая) подчиняемость;</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хаотичное нецеленаправленное возбуждение;</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двигательные и речевые стереотипии;</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 xml:space="preserve">импульсивные поступки; </w:t>
      </w:r>
    </w:p>
    <w:p w:rsidR="00EE5AB5" w:rsidRPr="00C81EC1" w:rsidRDefault="00EE5AB5" w:rsidP="00C81EC1">
      <w:pPr>
        <w:pStyle w:val="11"/>
        <w:numPr>
          <w:ilvl w:val="0"/>
          <w:numId w:val="5"/>
        </w:numPr>
        <w:tabs>
          <w:tab w:val="left" w:pos="1560"/>
        </w:tabs>
        <w:spacing w:after="0" w:line="240" w:lineRule="auto"/>
        <w:ind w:left="0"/>
        <w:jc w:val="both"/>
        <w:rPr>
          <w:rFonts w:ascii="Times New Roman" w:hAnsi="Times New Roman"/>
          <w:sz w:val="28"/>
          <w:szCs w:val="28"/>
        </w:rPr>
      </w:pPr>
      <w:r w:rsidRPr="00C81EC1">
        <w:rPr>
          <w:rFonts w:ascii="Times New Roman" w:hAnsi="Times New Roman"/>
          <w:sz w:val="28"/>
          <w:szCs w:val="28"/>
        </w:rPr>
        <w:t>манерность движений и позы;</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вычурная мимика;</w:t>
      </w:r>
    </w:p>
    <w:p w:rsidR="00EE5AB5" w:rsidRPr="00C81EC1" w:rsidRDefault="00EE5AB5" w:rsidP="00C81EC1">
      <w:pPr>
        <w:pStyle w:val="11"/>
        <w:numPr>
          <w:ilvl w:val="0"/>
          <w:numId w:val="5"/>
        </w:numPr>
        <w:tabs>
          <w:tab w:val="left" w:pos="1620"/>
        </w:tabs>
        <w:spacing w:after="0" w:line="240" w:lineRule="auto"/>
        <w:ind w:left="0"/>
        <w:jc w:val="both"/>
        <w:rPr>
          <w:rFonts w:ascii="Times New Roman" w:hAnsi="Times New Roman"/>
          <w:sz w:val="28"/>
          <w:szCs w:val="28"/>
        </w:rPr>
      </w:pPr>
      <w:r w:rsidRPr="00C81EC1">
        <w:rPr>
          <w:rFonts w:ascii="Times New Roman" w:hAnsi="Times New Roman"/>
          <w:sz w:val="28"/>
          <w:szCs w:val="28"/>
        </w:rPr>
        <w:t>эхо-симптомы (эхолалия, эхопраксия, эхомимия).</w:t>
      </w:r>
    </w:p>
    <w:p w:rsidR="00E52C66" w:rsidRPr="00C81EC1" w:rsidRDefault="00E52C66" w:rsidP="00C81EC1">
      <w:pPr>
        <w:pStyle w:val="11"/>
        <w:tabs>
          <w:tab w:val="left" w:pos="1620"/>
        </w:tabs>
        <w:spacing w:after="0" w:line="240" w:lineRule="auto"/>
        <w:ind w:left="0"/>
        <w:jc w:val="both"/>
        <w:rPr>
          <w:rFonts w:ascii="Times New Roman" w:hAnsi="Times New Roman"/>
          <w:sz w:val="28"/>
          <w:szCs w:val="28"/>
        </w:rPr>
      </w:pPr>
    </w:p>
    <w:p w:rsidR="00EE5AB5" w:rsidRPr="00C81EC1" w:rsidRDefault="00EE5AB5" w:rsidP="00C81EC1">
      <w:pPr>
        <w:tabs>
          <w:tab w:val="left" w:pos="1620"/>
        </w:tabs>
        <w:spacing w:after="0"/>
        <w:jc w:val="both"/>
        <w:rPr>
          <w:rFonts w:ascii="Times New Roman" w:hAnsi="Times New Roman" w:cs="Times New Roman"/>
          <w:b/>
          <w:sz w:val="28"/>
          <w:szCs w:val="28"/>
        </w:rPr>
      </w:pPr>
      <w:r w:rsidRPr="00C81EC1">
        <w:rPr>
          <w:rFonts w:ascii="Times New Roman" w:hAnsi="Times New Roman" w:cs="Times New Roman"/>
          <w:b/>
          <w:sz w:val="28"/>
          <w:szCs w:val="28"/>
        </w:rPr>
        <w:t>Аффективные расстройства</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Повышение настроения (гипертимия)</w:t>
      </w:r>
      <w:r w:rsidRPr="00C81EC1">
        <w:rPr>
          <w:rFonts w:ascii="Times New Roman" w:hAnsi="Times New Roman" w:cs="Times New Roman"/>
          <w:sz w:val="28"/>
          <w:szCs w:val="28"/>
        </w:rPr>
        <w:t xml:space="preserve"> – стойкое, болезненное, не зависящее от реальной ситуации чувство радости, приподнятости, веселья. Гипертимию считают основным симптомом маниакального синдрома.</w:t>
      </w:r>
    </w:p>
    <w:p w:rsidR="00D50A4B" w:rsidRPr="00C81EC1" w:rsidRDefault="00D50A4B" w:rsidP="00C81EC1">
      <w:pPr>
        <w:tabs>
          <w:tab w:val="left" w:pos="1620"/>
        </w:tabs>
        <w:spacing w:after="0"/>
        <w:ind w:firstLine="709"/>
        <w:jc w:val="both"/>
        <w:rPr>
          <w:rFonts w:ascii="Times New Roman" w:hAnsi="Times New Roman" w:cs="Times New Roman"/>
          <w:sz w:val="28"/>
          <w:szCs w:val="28"/>
        </w:rPr>
      </w:pPr>
    </w:p>
    <w:p w:rsidR="00D50A4B" w:rsidRPr="00C81EC1" w:rsidRDefault="00D50A4B" w:rsidP="00C81EC1">
      <w:pPr>
        <w:tabs>
          <w:tab w:val="left" w:pos="1620"/>
        </w:tabs>
        <w:spacing w:after="0"/>
        <w:ind w:firstLine="709"/>
        <w:jc w:val="both"/>
        <w:rPr>
          <w:rFonts w:ascii="Times New Roman" w:hAnsi="Times New Roman" w:cs="Times New Roman"/>
          <w:sz w:val="28"/>
          <w:szCs w:val="28"/>
        </w:rPr>
      </w:pPr>
    </w:p>
    <w:p w:rsidR="00D50A4B" w:rsidRPr="00C81EC1" w:rsidRDefault="00D50A4B" w:rsidP="00C81EC1">
      <w:pPr>
        <w:tabs>
          <w:tab w:val="left" w:pos="1620"/>
        </w:tabs>
        <w:spacing w:after="0"/>
        <w:ind w:firstLine="709"/>
        <w:jc w:val="both"/>
        <w:rPr>
          <w:rFonts w:ascii="Times New Roman" w:hAnsi="Times New Roman" w:cs="Times New Roman"/>
          <w:sz w:val="28"/>
          <w:szCs w:val="28"/>
        </w:rPr>
      </w:pP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Особый вариант повышения настроения – </w:t>
      </w:r>
      <w:r w:rsidRPr="00C81EC1">
        <w:rPr>
          <w:rFonts w:ascii="Times New Roman" w:hAnsi="Times New Roman" w:cs="Times New Roman"/>
          <w:i/>
          <w:sz w:val="28"/>
          <w:szCs w:val="28"/>
        </w:rPr>
        <w:t xml:space="preserve">эйфория </w:t>
      </w:r>
      <w:r w:rsidRPr="00C81EC1">
        <w:rPr>
          <w:rFonts w:ascii="Times New Roman" w:hAnsi="Times New Roman" w:cs="Times New Roman"/>
          <w:sz w:val="28"/>
          <w:szCs w:val="28"/>
        </w:rPr>
        <w:t>(благодушно-беспечный эффект). Больные всем довольны, не высказывают никаких пожеланий, не проявляют инициативы, бездеятельны, склонны к пустым разговорам. Причины эйфории – различные органические заболевания мозга (опухоли, атрофия, энцефалит), тяжелые интоксикации (алкогольные и наркотические опьянения, интоксикация при печеночной или почечной недостаточности) и соматические заболевания (атеросклероз сосудов головного мозга, тяжелые инфекции и др.).</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 xml:space="preserve">Снижение настроения (гипотимия) </w:t>
      </w:r>
      <w:r w:rsidRPr="00C81EC1">
        <w:rPr>
          <w:rFonts w:ascii="Times New Roman" w:hAnsi="Times New Roman" w:cs="Times New Roman"/>
          <w:sz w:val="28"/>
          <w:szCs w:val="28"/>
        </w:rPr>
        <w:t>выражается стойким чувством тоски, печали подавленности. Характерен пессимизм, скептическое отношение к себе и к своему будущему. Настроение не зависит от ситуации: смех и шутка не могут вывести человека из состояния подавленности. Пациент во всем видит крах и безнадежность. Снижение настроения может возникать при большинстве психических заболеваний, особенно ярко оно проявляется при депрессивном синдроме.</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Дисфория</w:t>
      </w:r>
      <w:r w:rsidRPr="00C81EC1">
        <w:rPr>
          <w:rFonts w:ascii="Times New Roman" w:hAnsi="Times New Roman" w:cs="Times New Roman"/>
          <w:sz w:val="28"/>
          <w:szCs w:val="28"/>
        </w:rPr>
        <w:t xml:space="preserve"> – тоскливо-злобное настроение с желанием на ком-то разрядиться. В таком состоянии больные с гневом набрасываются на собеседника, оскорбляют, могут ударить его. </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Тревога</w:t>
      </w:r>
      <w:r w:rsidRPr="00C81EC1">
        <w:rPr>
          <w:rFonts w:ascii="Times New Roman" w:hAnsi="Times New Roman" w:cs="Times New Roman"/>
          <w:sz w:val="28"/>
          <w:szCs w:val="28"/>
        </w:rPr>
        <w:t xml:space="preserve"> – чувство неопределенной угрозы, сопровождающееся возбуждением, неусидчивостью, беспокойством. При психических заболеваниях тревога дезорганизует поведение человека, мешает ему сосредо</w:t>
      </w:r>
      <w:r w:rsidR="002763A5">
        <w:rPr>
          <w:rFonts w:ascii="Times New Roman" w:hAnsi="Times New Roman" w:cs="Times New Roman"/>
          <w:sz w:val="28"/>
          <w:szCs w:val="28"/>
        </w:rPr>
        <w:t xml:space="preserve">точиться, приступить к работе, </w:t>
      </w:r>
      <w:r w:rsidRPr="00C81EC1">
        <w:rPr>
          <w:rFonts w:ascii="Times New Roman" w:hAnsi="Times New Roman" w:cs="Times New Roman"/>
          <w:sz w:val="28"/>
          <w:szCs w:val="28"/>
        </w:rPr>
        <w:t>заснуть. При острых неврозах тревога может проявиться в виде острых приступов с соматовегетативными расстройствами (</w:t>
      </w:r>
      <w:r w:rsidRPr="00C81EC1">
        <w:rPr>
          <w:rFonts w:ascii="Times New Roman" w:hAnsi="Times New Roman" w:cs="Times New Roman"/>
          <w:i/>
          <w:sz w:val="28"/>
          <w:szCs w:val="28"/>
        </w:rPr>
        <w:t>панические атаки</w:t>
      </w:r>
      <w:r w:rsidRPr="00C81EC1">
        <w:rPr>
          <w:rFonts w:ascii="Times New Roman" w:hAnsi="Times New Roman" w:cs="Times New Roman"/>
          <w:sz w:val="28"/>
          <w:szCs w:val="28"/>
        </w:rPr>
        <w:t>).</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 xml:space="preserve">Апатия </w:t>
      </w:r>
      <w:r w:rsidRPr="00C81EC1">
        <w:rPr>
          <w:rFonts w:ascii="Times New Roman" w:hAnsi="Times New Roman" w:cs="Times New Roman"/>
          <w:sz w:val="28"/>
          <w:szCs w:val="28"/>
        </w:rPr>
        <w:t xml:space="preserve">(равнодушие, безразличие) – стойкая неспособность переживать какие-либо эмоциональные чувства (как положительные, так и отрицательные). Отсутствие эмоций приводит к пассивности и бездеятельности – все эти синонимы составляют апатико-абулический синдром. Апатию относят к негативным симптомам, она не исчезает под воздействием лечения. </w:t>
      </w:r>
    </w:p>
    <w:p w:rsidR="00D50A4B"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t>Эмоциональная лабильность</w:t>
      </w:r>
      <w:r w:rsidRPr="00C81EC1">
        <w:rPr>
          <w:rFonts w:ascii="Times New Roman" w:hAnsi="Times New Roman" w:cs="Times New Roman"/>
          <w:sz w:val="28"/>
          <w:szCs w:val="28"/>
        </w:rPr>
        <w:t xml:space="preserve"> характерна для больных истерией: пациенты быстро переходят от смеха к слезам, от бурной благодарности к недовольству и капризам. Одним из вариантов эмоциональной лабильности является </w:t>
      </w:r>
      <w:r w:rsidRPr="00C81EC1">
        <w:rPr>
          <w:rFonts w:ascii="Times New Roman" w:hAnsi="Times New Roman" w:cs="Times New Roman"/>
          <w:i/>
          <w:sz w:val="28"/>
          <w:szCs w:val="28"/>
        </w:rPr>
        <w:t xml:space="preserve">слабодушие </w:t>
      </w:r>
      <w:r w:rsidRPr="00C81EC1">
        <w:rPr>
          <w:rFonts w:ascii="Times New Roman" w:hAnsi="Times New Roman" w:cs="Times New Roman"/>
          <w:sz w:val="28"/>
          <w:szCs w:val="28"/>
        </w:rPr>
        <w:t>(</w:t>
      </w:r>
      <w:r w:rsidRPr="00C81EC1">
        <w:rPr>
          <w:rFonts w:ascii="Times New Roman" w:hAnsi="Times New Roman" w:cs="Times New Roman"/>
          <w:i/>
          <w:sz w:val="28"/>
          <w:szCs w:val="28"/>
        </w:rPr>
        <w:t>эмоциональная слабость</w:t>
      </w:r>
      <w:r w:rsidRPr="00C81EC1">
        <w:rPr>
          <w:rFonts w:ascii="Times New Roman" w:hAnsi="Times New Roman" w:cs="Times New Roman"/>
          <w:sz w:val="28"/>
          <w:szCs w:val="28"/>
        </w:rPr>
        <w:t>), при котором не только происходят быстрые перемены в настроении, но и отмечается неспособность сдерживать внешние выражения эмоций. Слабодушие – типичное проявление сосудистых заболеваний головного мозга (цереброваскулярный атеросклероз).</w:t>
      </w:r>
    </w:p>
    <w:p w:rsidR="00EE5AB5" w:rsidRPr="00C81EC1" w:rsidRDefault="00EE5AB5" w:rsidP="00C81EC1">
      <w:pPr>
        <w:tabs>
          <w:tab w:val="left" w:pos="1620"/>
        </w:tabs>
        <w:spacing w:after="0"/>
        <w:ind w:firstLine="709"/>
        <w:jc w:val="both"/>
        <w:rPr>
          <w:rFonts w:ascii="Times New Roman" w:hAnsi="Times New Roman" w:cs="Times New Roman"/>
          <w:sz w:val="28"/>
          <w:szCs w:val="28"/>
        </w:rPr>
      </w:pPr>
      <w:r w:rsidRPr="00C81EC1">
        <w:rPr>
          <w:rFonts w:ascii="Times New Roman" w:hAnsi="Times New Roman" w:cs="Times New Roman"/>
          <w:i/>
          <w:sz w:val="28"/>
          <w:szCs w:val="28"/>
        </w:rPr>
        <w:lastRenderedPageBreak/>
        <w:t>Эмоциональная ригидность</w:t>
      </w:r>
      <w:r w:rsidRPr="00C81EC1">
        <w:rPr>
          <w:rFonts w:ascii="Times New Roman" w:hAnsi="Times New Roman" w:cs="Times New Roman"/>
          <w:sz w:val="28"/>
          <w:szCs w:val="28"/>
        </w:rPr>
        <w:t xml:space="preserve"> – тугоподвижность, застреваемость эмоций, склонность к длительному переживанию чувств (особенно эмоционально неприятных). Характерны злопамятность, упрямство, мстительность, острое переживание обиды и несправедливости. </w:t>
      </w:r>
      <w:r w:rsidRPr="00C81EC1">
        <w:rPr>
          <w:rFonts w:ascii="Times New Roman" w:hAnsi="Times New Roman" w:cs="Times New Roman"/>
          <w:b/>
          <w:i/>
          <w:sz w:val="28"/>
          <w:szCs w:val="28"/>
        </w:rPr>
        <w:t>Депрессивный синдром</w:t>
      </w:r>
      <w:r w:rsidR="00CC3FB8">
        <w:rPr>
          <w:rFonts w:ascii="Times New Roman" w:hAnsi="Times New Roman" w:cs="Times New Roman"/>
          <w:b/>
          <w:i/>
          <w:sz w:val="28"/>
          <w:szCs w:val="28"/>
        </w:rPr>
        <w:t xml:space="preserve"> </w:t>
      </w:r>
      <w:r w:rsidRPr="00C81EC1">
        <w:rPr>
          <w:rFonts w:ascii="Times New Roman" w:hAnsi="Times New Roman" w:cs="Times New Roman"/>
          <w:sz w:val="28"/>
          <w:szCs w:val="28"/>
        </w:rPr>
        <w:t xml:space="preserve">– характеризуется триадой симптомов: снижение настроения, замедлением мышления и двигательной заторможенностью. Главным из этих симптомов является снижение настроения с чувством тоски, подавленности, безысходности, печали. Расстройства сна при депрессии проявляются не столько трудностями засыпания, сколько ранним пробуждением и ложным чувством, что ночью не удалось заснуть совсем (отсутствует чувство сна). </w:t>
      </w:r>
    </w:p>
    <w:p w:rsidR="00EE5AB5" w:rsidRPr="00C81EC1" w:rsidRDefault="00EE5AB5" w:rsidP="00C81EC1">
      <w:pPr>
        <w:tabs>
          <w:tab w:val="left" w:pos="1620"/>
        </w:tabs>
        <w:spacing w:after="0"/>
        <w:jc w:val="both"/>
        <w:rPr>
          <w:rFonts w:ascii="Times New Roman" w:hAnsi="Times New Roman" w:cs="Times New Roman"/>
          <w:sz w:val="28"/>
          <w:szCs w:val="28"/>
        </w:rPr>
      </w:pPr>
      <w:r w:rsidRPr="00C81EC1">
        <w:rPr>
          <w:rFonts w:ascii="Times New Roman" w:hAnsi="Times New Roman" w:cs="Times New Roman"/>
          <w:b/>
          <w:i/>
          <w:sz w:val="28"/>
          <w:szCs w:val="28"/>
        </w:rPr>
        <w:t>Маниакальный синдром</w:t>
      </w:r>
      <w:r w:rsidRPr="00C81EC1">
        <w:rPr>
          <w:rFonts w:ascii="Times New Roman" w:hAnsi="Times New Roman" w:cs="Times New Roman"/>
          <w:sz w:val="28"/>
          <w:szCs w:val="28"/>
        </w:rPr>
        <w:t xml:space="preserve"> также характеризуется классической триадой: повышением настроения, ускорением мышления и психомоторным возбуждением. Повышение настроения проявляется оптимизмом, сильными чувствами радости, счастья, приливом сил и бодрости. Ускорение мышления заметно по быстроскачущей речи больных, у них возникают мысли по любому поводу, они перебывают собеседника, постоянно отвлекаются на посторонние темы. Иногда больные от беспрерывной речи теряют голос, слюна скапливается в уголках рта в виде пены. Характерно повышение основных влечений. Резко повышается аппетит, многие больные начинают злоупотреблять алкоголем. </w:t>
      </w:r>
    </w:p>
    <w:p w:rsidR="004D7CF8" w:rsidRPr="00C81EC1" w:rsidRDefault="004D7CF8" w:rsidP="00C81EC1">
      <w:pPr>
        <w:tabs>
          <w:tab w:val="left" w:pos="1620"/>
        </w:tabs>
        <w:spacing w:after="0" w:line="240" w:lineRule="auto"/>
        <w:jc w:val="both"/>
        <w:rPr>
          <w:rFonts w:ascii="Times New Roman" w:hAnsi="Times New Roman" w:cs="Times New Roman"/>
          <w:b/>
          <w:sz w:val="28"/>
          <w:szCs w:val="28"/>
        </w:rPr>
      </w:pPr>
      <w:r w:rsidRPr="00C81EC1">
        <w:rPr>
          <w:rFonts w:ascii="Times New Roman" w:hAnsi="Times New Roman" w:cs="Times New Roman"/>
          <w:b/>
          <w:sz w:val="28"/>
          <w:szCs w:val="28"/>
        </w:rPr>
        <w:t>Синдромы помраче</w:t>
      </w:r>
      <w:r w:rsidR="00E52C66" w:rsidRPr="00C81EC1">
        <w:rPr>
          <w:rFonts w:ascii="Times New Roman" w:hAnsi="Times New Roman" w:cs="Times New Roman"/>
          <w:b/>
          <w:sz w:val="28"/>
          <w:szCs w:val="28"/>
        </w:rPr>
        <w:t>ния сознания</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sz w:val="28"/>
          <w:szCs w:val="28"/>
        </w:rPr>
        <w:t>Обычно рассматривают 3 основных синдрома помрачения сознания: делирий, онейроид и сумеречное помрачение сознания.</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b/>
          <w:i/>
          <w:sz w:val="28"/>
          <w:szCs w:val="28"/>
        </w:rPr>
        <w:t>Делирий</w:t>
      </w:r>
      <w:r w:rsidRPr="00C81EC1">
        <w:rPr>
          <w:rFonts w:ascii="Times New Roman" w:hAnsi="Times New Roman" w:cs="Times New Roman"/>
          <w:sz w:val="28"/>
          <w:szCs w:val="28"/>
        </w:rPr>
        <w:t xml:space="preserve"> – острое иллюзорно-галлюцинаторное помрачение сознания, сопровождающееся психомоторным возбуждением и дезориентировкой в месте, времени и ситуации, при сохранении ориентации в собственной личности. Для делирия характерны сценоподобные истинные галлюцинации, которые полностью преображают в сознании больно</w:t>
      </w:r>
      <w:r w:rsidR="00CC3FB8">
        <w:rPr>
          <w:rFonts w:ascii="Times New Roman" w:hAnsi="Times New Roman" w:cs="Times New Roman"/>
          <w:sz w:val="28"/>
          <w:szCs w:val="28"/>
        </w:rPr>
        <w:t xml:space="preserve">го окружающую обстановку, так, </w:t>
      </w:r>
      <w:r w:rsidRPr="00C81EC1">
        <w:rPr>
          <w:rFonts w:ascii="Times New Roman" w:hAnsi="Times New Roman" w:cs="Times New Roman"/>
          <w:sz w:val="28"/>
          <w:szCs w:val="28"/>
        </w:rPr>
        <w:t>что он перестает понимать, где находится, путает больницу с квартирой или каким-либо другим учреждением. Поведение больного отражает его болезненные переживания, он переговаривается с воображаемым существом, убегает от «преследователей», обороняется от фантастических животных, пытается схватить выдуманный предмет руками.</w:t>
      </w:r>
    </w:p>
    <w:p w:rsidR="00D50A4B"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Делирий развивается поэтапно в течение 1-3 дней. Вначале психоза можно заметить тревогу, суетливость, усиливающиеся к вечеру. Ночью больного </w:t>
      </w:r>
      <w:r w:rsidR="00CC3FB8">
        <w:rPr>
          <w:rFonts w:ascii="Times New Roman" w:hAnsi="Times New Roman" w:cs="Times New Roman"/>
          <w:sz w:val="28"/>
          <w:szCs w:val="28"/>
        </w:rPr>
        <w:t xml:space="preserve">беспокоит упорная бессонница и </w:t>
      </w:r>
      <w:r w:rsidRPr="00C81EC1">
        <w:rPr>
          <w:rFonts w:ascii="Times New Roman" w:hAnsi="Times New Roman" w:cs="Times New Roman"/>
          <w:sz w:val="28"/>
          <w:szCs w:val="28"/>
        </w:rPr>
        <w:t>все окружающее пространство заполняется видениями, больной может утверждать, что находится на работе, в магазине и т.д. В таком состоянии, спасаясь от воображаемых преследователей, он может выйти в окно, напасть на родственников и случайных лиц.</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sz w:val="28"/>
          <w:szCs w:val="28"/>
        </w:rPr>
        <w:lastRenderedPageBreak/>
        <w:t xml:space="preserve">Общая продолжительность делирия – от нескольких часов до 3-5 сут. Завершается психоз резко (критически): на 3 – 4 день больной засыпает, спит 10 – 12 ч, после пробуждения  все проявления психоза исчезают. </w:t>
      </w:r>
    </w:p>
    <w:p w:rsidR="004D7CF8" w:rsidRPr="00C81EC1" w:rsidRDefault="00CC3FB8" w:rsidP="00C81EC1">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делирия могут быть </w:t>
      </w:r>
      <w:r w:rsidR="004D7CF8" w:rsidRPr="00C81EC1">
        <w:rPr>
          <w:rFonts w:ascii="Times New Roman" w:hAnsi="Times New Roman" w:cs="Times New Roman"/>
          <w:sz w:val="28"/>
          <w:szCs w:val="28"/>
        </w:rPr>
        <w:t xml:space="preserve">острые органические поражения мозга (интоксикации, инфекции, тяжелые соматические заболевания, нарушения мозгового кровообращения). В зависимости от тяжести основного заболевания может наблюдаться либо полное выздоровление, либо  формирование стойкого органического дефекта (слабоумие или корсаковский психоз). </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b/>
          <w:i/>
          <w:sz w:val="28"/>
          <w:szCs w:val="28"/>
        </w:rPr>
        <w:t>Онейроид</w:t>
      </w:r>
      <w:r w:rsidRPr="00C81EC1">
        <w:rPr>
          <w:rFonts w:ascii="Times New Roman" w:hAnsi="Times New Roman" w:cs="Times New Roman"/>
          <w:sz w:val="28"/>
          <w:szCs w:val="28"/>
        </w:rPr>
        <w:t xml:space="preserve"> – относительно редкий психоз с фантастическими  переживаниями. Характерны очень яркие образы глобальной мировой катастрофы – «конца света», «мировой войны», «нашествия инопланетян». Многие больные описывают чувства полета, перемещения во времени, и пространстве. Можно выявить двойную  ориентировку: пациент точно знает свое имя, понимает, что находится в больнице, но при этом утверждает, что «борется за свободу Вселенной».</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Онейроид – проявление острого приступа шизофрении.  Продолжительность онейроидного помрачения сознания может быть различной, чаще психоз разрешается в течение 1 или 2 недель. Выход из психоза постепенный: довольно быстро проходят галлюцинации, но кататонические явления, нелепые высказывания и поступки могут сохраняться довольно долго.  </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Онейроид считают наиболее благоприятным вариантом психоза при шизофрении, в большинстве случаев в исходе формируется качественная ремиссия заболевания, больные возвращаются в семью и на прежнее место работы. </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b/>
          <w:i/>
          <w:sz w:val="28"/>
          <w:szCs w:val="28"/>
        </w:rPr>
        <w:t>Сумеречное помрачение сознания</w:t>
      </w:r>
      <w:r w:rsidR="00CC3FB8">
        <w:rPr>
          <w:rFonts w:ascii="Times New Roman" w:hAnsi="Times New Roman" w:cs="Times New Roman"/>
          <w:b/>
          <w:i/>
          <w:sz w:val="28"/>
          <w:szCs w:val="28"/>
        </w:rPr>
        <w:t xml:space="preserve"> </w:t>
      </w:r>
      <w:r w:rsidRPr="00C81EC1">
        <w:rPr>
          <w:rFonts w:ascii="Times New Roman" w:hAnsi="Times New Roman" w:cs="Times New Roman"/>
          <w:sz w:val="28"/>
          <w:szCs w:val="28"/>
        </w:rPr>
        <w:t xml:space="preserve">– это острый пароксизмально протекающий психоз, который проявляется сложными формами поведения и завершается полной амнезией. </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i/>
          <w:sz w:val="28"/>
          <w:szCs w:val="28"/>
        </w:rPr>
        <w:t>Простые формы сумеречного помрачения сознания</w:t>
      </w:r>
      <w:r w:rsidRPr="00C81EC1">
        <w:rPr>
          <w:rFonts w:ascii="Times New Roman" w:hAnsi="Times New Roman" w:cs="Times New Roman"/>
          <w:sz w:val="28"/>
          <w:szCs w:val="28"/>
        </w:rPr>
        <w:t xml:space="preserve"> нередко становятся причиной социально опасных и агрессивных действий больных. Они внезапно срываются с места, бегут, сбивают всех на своем пути, бьют со всего размаху любого, кто пытается их остановить, агрессия их бы</w:t>
      </w:r>
      <w:r w:rsidR="00CC3FB8">
        <w:rPr>
          <w:rFonts w:ascii="Times New Roman" w:hAnsi="Times New Roman" w:cs="Times New Roman"/>
          <w:sz w:val="28"/>
          <w:szCs w:val="28"/>
        </w:rPr>
        <w:t xml:space="preserve">вает нелепа, не мотивированна, </w:t>
      </w:r>
      <w:r w:rsidRPr="00C81EC1">
        <w:rPr>
          <w:rFonts w:ascii="Times New Roman" w:hAnsi="Times New Roman" w:cs="Times New Roman"/>
          <w:sz w:val="28"/>
          <w:szCs w:val="28"/>
        </w:rPr>
        <w:t>они действуют с особой жестокостью, наносят множество ран, каждая из которые может быть смертельной. Грубое расстройство сознания не дает больным оценивать свои поступки с точки зрения морали. По выходе из психоза они не могут объяснить своего поведения, ничего не помня о совершенном.</w:t>
      </w:r>
    </w:p>
    <w:p w:rsidR="00D50A4B" w:rsidRPr="00C81EC1" w:rsidRDefault="004D7CF8" w:rsidP="00C81EC1">
      <w:pPr>
        <w:tabs>
          <w:tab w:val="left" w:pos="1620"/>
        </w:tabs>
        <w:spacing w:after="0" w:line="240" w:lineRule="auto"/>
        <w:ind w:firstLine="709"/>
        <w:jc w:val="both"/>
        <w:rPr>
          <w:rFonts w:ascii="Times New Roman" w:hAnsi="Times New Roman" w:cs="Times New Roman"/>
          <w:sz w:val="28"/>
          <w:szCs w:val="28"/>
        </w:rPr>
      </w:pPr>
      <w:r w:rsidRPr="00C81EC1">
        <w:rPr>
          <w:rFonts w:ascii="Times New Roman" w:hAnsi="Times New Roman" w:cs="Times New Roman"/>
          <w:sz w:val="28"/>
          <w:szCs w:val="28"/>
        </w:rPr>
        <w:t xml:space="preserve">Амбулаторные автоматизмы обычно не приводят к столь тяжелым последствиям, поведение больных бывает более упорядоченным. В этом состоянии больные могут совершать обычные действия (идти по улице, раздеваться, поправлять одежду, чертить ручкой по бумаге). Некоторые их поступки кажутся осмысленными, однако сами больные не запоминают свои </w:t>
      </w:r>
    </w:p>
    <w:p w:rsidR="004D7CF8" w:rsidRPr="00C81EC1" w:rsidRDefault="004D7CF8" w:rsidP="00C81EC1">
      <w:pPr>
        <w:tabs>
          <w:tab w:val="left" w:pos="1620"/>
        </w:tabs>
        <w:spacing w:after="0" w:line="240" w:lineRule="auto"/>
        <w:jc w:val="both"/>
        <w:rPr>
          <w:rFonts w:ascii="Times New Roman" w:hAnsi="Times New Roman" w:cs="Times New Roman"/>
          <w:sz w:val="28"/>
          <w:szCs w:val="28"/>
        </w:rPr>
      </w:pPr>
      <w:r w:rsidRPr="00C81EC1">
        <w:rPr>
          <w:rFonts w:ascii="Times New Roman" w:hAnsi="Times New Roman" w:cs="Times New Roman"/>
          <w:sz w:val="28"/>
          <w:szCs w:val="28"/>
        </w:rPr>
        <w:lastRenderedPageBreak/>
        <w:t>действия и бывают крайне удивлены, когда оказываются вдали от ожидаемого места. Длительные эпизоды неосмысленного поведения называют трансами. Сумеречное помрачение сознания считается типичным проявлением эпилепсии и других органических заболеваний (опухоли, травмы головы и др.).</w:t>
      </w:r>
    </w:p>
    <w:p w:rsidR="004D7CF8" w:rsidRPr="00C81EC1" w:rsidRDefault="004D7CF8" w:rsidP="00C81EC1">
      <w:pPr>
        <w:tabs>
          <w:tab w:val="left" w:pos="1620"/>
        </w:tabs>
        <w:spacing w:after="0" w:line="240" w:lineRule="auto"/>
        <w:ind w:firstLine="709"/>
        <w:jc w:val="both"/>
        <w:rPr>
          <w:rFonts w:ascii="Times New Roman" w:hAnsi="Times New Roman" w:cs="Times New Roman"/>
          <w:sz w:val="28"/>
          <w:szCs w:val="28"/>
        </w:rPr>
      </w:pPr>
    </w:p>
    <w:p w:rsidR="00EE5AB5" w:rsidRPr="00C81EC1" w:rsidRDefault="00EE5AB5" w:rsidP="00C81EC1">
      <w:pPr>
        <w:tabs>
          <w:tab w:val="left" w:pos="1620"/>
        </w:tabs>
        <w:spacing w:after="0"/>
        <w:jc w:val="both"/>
        <w:rPr>
          <w:rFonts w:ascii="Times New Roman" w:hAnsi="Times New Roman" w:cs="Times New Roman"/>
          <w:sz w:val="28"/>
          <w:szCs w:val="28"/>
        </w:rPr>
      </w:pPr>
      <w:r w:rsidRPr="00C81EC1">
        <w:rPr>
          <w:rFonts w:ascii="Times New Roman" w:hAnsi="Times New Roman" w:cs="Times New Roman"/>
          <w:b/>
          <w:sz w:val="28"/>
          <w:szCs w:val="28"/>
        </w:rPr>
        <w:t>Вопросы для самоконтроля:</w:t>
      </w:r>
    </w:p>
    <w:p w:rsidR="00EE5AB5"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1.</w:t>
      </w:r>
      <w:r w:rsidR="00EE5AB5" w:rsidRPr="00C81EC1">
        <w:rPr>
          <w:rFonts w:ascii="Times New Roman" w:hAnsi="Times New Roman" w:cs="Times New Roman"/>
          <w:sz w:val="28"/>
          <w:szCs w:val="28"/>
        </w:rPr>
        <w:t>Перечислите основы законодательства РФ в области психиатрии.</w:t>
      </w:r>
    </w:p>
    <w:p w:rsidR="00EE5AB5"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2.</w:t>
      </w:r>
      <w:r w:rsidR="00EE5AB5" w:rsidRPr="00C81EC1">
        <w:rPr>
          <w:rFonts w:ascii="Times New Roman" w:hAnsi="Times New Roman" w:cs="Times New Roman"/>
          <w:sz w:val="28"/>
          <w:szCs w:val="28"/>
        </w:rPr>
        <w:t xml:space="preserve">Назовите расстройства восприятия и ощущений. </w:t>
      </w:r>
    </w:p>
    <w:p w:rsidR="00EE5AB5"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3.</w:t>
      </w:r>
      <w:r w:rsidR="00EE5AB5" w:rsidRPr="00C81EC1">
        <w:rPr>
          <w:rFonts w:ascii="Times New Roman" w:hAnsi="Times New Roman" w:cs="Times New Roman"/>
          <w:sz w:val="28"/>
          <w:szCs w:val="28"/>
        </w:rPr>
        <w:t xml:space="preserve">Назовите нарушения памяти. </w:t>
      </w:r>
    </w:p>
    <w:p w:rsidR="00EE5AB5"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4.</w:t>
      </w:r>
      <w:r w:rsidR="00EE5AB5" w:rsidRPr="00C81EC1">
        <w:rPr>
          <w:rFonts w:ascii="Times New Roman" w:hAnsi="Times New Roman" w:cs="Times New Roman"/>
          <w:sz w:val="28"/>
          <w:szCs w:val="28"/>
        </w:rPr>
        <w:t xml:space="preserve">Назовите нарушения мышления. Бред и бредовые синдромы. </w:t>
      </w:r>
    </w:p>
    <w:p w:rsidR="00EE5AB5"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5.</w:t>
      </w:r>
      <w:r w:rsidR="00EE5AB5" w:rsidRPr="00C81EC1">
        <w:rPr>
          <w:rFonts w:ascii="Times New Roman" w:hAnsi="Times New Roman" w:cs="Times New Roman"/>
          <w:sz w:val="28"/>
          <w:szCs w:val="28"/>
        </w:rPr>
        <w:t>Назовите нарушения интеллекта. Уход за больными с нарушениями интеллекта. Особенности ухода при болезни Альцгеймера.</w:t>
      </w:r>
    </w:p>
    <w:p w:rsidR="00FD3934"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6.</w:t>
      </w:r>
      <w:r w:rsidR="00EE5AB5" w:rsidRPr="00C81EC1">
        <w:rPr>
          <w:rFonts w:ascii="Times New Roman" w:hAnsi="Times New Roman" w:cs="Times New Roman"/>
          <w:sz w:val="28"/>
          <w:szCs w:val="28"/>
        </w:rPr>
        <w:t>Назовите расстройства эмоционально-волевой сферы. Апатико-абулический синдром. Уход за беспомощными больными.</w:t>
      </w:r>
    </w:p>
    <w:p w:rsidR="00EE5AB5"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7.</w:t>
      </w:r>
      <w:r w:rsidR="00EE5AB5" w:rsidRPr="00C81EC1">
        <w:rPr>
          <w:rFonts w:ascii="Times New Roman" w:hAnsi="Times New Roman" w:cs="Times New Roman"/>
          <w:sz w:val="28"/>
          <w:szCs w:val="28"/>
        </w:rPr>
        <w:t>Перечислите аффективные расстройства. Важнейшие синдромы аффективных расстройств. Уход за депрессивными больными.</w:t>
      </w:r>
    </w:p>
    <w:p w:rsidR="00EE5AB5" w:rsidRPr="00C81EC1" w:rsidRDefault="00FD3934"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8.</w:t>
      </w:r>
      <w:r w:rsidR="00EE5AB5" w:rsidRPr="00C81EC1">
        <w:rPr>
          <w:rFonts w:ascii="Times New Roman" w:hAnsi="Times New Roman" w:cs="Times New Roman"/>
          <w:sz w:val="28"/>
          <w:szCs w:val="28"/>
        </w:rPr>
        <w:t>Охарактеризуйте двигательные расстройства. Уход за больным при психомоторном возбуждении.</w:t>
      </w:r>
    </w:p>
    <w:p w:rsidR="00E52C66" w:rsidRPr="00C81EC1" w:rsidRDefault="00E52C66" w:rsidP="00C81EC1">
      <w:pPr>
        <w:pStyle w:val="a3"/>
        <w:spacing w:after="0"/>
        <w:ind w:left="0"/>
        <w:jc w:val="both"/>
        <w:rPr>
          <w:rFonts w:ascii="Times New Roman" w:hAnsi="Times New Roman" w:cs="Times New Roman"/>
          <w:sz w:val="28"/>
          <w:szCs w:val="28"/>
        </w:rPr>
      </w:pPr>
      <w:r w:rsidRPr="00C81EC1">
        <w:rPr>
          <w:rFonts w:ascii="Times New Roman" w:hAnsi="Times New Roman" w:cs="Times New Roman"/>
          <w:sz w:val="28"/>
          <w:szCs w:val="28"/>
        </w:rPr>
        <w:t>9.Перечислите синдромы помрачения сознания.</w:t>
      </w:r>
    </w:p>
    <w:p w:rsidR="00EE5AB5" w:rsidRPr="00C81EC1" w:rsidRDefault="00EE5AB5" w:rsidP="00C81EC1">
      <w:pPr>
        <w:spacing w:after="0"/>
        <w:jc w:val="both"/>
        <w:rPr>
          <w:rFonts w:ascii="Times New Roman" w:hAnsi="Times New Roman" w:cs="Times New Roman"/>
          <w:b/>
          <w:sz w:val="28"/>
          <w:szCs w:val="28"/>
        </w:rPr>
      </w:pPr>
    </w:p>
    <w:p w:rsidR="00E52C66" w:rsidRPr="00C81EC1" w:rsidRDefault="00E52C66" w:rsidP="00C81EC1">
      <w:pPr>
        <w:spacing w:after="0" w:line="240" w:lineRule="auto"/>
        <w:jc w:val="both"/>
        <w:rPr>
          <w:rFonts w:ascii="Times New Roman" w:hAnsi="Times New Roman" w:cs="Times New Roman"/>
          <w:b/>
          <w:sz w:val="28"/>
          <w:szCs w:val="28"/>
        </w:rPr>
      </w:pPr>
      <w:bookmarkStart w:id="0" w:name="_GoBack"/>
      <w:bookmarkEnd w:id="0"/>
    </w:p>
    <w:sectPr w:rsidR="00E52C66" w:rsidRPr="00C81EC1" w:rsidSect="00D50A4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A5" w:rsidRDefault="002763A5">
      <w:pPr>
        <w:spacing w:after="0" w:line="240" w:lineRule="auto"/>
      </w:pPr>
      <w:r>
        <w:separator/>
      </w:r>
    </w:p>
  </w:endnote>
  <w:endnote w:type="continuationSeparator" w:id="0">
    <w:p w:rsidR="002763A5" w:rsidRDefault="0027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92111"/>
      <w:docPartObj>
        <w:docPartGallery w:val="Page Numbers (Bottom of Page)"/>
        <w:docPartUnique/>
      </w:docPartObj>
    </w:sdtPr>
    <w:sdtEndPr/>
    <w:sdtContent>
      <w:p w:rsidR="002763A5" w:rsidRDefault="002763A5">
        <w:pPr>
          <w:pStyle w:val="a7"/>
          <w:jc w:val="right"/>
        </w:pPr>
        <w:r>
          <w:fldChar w:fldCharType="begin"/>
        </w:r>
        <w:r>
          <w:instrText>PAGE   \* MERGEFORMAT</w:instrText>
        </w:r>
        <w:r>
          <w:fldChar w:fldCharType="separate"/>
        </w:r>
        <w:r w:rsidR="00C0374F">
          <w:rPr>
            <w:noProof/>
          </w:rPr>
          <w:t>2</w:t>
        </w:r>
        <w:r>
          <w:rPr>
            <w:noProof/>
          </w:rPr>
          <w:fldChar w:fldCharType="end"/>
        </w:r>
      </w:p>
    </w:sdtContent>
  </w:sdt>
  <w:p w:rsidR="002763A5" w:rsidRDefault="002763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A5" w:rsidRDefault="002763A5">
      <w:pPr>
        <w:spacing w:after="0" w:line="240" w:lineRule="auto"/>
      </w:pPr>
      <w:r>
        <w:separator/>
      </w:r>
    </w:p>
  </w:footnote>
  <w:footnote w:type="continuationSeparator" w:id="0">
    <w:p w:rsidR="002763A5" w:rsidRDefault="00276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86"/>
        </w:tabs>
        <w:ind w:left="786" w:hanging="360"/>
      </w:pPr>
      <w:rPr>
        <w:b w:val="0"/>
        <w:bCs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F746B9F0"/>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45C7B70"/>
    <w:multiLevelType w:val="hybridMultilevel"/>
    <w:tmpl w:val="75084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95280"/>
    <w:multiLevelType w:val="hybridMultilevel"/>
    <w:tmpl w:val="B6381712"/>
    <w:lvl w:ilvl="0" w:tplc="865CEF3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E1799B"/>
    <w:multiLevelType w:val="hybridMultilevel"/>
    <w:tmpl w:val="C7406AEA"/>
    <w:lvl w:ilvl="0" w:tplc="25DCAEF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4612F6"/>
    <w:multiLevelType w:val="hybridMultilevel"/>
    <w:tmpl w:val="3C0019FE"/>
    <w:lvl w:ilvl="0" w:tplc="8C622E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EE25E7"/>
    <w:multiLevelType w:val="hybridMultilevel"/>
    <w:tmpl w:val="9336E7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1808B9"/>
    <w:multiLevelType w:val="hybridMultilevel"/>
    <w:tmpl w:val="964C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A4E77"/>
    <w:multiLevelType w:val="multilevel"/>
    <w:tmpl w:val="DBDC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C53B71"/>
    <w:multiLevelType w:val="hybridMultilevel"/>
    <w:tmpl w:val="1636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70CCF"/>
    <w:multiLevelType w:val="hybridMultilevel"/>
    <w:tmpl w:val="11E01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7D1D00"/>
    <w:multiLevelType w:val="hybridMultilevel"/>
    <w:tmpl w:val="BF88804C"/>
    <w:lvl w:ilvl="0" w:tplc="1BBE94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B71BF"/>
    <w:multiLevelType w:val="hybridMultilevel"/>
    <w:tmpl w:val="E13AFDBA"/>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D7E41"/>
    <w:multiLevelType w:val="hybridMultilevel"/>
    <w:tmpl w:val="8B48F07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064B42"/>
    <w:multiLevelType w:val="hybridMultilevel"/>
    <w:tmpl w:val="88105A18"/>
    <w:lvl w:ilvl="0" w:tplc="2F34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D7A668B"/>
    <w:multiLevelType w:val="multilevel"/>
    <w:tmpl w:val="83B8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02DCD"/>
    <w:multiLevelType w:val="hybridMultilevel"/>
    <w:tmpl w:val="8C1A486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1">
    <w:nsid w:val="32162DDC"/>
    <w:multiLevelType w:val="hybridMultilevel"/>
    <w:tmpl w:val="F0FA65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35D27443"/>
    <w:multiLevelType w:val="hybridMultilevel"/>
    <w:tmpl w:val="B94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5F1DDB"/>
    <w:multiLevelType w:val="hybridMultilevel"/>
    <w:tmpl w:val="27A4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53B7D"/>
    <w:multiLevelType w:val="hybridMultilevel"/>
    <w:tmpl w:val="58427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00A19"/>
    <w:multiLevelType w:val="hybridMultilevel"/>
    <w:tmpl w:val="209C8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080FA3"/>
    <w:multiLevelType w:val="hybridMultilevel"/>
    <w:tmpl w:val="CAA474B6"/>
    <w:lvl w:ilvl="0" w:tplc="5720F9A4">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7">
    <w:nsid w:val="4D3A7CE7"/>
    <w:multiLevelType w:val="hybridMultilevel"/>
    <w:tmpl w:val="9426E018"/>
    <w:lvl w:ilvl="0" w:tplc="3580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5D0457"/>
    <w:multiLevelType w:val="hybridMultilevel"/>
    <w:tmpl w:val="57B06EA6"/>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C17C37"/>
    <w:multiLevelType w:val="hybridMultilevel"/>
    <w:tmpl w:val="4AD6659E"/>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772E1E"/>
    <w:multiLevelType w:val="hybridMultilevel"/>
    <w:tmpl w:val="D49274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767E23"/>
    <w:multiLevelType w:val="hybridMultilevel"/>
    <w:tmpl w:val="F5D6D5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E0DB7"/>
    <w:multiLevelType w:val="hybridMultilevel"/>
    <w:tmpl w:val="A5DC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C26B5F"/>
    <w:multiLevelType w:val="hybridMultilevel"/>
    <w:tmpl w:val="CF5A645E"/>
    <w:lvl w:ilvl="0" w:tplc="F2D8FD80">
      <w:start w:val="1"/>
      <w:numFmt w:val="bullet"/>
      <w:lvlText w:val=""/>
      <w:lvlJc w:val="left"/>
      <w:pPr>
        <w:tabs>
          <w:tab w:val="num" w:pos="720"/>
        </w:tabs>
        <w:ind w:left="720" w:hanging="360"/>
      </w:pPr>
      <w:rPr>
        <w:rFonts w:ascii="Wingdings" w:hAnsi="Wingdings" w:hint="default"/>
      </w:rPr>
    </w:lvl>
    <w:lvl w:ilvl="1" w:tplc="E01E8D8A" w:tentative="1">
      <w:start w:val="1"/>
      <w:numFmt w:val="bullet"/>
      <w:lvlText w:val=""/>
      <w:lvlJc w:val="left"/>
      <w:pPr>
        <w:tabs>
          <w:tab w:val="num" w:pos="1440"/>
        </w:tabs>
        <w:ind w:left="1440" w:hanging="360"/>
      </w:pPr>
      <w:rPr>
        <w:rFonts w:ascii="Wingdings" w:hAnsi="Wingdings" w:hint="default"/>
      </w:rPr>
    </w:lvl>
    <w:lvl w:ilvl="2" w:tplc="4A24B480" w:tentative="1">
      <w:start w:val="1"/>
      <w:numFmt w:val="bullet"/>
      <w:lvlText w:val=""/>
      <w:lvlJc w:val="left"/>
      <w:pPr>
        <w:tabs>
          <w:tab w:val="num" w:pos="2160"/>
        </w:tabs>
        <w:ind w:left="2160" w:hanging="360"/>
      </w:pPr>
      <w:rPr>
        <w:rFonts w:ascii="Wingdings" w:hAnsi="Wingdings" w:hint="default"/>
      </w:rPr>
    </w:lvl>
    <w:lvl w:ilvl="3" w:tplc="2FF43134" w:tentative="1">
      <w:start w:val="1"/>
      <w:numFmt w:val="bullet"/>
      <w:lvlText w:val=""/>
      <w:lvlJc w:val="left"/>
      <w:pPr>
        <w:tabs>
          <w:tab w:val="num" w:pos="2880"/>
        </w:tabs>
        <w:ind w:left="2880" w:hanging="360"/>
      </w:pPr>
      <w:rPr>
        <w:rFonts w:ascii="Wingdings" w:hAnsi="Wingdings" w:hint="default"/>
      </w:rPr>
    </w:lvl>
    <w:lvl w:ilvl="4" w:tplc="DD964F78" w:tentative="1">
      <w:start w:val="1"/>
      <w:numFmt w:val="bullet"/>
      <w:lvlText w:val=""/>
      <w:lvlJc w:val="left"/>
      <w:pPr>
        <w:tabs>
          <w:tab w:val="num" w:pos="3600"/>
        </w:tabs>
        <w:ind w:left="3600" w:hanging="360"/>
      </w:pPr>
      <w:rPr>
        <w:rFonts w:ascii="Wingdings" w:hAnsi="Wingdings" w:hint="default"/>
      </w:rPr>
    </w:lvl>
    <w:lvl w:ilvl="5" w:tplc="38A6A4D2" w:tentative="1">
      <w:start w:val="1"/>
      <w:numFmt w:val="bullet"/>
      <w:lvlText w:val=""/>
      <w:lvlJc w:val="left"/>
      <w:pPr>
        <w:tabs>
          <w:tab w:val="num" w:pos="4320"/>
        </w:tabs>
        <w:ind w:left="4320" w:hanging="360"/>
      </w:pPr>
      <w:rPr>
        <w:rFonts w:ascii="Wingdings" w:hAnsi="Wingdings" w:hint="default"/>
      </w:rPr>
    </w:lvl>
    <w:lvl w:ilvl="6" w:tplc="831090EE" w:tentative="1">
      <w:start w:val="1"/>
      <w:numFmt w:val="bullet"/>
      <w:lvlText w:val=""/>
      <w:lvlJc w:val="left"/>
      <w:pPr>
        <w:tabs>
          <w:tab w:val="num" w:pos="5040"/>
        </w:tabs>
        <w:ind w:left="5040" w:hanging="360"/>
      </w:pPr>
      <w:rPr>
        <w:rFonts w:ascii="Wingdings" w:hAnsi="Wingdings" w:hint="default"/>
      </w:rPr>
    </w:lvl>
    <w:lvl w:ilvl="7" w:tplc="A07645A2" w:tentative="1">
      <w:start w:val="1"/>
      <w:numFmt w:val="bullet"/>
      <w:lvlText w:val=""/>
      <w:lvlJc w:val="left"/>
      <w:pPr>
        <w:tabs>
          <w:tab w:val="num" w:pos="5760"/>
        </w:tabs>
        <w:ind w:left="5760" w:hanging="360"/>
      </w:pPr>
      <w:rPr>
        <w:rFonts w:ascii="Wingdings" w:hAnsi="Wingdings" w:hint="default"/>
      </w:rPr>
    </w:lvl>
    <w:lvl w:ilvl="8" w:tplc="EC180240" w:tentative="1">
      <w:start w:val="1"/>
      <w:numFmt w:val="bullet"/>
      <w:lvlText w:val=""/>
      <w:lvlJc w:val="left"/>
      <w:pPr>
        <w:tabs>
          <w:tab w:val="num" w:pos="6480"/>
        </w:tabs>
        <w:ind w:left="6480" w:hanging="360"/>
      </w:pPr>
      <w:rPr>
        <w:rFonts w:ascii="Wingdings" w:hAnsi="Wingdings" w:hint="default"/>
      </w:rPr>
    </w:lvl>
  </w:abstractNum>
  <w:abstractNum w:abstractNumId="34">
    <w:nsid w:val="58591416"/>
    <w:multiLevelType w:val="hybridMultilevel"/>
    <w:tmpl w:val="C7406AEA"/>
    <w:lvl w:ilvl="0" w:tplc="25DCAEF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3108F7"/>
    <w:multiLevelType w:val="hybridMultilevel"/>
    <w:tmpl w:val="3C32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C6D90"/>
    <w:multiLevelType w:val="hybridMultilevel"/>
    <w:tmpl w:val="52FE4E2E"/>
    <w:lvl w:ilvl="0" w:tplc="872C1E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FA96B62"/>
    <w:multiLevelType w:val="multilevel"/>
    <w:tmpl w:val="C04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AB3A71"/>
    <w:multiLevelType w:val="hybridMultilevel"/>
    <w:tmpl w:val="5F9C41CC"/>
    <w:lvl w:ilvl="0" w:tplc="A1F857B6">
      <w:start w:val="1"/>
      <w:numFmt w:val="bullet"/>
      <w:lvlText w:val=""/>
      <w:lvlJc w:val="left"/>
      <w:pPr>
        <w:tabs>
          <w:tab w:val="num" w:pos="720"/>
        </w:tabs>
        <w:ind w:left="720" w:hanging="360"/>
      </w:pPr>
      <w:rPr>
        <w:rFonts w:ascii="Wingdings" w:hAnsi="Wingdings" w:hint="default"/>
      </w:rPr>
    </w:lvl>
    <w:lvl w:ilvl="1" w:tplc="40BCEEC0" w:tentative="1">
      <w:start w:val="1"/>
      <w:numFmt w:val="bullet"/>
      <w:lvlText w:val=""/>
      <w:lvlJc w:val="left"/>
      <w:pPr>
        <w:tabs>
          <w:tab w:val="num" w:pos="1440"/>
        </w:tabs>
        <w:ind w:left="1440" w:hanging="360"/>
      </w:pPr>
      <w:rPr>
        <w:rFonts w:ascii="Wingdings" w:hAnsi="Wingdings" w:hint="default"/>
      </w:rPr>
    </w:lvl>
    <w:lvl w:ilvl="2" w:tplc="E18E8CFC" w:tentative="1">
      <w:start w:val="1"/>
      <w:numFmt w:val="bullet"/>
      <w:lvlText w:val=""/>
      <w:lvlJc w:val="left"/>
      <w:pPr>
        <w:tabs>
          <w:tab w:val="num" w:pos="2160"/>
        </w:tabs>
        <w:ind w:left="2160" w:hanging="360"/>
      </w:pPr>
      <w:rPr>
        <w:rFonts w:ascii="Wingdings" w:hAnsi="Wingdings" w:hint="default"/>
      </w:rPr>
    </w:lvl>
    <w:lvl w:ilvl="3" w:tplc="0DB65910" w:tentative="1">
      <w:start w:val="1"/>
      <w:numFmt w:val="bullet"/>
      <w:lvlText w:val=""/>
      <w:lvlJc w:val="left"/>
      <w:pPr>
        <w:tabs>
          <w:tab w:val="num" w:pos="2880"/>
        </w:tabs>
        <w:ind w:left="2880" w:hanging="360"/>
      </w:pPr>
      <w:rPr>
        <w:rFonts w:ascii="Wingdings" w:hAnsi="Wingdings" w:hint="default"/>
      </w:rPr>
    </w:lvl>
    <w:lvl w:ilvl="4" w:tplc="55BA11CA" w:tentative="1">
      <w:start w:val="1"/>
      <w:numFmt w:val="bullet"/>
      <w:lvlText w:val=""/>
      <w:lvlJc w:val="left"/>
      <w:pPr>
        <w:tabs>
          <w:tab w:val="num" w:pos="3600"/>
        </w:tabs>
        <w:ind w:left="3600" w:hanging="360"/>
      </w:pPr>
      <w:rPr>
        <w:rFonts w:ascii="Wingdings" w:hAnsi="Wingdings" w:hint="default"/>
      </w:rPr>
    </w:lvl>
    <w:lvl w:ilvl="5" w:tplc="E2BA7C38" w:tentative="1">
      <w:start w:val="1"/>
      <w:numFmt w:val="bullet"/>
      <w:lvlText w:val=""/>
      <w:lvlJc w:val="left"/>
      <w:pPr>
        <w:tabs>
          <w:tab w:val="num" w:pos="4320"/>
        </w:tabs>
        <w:ind w:left="4320" w:hanging="360"/>
      </w:pPr>
      <w:rPr>
        <w:rFonts w:ascii="Wingdings" w:hAnsi="Wingdings" w:hint="default"/>
      </w:rPr>
    </w:lvl>
    <w:lvl w:ilvl="6" w:tplc="0DB06AE8" w:tentative="1">
      <w:start w:val="1"/>
      <w:numFmt w:val="bullet"/>
      <w:lvlText w:val=""/>
      <w:lvlJc w:val="left"/>
      <w:pPr>
        <w:tabs>
          <w:tab w:val="num" w:pos="5040"/>
        </w:tabs>
        <w:ind w:left="5040" w:hanging="360"/>
      </w:pPr>
      <w:rPr>
        <w:rFonts w:ascii="Wingdings" w:hAnsi="Wingdings" w:hint="default"/>
      </w:rPr>
    </w:lvl>
    <w:lvl w:ilvl="7" w:tplc="9F808D0E" w:tentative="1">
      <w:start w:val="1"/>
      <w:numFmt w:val="bullet"/>
      <w:lvlText w:val=""/>
      <w:lvlJc w:val="left"/>
      <w:pPr>
        <w:tabs>
          <w:tab w:val="num" w:pos="5760"/>
        </w:tabs>
        <w:ind w:left="5760" w:hanging="360"/>
      </w:pPr>
      <w:rPr>
        <w:rFonts w:ascii="Wingdings" w:hAnsi="Wingdings" w:hint="default"/>
      </w:rPr>
    </w:lvl>
    <w:lvl w:ilvl="8" w:tplc="E6AAB7A0" w:tentative="1">
      <w:start w:val="1"/>
      <w:numFmt w:val="bullet"/>
      <w:lvlText w:val=""/>
      <w:lvlJc w:val="left"/>
      <w:pPr>
        <w:tabs>
          <w:tab w:val="num" w:pos="6480"/>
        </w:tabs>
        <w:ind w:left="6480" w:hanging="360"/>
      </w:pPr>
      <w:rPr>
        <w:rFonts w:ascii="Wingdings" w:hAnsi="Wingdings" w:hint="default"/>
      </w:rPr>
    </w:lvl>
  </w:abstractNum>
  <w:abstractNum w:abstractNumId="39">
    <w:nsid w:val="76061B32"/>
    <w:multiLevelType w:val="hybridMultilevel"/>
    <w:tmpl w:val="C1BE4E7E"/>
    <w:lvl w:ilvl="0" w:tplc="06B214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C837EF"/>
    <w:multiLevelType w:val="hybridMultilevel"/>
    <w:tmpl w:val="993E809A"/>
    <w:lvl w:ilvl="0" w:tplc="86063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433572"/>
    <w:multiLevelType w:val="hybridMultilevel"/>
    <w:tmpl w:val="6B088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672EF"/>
    <w:multiLevelType w:val="hybridMultilevel"/>
    <w:tmpl w:val="00CE61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3"/>
  </w:num>
  <w:num w:numId="2">
    <w:abstractNumId w:val="7"/>
  </w:num>
  <w:num w:numId="3">
    <w:abstractNumId w:val="35"/>
  </w:num>
  <w:num w:numId="4">
    <w:abstractNumId w:val="34"/>
  </w:num>
  <w:num w:numId="5">
    <w:abstractNumId w:val="2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36"/>
  </w:num>
  <w:num w:numId="19">
    <w:abstractNumId w:val="15"/>
  </w:num>
  <w:num w:numId="20">
    <w:abstractNumId w:val="20"/>
  </w:num>
  <w:num w:numId="21">
    <w:abstractNumId w:val="41"/>
  </w:num>
  <w:num w:numId="22">
    <w:abstractNumId w:val="19"/>
  </w:num>
  <w:num w:numId="23">
    <w:abstractNumId w:val="37"/>
  </w:num>
  <w:num w:numId="24">
    <w:abstractNumId w:val="28"/>
  </w:num>
  <w:num w:numId="25">
    <w:abstractNumId w:val="16"/>
  </w:num>
  <w:num w:numId="26">
    <w:abstractNumId w:val="18"/>
  </w:num>
  <w:num w:numId="27">
    <w:abstractNumId w:val="26"/>
  </w:num>
  <w:num w:numId="28">
    <w:abstractNumId w:val="24"/>
  </w:num>
  <w:num w:numId="29">
    <w:abstractNumId w:val="9"/>
  </w:num>
  <w:num w:numId="30">
    <w:abstractNumId w:val="40"/>
  </w:num>
  <w:num w:numId="31">
    <w:abstractNumId w:val="29"/>
  </w:num>
  <w:num w:numId="32">
    <w:abstractNumId w:val="31"/>
  </w:num>
  <w:num w:numId="33">
    <w:abstractNumId w:val="27"/>
  </w:num>
  <w:num w:numId="34">
    <w:abstractNumId w:val="8"/>
  </w:num>
  <w:num w:numId="35">
    <w:abstractNumId w:val="17"/>
  </w:num>
  <w:num w:numId="36">
    <w:abstractNumId w:val="10"/>
  </w:num>
  <w:num w:numId="37">
    <w:abstractNumId w:val="13"/>
  </w:num>
  <w:num w:numId="38">
    <w:abstractNumId w:val="6"/>
  </w:num>
  <w:num w:numId="39">
    <w:abstractNumId w:val="42"/>
  </w:num>
  <w:num w:numId="40">
    <w:abstractNumId w:val="14"/>
  </w:num>
  <w:num w:numId="41">
    <w:abstractNumId w:val="12"/>
  </w:num>
  <w:num w:numId="42">
    <w:abstractNumId w:val="11"/>
  </w:num>
  <w:num w:numId="43">
    <w:abstractNumId w:val="33"/>
  </w:num>
  <w:num w:numId="44">
    <w:abstractNumId w:val="3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6CF8"/>
    <w:rsid w:val="000021F2"/>
    <w:rsid w:val="00004828"/>
    <w:rsid w:val="000107E6"/>
    <w:rsid w:val="00024860"/>
    <w:rsid w:val="00025C17"/>
    <w:rsid w:val="000263BA"/>
    <w:rsid w:val="00027613"/>
    <w:rsid w:val="000460A0"/>
    <w:rsid w:val="0006172B"/>
    <w:rsid w:val="00065F08"/>
    <w:rsid w:val="000938FC"/>
    <w:rsid w:val="000A4FC8"/>
    <w:rsid w:val="000B33D9"/>
    <w:rsid w:val="000B459E"/>
    <w:rsid w:val="000C01EC"/>
    <w:rsid w:val="000E4BA4"/>
    <w:rsid w:val="000F571C"/>
    <w:rsid w:val="00103A67"/>
    <w:rsid w:val="001076BF"/>
    <w:rsid w:val="00123DE3"/>
    <w:rsid w:val="001318CA"/>
    <w:rsid w:val="00135E01"/>
    <w:rsid w:val="001431A4"/>
    <w:rsid w:val="00155ECF"/>
    <w:rsid w:val="00160573"/>
    <w:rsid w:val="00164339"/>
    <w:rsid w:val="001804BE"/>
    <w:rsid w:val="00196253"/>
    <w:rsid w:val="001A2B50"/>
    <w:rsid w:val="001A306E"/>
    <w:rsid w:val="001A7D8F"/>
    <w:rsid w:val="001B3D79"/>
    <w:rsid w:val="001F3E81"/>
    <w:rsid w:val="00200CD2"/>
    <w:rsid w:val="002321DC"/>
    <w:rsid w:val="00232F00"/>
    <w:rsid w:val="00260F48"/>
    <w:rsid w:val="00274C4F"/>
    <w:rsid w:val="0027587F"/>
    <w:rsid w:val="002763A5"/>
    <w:rsid w:val="00290E49"/>
    <w:rsid w:val="002B19C4"/>
    <w:rsid w:val="002E1EE8"/>
    <w:rsid w:val="002F5F63"/>
    <w:rsid w:val="003017C2"/>
    <w:rsid w:val="0031063C"/>
    <w:rsid w:val="00316BF7"/>
    <w:rsid w:val="00326161"/>
    <w:rsid w:val="00327903"/>
    <w:rsid w:val="00350771"/>
    <w:rsid w:val="003540E1"/>
    <w:rsid w:val="00371877"/>
    <w:rsid w:val="003958EA"/>
    <w:rsid w:val="003A4089"/>
    <w:rsid w:val="003A47BA"/>
    <w:rsid w:val="003B0011"/>
    <w:rsid w:val="003D1AB0"/>
    <w:rsid w:val="00406B56"/>
    <w:rsid w:val="004137DE"/>
    <w:rsid w:val="00425C8A"/>
    <w:rsid w:val="00427B2A"/>
    <w:rsid w:val="00430317"/>
    <w:rsid w:val="004635CA"/>
    <w:rsid w:val="00472347"/>
    <w:rsid w:val="004A787A"/>
    <w:rsid w:val="004D7CF8"/>
    <w:rsid w:val="004F3ACE"/>
    <w:rsid w:val="004F699D"/>
    <w:rsid w:val="00551F09"/>
    <w:rsid w:val="005749B7"/>
    <w:rsid w:val="00581200"/>
    <w:rsid w:val="00581BB7"/>
    <w:rsid w:val="0058297F"/>
    <w:rsid w:val="00592574"/>
    <w:rsid w:val="005A2111"/>
    <w:rsid w:val="005C6BD8"/>
    <w:rsid w:val="005E3D38"/>
    <w:rsid w:val="005E4F78"/>
    <w:rsid w:val="005F49D4"/>
    <w:rsid w:val="006022DE"/>
    <w:rsid w:val="006054FE"/>
    <w:rsid w:val="00627775"/>
    <w:rsid w:val="00627FCE"/>
    <w:rsid w:val="00656DAC"/>
    <w:rsid w:val="006615E5"/>
    <w:rsid w:val="00672249"/>
    <w:rsid w:val="006862B7"/>
    <w:rsid w:val="00691A3B"/>
    <w:rsid w:val="006971D4"/>
    <w:rsid w:val="006A2EDC"/>
    <w:rsid w:val="006B7074"/>
    <w:rsid w:val="006C074C"/>
    <w:rsid w:val="006D507D"/>
    <w:rsid w:val="006F1DED"/>
    <w:rsid w:val="006F73B4"/>
    <w:rsid w:val="00700EB9"/>
    <w:rsid w:val="00705DDA"/>
    <w:rsid w:val="00706AB4"/>
    <w:rsid w:val="007338EB"/>
    <w:rsid w:val="00747D8D"/>
    <w:rsid w:val="00761CAF"/>
    <w:rsid w:val="007663E1"/>
    <w:rsid w:val="00774552"/>
    <w:rsid w:val="007842C9"/>
    <w:rsid w:val="007975FA"/>
    <w:rsid w:val="007B6202"/>
    <w:rsid w:val="007B6EE3"/>
    <w:rsid w:val="007E3B47"/>
    <w:rsid w:val="007F40CE"/>
    <w:rsid w:val="00801A58"/>
    <w:rsid w:val="008030F0"/>
    <w:rsid w:val="008049DA"/>
    <w:rsid w:val="00805332"/>
    <w:rsid w:val="00806948"/>
    <w:rsid w:val="0082047B"/>
    <w:rsid w:val="00861814"/>
    <w:rsid w:val="00864D62"/>
    <w:rsid w:val="00882B64"/>
    <w:rsid w:val="008839F1"/>
    <w:rsid w:val="00884D30"/>
    <w:rsid w:val="00896658"/>
    <w:rsid w:val="008971E9"/>
    <w:rsid w:val="008A28FF"/>
    <w:rsid w:val="008A43F0"/>
    <w:rsid w:val="008B1A44"/>
    <w:rsid w:val="008B38BE"/>
    <w:rsid w:val="008C7FB3"/>
    <w:rsid w:val="008E4C14"/>
    <w:rsid w:val="008E7046"/>
    <w:rsid w:val="00900517"/>
    <w:rsid w:val="0090496E"/>
    <w:rsid w:val="0095292C"/>
    <w:rsid w:val="00952AC6"/>
    <w:rsid w:val="00953C88"/>
    <w:rsid w:val="00956FE5"/>
    <w:rsid w:val="00960429"/>
    <w:rsid w:val="00977033"/>
    <w:rsid w:val="00982307"/>
    <w:rsid w:val="009955C4"/>
    <w:rsid w:val="009A15DF"/>
    <w:rsid w:val="009C6131"/>
    <w:rsid w:val="009D3499"/>
    <w:rsid w:val="009D7C69"/>
    <w:rsid w:val="009F065B"/>
    <w:rsid w:val="009F20F8"/>
    <w:rsid w:val="00A063C4"/>
    <w:rsid w:val="00A22889"/>
    <w:rsid w:val="00A2470E"/>
    <w:rsid w:val="00A41FFB"/>
    <w:rsid w:val="00A5515A"/>
    <w:rsid w:val="00A60BC4"/>
    <w:rsid w:val="00A66A33"/>
    <w:rsid w:val="00A66C89"/>
    <w:rsid w:val="00A72D94"/>
    <w:rsid w:val="00A751C6"/>
    <w:rsid w:val="00A81D77"/>
    <w:rsid w:val="00A858BB"/>
    <w:rsid w:val="00AA2CF3"/>
    <w:rsid w:val="00AB3674"/>
    <w:rsid w:val="00AF2A4C"/>
    <w:rsid w:val="00AF7A9C"/>
    <w:rsid w:val="00AF7DD6"/>
    <w:rsid w:val="00B2077A"/>
    <w:rsid w:val="00B20880"/>
    <w:rsid w:val="00B27B26"/>
    <w:rsid w:val="00B666C7"/>
    <w:rsid w:val="00B83D3D"/>
    <w:rsid w:val="00BB59F8"/>
    <w:rsid w:val="00BC3A3C"/>
    <w:rsid w:val="00BC3DB1"/>
    <w:rsid w:val="00BC776F"/>
    <w:rsid w:val="00BF3CC3"/>
    <w:rsid w:val="00C02CFE"/>
    <w:rsid w:val="00C0374F"/>
    <w:rsid w:val="00C10F91"/>
    <w:rsid w:val="00C12461"/>
    <w:rsid w:val="00C21850"/>
    <w:rsid w:val="00C264FE"/>
    <w:rsid w:val="00C30AF6"/>
    <w:rsid w:val="00C31115"/>
    <w:rsid w:val="00C46F6A"/>
    <w:rsid w:val="00C53082"/>
    <w:rsid w:val="00C6596C"/>
    <w:rsid w:val="00C673F0"/>
    <w:rsid w:val="00C7613A"/>
    <w:rsid w:val="00C80786"/>
    <w:rsid w:val="00C81EC1"/>
    <w:rsid w:val="00C86938"/>
    <w:rsid w:val="00C87479"/>
    <w:rsid w:val="00C93778"/>
    <w:rsid w:val="00C95E59"/>
    <w:rsid w:val="00CB656F"/>
    <w:rsid w:val="00CB766F"/>
    <w:rsid w:val="00CC3FB8"/>
    <w:rsid w:val="00CD6813"/>
    <w:rsid w:val="00CF4FAE"/>
    <w:rsid w:val="00CF6C2D"/>
    <w:rsid w:val="00D043CA"/>
    <w:rsid w:val="00D10323"/>
    <w:rsid w:val="00D12AB8"/>
    <w:rsid w:val="00D17AEA"/>
    <w:rsid w:val="00D31210"/>
    <w:rsid w:val="00D33DEB"/>
    <w:rsid w:val="00D375F0"/>
    <w:rsid w:val="00D45B7F"/>
    <w:rsid w:val="00D50A4B"/>
    <w:rsid w:val="00D51BEA"/>
    <w:rsid w:val="00D54079"/>
    <w:rsid w:val="00D853EF"/>
    <w:rsid w:val="00D85A12"/>
    <w:rsid w:val="00DA574E"/>
    <w:rsid w:val="00DC561B"/>
    <w:rsid w:val="00DC5B9A"/>
    <w:rsid w:val="00DD1BA6"/>
    <w:rsid w:val="00DD704F"/>
    <w:rsid w:val="00DE22CE"/>
    <w:rsid w:val="00DF7D9C"/>
    <w:rsid w:val="00E0050F"/>
    <w:rsid w:val="00E0214B"/>
    <w:rsid w:val="00E06669"/>
    <w:rsid w:val="00E13C0B"/>
    <w:rsid w:val="00E16CF8"/>
    <w:rsid w:val="00E24CE0"/>
    <w:rsid w:val="00E25ED0"/>
    <w:rsid w:val="00E41EB5"/>
    <w:rsid w:val="00E52C66"/>
    <w:rsid w:val="00E53BF6"/>
    <w:rsid w:val="00E62655"/>
    <w:rsid w:val="00E91882"/>
    <w:rsid w:val="00EB0267"/>
    <w:rsid w:val="00EC5043"/>
    <w:rsid w:val="00EE5AB5"/>
    <w:rsid w:val="00EE7776"/>
    <w:rsid w:val="00F05CFD"/>
    <w:rsid w:val="00F24B7B"/>
    <w:rsid w:val="00F268B0"/>
    <w:rsid w:val="00F34075"/>
    <w:rsid w:val="00F42EAB"/>
    <w:rsid w:val="00F506B5"/>
    <w:rsid w:val="00F52F3C"/>
    <w:rsid w:val="00F55567"/>
    <w:rsid w:val="00F55BD1"/>
    <w:rsid w:val="00F57605"/>
    <w:rsid w:val="00F730B0"/>
    <w:rsid w:val="00F81C39"/>
    <w:rsid w:val="00F91ADB"/>
    <w:rsid w:val="00F9238F"/>
    <w:rsid w:val="00FA3C25"/>
    <w:rsid w:val="00FB1BBC"/>
    <w:rsid w:val="00FB45D0"/>
    <w:rsid w:val="00FB4672"/>
    <w:rsid w:val="00FB5FDF"/>
    <w:rsid w:val="00FC6C75"/>
    <w:rsid w:val="00FD18BD"/>
    <w:rsid w:val="00FD1E2D"/>
    <w:rsid w:val="00FD3934"/>
    <w:rsid w:val="00FF3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F8"/>
    <w:rPr>
      <w:rFonts w:eastAsiaTheme="minorEastAsia"/>
      <w:lang w:eastAsia="ru-RU"/>
    </w:rPr>
  </w:style>
  <w:style w:type="paragraph" w:styleId="1">
    <w:name w:val="heading 1"/>
    <w:basedOn w:val="a"/>
    <w:next w:val="a"/>
    <w:link w:val="10"/>
    <w:qFormat/>
    <w:rsid w:val="00E16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16CF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16C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16C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8">
    <w:name w:val="heading 8"/>
    <w:basedOn w:val="a"/>
    <w:next w:val="a"/>
    <w:link w:val="80"/>
    <w:uiPriority w:val="9"/>
    <w:semiHidden/>
    <w:unhideWhenUsed/>
    <w:qFormat/>
    <w:rsid w:val="00E16CF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C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16CF8"/>
    <w:rPr>
      <w:rFonts w:ascii="Arial" w:eastAsia="Times New Roman" w:hAnsi="Arial" w:cs="Arial"/>
      <w:b/>
      <w:bCs/>
      <w:i/>
      <w:iCs/>
      <w:sz w:val="28"/>
      <w:szCs w:val="28"/>
      <w:lang w:eastAsia="ru-RU"/>
    </w:rPr>
  </w:style>
  <w:style w:type="character" w:customStyle="1" w:styleId="30">
    <w:name w:val="Заголовок 3 Знак"/>
    <w:basedOn w:val="a0"/>
    <w:link w:val="3"/>
    <w:rsid w:val="00E16CF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E16CF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E16CF8"/>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E16CF8"/>
    <w:pPr>
      <w:ind w:left="720"/>
      <w:contextualSpacing/>
    </w:pPr>
    <w:rPr>
      <w:rFonts w:eastAsiaTheme="minorHAnsi"/>
      <w:lang w:eastAsia="en-US"/>
    </w:rPr>
  </w:style>
  <w:style w:type="paragraph" w:styleId="a4">
    <w:name w:val="No Spacing"/>
    <w:uiPriority w:val="1"/>
    <w:qFormat/>
    <w:rsid w:val="00E16CF8"/>
    <w:pPr>
      <w:spacing w:after="0" w:line="240" w:lineRule="auto"/>
    </w:pPr>
    <w:rPr>
      <w:rFonts w:eastAsiaTheme="minorEastAsia"/>
      <w:lang w:eastAsia="ru-RU"/>
    </w:rPr>
  </w:style>
  <w:style w:type="paragraph" w:styleId="a5">
    <w:name w:val="header"/>
    <w:basedOn w:val="a"/>
    <w:link w:val="a6"/>
    <w:unhideWhenUsed/>
    <w:rsid w:val="00E16CF8"/>
    <w:pPr>
      <w:tabs>
        <w:tab w:val="center" w:pos="4677"/>
        <w:tab w:val="right" w:pos="9355"/>
      </w:tabs>
      <w:spacing w:after="0" w:line="240" w:lineRule="auto"/>
    </w:pPr>
  </w:style>
  <w:style w:type="character" w:customStyle="1" w:styleId="a6">
    <w:name w:val="Верхний колонтитул Знак"/>
    <w:basedOn w:val="a0"/>
    <w:link w:val="a5"/>
    <w:rsid w:val="00E16CF8"/>
    <w:rPr>
      <w:rFonts w:eastAsiaTheme="minorEastAsia"/>
      <w:lang w:eastAsia="ru-RU"/>
    </w:rPr>
  </w:style>
  <w:style w:type="paragraph" w:styleId="a7">
    <w:name w:val="footer"/>
    <w:basedOn w:val="a"/>
    <w:link w:val="a8"/>
    <w:uiPriority w:val="99"/>
    <w:unhideWhenUsed/>
    <w:rsid w:val="00E16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CF8"/>
    <w:rPr>
      <w:rFonts w:eastAsiaTheme="minorEastAsia"/>
      <w:lang w:eastAsia="ru-RU"/>
    </w:rPr>
  </w:style>
  <w:style w:type="paragraph" w:styleId="a9">
    <w:name w:val="Body Text Indent"/>
    <w:basedOn w:val="a"/>
    <w:link w:val="aa"/>
    <w:uiPriority w:val="99"/>
    <w:semiHidden/>
    <w:unhideWhenUsed/>
    <w:rsid w:val="00E16CF8"/>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E16CF8"/>
    <w:rPr>
      <w:rFonts w:ascii="Times New Roman" w:eastAsia="Times New Roman" w:hAnsi="Times New Roman" w:cs="Times New Roman"/>
      <w:sz w:val="24"/>
      <w:szCs w:val="24"/>
      <w:lang w:eastAsia="ru-RU"/>
    </w:rPr>
  </w:style>
  <w:style w:type="paragraph" w:customStyle="1" w:styleId="11">
    <w:name w:val="Абзац списка1"/>
    <w:basedOn w:val="a"/>
    <w:rsid w:val="00E16CF8"/>
    <w:pPr>
      <w:ind w:left="720"/>
      <w:contextualSpacing/>
    </w:pPr>
    <w:rPr>
      <w:rFonts w:ascii="Calibri" w:eastAsia="Times New Roman" w:hAnsi="Calibri" w:cs="Times New Roman"/>
      <w:lang w:eastAsia="en-US"/>
    </w:rPr>
  </w:style>
  <w:style w:type="paragraph" w:styleId="ab">
    <w:name w:val="Normal (Web)"/>
    <w:basedOn w:val="a"/>
    <w:uiPriority w:val="99"/>
    <w:unhideWhenUsed/>
    <w:rsid w:val="00E16CF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E1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16CF8"/>
    <w:pPr>
      <w:spacing w:after="0" w:line="240" w:lineRule="auto"/>
      <w:jc w:val="center"/>
    </w:pPr>
    <w:rPr>
      <w:rFonts w:ascii="Arial" w:eastAsia="Times New Roman" w:hAnsi="Arial" w:cs="Times New Roman"/>
      <w:b/>
      <w:bCs/>
      <w:sz w:val="28"/>
      <w:szCs w:val="28"/>
    </w:rPr>
  </w:style>
  <w:style w:type="character" w:customStyle="1" w:styleId="ae">
    <w:name w:val="Название Знак"/>
    <w:basedOn w:val="a0"/>
    <w:link w:val="ad"/>
    <w:rsid w:val="00E16CF8"/>
    <w:rPr>
      <w:rFonts w:ascii="Arial" w:eastAsia="Times New Roman" w:hAnsi="Arial" w:cs="Times New Roman"/>
      <w:b/>
      <w:bCs/>
      <w:sz w:val="28"/>
      <w:szCs w:val="28"/>
      <w:lang w:eastAsia="ru-RU"/>
    </w:rPr>
  </w:style>
  <w:style w:type="paragraph" w:customStyle="1" w:styleId="12">
    <w:name w:val="Стиль1"/>
    <w:basedOn w:val="3"/>
    <w:autoRedefine/>
    <w:rsid w:val="00E16CF8"/>
    <w:pPr>
      <w:keepLines w:val="0"/>
      <w:tabs>
        <w:tab w:val="left" w:pos="2790"/>
      </w:tabs>
      <w:spacing w:before="0" w:line="240" w:lineRule="auto"/>
    </w:pPr>
    <w:rPr>
      <w:rFonts w:ascii="Times New Roman" w:eastAsia="Times New Roman" w:hAnsi="Times New Roman" w:cs="Times New Roman"/>
      <w:color w:val="auto"/>
      <w:sz w:val="28"/>
      <w:szCs w:val="28"/>
    </w:rPr>
  </w:style>
  <w:style w:type="paragraph" w:styleId="21">
    <w:name w:val="Body Text 2"/>
    <w:basedOn w:val="a"/>
    <w:link w:val="22"/>
    <w:uiPriority w:val="99"/>
    <w:rsid w:val="00E16CF8"/>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E16CF8"/>
    <w:rPr>
      <w:rFonts w:ascii="Calibri" w:eastAsia="Times New Roman" w:hAnsi="Calibri" w:cs="Times New Roman"/>
      <w:lang w:eastAsia="ru-RU"/>
    </w:rPr>
  </w:style>
  <w:style w:type="paragraph" w:customStyle="1" w:styleId="Style10">
    <w:name w:val="Style10"/>
    <w:basedOn w:val="a"/>
    <w:uiPriority w:val="99"/>
    <w:rsid w:val="00E16CF8"/>
    <w:pPr>
      <w:widowControl w:val="0"/>
      <w:autoSpaceDE w:val="0"/>
      <w:autoSpaceDN w:val="0"/>
      <w:adjustRightInd w:val="0"/>
      <w:spacing w:after="0" w:line="547" w:lineRule="exact"/>
      <w:jc w:val="both"/>
    </w:pPr>
    <w:rPr>
      <w:rFonts w:ascii="Times New Roman" w:hAnsi="Times New Roman" w:cs="Times New Roman"/>
      <w:sz w:val="24"/>
      <w:szCs w:val="24"/>
    </w:rPr>
  </w:style>
  <w:style w:type="paragraph" w:customStyle="1" w:styleId="Style14">
    <w:name w:val="Style14"/>
    <w:basedOn w:val="a"/>
    <w:uiPriority w:val="99"/>
    <w:rsid w:val="00E16CF8"/>
    <w:pPr>
      <w:widowControl w:val="0"/>
      <w:autoSpaceDE w:val="0"/>
      <w:autoSpaceDN w:val="0"/>
      <w:adjustRightInd w:val="0"/>
      <w:spacing w:after="0" w:line="322" w:lineRule="exact"/>
      <w:jc w:val="center"/>
    </w:pPr>
    <w:rPr>
      <w:rFonts w:ascii="Times New Roman" w:hAnsi="Times New Roman" w:cs="Times New Roman"/>
      <w:sz w:val="24"/>
      <w:szCs w:val="24"/>
    </w:rPr>
  </w:style>
  <w:style w:type="character" w:customStyle="1" w:styleId="FontStyle51">
    <w:name w:val="Font Style51"/>
    <w:basedOn w:val="a0"/>
    <w:uiPriority w:val="99"/>
    <w:rsid w:val="00E16CF8"/>
    <w:rPr>
      <w:rFonts w:ascii="Times New Roman" w:hAnsi="Times New Roman" w:cs="Times New Roman"/>
      <w:b/>
      <w:bCs/>
      <w:sz w:val="24"/>
      <w:szCs w:val="24"/>
    </w:rPr>
  </w:style>
  <w:style w:type="paragraph" w:customStyle="1" w:styleId="Style13">
    <w:name w:val="Style13"/>
    <w:basedOn w:val="a"/>
    <w:uiPriority w:val="99"/>
    <w:rsid w:val="00E16CF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3">
    <w:name w:val="Основной текст (2)_"/>
    <w:basedOn w:val="a0"/>
    <w:link w:val="24"/>
    <w:rsid w:val="00E16CF8"/>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E16CF8"/>
    <w:pPr>
      <w:shd w:val="clear" w:color="auto" w:fill="FFFFFF"/>
      <w:spacing w:after="420" w:line="0" w:lineRule="atLeast"/>
    </w:pPr>
    <w:rPr>
      <w:rFonts w:ascii="Times New Roman" w:eastAsia="Times New Roman" w:hAnsi="Times New Roman" w:cs="Times New Roman"/>
      <w:sz w:val="27"/>
      <w:szCs w:val="27"/>
      <w:lang w:eastAsia="en-US"/>
    </w:rPr>
  </w:style>
  <w:style w:type="character" w:customStyle="1" w:styleId="214pt">
    <w:name w:val="Основной текст (2) + 14 pt"/>
    <w:basedOn w:val="23"/>
    <w:rsid w:val="00E16CF8"/>
    <w:rPr>
      <w:rFonts w:ascii="Times New Roman" w:eastAsia="Times New Roman" w:hAnsi="Times New Roman" w:cs="Times New Roman"/>
      <w:sz w:val="28"/>
      <w:szCs w:val="28"/>
      <w:shd w:val="clear" w:color="auto" w:fill="FFFFFF"/>
    </w:rPr>
  </w:style>
  <w:style w:type="character" w:styleId="af">
    <w:name w:val="Hyperlink"/>
    <w:basedOn w:val="a0"/>
    <w:uiPriority w:val="99"/>
    <w:unhideWhenUsed/>
    <w:rsid w:val="00E16CF8"/>
    <w:rPr>
      <w:color w:val="0000FF" w:themeColor="hyperlink"/>
      <w:u w:val="single"/>
    </w:rPr>
  </w:style>
  <w:style w:type="paragraph" w:styleId="af0">
    <w:name w:val="TOC Heading"/>
    <w:basedOn w:val="1"/>
    <w:next w:val="a"/>
    <w:uiPriority w:val="39"/>
    <w:unhideWhenUsed/>
    <w:qFormat/>
    <w:rsid w:val="00E16CF8"/>
    <w:pPr>
      <w:spacing w:line="240" w:lineRule="auto"/>
      <w:outlineLvl w:val="9"/>
    </w:pPr>
    <w:rPr>
      <w:lang w:eastAsia="en-US"/>
    </w:rPr>
  </w:style>
  <w:style w:type="paragraph" w:styleId="13">
    <w:name w:val="toc 1"/>
    <w:basedOn w:val="a"/>
    <w:next w:val="a"/>
    <w:autoRedefine/>
    <w:uiPriority w:val="39"/>
    <w:unhideWhenUsed/>
    <w:qFormat/>
    <w:rsid w:val="00A41FFB"/>
    <w:pPr>
      <w:spacing w:after="100" w:line="240" w:lineRule="auto"/>
    </w:pPr>
    <w:rPr>
      <w:rFonts w:ascii="Times New Roman" w:eastAsiaTheme="minorHAnsi" w:hAnsi="Times New Roman" w:cs="Times New Roman"/>
      <w:sz w:val="28"/>
      <w:szCs w:val="28"/>
      <w:lang w:eastAsia="en-US"/>
    </w:rPr>
  </w:style>
  <w:style w:type="paragraph" w:styleId="25">
    <w:name w:val="toc 2"/>
    <w:basedOn w:val="a"/>
    <w:next w:val="a"/>
    <w:autoRedefine/>
    <w:uiPriority w:val="39"/>
    <w:unhideWhenUsed/>
    <w:qFormat/>
    <w:rsid w:val="00A41FFB"/>
    <w:pPr>
      <w:tabs>
        <w:tab w:val="left" w:pos="1134"/>
        <w:tab w:val="left" w:pos="1276"/>
        <w:tab w:val="right" w:leader="dot" w:pos="9345"/>
      </w:tabs>
      <w:spacing w:after="100" w:line="240" w:lineRule="auto"/>
    </w:pPr>
    <w:rPr>
      <w:rFonts w:ascii="Times New Roman" w:eastAsiaTheme="minorHAnsi" w:hAnsi="Times New Roman" w:cs="Times New Roman"/>
      <w:noProof/>
      <w:sz w:val="28"/>
      <w:szCs w:val="28"/>
      <w:lang w:eastAsia="en-US"/>
    </w:rPr>
  </w:style>
  <w:style w:type="paragraph" w:styleId="af1">
    <w:name w:val="Balloon Text"/>
    <w:basedOn w:val="a"/>
    <w:link w:val="af2"/>
    <w:uiPriority w:val="99"/>
    <w:semiHidden/>
    <w:unhideWhenUsed/>
    <w:rsid w:val="00E16CF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16CF8"/>
    <w:rPr>
      <w:rFonts w:ascii="Tahoma" w:eastAsiaTheme="minorEastAsia" w:hAnsi="Tahoma" w:cs="Tahoma"/>
      <w:sz w:val="16"/>
      <w:szCs w:val="16"/>
      <w:lang w:eastAsia="ru-RU"/>
    </w:rPr>
  </w:style>
  <w:style w:type="paragraph" w:styleId="af3">
    <w:name w:val="List"/>
    <w:basedOn w:val="a"/>
    <w:rsid w:val="00E16CF8"/>
    <w:pPr>
      <w:spacing w:after="0" w:line="240" w:lineRule="auto"/>
      <w:ind w:left="283" w:hanging="283"/>
    </w:pPr>
    <w:rPr>
      <w:rFonts w:ascii="Times New Roman" w:eastAsia="Times New Roman" w:hAnsi="Times New Roman" w:cs="Times New Roman"/>
      <w:sz w:val="24"/>
      <w:szCs w:val="24"/>
    </w:rPr>
  </w:style>
  <w:style w:type="character" w:customStyle="1" w:styleId="apple-converted-space">
    <w:name w:val="apple-converted-space"/>
    <w:basedOn w:val="a0"/>
    <w:rsid w:val="00E16CF8"/>
  </w:style>
  <w:style w:type="character" w:styleId="af4">
    <w:name w:val="Strong"/>
    <w:basedOn w:val="a0"/>
    <w:uiPriority w:val="22"/>
    <w:qFormat/>
    <w:rsid w:val="00E16CF8"/>
    <w:rPr>
      <w:b/>
      <w:bCs/>
    </w:rPr>
  </w:style>
  <w:style w:type="character" w:customStyle="1" w:styleId="af5">
    <w:name w:val="Основной текст Знак"/>
    <w:basedOn w:val="a0"/>
    <w:link w:val="af6"/>
    <w:semiHidden/>
    <w:rsid w:val="00E16CF8"/>
    <w:rPr>
      <w:rFonts w:ascii="Times New Roman" w:eastAsia="Times New Roman" w:hAnsi="Times New Roman" w:cs="Times New Roman"/>
      <w:sz w:val="24"/>
      <w:szCs w:val="24"/>
    </w:rPr>
  </w:style>
  <w:style w:type="paragraph" w:styleId="af6">
    <w:name w:val="Body Text"/>
    <w:basedOn w:val="a"/>
    <w:link w:val="af5"/>
    <w:semiHidden/>
    <w:unhideWhenUsed/>
    <w:rsid w:val="00E16CF8"/>
    <w:pPr>
      <w:spacing w:after="120" w:line="240" w:lineRule="auto"/>
    </w:pPr>
    <w:rPr>
      <w:rFonts w:ascii="Times New Roman" w:eastAsia="Times New Roman" w:hAnsi="Times New Roman" w:cs="Times New Roman"/>
      <w:sz w:val="24"/>
      <w:szCs w:val="24"/>
      <w:lang w:eastAsia="en-US"/>
    </w:rPr>
  </w:style>
  <w:style w:type="character" w:customStyle="1" w:styleId="14">
    <w:name w:val="Основной текст Знак1"/>
    <w:basedOn w:val="a0"/>
    <w:uiPriority w:val="99"/>
    <w:semiHidden/>
    <w:rsid w:val="00E16CF8"/>
    <w:rPr>
      <w:rFonts w:eastAsiaTheme="minorEastAsia"/>
      <w:lang w:eastAsia="ru-RU"/>
    </w:rPr>
  </w:style>
  <w:style w:type="paragraph" w:styleId="af7">
    <w:name w:val="Subtitle"/>
    <w:basedOn w:val="a"/>
    <w:link w:val="af8"/>
    <w:qFormat/>
    <w:rsid w:val="00E16CF8"/>
    <w:pPr>
      <w:spacing w:after="0" w:line="360" w:lineRule="auto"/>
      <w:ind w:firstLine="720"/>
      <w:jc w:val="center"/>
    </w:pPr>
    <w:rPr>
      <w:rFonts w:ascii="Times New Roman" w:eastAsia="Times New Roman" w:hAnsi="Times New Roman" w:cs="Times New Roman"/>
      <w:sz w:val="24"/>
      <w:szCs w:val="20"/>
      <w:lang w:eastAsia="en-US"/>
    </w:rPr>
  </w:style>
  <w:style w:type="character" w:customStyle="1" w:styleId="af8">
    <w:name w:val="Подзаголовок Знак"/>
    <w:basedOn w:val="a0"/>
    <w:link w:val="af7"/>
    <w:rsid w:val="00E16CF8"/>
    <w:rPr>
      <w:rFonts w:ascii="Times New Roman" w:eastAsia="Times New Roman" w:hAnsi="Times New Roman" w:cs="Times New Roman"/>
      <w:sz w:val="24"/>
      <w:szCs w:val="20"/>
    </w:rPr>
  </w:style>
  <w:style w:type="paragraph" w:customStyle="1" w:styleId="Style16">
    <w:name w:val="Style16"/>
    <w:basedOn w:val="a"/>
    <w:rsid w:val="00E16CF8"/>
    <w:pPr>
      <w:widowControl w:val="0"/>
      <w:autoSpaceDE w:val="0"/>
      <w:autoSpaceDN w:val="0"/>
      <w:adjustRightInd w:val="0"/>
      <w:spacing w:after="0" w:line="329" w:lineRule="exact"/>
      <w:jc w:val="both"/>
    </w:pPr>
    <w:rPr>
      <w:rFonts w:ascii="Times New Roman" w:eastAsia="Times New Roman" w:hAnsi="Times New Roman" w:cs="Times New Roman"/>
      <w:sz w:val="24"/>
      <w:szCs w:val="24"/>
    </w:rPr>
  </w:style>
  <w:style w:type="paragraph" w:customStyle="1" w:styleId="Style22">
    <w:name w:val="Style22"/>
    <w:basedOn w:val="a"/>
    <w:rsid w:val="00E16CF8"/>
    <w:pPr>
      <w:widowControl w:val="0"/>
      <w:autoSpaceDE w:val="0"/>
      <w:autoSpaceDN w:val="0"/>
      <w:adjustRightInd w:val="0"/>
      <w:spacing w:after="0" w:line="336" w:lineRule="exact"/>
      <w:ind w:firstLine="350"/>
    </w:pPr>
    <w:rPr>
      <w:rFonts w:ascii="Times New Roman" w:eastAsia="Times New Roman" w:hAnsi="Times New Roman" w:cs="Times New Roman"/>
      <w:sz w:val="24"/>
      <w:szCs w:val="24"/>
    </w:rPr>
  </w:style>
  <w:style w:type="character" w:customStyle="1" w:styleId="FontStyle35">
    <w:name w:val="Font Style35"/>
    <w:basedOn w:val="a0"/>
    <w:rsid w:val="00E16CF8"/>
    <w:rPr>
      <w:rFonts w:ascii="Times New Roman" w:hAnsi="Times New Roman" w:cs="Times New Roman" w:hint="default"/>
      <w:sz w:val="26"/>
      <w:szCs w:val="26"/>
    </w:rPr>
  </w:style>
  <w:style w:type="character" w:customStyle="1" w:styleId="af9">
    <w:name w:val="Схема документа Знак"/>
    <w:basedOn w:val="a0"/>
    <w:link w:val="afa"/>
    <w:uiPriority w:val="99"/>
    <w:semiHidden/>
    <w:rsid w:val="00E16CF8"/>
    <w:rPr>
      <w:rFonts w:ascii="Tahoma" w:hAnsi="Tahoma" w:cs="Tahoma"/>
      <w:sz w:val="16"/>
      <w:szCs w:val="16"/>
    </w:rPr>
  </w:style>
  <w:style w:type="paragraph" w:styleId="afa">
    <w:name w:val="Document Map"/>
    <w:basedOn w:val="a"/>
    <w:link w:val="af9"/>
    <w:uiPriority w:val="99"/>
    <w:semiHidden/>
    <w:unhideWhenUsed/>
    <w:rsid w:val="00E16CF8"/>
    <w:pPr>
      <w:spacing w:after="0" w:line="240" w:lineRule="auto"/>
    </w:pPr>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E16CF8"/>
    <w:rPr>
      <w:rFonts w:ascii="Tahoma" w:eastAsiaTheme="minorEastAsia" w:hAnsi="Tahoma" w:cs="Tahoma"/>
      <w:sz w:val="16"/>
      <w:szCs w:val="16"/>
      <w:lang w:eastAsia="ru-RU"/>
    </w:rPr>
  </w:style>
  <w:style w:type="paragraph" w:customStyle="1" w:styleId="Style15">
    <w:name w:val="Style15"/>
    <w:basedOn w:val="a"/>
    <w:uiPriority w:val="99"/>
    <w:rsid w:val="00E16CF8"/>
    <w:pPr>
      <w:widowControl w:val="0"/>
      <w:autoSpaceDE w:val="0"/>
      <w:autoSpaceDN w:val="0"/>
      <w:adjustRightInd w:val="0"/>
      <w:spacing w:after="0" w:line="386" w:lineRule="exact"/>
      <w:ind w:firstLine="437"/>
    </w:pPr>
    <w:rPr>
      <w:rFonts w:ascii="Times New Roman" w:hAnsi="Times New Roman" w:cs="Times New Roman"/>
      <w:sz w:val="24"/>
      <w:szCs w:val="24"/>
    </w:rPr>
  </w:style>
  <w:style w:type="paragraph" w:customStyle="1" w:styleId="Style24">
    <w:name w:val="Style24"/>
    <w:basedOn w:val="a"/>
    <w:uiPriority w:val="99"/>
    <w:rsid w:val="00E16C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E16CF8"/>
    <w:pPr>
      <w:widowControl w:val="0"/>
      <w:autoSpaceDE w:val="0"/>
      <w:autoSpaceDN w:val="0"/>
      <w:adjustRightInd w:val="0"/>
      <w:spacing w:after="0" w:line="388" w:lineRule="exact"/>
      <w:ind w:firstLine="725"/>
      <w:jc w:val="both"/>
    </w:pPr>
    <w:rPr>
      <w:rFonts w:ascii="Times New Roman" w:hAnsi="Times New Roman" w:cs="Times New Roman"/>
      <w:sz w:val="24"/>
      <w:szCs w:val="24"/>
    </w:rPr>
  </w:style>
  <w:style w:type="paragraph" w:customStyle="1" w:styleId="Style27">
    <w:name w:val="Style27"/>
    <w:basedOn w:val="a"/>
    <w:uiPriority w:val="99"/>
    <w:rsid w:val="00E16CF8"/>
    <w:pPr>
      <w:widowControl w:val="0"/>
      <w:autoSpaceDE w:val="0"/>
      <w:autoSpaceDN w:val="0"/>
      <w:adjustRightInd w:val="0"/>
      <w:spacing w:after="0" w:line="322" w:lineRule="exact"/>
      <w:ind w:firstLine="360"/>
    </w:pPr>
    <w:rPr>
      <w:rFonts w:ascii="Times New Roman" w:hAnsi="Times New Roman" w:cs="Times New Roman"/>
      <w:sz w:val="24"/>
      <w:szCs w:val="24"/>
    </w:rPr>
  </w:style>
  <w:style w:type="paragraph" w:customStyle="1" w:styleId="Style28">
    <w:name w:val="Style28"/>
    <w:basedOn w:val="a"/>
    <w:uiPriority w:val="99"/>
    <w:rsid w:val="00E16CF8"/>
    <w:pPr>
      <w:widowControl w:val="0"/>
      <w:autoSpaceDE w:val="0"/>
      <w:autoSpaceDN w:val="0"/>
      <w:adjustRightInd w:val="0"/>
      <w:spacing w:after="0" w:line="317" w:lineRule="exact"/>
      <w:ind w:hanging="355"/>
    </w:pPr>
    <w:rPr>
      <w:rFonts w:ascii="Times New Roman" w:hAnsi="Times New Roman" w:cs="Times New Roman"/>
      <w:sz w:val="24"/>
      <w:szCs w:val="24"/>
    </w:rPr>
  </w:style>
  <w:style w:type="character" w:customStyle="1" w:styleId="FontStyle45">
    <w:name w:val="Font Style45"/>
    <w:basedOn w:val="a0"/>
    <w:uiPriority w:val="99"/>
    <w:rsid w:val="00E16CF8"/>
    <w:rPr>
      <w:rFonts w:ascii="Times New Roman" w:hAnsi="Times New Roman" w:cs="Times New Roman"/>
      <w:sz w:val="24"/>
      <w:szCs w:val="24"/>
    </w:rPr>
  </w:style>
  <w:style w:type="character" w:customStyle="1" w:styleId="FontStyle46">
    <w:name w:val="Font Style46"/>
    <w:basedOn w:val="a0"/>
    <w:uiPriority w:val="99"/>
    <w:rsid w:val="00E16CF8"/>
    <w:rPr>
      <w:rFonts w:ascii="Times New Roman" w:hAnsi="Times New Roman" w:cs="Times New Roman"/>
      <w:b/>
      <w:bCs/>
      <w:spacing w:val="20"/>
      <w:sz w:val="24"/>
      <w:szCs w:val="24"/>
    </w:rPr>
  </w:style>
  <w:style w:type="character" w:customStyle="1" w:styleId="FontStyle47">
    <w:name w:val="Font Style47"/>
    <w:basedOn w:val="a0"/>
    <w:uiPriority w:val="99"/>
    <w:rsid w:val="00E16CF8"/>
    <w:rPr>
      <w:rFonts w:ascii="Times New Roman" w:hAnsi="Times New Roman" w:cs="Times New Roman"/>
      <w:b/>
      <w:bCs/>
      <w:sz w:val="26"/>
      <w:szCs w:val="26"/>
    </w:rPr>
  </w:style>
  <w:style w:type="character" w:customStyle="1" w:styleId="FontStyle48">
    <w:name w:val="Font Style48"/>
    <w:basedOn w:val="a0"/>
    <w:uiPriority w:val="99"/>
    <w:rsid w:val="00E16CF8"/>
    <w:rPr>
      <w:rFonts w:ascii="Times New Roman" w:hAnsi="Times New Roman" w:cs="Times New Roman"/>
      <w:i/>
      <w:iCs/>
      <w:sz w:val="26"/>
      <w:szCs w:val="26"/>
    </w:rPr>
  </w:style>
  <w:style w:type="character" w:customStyle="1" w:styleId="FontStyle52">
    <w:name w:val="Font Style52"/>
    <w:basedOn w:val="a0"/>
    <w:uiPriority w:val="99"/>
    <w:rsid w:val="00E16CF8"/>
    <w:rPr>
      <w:rFonts w:ascii="Times New Roman" w:hAnsi="Times New Roman" w:cs="Times New Roman"/>
      <w:b/>
      <w:bCs/>
      <w:i/>
      <w:iCs/>
      <w:sz w:val="24"/>
      <w:szCs w:val="24"/>
    </w:rPr>
  </w:style>
  <w:style w:type="character" w:styleId="afb">
    <w:name w:val="line number"/>
    <w:basedOn w:val="a0"/>
    <w:rsid w:val="00E16CF8"/>
  </w:style>
  <w:style w:type="paragraph" w:customStyle="1" w:styleId="Style3">
    <w:name w:val="Style3"/>
    <w:basedOn w:val="a"/>
    <w:uiPriority w:val="99"/>
    <w:rsid w:val="00E16C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E16CF8"/>
    <w:pPr>
      <w:widowControl w:val="0"/>
      <w:autoSpaceDE w:val="0"/>
      <w:autoSpaceDN w:val="0"/>
      <w:adjustRightInd w:val="0"/>
      <w:spacing w:after="0" w:line="336" w:lineRule="exact"/>
      <w:ind w:hanging="346"/>
    </w:pPr>
    <w:rPr>
      <w:rFonts w:ascii="Times New Roman" w:hAnsi="Times New Roman" w:cs="Times New Roman"/>
      <w:sz w:val="24"/>
      <w:szCs w:val="24"/>
    </w:rPr>
  </w:style>
  <w:style w:type="character" w:customStyle="1" w:styleId="FontStyle41">
    <w:name w:val="Font Style41"/>
    <w:basedOn w:val="a0"/>
    <w:uiPriority w:val="99"/>
    <w:rsid w:val="00E16CF8"/>
    <w:rPr>
      <w:rFonts w:ascii="Times New Roman" w:hAnsi="Times New Roman" w:cs="Times New Roman"/>
      <w:b/>
      <w:bCs/>
      <w:sz w:val="22"/>
      <w:szCs w:val="22"/>
    </w:rPr>
  </w:style>
  <w:style w:type="character" w:customStyle="1" w:styleId="FontStyle60">
    <w:name w:val="Font Style60"/>
    <w:basedOn w:val="a0"/>
    <w:uiPriority w:val="99"/>
    <w:rsid w:val="00E16CF8"/>
    <w:rPr>
      <w:rFonts w:ascii="Calibri" w:hAnsi="Calibri" w:cs="Calibri"/>
      <w:sz w:val="22"/>
      <w:szCs w:val="22"/>
    </w:rPr>
  </w:style>
  <w:style w:type="character" w:customStyle="1" w:styleId="FontStyle44">
    <w:name w:val="Font Style44"/>
    <w:basedOn w:val="a0"/>
    <w:uiPriority w:val="99"/>
    <w:rsid w:val="00E16CF8"/>
    <w:rPr>
      <w:rFonts w:ascii="Calibri" w:hAnsi="Calibri" w:cs="Calibri"/>
      <w:b/>
      <w:bCs/>
      <w:sz w:val="22"/>
      <w:szCs w:val="22"/>
    </w:rPr>
  </w:style>
  <w:style w:type="paragraph" w:styleId="31">
    <w:name w:val="toc 3"/>
    <w:basedOn w:val="a"/>
    <w:next w:val="a"/>
    <w:autoRedefine/>
    <w:uiPriority w:val="39"/>
    <w:unhideWhenUsed/>
    <w:qFormat/>
    <w:rsid w:val="00E16CF8"/>
    <w:pPr>
      <w:spacing w:after="100"/>
      <w:ind w:left="440"/>
    </w:pPr>
  </w:style>
  <w:style w:type="paragraph" w:customStyle="1" w:styleId="Default">
    <w:name w:val="Default"/>
    <w:rsid w:val="00D54079"/>
    <w:pPr>
      <w:autoSpaceDE w:val="0"/>
      <w:autoSpaceDN w:val="0"/>
      <w:adjustRightInd w:val="0"/>
      <w:spacing w:after="0" w:line="240" w:lineRule="auto"/>
    </w:pPr>
    <w:rPr>
      <w:rFonts w:ascii="Symbol" w:hAnsi="Symbol" w:cs="Symbol"/>
      <w:color w:val="000000"/>
      <w:sz w:val="24"/>
      <w:szCs w:val="24"/>
    </w:rPr>
  </w:style>
  <w:style w:type="paragraph" w:styleId="z-">
    <w:name w:val="HTML Bottom of Form"/>
    <w:basedOn w:val="a"/>
    <w:next w:val="a"/>
    <w:link w:val="z-0"/>
    <w:hidden/>
    <w:uiPriority w:val="99"/>
    <w:semiHidden/>
    <w:unhideWhenUsed/>
    <w:rsid w:val="00D50A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D50A4B"/>
    <w:rPr>
      <w:rFonts w:ascii="Arial" w:eastAsia="Times New Roman" w:hAnsi="Arial" w:cs="Arial"/>
      <w:vanish/>
      <w:sz w:val="16"/>
      <w:szCs w:val="16"/>
      <w:lang w:eastAsia="ru-RU"/>
    </w:rPr>
  </w:style>
  <w:style w:type="character" w:customStyle="1" w:styleId="dd-doctor-list-cardstat-value1">
    <w:name w:val="dd-doctor-list-card__stat-value1"/>
    <w:basedOn w:val="a0"/>
    <w:rsid w:val="000263BA"/>
    <w:rPr>
      <w:vanish w:val="0"/>
      <w:webHidden w:val="0"/>
      <w:sz w:val="48"/>
      <w:szCs w:val="48"/>
      <w:specVanish w:val="0"/>
    </w:rPr>
  </w:style>
  <w:style w:type="character" w:customStyle="1" w:styleId="dd-doctor-list-cardstat-title1">
    <w:name w:val="dd-doctor-list-card__stat-title1"/>
    <w:basedOn w:val="a0"/>
    <w:rsid w:val="000263BA"/>
    <w:rPr>
      <w:vanish w:val="0"/>
      <w:webHidden w:val="0"/>
      <w:sz w:val="22"/>
      <w:szCs w:val="22"/>
      <w:specVanish w:val="0"/>
    </w:rPr>
  </w:style>
  <w:style w:type="character" w:customStyle="1" w:styleId="dd-button2text1">
    <w:name w:val="dd-button2__text1"/>
    <w:basedOn w:val="a0"/>
    <w:rsid w:val="00026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76761">
      <w:bodyDiv w:val="1"/>
      <w:marLeft w:val="0"/>
      <w:marRight w:val="0"/>
      <w:marTop w:val="0"/>
      <w:marBottom w:val="0"/>
      <w:divBdr>
        <w:top w:val="none" w:sz="0" w:space="0" w:color="auto"/>
        <w:left w:val="none" w:sz="0" w:space="0" w:color="auto"/>
        <w:bottom w:val="none" w:sz="0" w:space="0" w:color="auto"/>
        <w:right w:val="none" w:sz="0" w:space="0" w:color="auto"/>
      </w:divBdr>
      <w:divsChild>
        <w:div w:id="288170231">
          <w:marLeft w:val="0"/>
          <w:marRight w:val="0"/>
          <w:marTop w:val="0"/>
          <w:marBottom w:val="0"/>
          <w:divBdr>
            <w:top w:val="single" w:sz="12" w:space="0" w:color="999999"/>
            <w:left w:val="single" w:sz="12" w:space="0" w:color="999999"/>
            <w:bottom w:val="single" w:sz="12" w:space="0" w:color="999999"/>
            <w:right w:val="single" w:sz="12" w:space="0" w:color="999999"/>
          </w:divBdr>
          <w:divsChild>
            <w:div w:id="844898450">
              <w:marLeft w:val="0"/>
              <w:marRight w:val="0"/>
              <w:marTop w:val="0"/>
              <w:marBottom w:val="0"/>
              <w:divBdr>
                <w:top w:val="none" w:sz="0" w:space="0" w:color="auto"/>
                <w:left w:val="none" w:sz="0" w:space="0" w:color="auto"/>
                <w:bottom w:val="none" w:sz="0" w:space="0" w:color="auto"/>
                <w:right w:val="none" w:sz="0" w:space="0" w:color="auto"/>
              </w:divBdr>
              <w:divsChild>
                <w:div w:id="2110662153">
                  <w:marLeft w:val="105"/>
                  <w:marRight w:val="105"/>
                  <w:marTop w:val="0"/>
                  <w:marBottom w:val="105"/>
                  <w:divBdr>
                    <w:top w:val="none" w:sz="0" w:space="0" w:color="auto"/>
                    <w:left w:val="none" w:sz="0" w:space="0" w:color="auto"/>
                    <w:bottom w:val="none" w:sz="0" w:space="0" w:color="auto"/>
                    <w:right w:val="none" w:sz="0" w:space="0" w:color="auto"/>
                  </w:divBdr>
                  <w:divsChild>
                    <w:div w:id="1238517988">
                      <w:marLeft w:val="0"/>
                      <w:marRight w:val="0"/>
                      <w:marTop w:val="0"/>
                      <w:marBottom w:val="0"/>
                      <w:divBdr>
                        <w:top w:val="none" w:sz="0" w:space="0" w:color="auto"/>
                        <w:left w:val="none" w:sz="0" w:space="0" w:color="auto"/>
                        <w:bottom w:val="none" w:sz="0" w:space="0" w:color="auto"/>
                        <w:right w:val="none" w:sz="0" w:space="0" w:color="auto"/>
                      </w:divBdr>
                      <w:divsChild>
                        <w:div w:id="963118022">
                          <w:marLeft w:val="0"/>
                          <w:marRight w:val="0"/>
                          <w:marTop w:val="0"/>
                          <w:marBottom w:val="0"/>
                          <w:divBdr>
                            <w:top w:val="none" w:sz="0" w:space="0" w:color="auto"/>
                            <w:left w:val="none" w:sz="0" w:space="0" w:color="auto"/>
                            <w:bottom w:val="none" w:sz="0" w:space="0" w:color="auto"/>
                            <w:right w:val="none" w:sz="0" w:space="0" w:color="auto"/>
                          </w:divBdr>
                          <w:divsChild>
                            <w:div w:id="1257443323">
                              <w:marLeft w:val="5"/>
                              <w:marRight w:val="0"/>
                              <w:marTop w:val="0"/>
                              <w:marBottom w:val="0"/>
                              <w:divBdr>
                                <w:top w:val="none" w:sz="0" w:space="0" w:color="auto"/>
                                <w:left w:val="none" w:sz="0" w:space="0" w:color="auto"/>
                                <w:bottom w:val="none" w:sz="0" w:space="0" w:color="auto"/>
                                <w:right w:val="none" w:sz="0" w:space="0" w:color="auto"/>
                              </w:divBdr>
                            </w:div>
                            <w:div w:id="1013339932">
                              <w:marLeft w:val="0"/>
                              <w:marRight w:val="0"/>
                              <w:marTop w:val="0"/>
                              <w:marBottom w:val="0"/>
                              <w:divBdr>
                                <w:top w:val="none" w:sz="0" w:space="0" w:color="auto"/>
                                <w:left w:val="none" w:sz="0" w:space="0" w:color="auto"/>
                                <w:bottom w:val="none" w:sz="0" w:space="0" w:color="auto"/>
                                <w:right w:val="none" w:sz="0" w:space="0" w:color="auto"/>
                              </w:divBdr>
                              <w:divsChild>
                                <w:div w:id="634456850">
                                  <w:marLeft w:val="0"/>
                                  <w:marRight w:val="0"/>
                                  <w:marTop w:val="0"/>
                                  <w:marBottom w:val="0"/>
                                  <w:divBdr>
                                    <w:top w:val="none" w:sz="0" w:space="0" w:color="auto"/>
                                    <w:left w:val="none" w:sz="0" w:space="0" w:color="auto"/>
                                    <w:bottom w:val="none" w:sz="0" w:space="0" w:color="auto"/>
                                    <w:right w:val="none" w:sz="0" w:space="0" w:color="auto"/>
                                  </w:divBdr>
                                </w:div>
                                <w:div w:id="1574582694">
                                  <w:marLeft w:val="40"/>
                                  <w:marRight w:val="0"/>
                                  <w:marTop w:val="0"/>
                                  <w:marBottom w:val="0"/>
                                  <w:divBdr>
                                    <w:top w:val="none" w:sz="0" w:space="0" w:color="auto"/>
                                    <w:left w:val="none" w:sz="0" w:space="0" w:color="auto"/>
                                    <w:bottom w:val="none" w:sz="0" w:space="0" w:color="auto"/>
                                    <w:right w:val="none" w:sz="0" w:space="0" w:color="auto"/>
                                  </w:divBdr>
                                  <w:divsChild>
                                    <w:div w:id="1143885727">
                                      <w:marLeft w:val="0"/>
                                      <w:marRight w:val="0"/>
                                      <w:marTop w:val="0"/>
                                      <w:marBottom w:val="0"/>
                                      <w:divBdr>
                                        <w:top w:val="none" w:sz="0" w:space="0" w:color="auto"/>
                                        <w:left w:val="none" w:sz="0" w:space="0" w:color="auto"/>
                                        <w:bottom w:val="none" w:sz="0" w:space="0" w:color="auto"/>
                                        <w:right w:val="none" w:sz="0" w:space="0" w:color="auto"/>
                                      </w:divBdr>
                                    </w:div>
                                    <w:div w:id="681397240">
                                      <w:marLeft w:val="0"/>
                                      <w:marRight w:val="0"/>
                                      <w:marTop w:val="5"/>
                                      <w:marBottom w:val="5"/>
                                      <w:divBdr>
                                        <w:top w:val="none" w:sz="0" w:space="0" w:color="auto"/>
                                        <w:left w:val="none" w:sz="0" w:space="0" w:color="auto"/>
                                        <w:bottom w:val="none" w:sz="0" w:space="0" w:color="auto"/>
                                        <w:right w:val="none" w:sz="0" w:space="0" w:color="auto"/>
                                      </w:divBdr>
                                    </w:div>
                                    <w:div w:id="19792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4314">
                              <w:marLeft w:val="0"/>
                              <w:marRight w:val="0"/>
                              <w:marTop w:val="0"/>
                              <w:marBottom w:val="0"/>
                              <w:divBdr>
                                <w:top w:val="none" w:sz="0" w:space="0" w:color="auto"/>
                                <w:left w:val="none" w:sz="0" w:space="0" w:color="auto"/>
                                <w:bottom w:val="none" w:sz="0" w:space="0" w:color="auto"/>
                                <w:right w:val="none" w:sz="0" w:space="0" w:color="auto"/>
                              </w:divBdr>
                              <w:divsChild>
                                <w:div w:id="1983074120">
                                  <w:marLeft w:val="0"/>
                                  <w:marRight w:val="0"/>
                                  <w:marTop w:val="0"/>
                                  <w:marBottom w:val="0"/>
                                  <w:divBdr>
                                    <w:top w:val="none" w:sz="0" w:space="0" w:color="auto"/>
                                    <w:left w:val="none" w:sz="0" w:space="0" w:color="auto"/>
                                    <w:bottom w:val="none" w:sz="0" w:space="0" w:color="auto"/>
                                    <w:right w:val="none" w:sz="0" w:space="0" w:color="auto"/>
                                  </w:divBdr>
                                </w:div>
                                <w:div w:id="984118086">
                                  <w:marLeft w:val="40"/>
                                  <w:marRight w:val="0"/>
                                  <w:marTop w:val="0"/>
                                  <w:marBottom w:val="0"/>
                                  <w:divBdr>
                                    <w:top w:val="none" w:sz="0" w:space="0" w:color="auto"/>
                                    <w:left w:val="none" w:sz="0" w:space="0" w:color="auto"/>
                                    <w:bottom w:val="none" w:sz="0" w:space="0" w:color="auto"/>
                                    <w:right w:val="none" w:sz="0" w:space="0" w:color="auto"/>
                                  </w:divBdr>
                                  <w:divsChild>
                                    <w:div w:id="576939643">
                                      <w:marLeft w:val="0"/>
                                      <w:marRight w:val="0"/>
                                      <w:marTop w:val="0"/>
                                      <w:marBottom w:val="0"/>
                                      <w:divBdr>
                                        <w:top w:val="none" w:sz="0" w:space="0" w:color="auto"/>
                                        <w:left w:val="none" w:sz="0" w:space="0" w:color="auto"/>
                                        <w:bottom w:val="none" w:sz="0" w:space="0" w:color="auto"/>
                                        <w:right w:val="none" w:sz="0" w:space="0" w:color="auto"/>
                                      </w:divBdr>
                                    </w:div>
                                    <w:div w:id="677080350">
                                      <w:marLeft w:val="0"/>
                                      <w:marRight w:val="0"/>
                                      <w:marTop w:val="5"/>
                                      <w:marBottom w:val="5"/>
                                      <w:divBdr>
                                        <w:top w:val="none" w:sz="0" w:space="0" w:color="auto"/>
                                        <w:left w:val="none" w:sz="0" w:space="0" w:color="auto"/>
                                        <w:bottom w:val="none" w:sz="0" w:space="0" w:color="auto"/>
                                        <w:right w:val="none" w:sz="0" w:space="0" w:color="auto"/>
                                      </w:divBdr>
                                    </w:div>
                                    <w:div w:id="11750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824">
                              <w:marLeft w:val="0"/>
                              <w:marRight w:val="0"/>
                              <w:marTop w:val="0"/>
                              <w:marBottom w:val="0"/>
                              <w:divBdr>
                                <w:top w:val="none" w:sz="0" w:space="0" w:color="auto"/>
                                <w:left w:val="none" w:sz="0" w:space="0" w:color="auto"/>
                                <w:bottom w:val="none" w:sz="0" w:space="0" w:color="auto"/>
                                <w:right w:val="none" w:sz="0" w:space="0" w:color="auto"/>
                              </w:divBdr>
                              <w:divsChild>
                                <w:div w:id="1801146899">
                                  <w:marLeft w:val="0"/>
                                  <w:marRight w:val="0"/>
                                  <w:marTop w:val="0"/>
                                  <w:marBottom w:val="0"/>
                                  <w:divBdr>
                                    <w:top w:val="none" w:sz="0" w:space="0" w:color="auto"/>
                                    <w:left w:val="none" w:sz="0" w:space="0" w:color="auto"/>
                                    <w:bottom w:val="none" w:sz="0" w:space="0" w:color="auto"/>
                                    <w:right w:val="none" w:sz="0" w:space="0" w:color="auto"/>
                                  </w:divBdr>
                                </w:div>
                                <w:div w:id="684014294">
                                  <w:marLeft w:val="40"/>
                                  <w:marRight w:val="0"/>
                                  <w:marTop w:val="0"/>
                                  <w:marBottom w:val="0"/>
                                  <w:divBdr>
                                    <w:top w:val="none" w:sz="0" w:space="0" w:color="auto"/>
                                    <w:left w:val="none" w:sz="0" w:space="0" w:color="auto"/>
                                    <w:bottom w:val="none" w:sz="0" w:space="0" w:color="auto"/>
                                    <w:right w:val="none" w:sz="0" w:space="0" w:color="auto"/>
                                  </w:divBdr>
                                  <w:divsChild>
                                    <w:div w:id="818305758">
                                      <w:marLeft w:val="0"/>
                                      <w:marRight w:val="0"/>
                                      <w:marTop w:val="0"/>
                                      <w:marBottom w:val="0"/>
                                      <w:divBdr>
                                        <w:top w:val="none" w:sz="0" w:space="0" w:color="auto"/>
                                        <w:left w:val="none" w:sz="0" w:space="0" w:color="auto"/>
                                        <w:bottom w:val="none" w:sz="0" w:space="0" w:color="auto"/>
                                        <w:right w:val="none" w:sz="0" w:space="0" w:color="auto"/>
                                      </w:divBdr>
                                    </w:div>
                                    <w:div w:id="622882921">
                                      <w:marLeft w:val="0"/>
                                      <w:marRight w:val="0"/>
                                      <w:marTop w:val="5"/>
                                      <w:marBottom w:val="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660329">
      <w:bodyDiv w:val="1"/>
      <w:marLeft w:val="0"/>
      <w:marRight w:val="0"/>
      <w:marTop w:val="0"/>
      <w:marBottom w:val="0"/>
      <w:divBdr>
        <w:top w:val="none" w:sz="0" w:space="0" w:color="auto"/>
        <w:left w:val="none" w:sz="0" w:space="0" w:color="auto"/>
        <w:bottom w:val="none" w:sz="0" w:space="0" w:color="auto"/>
        <w:right w:val="none" w:sz="0" w:space="0" w:color="auto"/>
      </w:divBdr>
      <w:divsChild>
        <w:div w:id="54395710">
          <w:marLeft w:val="0"/>
          <w:marRight w:val="0"/>
          <w:marTop w:val="0"/>
          <w:marBottom w:val="0"/>
          <w:divBdr>
            <w:top w:val="none" w:sz="0" w:space="0" w:color="auto"/>
            <w:left w:val="none" w:sz="0" w:space="0" w:color="auto"/>
            <w:bottom w:val="none" w:sz="0" w:space="0" w:color="auto"/>
            <w:right w:val="none" w:sz="0" w:space="0" w:color="auto"/>
          </w:divBdr>
          <w:divsChild>
            <w:div w:id="109205447">
              <w:marLeft w:val="2400"/>
              <w:marRight w:val="3900"/>
              <w:marTop w:val="0"/>
              <w:marBottom w:val="0"/>
              <w:divBdr>
                <w:top w:val="none" w:sz="0" w:space="0" w:color="auto"/>
                <w:left w:val="none" w:sz="0" w:space="0" w:color="auto"/>
                <w:bottom w:val="none" w:sz="0" w:space="0" w:color="auto"/>
                <w:right w:val="none" w:sz="0" w:space="0" w:color="auto"/>
              </w:divBdr>
              <w:divsChild>
                <w:div w:id="881356875">
                  <w:marLeft w:val="0"/>
                  <w:marRight w:val="0"/>
                  <w:marTop w:val="0"/>
                  <w:marBottom w:val="0"/>
                  <w:divBdr>
                    <w:top w:val="none" w:sz="0" w:space="0" w:color="auto"/>
                    <w:left w:val="none" w:sz="0" w:space="0" w:color="auto"/>
                    <w:bottom w:val="none" w:sz="0" w:space="0" w:color="auto"/>
                    <w:right w:val="none" w:sz="0" w:space="0" w:color="auto"/>
                  </w:divBdr>
                  <w:divsChild>
                    <w:div w:id="4267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76AB-B398-4D77-936B-F9470F04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17</Pages>
  <Words>5482</Words>
  <Characters>31250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Бирюсина Владимировна</dc:creator>
  <cp:keywords/>
  <dc:description/>
  <cp:lastModifiedBy>Кудрявцева Бирюсина Владимировна</cp:lastModifiedBy>
  <cp:revision>17</cp:revision>
  <cp:lastPrinted>2014-09-17T09:35:00Z</cp:lastPrinted>
  <dcterms:created xsi:type="dcterms:W3CDTF">2013-04-07T02:10:00Z</dcterms:created>
  <dcterms:modified xsi:type="dcterms:W3CDTF">2020-08-28T08:33:00Z</dcterms:modified>
</cp:coreProperties>
</file>