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32" w:rsidRDefault="0048559F" w:rsidP="00F4673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1</w:t>
      </w:r>
      <w:r w:rsidR="007A4BB8">
        <w:rPr>
          <w:rFonts w:ascii="Times New Roman" w:hAnsi="Times New Roman" w:cs="Times New Roman"/>
          <w:b/>
          <w:sz w:val="24"/>
          <w:szCs w:val="24"/>
        </w:rPr>
        <w:t>6</w:t>
      </w:r>
    </w:p>
    <w:p w:rsidR="00F46732" w:rsidRDefault="007A4BB8" w:rsidP="007A4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4BB8">
        <w:rPr>
          <w:rFonts w:ascii="Times New Roman" w:hAnsi="Times New Roman" w:cs="Times New Roman"/>
          <w:b/>
          <w:sz w:val="24"/>
          <w:szCs w:val="24"/>
        </w:rPr>
        <w:t>Контрольная работа по разделу Культура делового общения. Основные направления совершенствования навыков грамотного письма и говорения</w:t>
      </w:r>
    </w:p>
    <w:p w:rsidR="007003A4" w:rsidRDefault="007003A4" w:rsidP="0048559F">
      <w:pPr>
        <w:spacing w:after="0" w:line="240" w:lineRule="auto"/>
        <w:ind w:left="708" w:firstLine="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003A4">
        <w:rPr>
          <w:rFonts w:ascii="Times New Roman" w:hAnsi="Times New Roman" w:cs="Times New Roman"/>
          <w:i/>
          <w:iCs/>
          <w:sz w:val="24"/>
          <w:szCs w:val="24"/>
        </w:rPr>
        <w:t>В странах, куда придѐ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 xml:space="preserve">шь, </w:t>
      </w:r>
    </w:p>
    <w:p w:rsidR="00522E43" w:rsidRPr="0048559F" w:rsidRDefault="007003A4" w:rsidP="0048559F">
      <w:pPr>
        <w:spacing w:after="0" w:line="240" w:lineRule="auto"/>
        <w:ind w:left="708" w:firstLine="1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003A4">
        <w:rPr>
          <w:rFonts w:ascii="Times New Roman" w:hAnsi="Times New Roman" w:cs="Times New Roman"/>
          <w:i/>
          <w:iCs/>
          <w:sz w:val="24"/>
          <w:szCs w:val="24"/>
        </w:rPr>
        <w:t>поступай по обычаям, которые найд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7003A4">
        <w:rPr>
          <w:rFonts w:ascii="Times New Roman" w:hAnsi="Times New Roman" w:cs="Times New Roman"/>
          <w:i/>
          <w:iCs/>
          <w:sz w:val="24"/>
          <w:szCs w:val="24"/>
        </w:rPr>
        <w:t>шь</w:t>
      </w:r>
    </w:p>
    <w:p w:rsidR="00522E43" w:rsidRDefault="00522E43" w:rsidP="00522E43">
      <w:pPr>
        <w:spacing w:after="0" w:line="240" w:lineRule="auto"/>
        <w:ind w:left="708" w:firstLine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6732" w:rsidRPr="00F46732" w:rsidRDefault="00F46732" w:rsidP="00522E4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732">
        <w:rPr>
          <w:rFonts w:ascii="Times New Roman" w:hAnsi="Times New Roman" w:cs="Times New Roman"/>
          <w:b/>
          <w:sz w:val="24"/>
          <w:szCs w:val="24"/>
        </w:rPr>
        <w:t xml:space="preserve">Значение темы: </w:t>
      </w:r>
    </w:p>
    <w:p w:rsidR="00D5274E" w:rsidRDefault="00D5274E" w:rsidP="00D5274E">
      <w:pPr>
        <w:pStyle w:val="Default"/>
        <w:ind w:firstLine="709"/>
        <w:jc w:val="both"/>
      </w:pPr>
      <w:r w:rsidRPr="00D5274E">
        <w:t xml:space="preserve">Это вторая контрольная работа, которую вам предстоит выполнить в рамках дисциплины «Русский язык и культура деловой речи». Она содержит вопросы и задания по разделу: «Культура делового общения. Основные направления совершенствования навыков грамотного письма и говорения». </w:t>
      </w:r>
    </w:p>
    <w:p w:rsidR="00D5274E" w:rsidRPr="00D5274E" w:rsidRDefault="00D5274E" w:rsidP="00D5274E">
      <w:pPr>
        <w:pStyle w:val="Default"/>
        <w:ind w:firstLine="709"/>
        <w:jc w:val="both"/>
        <w:rPr>
          <w:b/>
          <w:i/>
        </w:rPr>
      </w:pPr>
      <w:r w:rsidRPr="00D5274E">
        <w:rPr>
          <w:b/>
          <w:i/>
        </w:rPr>
        <w:t xml:space="preserve">Темы раздела: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Особенности устного делового общения.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Жанры устного делового общения.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Искусство публичного выступления.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Искусство спора.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Вербальные и невербальные средства общения.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Особенности русской письменной официально-деловой речи. Основные реквизиты документов.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Типы служебных документов.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Языковые особенности оформления документов.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Современные изменения в практике письменного делового общения. </w:t>
      </w:r>
    </w:p>
    <w:p w:rsidR="00D5274E" w:rsidRPr="00D5274E" w:rsidRDefault="00D5274E" w:rsidP="00D5274E">
      <w:pPr>
        <w:pStyle w:val="Default"/>
        <w:ind w:firstLine="709"/>
        <w:jc w:val="both"/>
      </w:pPr>
    </w:p>
    <w:p w:rsidR="00D5274E" w:rsidRPr="00D5274E" w:rsidRDefault="00D5274E" w:rsidP="00D5274E">
      <w:pPr>
        <w:pStyle w:val="Default"/>
        <w:ind w:firstLine="709"/>
        <w:jc w:val="both"/>
        <w:rPr>
          <w:b/>
          <w:i/>
        </w:rPr>
      </w:pPr>
      <w:r w:rsidRPr="00D5274E">
        <w:rPr>
          <w:b/>
          <w:i/>
        </w:rPr>
        <w:t xml:space="preserve">Вам предлагаются задания по вариантам, в которых будут вопросы: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деловое общение и его виды;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типы отношений между собеседниками при деловом общении;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структура публичного выступления;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задачи частей выступления;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виды спора по цели;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полемические приѐмы;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вербальные и невербальные средства общения;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функции невербальных средств общения;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особенности русской письменной официально-деловой речи;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реквизиты документов;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классификация деловой переписки по фактору адресации;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виды деловых писем;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языковые особенности оформления документов;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деловой и речевой этикет; </w:t>
      </w:r>
    </w:p>
    <w:p w:rsidR="00D5274E" w:rsidRPr="00D5274E" w:rsidRDefault="00D5274E" w:rsidP="00D5274E">
      <w:pPr>
        <w:pStyle w:val="Default"/>
        <w:ind w:firstLine="709"/>
        <w:jc w:val="both"/>
      </w:pPr>
      <w:r w:rsidRPr="00D5274E">
        <w:t xml:space="preserve">современные изменения в практике письменного делового общения. </w:t>
      </w:r>
    </w:p>
    <w:p w:rsid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74E">
        <w:rPr>
          <w:rFonts w:ascii="Times New Roman" w:hAnsi="Times New Roman" w:cs="Times New Roman"/>
          <w:sz w:val="24"/>
          <w:szCs w:val="24"/>
        </w:rPr>
        <w:t>Успешное выполнение контрольной работы придаст вам уверенности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4E">
        <w:rPr>
          <w:rFonts w:ascii="Times New Roman" w:hAnsi="Times New Roman" w:cs="Times New Roman"/>
          <w:sz w:val="24"/>
          <w:szCs w:val="24"/>
        </w:rPr>
        <w:t>в своих силах, т.к. материал по этому разделу содержится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4E">
        <w:rPr>
          <w:rFonts w:ascii="Times New Roman" w:hAnsi="Times New Roman" w:cs="Times New Roman"/>
          <w:sz w:val="24"/>
          <w:szCs w:val="24"/>
        </w:rPr>
        <w:t>зач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274E">
        <w:rPr>
          <w:rFonts w:ascii="Times New Roman" w:hAnsi="Times New Roman" w:cs="Times New Roman"/>
          <w:sz w:val="24"/>
          <w:szCs w:val="24"/>
        </w:rPr>
        <w:t>тных вопросах.</w:t>
      </w:r>
    </w:p>
    <w:p w:rsidR="00F46732" w:rsidRPr="00F46732" w:rsidRDefault="00F46732" w:rsidP="00F46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732">
        <w:rPr>
          <w:rFonts w:ascii="Times New Roman" w:hAnsi="Times New Roman" w:cs="Times New Roman"/>
          <w:sz w:val="24"/>
          <w:szCs w:val="24"/>
        </w:rPr>
        <w:t xml:space="preserve">На основе теоретических знаний и практических умений обучающийся должен </w:t>
      </w:r>
    </w:p>
    <w:p w:rsidR="00F46732" w:rsidRPr="00F46732" w:rsidRDefault="00F46732" w:rsidP="00F467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6732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46732">
        <w:rPr>
          <w:rFonts w:ascii="Times New Roman" w:hAnsi="Times New Roman" w:cs="Times New Roman"/>
          <w:sz w:val="24"/>
          <w:szCs w:val="24"/>
        </w:rPr>
        <w:t>: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особенности устного делового общения;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особенности делового этикета, речевого этикета;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жанры устного делового общения;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особенности публичной речи;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виды спора;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основные правила ведения спора;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полемические приѐмы;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вербальные и невербальные средства общения;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интернациональные черты русской письменной официально-деловой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4E">
        <w:rPr>
          <w:rFonts w:ascii="Times New Roman" w:hAnsi="Times New Roman" w:cs="Times New Roman"/>
          <w:sz w:val="24"/>
          <w:szCs w:val="24"/>
        </w:rPr>
        <w:t>речи;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основные реквизиты документов;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особенности письменного делового общения, типы документов,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правила их оформления;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языковые особенности оформления документов;</w:t>
      </w:r>
    </w:p>
    <w:p w:rsidR="00D5274E" w:rsidRP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тенденции сближения отечественной и мировой практик 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4E">
        <w:rPr>
          <w:rFonts w:ascii="Times New Roman" w:hAnsi="Times New Roman" w:cs="Times New Roman"/>
          <w:sz w:val="24"/>
          <w:szCs w:val="24"/>
        </w:rPr>
        <w:t>письма;</w:t>
      </w:r>
    </w:p>
    <w:p w:rsidR="00D5274E" w:rsidRDefault="00D5274E" w:rsidP="00D52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особые черты электронной переписки.</w:t>
      </w:r>
    </w:p>
    <w:p w:rsidR="00F46732" w:rsidRPr="00F46732" w:rsidRDefault="00F46732" w:rsidP="00D5274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46732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4673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5274E" w:rsidRPr="00D5274E" w:rsidRDefault="00F46732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732">
        <w:rPr>
          <w:rFonts w:ascii="Times New Roman" w:hAnsi="Times New Roman" w:cs="Times New Roman"/>
          <w:sz w:val="24"/>
          <w:szCs w:val="24"/>
        </w:rPr>
        <w:t xml:space="preserve">- </w:t>
      </w:r>
      <w:r w:rsidR="00D5274E" w:rsidRPr="00D5274E">
        <w:rPr>
          <w:rFonts w:ascii="Times New Roman" w:hAnsi="Times New Roman" w:cs="Times New Roman"/>
          <w:sz w:val="24"/>
          <w:szCs w:val="24"/>
        </w:rPr>
        <w:t>анализировать и редактировать устную деловую речь;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соблюдать деловой и речевой этикет, ролевое амплуа;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готовить публичную речь;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совершенствовать навыки грамотного говорения;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планировать работу над композицией речи;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отбирать необходимые аргументы;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уметь отстаивать свою точку зрения;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находить компромисс в споре;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пользоваться кинетическими средствами общения: мимикой,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4E">
        <w:rPr>
          <w:rFonts w:ascii="Times New Roman" w:hAnsi="Times New Roman" w:cs="Times New Roman"/>
          <w:sz w:val="24"/>
          <w:szCs w:val="24"/>
        </w:rPr>
        <w:t>взглядом, жестами;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владеть интонацией и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274E">
        <w:rPr>
          <w:rFonts w:ascii="Times New Roman" w:hAnsi="Times New Roman" w:cs="Times New Roman"/>
          <w:sz w:val="24"/>
          <w:szCs w:val="24"/>
        </w:rPr>
        <w:t xml:space="preserve"> составляющими: тоном голоса, силой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4E">
        <w:rPr>
          <w:rFonts w:ascii="Times New Roman" w:hAnsi="Times New Roman" w:cs="Times New Roman"/>
          <w:sz w:val="24"/>
          <w:szCs w:val="24"/>
        </w:rPr>
        <w:t>звучания, темпом речи, тембром, смысловым ударением;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создавать тексты письменной официально-деловой речи;</w:t>
      </w:r>
    </w:p>
    <w:p w:rsid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оформлять и редактировать рекламное информационное письмо,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4E">
        <w:rPr>
          <w:rFonts w:ascii="Times New Roman" w:hAnsi="Times New Roman" w:cs="Times New Roman"/>
          <w:sz w:val="24"/>
          <w:szCs w:val="24"/>
        </w:rPr>
        <w:t>рекомендательное письмо, резюме;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создавать, анализировать и редактировать устную деловую речь;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грамотно оформлять документы, необходимые 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4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74E">
        <w:rPr>
          <w:rFonts w:ascii="Times New Roman" w:hAnsi="Times New Roman" w:cs="Times New Roman"/>
          <w:sz w:val="24"/>
          <w:szCs w:val="24"/>
        </w:rPr>
        <w:t>грамотно использовать стандартизованные языковые обороты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74E">
        <w:rPr>
          <w:rFonts w:ascii="Times New Roman" w:hAnsi="Times New Roman" w:cs="Times New Roman"/>
          <w:sz w:val="24"/>
          <w:szCs w:val="24"/>
        </w:rPr>
        <w:t>официальных документах.</w:t>
      </w:r>
    </w:p>
    <w:p w:rsidR="007003A4" w:rsidRDefault="007003A4" w:rsidP="0070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732" w:rsidRPr="00F31693" w:rsidRDefault="00F46732" w:rsidP="00F46732">
      <w:pPr>
        <w:pStyle w:val="Default"/>
        <w:ind w:firstLine="709"/>
        <w:rPr>
          <w:b/>
        </w:rPr>
      </w:pPr>
      <w:r w:rsidRPr="00F31693">
        <w:rPr>
          <w:b/>
        </w:rPr>
        <w:t>План изучения темы:</w:t>
      </w:r>
    </w:p>
    <w:p w:rsidR="00107C1F" w:rsidRDefault="00D5274E" w:rsidP="0052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</w:t>
      </w:r>
      <w:r w:rsidR="00D96D03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D96D0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96D0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вариантам.</w:t>
      </w:r>
      <w:r w:rsidR="00A55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865" w:rsidRDefault="00A55865" w:rsidP="0052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представляет собой тест с разными видами ответов:</w:t>
      </w:r>
    </w:p>
    <w:p w:rsidR="00A55865" w:rsidRDefault="00A55865" w:rsidP="0052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правильный вариант;</w:t>
      </w:r>
    </w:p>
    <w:p w:rsidR="00A55865" w:rsidRDefault="00A55865" w:rsidP="0052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множественный выбор;</w:t>
      </w:r>
    </w:p>
    <w:p w:rsidR="00A55865" w:rsidRDefault="00A55865" w:rsidP="0052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соответствия;</w:t>
      </w:r>
    </w:p>
    <w:p w:rsidR="00A55865" w:rsidRDefault="00A55865" w:rsidP="00A5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написание ответа в виде слова или цифры;</w:t>
      </w:r>
    </w:p>
    <w:p w:rsidR="00A55865" w:rsidRDefault="00A55865" w:rsidP="00A5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задание (вопрос 30), которое необходимо прикрепить в форме ответа.</w:t>
      </w:r>
    </w:p>
    <w:p w:rsidR="006321B6" w:rsidRDefault="006321B6" w:rsidP="0052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1B6" w:rsidRDefault="006321B6" w:rsidP="0052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1B6" w:rsidRDefault="006321B6" w:rsidP="0052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74E">
        <w:rPr>
          <w:rFonts w:ascii="Times New Roman" w:hAnsi="Times New Roman" w:cs="Times New Roman"/>
          <w:b/>
          <w:sz w:val="24"/>
          <w:szCs w:val="24"/>
        </w:rPr>
        <w:t>Критерии отметки: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74E">
        <w:rPr>
          <w:rFonts w:ascii="Times New Roman" w:hAnsi="Times New Roman" w:cs="Times New Roman"/>
          <w:sz w:val="24"/>
          <w:szCs w:val="24"/>
        </w:rPr>
        <w:t>от 90% – 100% - «5»;</w:t>
      </w:r>
    </w:p>
    <w:p w:rsidR="00D5274E" w:rsidRP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74E">
        <w:rPr>
          <w:rFonts w:ascii="Times New Roman" w:hAnsi="Times New Roman" w:cs="Times New Roman"/>
          <w:sz w:val="24"/>
          <w:szCs w:val="24"/>
        </w:rPr>
        <w:t xml:space="preserve">от 80% </w:t>
      </w:r>
      <w:r w:rsidR="003335ED" w:rsidRPr="00D527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89% </w:t>
      </w:r>
      <w:r w:rsidRPr="00D5274E">
        <w:rPr>
          <w:rFonts w:ascii="Times New Roman" w:hAnsi="Times New Roman" w:cs="Times New Roman"/>
          <w:sz w:val="24"/>
          <w:szCs w:val="24"/>
        </w:rPr>
        <w:t>- «4»;</w:t>
      </w:r>
    </w:p>
    <w:p w:rsidR="00D5274E" w:rsidRPr="00D5274E" w:rsidRDefault="003335ED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70</w:t>
      </w:r>
      <w:r w:rsidR="00D5274E" w:rsidRPr="00D5274E">
        <w:rPr>
          <w:rFonts w:ascii="Times New Roman" w:hAnsi="Times New Roman" w:cs="Times New Roman"/>
          <w:sz w:val="24"/>
          <w:szCs w:val="24"/>
        </w:rPr>
        <w:t xml:space="preserve">% </w:t>
      </w:r>
      <w:r w:rsidRPr="00D527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74E">
        <w:rPr>
          <w:rFonts w:ascii="Times New Roman" w:hAnsi="Times New Roman" w:cs="Times New Roman"/>
          <w:sz w:val="24"/>
          <w:szCs w:val="24"/>
        </w:rPr>
        <w:t xml:space="preserve">79% </w:t>
      </w:r>
      <w:r w:rsidR="00D5274E" w:rsidRPr="00D5274E">
        <w:rPr>
          <w:rFonts w:ascii="Times New Roman" w:hAnsi="Times New Roman" w:cs="Times New Roman"/>
          <w:sz w:val="24"/>
          <w:szCs w:val="24"/>
        </w:rPr>
        <w:t>- «3»;</w:t>
      </w:r>
    </w:p>
    <w:p w:rsidR="00D5274E" w:rsidRDefault="00D5274E" w:rsidP="00D5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70</w:t>
      </w:r>
      <w:r w:rsidRPr="00D5274E">
        <w:rPr>
          <w:rFonts w:ascii="Times New Roman" w:hAnsi="Times New Roman" w:cs="Times New Roman"/>
          <w:sz w:val="24"/>
          <w:szCs w:val="24"/>
        </w:rPr>
        <w:t>% - «2».</w:t>
      </w:r>
    </w:p>
    <w:sectPr w:rsidR="00D5274E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4D" w:rsidRDefault="0003024D" w:rsidP="00B12986">
      <w:pPr>
        <w:spacing w:after="0" w:line="240" w:lineRule="auto"/>
      </w:pPr>
      <w:r>
        <w:separator/>
      </w:r>
    </w:p>
  </w:endnote>
  <w:endnote w:type="continuationSeparator" w:id="1">
    <w:p w:rsidR="0003024D" w:rsidRDefault="0003024D" w:rsidP="00B1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4D" w:rsidRDefault="0003024D" w:rsidP="00B12986">
      <w:pPr>
        <w:spacing w:after="0" w:line="240" w:lineRule="auto"/>
      </w:pPr>
      <w:r>
        <w:separator/>
      </w:r>
    </w:p>
  </w:footnote>
  <w:footnote w:type="continuationSeparator" w:id="1">
    <w:p w:rsidR="0003024D" w:rsidRDefault="0003024D" w:rsidP="00B12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A1E09"/>
    <w:rsid w:val="00010E33"/>
    <w:rsid w:val="00011E82"/>
    <w:rsid w:val="0003024D"/>
    <w:rsid w:val="00052AC7"/>
    <w:rsid w:val="00107C1F"/>
    <w:rsid w:val="0012181C"/>
    <w:rsid w:val="00132EE7"/>
    <w:rsid w:val="00182667"/>
    <w:rsid w:val="001955ED"/>
    <w:rsid w:val="00195AB9"/>
    <w:rsid w:val="001A02FB"/>
    <w:rsid w:val="001A23EB"/>
    <w:rsid w:val="002131E3"/>
    <w:rsid w:val="00262534"/>
    <w:rsid w:val="003335ED"/>
    <w:rsid w:val="00361005"/>
    <w:rsid w:val="00392F81"/>
    <w:rsid w:val="003F09F7"/>
    <w:rsid w:val="004172D9"/>
    <w:rsid w:val="004401C7"/>
    <w:rsid w:val="0048559F"/>
    <w:rsid w:val="004963CE"/>
    <w:rsid w:val="004A1E09"/>
    <w:rsid w:val="004A6C87"/>
    <w:rsid w:val="0051777F"/>
    <w:rsid w:val="00522E43"/>
    <w:rsid w:val="005C52BB"/>
    <w:rsid w:val="005D07F3"/>
    <w:rsid w:val="006321B6"/>
    <w:rsid w:val="006701AA"/>
    <w:rsid w:val="007003A4"/>
    <w:rsid w:val="007331D1"/>
    <w:rsid w:val="007407A4"/>
    <w:rsid w:val="007A4BB8"/>
    <w:rsid w:val="008C163C"/>
    <w:rsid w:val="00943FFF"/>
    <w:rsid w:val="009A3C6A"/>
    <w:rsid w:val="009D4009"/>
    <w:rsid w:val="00A35242"/>
    <w:rsid w:val="00A4107D"/>
    <w:rsid w:val="00A55865"/>
    <w:rsid w:val="00A8068D"/>
    <w:rsid w:val="00AA55F4"/>
    <w:rsid w:val="00AD1012"/>
    <w:rsid w:val="00AD729B"/>
    <w:rsid w:val="00B06D48"/>
    <w:rsid w:val="00B12986"/>
    <w:rsid w:val="00BA4E94"/>
    <w:rsid w:val="00C71D5B"/>
    <w:rsid w:val="00CF3978"/>
    <w:rsid w:val="00D5274E"/>
    <w:rsid w:val="00D96D03"/>
    <w:rsid w:val="00DB1B99"/>
    <w:rsid w:val="00DC4678"/>
    <w:rsid w:val="00E16DA4"/>
    <w:rsid w:val="00E22E37"/>
    <w:rsid w:val="00E45F34"/>
    <w:rsid w:val="00E757E7"/>
    <w:rsid w:val="00EC08CE"/>
    <w:rsid w:val="00ED59A9"/>
    <w:rsid w:val="00F1080B"/>
    <w:rsid w:val="00F24ABE"/>
    <w:rsid w:val="00F46732"/>
    <w:rsid w:val="00F75FE0"/>
    <w:rsid w:val="00F81EA5"/>
    <w:rsid w:val="00F93A4E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986"/>
  </w:style>
  <w:style w:type="paragraph" w:styleId="a7">
    <w:name w:val="footer"/>
    <w:basedOn w:val="a"/>
    <w:link w:val="a8"/>
    <w:uiPriority w:val="99"/>
    <w:semiHidden/>
    <w:unhideWhenUsed/>
    <w:rsid w:val="00B1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986"/>
  </w:style>
  <w:style w:type="paragraph" w:styleId="a9">
    <w:name w:val="List Paragraph"/>
    <w:basedOn w:val="a"/>
    <w:uiPriority w:val="34"/>
    <w:qFormat/>
    <w:rsid w:val="00522E43"/>
    <w:pPr>
      <w:ind w:left="720"/>
      <w:contextualSpacing/>
    </w:pPr>
  </w:style>
  <w:style w:type="table" w:styleId="aa">
    <w:name w:val="Table Grid"/>
    <w:basedOn w:val="a1"/>
    <w:uiPriority w:val="59"/>
    <w:rsid w:val="009D4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F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09F7"/>
    <w:rPr>
      <w:b/>
      <w:bCs/>
    </w:rPr>
  </w:style>
  <w:style w:type="character" w:styleId="ad">
    <w:name w:val="Emphasis"/>
    <w:basedOn w:val="a0"/>
    <w:uiPriority w:val="20"/>
    <w:qFormat/>
    <w:rsid w:val="003F09F7"/>
    <w:rPr>
      <w:i/>
      <w:iCs/>
    </w:rPr>
  </w:style>
  <w:style w:type="character" w:styleId="ae">
    <w:name w:val="Hyperlink"/>
    <w:basedOn w:val="a0"/>
    <w:uiPriority w:val="99"/>
    <w:unhideWhenUsed/>
    <w:rsid w:val="00632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1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dcterms:created xsi:type="dcterms:W3CDTF">2020-05-07T08:22:00Z</dcterms:created>
  <dcterms:modified xsi:type="dcterms:W3CDTF">2020-06-06T01:28:00Z</dcterms:modified>
</cp:coreProperties>
</file>