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D6" w:rsidRPr="006841E2" w:rsidRDefault="006841E2" w:rsidP="003E4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В. 64 года предъявляет ж</w:t>
      </w:r>
      <w:r w:rsidR="003E4DD6" w:rsidRPr="006841E2">
        <w:rPr>
          <w:rFonts w:ascii="Times New Roman" w:hAnsi="Times New Roman" w:cs="Times New Roman"/>
          <w:sz w:val="28"/>
          <w:szCs w:val="28"/>
        </w:rPr>
        <w:t>алобы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D6" w:rsidRPr="006841E2">
        <w:rPr>
          <w:rFonts w:ascii="Times New Roman" w:hAnsi="Times New Roman" w:cs="Times New Roman"/>
          <w:sz w:val="28"/>
          <w:szCs w:val="28"/>
        </w:rPr>
        <w:t>одышку в положении лежа, вынужден спать сидя из-за кашля и одышк</w:t>
      </w:r>
      <w:r>
        <w:rPr>
          <w:rFonts w:ascii="Times New Roman" w:hAnsi="Times New Roman" w:cs="Times New Roman"/>
          <w:sz w:val="28"/>
          <w:szCs w:val="28"/>
        </w:rPr>
        <w:t xml:space="preserve">и, с хрипами и свистами в груди, кашель со слизистой мокротой, </w:t>
      </w:r>
      <w:r w:rsidR="003E4DD6" w:rsidRPr="006841E2">
        <w:rPr>
          <w:rFonts w:ascii="Times New Roman" w:hAnsi="Times New Roman" w:cs="Times New Roman"/>
          <w:sz w:val="28"/>
          <w:szCs w:val="28"/>
        </w:rPr>
        <w:t xml:space="preserve">приступы удушья до 3 раз </w:t>
      </w:r>
      <w:r>
        <w:rPr>
          <w:rFonts w:ascii="Times New Roman" w:hAnsi="Times New Roman" w:cs="Times New Roman"/>
          <w:sz w:val="28"/>
          <w:szCs w:val="28"/>
        </w:rPr>
        <w:t xml:space="preserve">в сутки, купирует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общую</w:t>
      </w:r>
      <w:r w:rsidR="003E4DD6" w:rsidRPr="006841E2">
        <w:rPr>
          <w:rFonts w:ascii="Times New Roman" w:hAnsi="Times New Roman" w:cs="Times New Roman"/>
          <w:sz w:val="28"/>
          <w:szCs w:val="28"/>
        </w:rPr>
        <w:t xml:space="preserve"> слабость, вялость, утомляемость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D6" w:rsidRPr="006841E2" w:rsidRDefault="00624766" w:rsidP="003E4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 заболевания</w:t>
      </w:r>
      <w:r w:rsidR="006841E2" w:rsidRPr="006841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41E2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 xml:space="preserve">Курит 35 лет, ИКЧ 240. В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дестве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диатеза не было. Рос здоровым ребенком.</w:t>
      </w:r>
    </w:p>
    <w:p w:rsidR="006841E2" w:rsidRPr="003E4DD6" w:rsidRDefault="006841E2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одышка появилась около 5 лет назад, кашель около 10 лет.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 xml:space="preserve">Ухудшение состояния с 18.01.20. в виде нарастания одышки, 19.01.20 в связи с приступом удушья вызвал бригаду СМП на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этапе введен Преднизолон,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с положительным эффектом, доставлен в ПДО ККБ.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D6" w:rsidRPr="006841E2" w:rsidRDefault="00624766" w:rsidP="003E4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 жизни</w:t>
      </w:r>
      <w:r w:rsidR="006841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DD6">
        <w:rPr>
          <w:rFonts w:ascii="Times New Roman" w:hAnsi="Times New Roman" w:cs="Times New Roman"/>
          <w:sz w:val="24"/>
          <w:szCs w:val="24"/>
        </w:rPr>
        <w:t xml:space="preserve">Принимаемые препараты сам вспомнить не может 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анамнез Аллергические реакции на лекарственные препараты отрицает </w:t>
      </w:r>
    </w:p>
    <w:p w:rsid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Вредные привычки курение более 1 пачки в день</w:t>
      </w:r>
    </w:p>
    <w:p w:rsidR="006841E2" w:rsidRPr="003E4DD6" w:rsidRDefault="006841E2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1E2">
        <w:rPr>
          <w:rFonts w:ascii="Times New Roman" w:hAnsi="Times New Roman" w:cs="Times New Roman"/>
          <w:b/>
          <w:sz w:val="24"/>
          <w:szCs w:val="24"/>
        </w:rPr>
        <w:t>ОБЪЕКТИВНЫЙ СТАТУС :</w:t>
      </w:r>
      <w:r w:rsidRPr="003E4DD6">
        <w:rPr>
          <w:rFonts w:ascii="Times New Roman" w:hAnsi="Times New Roman" w:cs="Times New Roman"/>
          <w:sz w:val="24"/>
          <w:szCs w:val="24"/>
        </w:rPr>
        <w:t xml:space="preserve"> Сознание: ясное; Состояние: средней тяжести; Положение: активное; Телосложение: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нормостеническое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; Кожные покровы: чистые, умеренной влажности, обычной окраски; Периферические лимфоузлы: не увеличены;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–мышечная система: без видимой деформации, движения в полном объеме; Вес: 81.0 кг, Рост: 162 см, Индекс массы тела: 30.9 кг\м2 {ожирение I}; Органы дыхания Носовое дыхание: затруднено, Грудная клетка: правильной формы,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звук: коробочный, Дыхание: проводится над всеми легочными полями, с удлиненным выдохом, в нижних отделах слева ослаблено, Хрипы: выслушиваются, сухие, свистящие, в умеренном количестве, по всем полям, увеличиваются при форсированном дыхании/, в нижних отделах слева резко ослаблено, влажные с обеих сторон, Частота дыхания: 20 /мин, </w:t>
      </w:r>
      <w:r w:rsidRPr="00220930">
        <w:rPr>
          <w:rFonts w:ascii="Times New Roman" w:hAnsi="Times New Roman" w:cs="Times New Roman"/>
          <w:b/>
          <w:sz w:val="24"/>
          <w:szCs w:val="24"/>
        </w:rPr>
        <w:t>Сатурация кислорода SaO2: 94 %;</w:t>
      </w:r>
      <w:r w:rsidRPr="003E4DD6">
        <w:rPr>
          <w:rFonts w:ascii="Times New Roman" w:hAnsi="Times New Roman" w:cs="Times New Roman"/>
          <w:sz w:val="24"/>
          <w:szCs w:val="24"/>
        </w:rPr>
        <w:t xml:space="preserve"> Сердечно-сосудистая система Тоны сердца: ясные, ритмичные, Шумы в сердце: не выслушиваются, Артериальное давление: 150\90 мм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>., ЧСС: 79 уд/мин; Молочные железы:: б/о; Живот: не вздут, участвует в акте дыхания, при пальпации мягкий, безболезненный во всех отделах; Печень: безболезненная; Стул: не нарушен; Почки: не пальпируются; Мочеиспускание: не нарушено Симптом XII ребра: отрицательный с обеих сторон, Отеки: есть</w:t>
      </w:r>
    </w:p>
    <w:p w:rsidR="006841E2" w:rsidRDefault="006841E2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E2" w:rsidRPr="006841E2" w:rsidRDefault="006841E2" w:rsidP="003E4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1E2">
        <w:rPr>
          <w:rFonts w:ascii="Times New Roman" w:hAnsi="Times New Roman" w:cs="Times New Roman"/>
          <w:b/>
          <w:sz w:val="24"/>
          <w:szCs w:val="24"/>
        </w:rPr>
        <w:t>Лабораторные данные:</w:t>
      </w:r>
    </w:p>
    <w:p w:rsidR="006841E2" w:rsidRPr="006841E2" w:rsidRDefault="006841E2" w:rsidP="00684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37">
        <w:rPr>
          <w:rFonts w:ascii="Times New Roman" w:hAnsi="Times New Roman" w:cs="Times New Roman"/>
          <w:sz w:val="24"/>
          <w:szCs w:val="24"/>
          <w:u w:val="single"/>
        </w:rPr>
        <w:t xml:space="preserve">Общий анализ крови на </w:t>
      </w:r>
      <w:proofErr w:type="spellStart"/>
      <w:r w:rsidRPr="00305D37">
        <w:rPr>
          <w:rFonts w:ascii="Times New Roman" w:hAnsi="Times New Roman" w:cs="Times New Roman"/>
          <w:sz w:val="24"/>
          <w:szCs w:val="24"/>
          <w:u w:val="single"/>
        </w:rPr>
        <w:t>гем.анализаторе</w:t>
      </w:r>
      <w:proofErr w:type="spellEnd"/>
      <w:r w:rsidRPr="00305D37">
        <w:rPr>
          <w:rFonts w:ascii="Times New Roman" w:hAnsi="Times New Roman" w:cs="Times New Roman"/>
          <w:sz w:val="24"/>
          <w:szCs w:val="24"/>
          <w:u w:val="single"/>
        </w:rPr>
        <w:t xml:space="preserve"> с машинной формулой</w:t>
      </w:r>
      <w:r w:rsidRPr="006841E2">
        <w:rPr>
          <w:rFonts w:ascii="Times New Roman" w:hAnsi="Times New Roman" w:cs="Times New Roman"/>
          <w:sz w:val="24"/>
          <w:szCs w:val="24"/>
        </w:rPr>
        <w:t> : WBC  : 8.12  10^9/л  (4.00 - 9.00) ; RBC  : 5.18 [&gt;]  10^12/л  (4.00 - 5.00) ; HGB  : 164 [&gt;]  г/л  (130 - 160) ; HCT  : 47.2  %  (40.0 - 48.0) ; MCV  : 91.1  </w:t>
      </w:r>
      <w:proofErr w:type="spellStart"/>
      <w:r w:rsidRPr="006841E2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6841E2">
        <w:rPr>
          <w:rFonts w:ascii="Times New Roman" w:hAnsi="Times New Roman" w:cs="Times New Roman"/>
          <w:sz w:val="24"/>
          <w:szCs w:val="24"/>
        </w:rPr>
        <w:t xml:space="preserve">  (80.0 - 100.0) ; MCH  : 31.7 [&gt;]  </w:t>
      </w:r>
      <w:proofErr w:type="spellStart"/>
      <w:r w:rsidRPr="006841E2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6841E2">
        <w:rPr>
          <w:rFonts w:ascii="Times New Roman" w:hAnsi="Times New Roman" w:cs="Times New Roman"/>
          <w:sz w:val="24"/>
          <w:szCs w:val="24"/>
        </w:rPr>
        <w:t xml:space="preserve">  (27.0 - 31.0) ; MCHC  : 347  г/л  (300 - 380) ; RDW-SD  : 44.7  </w:t>
      </w:r>
      <w:proofErr w:type="spellStart"/>
      <w:r w:rsidRPr="006841E2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6841E2">
        <w:rPr>
          <w:rFonts w:ascii="Times New Roman" w:hAnsi="Times New Roman" w:cs="Times New Roman"/>
          <w:sz w:val="24"/>
          <w:szCs w:val="24"/>
        </w:rPr>
        <w:t xml:space="preserve">  (35.0 - 46.0) ; PLT  : 214  10^9/л  (150 - 420) ; PCT  : 0.250  %  (0.150 - 0.400) ; NEUT%  : 71.8 [&gt;]  %  (50.0 - 70.0) ; NEUT#  : 5.83  10^9/л  (2.00 - 7.00) ; LYM%  : 19.50  %  (19.00 - 37.00) ; LYM#  : 1.6  *10^9/л  (1.2 - 3.0) ; MON%  : 7.60  %  (3.00 - 13.00) ; MON#  : 0.62  10^9/л  (0.20 - 1.00) ; EOS%  : 0.60  %  (0.50 - 5.00) ; EOS#  : 0.05  10^9/л  (0.00 - 0.50) ; BAS%  : 0.50  %  (0.00 - 1.00) ; BAS#  : 0.04  10^9/л  (0.00 - 0.20) ; IG%  : 0.2  % ; IG#  : 0.02  10^9/л</w:t>
      </w:r>
    </w:p>
    <w:p w:rsidR="006841E2" w:rsidRPr="003E4DD6" w:rsidRDefault="006841E2" w:rsidP="006841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41E2">
        <w:rPr>
          <w:rFonts w:ascii="Times New Roman" w:hAnsi="Times New Roman" w:cs="Times New Roman"/>
          <w:sz w:val="24"/>
          <w:szCs w:val="24"/>
        </w:rPr>
        <w:t>СОЭ  :</w:t>
      </w:r>
      <w:proofErr w:type="gramEnd"/>
      <w:r w:rsidRPr="006841E2">
        <w:rPr>
          <w:rFonts w:ascii="Times New Roman" w:hAnsi="Times New Roman" w:cs="Times New Roman"/>
          <w:sz w:val="24"/>
          <w:szCs w:val="24"/>
        </w:rPr>
        <w:t xml:space="preserve"> 4  мм/час  (2 - 10)</w:t>
      </w:r>
    </w:p>
    <w:p w:rsidR="006841E2" w:rsidRDefault="006841E2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E2" w:rsidRPr="0052203F" w:rsidRDefault="006841E2" w:rsidP="003E4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3F">
        <w:rPr>
          <w:rFonts w:ascii="Times New Roman" w:hAnsi="Times New Roman" w:cs="Times New Roman"/>
          <w:b/>
          <w:sz w:val="24"/>
          <w:szCs w:val="24"/>
        </w:rPr>
        <w:t>Доп. обследования:</w:t>
      </w:r>
    </w:p>
    <w:p w:rsidR="007E7FF3" w:rsidRPr="007E7FF3" w:rsidRDefault="007E7FF3" w:rsidP="003E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>ЭЛЕКТРОКАРДИОГРАФИЧЕСКОЕ ИССЛЕДОВАНИЕ</w:t>
      </w:r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proofErr w:type="gramStart"/>
      <w:r w:rsidRPr="0052203F">
        <w:rPr>
          <w:rFonts w:ascii="Times New Roman" w:hAnsi="Times New Roman" w:cs="Times New Roman"/>
          <w:sz w:val="24"/>
          <w:szCs w:val="24"/>
        </w:rPr>
        <w:t>осмотра :</w:t>
      </w:r>
      <w:proofErr w:type="gramEnd"/>
      <w:r w:rsidRPr="0052203F">
        <w:rPr>
          <w:rFonts w:ascii="Times New Roman" w:hAnsi="Times New Roman" w:cs="Times New Roman"/>
          <w:sz w:val="24"/>
          <w:szCs w:val="24"/>
        </w:rPr>
        <w:t xml:space="preserve"> 20.01.2020: Время осмотра: 09:32</w:t>
      </w:r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>Аппарат: ЭК 12 Т-01-"Р-Д"</w:t>
      </w:r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 xml:space="preserve">P: 0,11 </w:t>
      </w:r>
      <w:proofErr w:type="spellStart"/>
      <w:r w:rsidRPr="0052203F"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 xml:space="preserve">PQ: 0,15 </w:t>
      </w:r>
      <w:proofErr w:type="spellStart"/>
      <w:r w:rsidRPr="0052203F"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 xml:space="preserve">QRS: 0,14 </w:t>
      </w:r>
      <w:proofErr w:type="spellStart"/>
      <w:r w:rsidRPr="0052203F"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 xml:space="preserve">QT: 0,42 </w:t>
      </w:r>
      <w:proofErr w:type="spellStart"/>
      <w:r w:rsidRPr="0052203F"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52203F" w:rsidRP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3F">
        <w:rPr>
          <w:rFonts w:ascii="Times New Roman" w:hAnsi="Times New Roman" w:cs="Times New Roman"/>
          <w:sz w:val="24"/>
          <w:szCs w:val="24"/>
        </w:rPr>
        <w:t>Электрическая ось сердца: отклонена вправо</w:t>
      </w:r>
    </w:p>
    <w:p w:rsid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52203F">
        <w:rPr>
          <w:rFonts w:ascii="Times New Roman" w:hAnsi="Times New Roman" w:cs="Times New Roman"/>
          <w:sz w:val="24"/>
          <w:szCs w:val="24"/>
        </w:rPr>
        <w:t xml:space="preserve">Синусовый ритм с ЧСС 75-80 ударов в минуту. Диффузно выраженно нарушены процессы </w:t>
      </w:r>
      <w:proofErr w:type="spellStart"/>
      <w:r w:rsidRPr="0052203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52203F">
        <w:rPr>
          <w:rFonts w:ascii="Times New Roman" w:hAnsi="Times New Roman" w:cs="Times New Roman"/>
          <w:sz w:val="24"/>
          <w:szCs w:val="24"/>
        </w:rPr>
        <w:t xml:space="preserve"> (согласовывайте с клиникой). ПБПНПГ. Признаки расширения левых и правых отделов сердца</w:t>
      </w:r>
    </w:p>
    <w:p w:rsidR="0052203F" w:rsidRDefault="0052203F" w:rsidP="00522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РЕНТГЕНОЛОГИЧЕСКОЕ ИССЛЕДОВАНИЕ ОРГАНОВ ГРУДНОЙ ПОЛОСТИ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 xml:space="preserve">проекции: прямая, боковая; вид исследования: цифровое; количество процедур (снимков): 2 эффективная доза: измеренная 0,06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мЗв</w:t>
      </w:r>
      <w:proofErr w:type="spellEnd"/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Костный остов и мягкие ткани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консолидированные переломы ребер слева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Состояние легких: расправлены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Пневма</w:t>
      </w:r>
      <w:r w:rsidR="006841E2">
        <w:rPr>
          <w:rFonts w:ascii="Times New Roman" w:hAnsi="Times New Roman" w:cs="Times New Roman"/>
          <w:sz w:val="24"/>
          <w:szCs w:val="24"/>
        </w:rPr>
        <w:t>тизация</w:t>
      </w:r>
      <w:proofErr w:type="spellEnd"/>
      <w:r w:rsidR="006841E2">
        <w:rPr>
          <w:rFonts w:ascii="Times New Roman" w:hAnsi="Times New Roman" w:cs="Times New Roman"/>
          <w:sz w:val="24"/>
          <w:szCs w:val="24"/>
        </w:rPr>
        <w:t xml:space="preserve"> легочной ткани: снижена </w:t>
      </w:r>
      <w:r w:rsidRPr="003E4DD6">
        <w:rPr>
          <w:rFonts w:ascii="Times New Roman" w:hAnsi="Times New Roman" w:cs="Times New Roman"/>
          <w:sz w:val="24"/>
          <w:szCs w:val="24"/>
        </w:rPr>
        <w:t xml:space="preserve">за счет вероятно участка локального фиброза, в сравнении с архивом от 21.03.19 без видимых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изменений.левый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 xml:space="preserve"> синус </w:t>
      </w:r>
      <w:proofErr w:type="spellStart"/>
      <w:r w:rsidRPr="003E4DD6">
        <w:rPr>
          <w:rFonts w:ascii="Times New Roman" w:hAnsi="Times New Roman" w:cs="Times New Roman"/>
          <w:sz w:val="24"/>
          <w:szCs w:val="24"/>
        </w:rPr>
        <w:t>облитерирован</w:t>
      </w:r>
      <w:proofErr w:type="spellEnd"/>
      <w:r w:rsidRPr="003E4DD6">
        <w:rPr>
          <w:rFonts w:ascii="Times New Roman" w:hAnsi="Times New Roman" w:cs="Times New Roman"/>
          <w:sz w:val="24"/>
          <w:szCs w:val="24"/>
        </w:rPr>
        <w:t>.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Легочный рисунок: деформирован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Корни легких: не изменены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Плевральные полости: определяются спайки: слева</w:t>
      </w:r>
    </w:p>
    <w:p w:rsidR="003E4DD6" w:rsidRPr="003E4DD6" w:rsidRDefault="003E4DD6" w:rsidP="003E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DD6">
        <w:rPr>
          <w:rFonts w:ascii="Times New Roman" w:hAnsi="Times New Roman" w:cs="Times New Roman"/>
          <w:sz w:val="24"/>
          <w:szCs w:val="24"/>
        </w:rPr>
        <w:t>ЗАКЛЮЧЕНИЕ: без убедительных очаговых и инфильтративных теней</w:t>
      </w:r>
    </w:p>
    <w:p w:rsidR="00305D37" w:rsidRDefault="00305D37" w:rsidP="00305D37">
      <w:pPr>
        <w:pStyle w:val="a3"/>
        <w:spacing w:before="0" w:beforeAutospacing="0" w:after="0"/>
      </w:pPr>
    </w:p>
    <w:p w:rsidR="00305D37" w:rsidRPr="00305D37" w:rsidRDefault="00305D37" w:rsidP="00305D37">
      <w:pPr>
        <w:pStyle w:val="a3"/>
        <w:spacing w:before="0" w:beforeAutospacing="0" w:after="0"/>
        <w:rPr>
          <w:u w:val="single"/>
        </w:rPr>
      </w:pPr>
      <w:proofErr w:type="spellStart"/>
      <w:r w:rsidRPr="00305D37">
        <w:rPr>
          <w:u w:val="single"/>
        </w:rPr>
        <w:t>ЭхоКГ</w:t>
      </w:r>
      <w:proofErr w:type="spellEnd"/>
      <w:r>
        <w:rPr>
          <w:u w:val="single"/>
        </w:rPr>
        <w:t>:</w:t>
      </w:r>
    </w:p>
    <w:p w:rsidR="00305D37" w:rsidRDefault="00305D37" w:rsidP="00305D37">
      <w:pPr>
        <w:pStyle w:val="a3"/>
        <w:spacing w:before="0" w:beforeAutospacing="0" w:after="0"/>
      </w:pPr>
      <w:r>
        <w:t xml:space="preserve">Склероз аорты с </w:t>
      </w:r>
      <w:proofErr w:type="spellStart"/>
      <w:r>
        <w:t>кальцинозом</w:t>
      </w:r>
      <w:proofErr w:type="spellEnd"/>
      <w:r>
        <w:t xml:space="preserve"> кольца и створок </w:t>
      </w:r>
      <w:proofErr w:type="spellStart"/>
      <w:r>
        <w:t>АоК</w:t>
      </w:r>
      <w:proofErr w:type="spellEnd"/>
      <w:r>
        <w:t xml:space="preserve"> 1 ст.</w:t>
      </w:r>
    </w:p>
    <w:p w:rsidR="00305D37" w:rsidRDefault="00305D37" w:rsidP="00305D37">
      <w:pPr>
        <w:pStyle w:val="a3"/>
        <w:spacing w:before="0" w:beforeAutospacing="0" w:after="0"/>
      </w:pPr>
      <w:r>
        <w:t>Аортальная недостаточность 1 ст.</w:t>
      </w:r>
    </w:p>
    <w:p w:rsidR="00305D37" w:rsidRDefault="00305D37" w:rsidP="00305D37">
      <w:pPr>
        <w:pStyle w:val="a3"/>
        <w:spacing w:before="0" w:beforeAutospacing="0" w:after="0"/>
      </w:pPr>
      <w:r>
        <w:t xml:space="preserve">Митральная недостаточность 2 </w:t>
      </w:r>
      <w:proofErr w:type="gramStart"/>
      <w:r>
        <w:t>ст.( по</w:t>
      </w:r>
      <w:proofErr w:type="gramEnd"/>
      <w:r>
        <w:t xml:space="preserve"> объёму 30%).</w:t>
      </w:r>
    </w:p>
    <w:p w:rsidR="00305D37" w:rsidRDefault="00305D37" w:rsidP="00305D37">
      <w:pPr>
        <w:pStyle w:val="a3"/>
        <w:spacing w:before="0" w:beforeAutospacing="0" w:after="0"/>
      </w:pPr>
      <w:r>
        <w:t xml:space="preserve">Расширены полости </w:t>
      </w:r>
      <w:proofErr w:type="gramStart"/>
      <w:r>
        <w:t>ПП,ЛП</w:t>
      </w:r>
      <w:proofErr w:type="gramEnd"/>
      <w:r>
        <w:t>.</w:t>
      </w:r>
    </w:p>
    <w:p w:rsidR="00305D37" w:rsidRDefault="00305D37" w:rsidP="00305D37">
      <w:pPr>
        <w:pStyle w:val="a3"/>
        <w:spacing w:before="0" w:beforeAutospacing="0" w:after="0"/>
      </w:pPr>
      <w:r>
        <w:t>Гипертрофия стенок ЛЖ.</w:t>
      </w:r>
    </w:p>
    <w:p w:rsidR="00305D37" w:rsidRDefault="00305D37" w:rsidP="00305D37">
      <w:pPr>
        <w:pStyle w:val="a3"/>
        <w:spacing w:before="0" w:beforeAutospacing="0" w:after="0"/>
      </w:pPr>
      <w:r>
        <w:t>Диастолическая функция ЛЖ нарушена по 2 типу.</w:t>
      </w:r>
    </w:p>
    <w:p w:rsidR="00305D37" w:rsidRDefault="00305D37" w:rsidP="00305D37">
      <w:pPr>
        <w:pStyle w:val="a3"/>
        <w:spacing w:before="0" w:beforeAutospacing="0" w:after="0"/>
      </w:pPr>
      <w:r>
        <w:t>Сократительная способность миокарда ЛЖ сохранена.</w:t>
      </w:r>
    </w:p>
    <w:p w:rsidR="00305D37" w:rsidRDefault="00305D37" w:rsidP="00305D37">
      <w:pPr>
        <w:pStyle w:val="a3"/>
        <w:spacing w:before="0" w:beforeAutospacing="0" w:after="0"/>
      </w:pPr>
      <w:r>
        <w:t>Участки акинезии и гипокинезии нет.</w:t>
      </w:r>
    </w:p>
    <w:p w:rsidR="00305D37" w:rsidRDefault="00305D37" w:rsidP="00305D37">
      <w:pPr>
        <w:pStyle w:val="a3"/>
        <w:spacing w:before="0" w:beforeAutospacing="0" w:after="0"/>
      </w:pPr>
      <w:r>
        <w:t>Недостаточность ТК 1 ст.</w:t>
      </w:r>
    </w:p>
    <w:p w:rsidR="00305D37" w:rsidRDefault="00305D37" w:rsidP="00305D37">
      <w:pPr>
        <w:pStyle w:val="a3"/>
        <w:spacing w:before="0" w:beforeAutospacing="0" w:after="0"/>
      </w:pPr>
      <w:r>
        <w:t xml:space="preserve">Легочная гипертензия. СДЛА 50 мм </w:t>
      </w:r>
      <w:proofErr w:type="spellStart"/>
      <w:r>
        <w:t>рт</w:t>
      </w:r>
      <w:proofErr w:type="spellEnd"/>
      <w:r>
        <w:t xml:space="preserve"> ст.</w:t>
      </w:r>
    </w:p>
    <w:p w:rsidR="0052203F" w:rsidRDefault="0052203F" w:rsidP="0052203F">
      <w:pPr>
        <w:pStyle w:val="a3"/>
        <w:spacing w:after="0"/>
      </w:pPr>
      <w:r>
        <w:t xml:space="preserve">Спирограмма с </w:t>
      </w:r>
      <w:proofErr w:type="spellStart"/>
      <w:r>
        <w:t>бронходилататором</w:t>
      </w:r>
      <w:proofErr w:type="spellEnd"/>
      <w:r>
        <w:t>: ОФВ1 57,8-62,3%, ФЖЕЛ 8</w:t>
      </w:r>
      <w:r w:rsidR="00305D37">
        <w:t xml:space="preserve">6-90,2%, ОФВ1/ФЖЕЛ 52,87-54,41, </w:t>
      </w:r>
      <w:r>
        <w:t>прирост ОФВ1 на 7,9%</w:t>
      </w:r>
    </w:p>
    <w:p w:rsidR="0052203F" w:rsidRDefault="0052203F"/>
    <w:p w:rsidR="00305D37" w:rsidRDefault="00305D37" w:rsidP="00305D3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305D37" w:rsidRDefault="00305D37" w:rsidP="00305D3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305D37" w:rsidRDefault="00305D37" w:rsidP="00305D3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Расшифруйте спирограмму.</w:t>
      </w:r>
    </w:p>
    <w:p w:rsidR="00305D37" w:rsidRDefault="00305D37" w:rsidP="00305D3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305D37" w:rsidRPr="00305D37" w:rsidRDefault="00305D37" w:rsidP="00305D3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sectPr w:rsidR="00305D37" w:rsidRPr="00305D37" w:rsidSect="003E4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F"/>
    <w:rsid w:val="001F0678"/>
    <w:rsid w:val="00220930"/>
    <w:rsid w:val="00305D37"/>
    <w:rsid w:val="003E4DD6"/>
    <w:rsid w:val="0052203F"/>
    <w:rsid w:val="00624766"/>
    <w:rsid w:val="006841E2"/>
    <w:rsid w:val="007E7FF3"/>
    <w:rsid w:val="009C3D2E"/>
    <w:rsid w:val="00C039DF"/>
    <w:rsid w:val="00C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A9C5-E67A-48FD-AFD2-6A9EBF4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D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8</cp:revision>
  <dcterms:created xsi:type="dcterms:W3CDTF">2020-04-27T06:43:00Z</dcterms:created>
  <dcterms:modified xsi:type="dcterms:W3CDTF">2020-04-28T02:42:00Z</dcterms:modified>
</cp:coreProperties>
</file>