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DC2" w:rsidRDefault="002E6E99">
      <w:pPr>
        <w:pStyle w:val="a8"/>
        <w:spacing w:before="67" w:line="242" w:lineRule="auto"/>
        <w:ind w:left="2142" w:right="788" w:firstLine="552"/>
      </w:pPr>
      <w:r>
        <w:t>Федеральное государственное 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высшего</w:t>
      </w:r>
      <w:r>
        <w:rPr>
          <w:spacing w:val="-8"/>
        </w:rPr>
        <w:t xml:space="preserve"> </w:t>
      </w:r>
      <w:r>
        <w:t>образования</w:t>
      </w:r>
    </w:p>
    <w:p w:rsidR="00722DC2" w:rsidRDefault="002E6E99">
      <w:pPr>
        <w:pStyle w:val="a8"/>
        <w:ind w:left="1524" w:right="1461"/>
        <w:jc w:val="center"/>
      </w:pPr>
      <w:r>
        <w:t>"Красноярский государственный медицинский университет</w:t>
      </w:r>
      <w:r>
        <w:rPr>
          <w:spacing w:val="-6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профессора</w:t>
      </w:r>
      <w:r>
        <w:rPr>
          <w:spacing w:val="-3"/>
        </w:rPr>
        <w:t xml:space="preserve"> </w:t>
      </w:r>
      <w:r>
        <w:t>В.Ф.</w:t>
      </w:r>
      <w:r>
        <w:rPr>
          <w:spacing w:val="-1"/>
        </w:rPr>
        <w:t xml:space="preserve"> </w:t>
      </w:r>
      <w:proofErr w:type="spellStart"/>
      <w:r>
        <w:t>Войно</w:t>
      </w:r>
      <w:r>
        <w:t>-</w:t>
      </w:r>
      <w:r>
        <w:t>Ясенецкого</w:t>
      </w:r>
      <w:proofErr w:type="spellEnd"/>
      <w:r>
        <w:t>"</w:t>
      </w:r>
    </w:p>
    <w:p w:rsidR="00722DC2" w:rsidRDefault="002E6E99">
      <w:pPr>
        <w:pStyle w:val="a8"/>
        <w:spacing w:line="480" w:lineRule="auto"/>
        <w:ind w:left="1519" w:right="1461"/>
        <w:jc w:val="center"/>
      </w:pPr>
      <w:r>
        <w:t>Министерства здравоохранения Российской Федерации</w:t>
      </w:r>
      <w:r>
        <w:rPr>
          <w:spacing w:val="-68"/>
        </w:rPr>
        <w:t xml:space="preserve"> </w:t>
      </w:r>
      <w:r>
        <w:t>Фармацевтический</w:t>
      </w:r>
      <w:r>
        <w:rPr>
          <w:spacing w:val="-4"/>
        </w:rPr>
        <w:t xml:space="preserve"> </w:t>
      </w:r>
      <w:r>
        <w:t>колледж</w:t>
      </w:r>
    </w:p>
    <w:p w:rsidR="00722DC2" w:rsidRDefault="00722DC2">
      <w:pPr>
        <w:pStyle w:val="a8"/>
        <w:rPr>
          <w:sz w:val="42"/>
        </w:rPr>
      </w:pPr>
    </w:p>
    <w:p w:rsidR="00722DC2" w:rsidRDefault="002E6E99">
      <w:pPr>
        <w:spacing w:before="1" w:line="552" w:lineRule="exact"/>
        <w:ind w:left="1585" w:right="1522"/>
        <w:jc w:val="center"/>
        <w:rPr>
          <w:b/>
          <w:i/>
          <w:sz w:val="48"/>
        </w:rPr>
      </w:pPr>
      <w:r>
        <w:rPr>
          <w:b/>
          <w:i/>
          <w:sz w:val="48"/>
        </w:rPr>
        <w:t>ДНЕВНИК</w:t>
      </w:r>
    </w:p>
    <w:p w:rsidR="00722DC2" w:rsidRDefault="002E6E99">
      <w:pPr>
        <w:spacing w:line="414" w:lineRule="exact"/>
        <w:ind w:left="1585" w:right="1526"/>
        <w:jc w:val="center"/>
        <w:rPr>
          <w:b/>
          <w:sz w:val="36"/>
        </w:rPr>
      </w:pPr>
      <w:r>
        <w:rPr>
          <w:b/>
          <w:sz w:val="36"/>
        </w:rPr>
        <w:t>производственной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практики</w:t>
      </w:r>
    </w:p>
    <w:p w:rsidR="00722DC2" w:rsidRDefault="00722DC2">
      <w:pPr>
        <w:pStyle w:val="a8"/>
        <w:rPr>
          <w:b/>
          <w:sz w:val="40"/>
        </w:rPr>
      </w:pPr>
    </w:p>
    <w:p w:rsidR="00722DC2" w:rsidRDefault="00722DC2">
      <w:pPr>
        <w:pStyle w:val="a8"/>
        <w:rPr>
          <w:b/>
          <w:sz w:val="40"/>
        </w:rPr>
      </w:pPr>
    </w:p>
    <w:p w:rsidR="00722DC2" w:rsidRDefault="002E6E99">
      <w:pPr>
        <w:pStyle w:val="a8"/>
        <w:spacing w:before="356"/>
        <w:ind w:left="1636" w:right="1569"/>
        <w:jc w:val="center"/>
      </w:pPr>
      <w:r>
        <w:t>Наименование практики</w:t>
      </w:r>
      <w:r>
        <w:rPr>
          <w:spacing w:val="1"/>
        </w:rPr>
        <w:t xml:space="preserve"> </w:t>
      </w:r>
      <w:r>
        <w:t>«</w:t>
      </w:r>
      <w:r>
        <w:rPr>
          <w:color w:val="000009"/>
        </w:rPr>
        <w:t xml:space="preserve">Теория и практика </w:t>
      </w:r>
      <w:proofErr w:type="gramStart"/>
      <w:r>
        <w:rPr>
          <w:color w:val="000009"/>
        </w:rPr>
        <w:t xml:space="preserve">лабораторных 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общеклинических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исследований</w:t>
      </w:r>
      <w:r>
        <w:t>»</w:t>
      </w:r>
    </w:p>
    <w:p w:rsidR="00722DC2" w:rsidRDefault="00722DC2">
      <w:pPr>
        <w:pStyle w:val="a8"/>
        <w:spacing w:before="1"/>
        <w:rPr>
          <w:sz w:val="32"/>
        </w:rPr>
      </w:pPr>
    </w:p>
    <w:p w:rsidR="00722DC2" w:rsidRDefault="002E6E99">
      <w:pPr>
        <w:pStyle w:val="a8"/>
        <w:tabs>
          <w:tab w:val="left" w:pos="9067"/>
        </w:tabs>
        <w:ind w:left="538"/>
      </w:pPr>
      <w:r>
        <w:t>Ф.И.О</w:t>
      </w:r>
      <w:r>
        <w:rPr>
          <w:u w:val="single"/>
        </w:rPr>
        <w:t xml:space="preserve">   </w:t>
      </w:r>
      <w:r w:rsidR="0013570B">
        <w:rPr>
          <w:u w:val="single"/>
        </w:rPr>
        <w:t xml:space="preserve">Савченко Юлия Витальевна </w:t>
      </w:r>
      <w:r>
        <w:rPr>
          <w:u w:val="single"/>
        </w:rPr>
        <w:tab/>
      </w:r>
    </w:p>
    <w:p w:rsidR="00722DC2" w:rsidRDefault="002E6E99">
      <w:pPr>
        <w:pStyle w:val="a8"/>
        <w:spacing w:before="11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233045</wp:posOffset>
                </wp:positionV>
                <wp:extent cx="5333365" cy="1270"/>
                <wp:effectExtent l="0" t="0" r="0" b="0"/>
                <wp:wrapTopAndBottom/>
                <wp:docPr id="35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33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399"/>
                            <a:gd name="T2" fmla="+- 0 9818 1419"/>
                            <a:gd name="T3" fmla="*/ T2 w 83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99">
                              <a:moveTo>
                                <a:pt x="0" y="0"/>
                              </a:moveTo>
                              <a:lnTo>
                                <a:pt x="83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 22" o:spid="_x0000_s1026" o:spt="100" style="position:absolute;left:0pt;margin-left:70.95pt;margin-top:18.35pt;height:0.1pt;width:419.95pt;mso-position-horizontal-relative:page;mso-wrap-distance-bottom:0pt;mso-wrap-distance-top:0pt;z-index:-251648000;mso-width-relative:page;mso-height-relative:page;" filled="f" stroked="t" coordsize="8399,1" o:gfxdata="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kC3Mi9YAAAAJAQAADwAAAAAAAAABACAAAAAiAAAAZHJzL2Rvd25yZXYu&#10;eG1sUEsBAhQAFAAAAAgAh07iQJX7EdqoAgAA2wUAAA4AAAAAAAAAAQAgAAAAJQEAAGRycy9lMm9E&#10;b2MueG1sUEsFBgAAAAAGAAYAWQEAAD8GAAAAAA==&#10;" path="m0,0l8399,0e">
                <v:path o:connectlocs="0,0;5333365,0" o:connectangles="0,0"/>
                <v:fill on="f" focussize="0,0"/>
                <v:stroke weight="0.561574803149606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:rsidR="00722DC2" w:rsidRDefault="00722DC2">
      <w:pPr>
        <w:pStyle w:val="a8"/>
        <w:spacing w:before="11"/>
        <w:rPr>
          <w:sz w:val="25"/>
        </w:rPr>
      </w:pPr>
    </w:p>
    <w:p w:rsidR="00722DC2" w:rsidRDefault="002E6E99">
      <w:pPr>
        <w:pStyle w:val="a8"/>
        <w:tabs>
          <w:tab w:val="left" w:pos="9178"/>
        </w:tabs>
        <w:spacing w:before="89"/>
        <w:ind w:left="538"/>
      </w:pPr>
      <w:r>
        <w:t>Место</w:t>
      </w:r>
      <w:r>
        <w:rPr>
          <w:spacing w:val="-6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 w:rsidR="0013570B">
        <w:rPr>
          <w:u w:val="single"/>
        </w:rPr>
        <w:t xml:space="preserve"> </w:t>
      </w:r>
      <w:r w:rsidR="0013570B" w:rsidRPr="0013570B">
        <w:rPr>
          <w:u w:val="single"/>
        </w:rPr>
        <w:t>Краевое государственное бюджетное учреждение здравоохранения «Красноярский краевой госпиталь для ветеранов войн»</w:t>
      </w:r>
      <w:r>
        <w:rPr>
          <w:u w:val="single"/>
        </w:rPr>
        <w:tab/>
      </w:r>
    </w:p>
    <w:p w:rsidR="00722DC2" w:rsidRDefault="002E6E99">
      <w:pPr>
        <w:pStyle w:val="a8"/>
        <w:spacing w:before="6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211455</wp:posOffset>
                </wp:positionV>
                <wp:extent cx="5488305" cy="22860"/>
                <wp:effectExtent l="0" t="0" r="0" b="0"/>
                <wp:wrapTopAndBottom/>
                <wp:docPr id="3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305" cy="22860"/>
                          <a:chOff x="1419" y="333"/>
                          <a:chExt cx="8643" cy="36"/>
                        </a:xfrm>
                      </wpg:grpSpPr>
                      <wps:wsp>
                        <wps:cNvPr id="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19" y="363"/>
                            <a:ext cx="797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405" y="340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9114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9" o:spid="_x0000_s1026" o:spt="203" style="position:absolute;left:0pt;margin-left:70.95pt;margin-top:16.65pt;height:1.8pt;width:432.15pt;mso-position-horizontal-relative:page;mso-wrap-distance-bottom:0pt;mso-wrap-distance-top:0pt;z-index:-251646976;mso-width-relative:page;mso-height-relative:page;" coordorigin="1419,333" coordsize="8643,36" o:gfxdata="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kcttp2AAAAAoBAAAPAAAAAAAAAAEAIAAAACIAAABkcnMvZG93bnJl&#10;di54bWxQSwECFAAUAAAACACHTuJA0cWmc28CAADGBgAADgAAAAAAAAABACAAAAAnAQAAZHJzL2Uy&#10;b0RvYy54bWxQSwUGAAAAAAYABgBZAQAACAYAAAAA&#10;">
                <o:lock v:ext="edit" aspectratio="f"/>
                <v:line id="Line 21" o:spid="_x0000_s1026" o:spt="20" style="position:absolute;left:1419;top:363;height:0;width:7979;" filled="f" stroked="t" coordsize="21600,21600" o:gfxdata="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n23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61574803149606pt" color="#000000" joinstyle="round"/>
                  <v:imagedata o:title=""/>
                  <o:lock v:ext="edit" aspectratio="f"/>
                </v:line>
                <v:line id="Line 20" o:spid="_x0000_s1026" o:spt="20" style="position:absolute;left:9405;top:340;height:0;width:657;" filled="f" stroked="t" coordsize="21600,21600" o:gfxdata="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9LPL4A&#10;AADbAAAADwAAAAAAAAABACAAAAAiAAAAZHJzL2Rvd25yZXYueG1sUEsBAhQAFAAAAAgAh07iQDMv&#10;BZ47AAAAOQAAABAAAAAAAAAAAQAgAAAADQEAAGRycy9zaGFwZXhtbC54bWxQSwUGAAAAAAYABgBb&#10;AQAAtwMAAAAA&#10;">
                  <v:fill on="f" focussize="0,0"/>
                  <v:stroke weight="0.717637795275591pt" color="#00000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 w:rsidR="00722DC2" w:rsidRDefault="002E6E99">
      <w:pPr>
        <w:pStyle w:val="a8"/>
        <w:spacing w:line="296" w:lineRule="exact"/>
        <w:ind w:left="1095"/>
      </w:pPr>
      <w:r>
        <w:t>(медицинская</w:t>
      </w:r>
      <w:r>
        <w:rPr>
          <w:spacing w:val="66"/>
        </w:rPr>
        <w:t xml:space="preserve"> </w:t>
      </w:r>
      <w:r>
        <w:t>организация,</w:t>
      </w:r>
      <w:r>
        <w:rPr>
          <w:spacing w:val="-4"/>
        </w:rPr>
        <w:t xml:space="preserve"> </w:t>
      </w:r>
      <w:r>
        <w:t>отделение)</w:t>
      </w:r>
    </w:p>
    <w:p w:rsidR="00722DC2" w:rsidRDefault="00722DC2">
      <w:pPr>
        <w:pStyle w:val="a8"/>
        <w:spacing w:before="7"/>
        <w:rPr>
          <w:sz w:val="26"/>
        </w:rPr>
      </w:pPr>
    </w:p>
    <w:p w:rsidR="00722DC2" w:rsidRDefault="002E6E99">
      <w:pPr>
        <w:pStyle w:val="a8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before="1" w:line="506" w:lineRule="auto"/>
        <w:ind w:left="538" w:right="2041"/>
        <w:rPr>
          <w:spacing w:val="-67"/>
        </w:rPr>
      </w:pPr>
      <w:r>
        <w:t>с</w:t>
      </w:r>
      <w:r>
        <w:rPr>
          <w:spacing w:val="-1"/>
        </w:rPr>
        <w:t xml:space="preserve"> </w:t>
      </w:r>
      <w:r>
        <w:t>«1</w:t>
      </w:r>
      <w:r>
        <w:t>0</w:t>
      </w:r>
      <w:r>
        <w:t xml:space="preserve">» </w:t>
      </w:r>
      <w:r>
        <w:t>ноября</w:t>
      </w:r>
      <w:r>
        <w:rPr>
          <w:u w:val="single"/>
        </w:rPr>
        <w:t xml:space="preserve">   </w:t>
      </w:r>
      <w:r>
        <w:t>2023г.</w:t>
      </w:r>
      <w:r>
        <w:tab/>
        <w:t>по</w:t>
      </w:r>
      <w:r>
        <w:tab/>
        <w:t>«</w:t>
      </w:r>
      <w:r>
        <w:t>23</w:t>
      </w:r>
      <w:r>
        <w:t xml:space="preserve">» </w:t>
      </w:r>
      <w:r>
        <w:t>ноября</w:t>
      </w:r>
      <w:r>
        <w:rPr>
          <w:u w:val="single"/>
        </w:rPr>
        <w:t xml:space="preserve">   </w:t>
      </w:r>
      <w:r>
        <w:t>2023г.</w:t>
      </w:r>
      <w:r>
        <w:rPr>
          <w:spacing w:val="-67"/>
        </w:rPr>
        <w:t xml:space="preserve"> </w:t>
      </w:r>
    </w:p>
    <w:p w:rsidR="00722DC2" w:rsidRDefault="002E6E99">
      <w:pPr>
        <w:pStyle w:val="a8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before="1" w:line="506" w:lineRule="auto"/>
        <w:ind w:left="538" w:right="2041"/>
      </w:pPr>
      <w:r>
        <w:t>Руководители</w:t>
      </w:r>
      <w:r>
        <w:rPr>
          <w:spacing w:val="-1"/>
        </w:rPr>
        <w:t xml:space="preserve"> </w:t>
      </w:r>
      <w:r>
        <w:t>практики:</w:t>
      </w:r>
    </w:p>
    <w:p w:rsidR="00722DC2" w:rsidRDefault="002E6E99">
      <w:pPr>
        <w:pStyle w:val="a8"/>
        <w:tabs>
          <w:tab w:val="left" w:pos="9814"/>
        </w:tabs>
        <w:spacing w:line="322" w:lineRule="exact"/>
        <w:ind w:left="538"/>
      </w:pPr>
      <w:r>
        <w:t>Общий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Ф.И.О.</w:t>
      </w:r>
      <w:r>
        <w:rPr>
          <w:spacing w:val="-2"/>
        </w:rPr>
        <w:t xml:space="preserve"> </w:t>
      </w:r>
      <w:r>
        <w:t>(его</w:t>
      </w:r>
      <w:r>
        <w:rPr>
          <w:spacing w:val="-1"/>
        </w:rPr>
        <w:t xml:space="preserve"> </w:t>
      </w:r>
      <w:r>
        <w:t>должность)</w:t>
      </w:r>
      <w:r>
        <w:rPr>
          <w:spacing w:val="-3"/>
        </w:rPr>
        <w:t xml:space="preserve"> </w:t>
      </w:r>
      <w:proofErr w:type="spellStart"/>
      <w:r>
        <w:rPr>
          <w:u w:val="single"/>
        </w:rPr>
        <w:t>Пыхунина</w:t>
      </w:r>
      <w:proofErr w:type="spellEnd"/>
      <w:r>
        <w:rPr>
          <w:u w:val="single"/>
        </w:rPr>
        <w:t xml:space="preserve"> Е. С.</w:t>
      </w:r>
      <w:r>
        <w:rPr>
          <w:u w:val="single"/>
        </w:rPr>
        <w:tab/>
      </w:r>
    </w:p>
    <w:p w:rsidR="00722DC2" w:rsidRDefault="00722DC2">
      <w:pPr>
        <w:pStyle w:val="a8"/>
        <w:spacing w:before="3"/>
        <w:rPr>
          <w:sz w:val="23"/>
        </w:rPr>
      </w:pPr>
    </w:p>
    <w:p w:rsidR="00722DC2" w:rsidRDefault="002E6E99">
      <w:pPr>
        <w:pStyle w:val="a8"/>
        <w:tabs>
          <w:tab w:val="left" w:pos="9845"/>
        </w:tabs>
        <w:spacing w:before="89"/>
        <w:ind w:left="538"/>
      </w:pPr>
      <w:r>
        <w:t>Непосредственный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Ф.И</w:t>
      </w:r>
      <w:bookmarkStart w:id="0" w:name="_GoBack"/>
      <w:bookmarkEnd w:id="0"/>
      <w:r>
        <w:t>.О.</w:t>
      </w:r>
      <w:r>
        <w:rPr>
          <w:spacing w:val="-4"/>
        </w:rPr>
        <w:t xml:space="preserve"> </w:t>
      </w:r>
      <w:r>
        <w:t>(его</w:t>
      </w:r>
      <w:r>
        <w:rPr>
          <w:spacing w:val="-3"/>
        </w:rPr>
        <w:t xml:space="preserve"> </w:t>
      </w:r>
      <w:r>
        <w:t xml:space="preserve">должность) </w:t>
      </w:r>
      <w:r>
        <w:rPr>
          <w:u w:val="single"/>
        </w:rPr>
        <w:t>Тимощенко Е.</w:t>
      </w:r>
      <w:r>
        <w:rPr>
          <w:u w:val="single"/>
        </w:rPr>
        <w:tab/>
      </w:r>
    </w:p>
    <w:p w:rsidR="00722DC2" w:rsidRDefault="00722DC2">
      <w:pPr>
        <w:pStyle w:val="a8"/>
        <w:spacing w:before="4"/>
        <w:rPr>
          <w:sz w:val="23"/>
        </w:rPr>
      </w:pPr>
    </w:p>
    <w:p w:rsidR="00722DC2" w:rsidRDefault="002E6E99">
      <w:pPr>
        <w:pStyle w:val="a8"/>
        <w:tabs>
          <w:tab w:val="left" w:pos="9866"/>
        </w:tabs>
        <w:spacing w:before="89"/>
        <w:ind w:left="538"/>
      </w:pPr>
      <w:r>
        <w:t>Методический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2"/>
        </w:rPr>
        <w:t xml:space="preserve"> </w:t>
      </w:r>
      <w:r>
        <w:t xml:space="preserve">должность) </w:t>
      </w:r>
      <w:proofErr w:type="spellStart"/>
      <w:r>
        <w:rPr>
          <w:u w:val="single"/>
        </w:rPr>
        <w:t>Букатова</w:t>
      </w:r>
      <w:proofErr w:type="spellEnd"/>
      <w:r>
        <w:rPr>
          <w:u w:val="single"/>
        </w:rPr>
        <w:t xml:space="preserve"> Е.Н.</w:t>
      </w:r>
      <w:r>
        <w:rPr>
          <w:u w:val="single"/>
        </w:rPr>
        <w:tab/>
      </w: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rPr>
          <w:sz w:val="20"/>
        </w:rPr>
      </w:pPr>
    </w:p>
    <w:p w:rsidR="00722DC2" w:rsidRDefault="002E6E99">
      <w:pPr>
        <w:pStyle w:val="a8"/>
        <w:tabs>
          <w:tab w:val="left" w:pos="5143"/>
        </w:tabs>
        <w:spacing w:before="214" w:line="276" w:lineRule="auto"/>
        <w:ind w:left="4518" w:right="4449"/>
        <w:jc w:val="center"/>
        <w:sectPr w:rsidR="00722DC2">
          <w:footerReference w:type="default" r:id="rId9"/>
          <w:pgSz w:w="11910" w:h="16840"/>
          <w:pgMar w:top="1040" w:right="660" w:bottom="1100" w:left="880" w:header="0" w:footer="907" w:gutter="0"/>
          <w:cols w:space="720"/>
        </w:sectPr>
      </w:pPr>
      <w:r>
        <w:t>Красноярск</w:t>
      </w:r>
      <w:r>
        <w:rPr>
          <w:spacing w:val="-67"/>
        </w:rPr>
        <w:t xml:space="preserve"> </w:t>
      </w:r>
      <w:r>
        <w:t>2023</w:t>
      </w:r>
      <w:r>
        <w:rPr>
          <w:u w:val="single"/>
        </w:rPr>
        <w:t xml:space="preserve"> </w:t>
      </w:r>
    </w:p>
    <w:p w:rsidR="00722DC2" w:rsidRDefault="002E6E99">
      <w:pPr>
        <w:pStyle w:val="1"/>
        <w:ind w:firstLine="0"/>
      </w:pPr>
      <w:r>
        <w:lastRenderedPageBreak/>
        <w:t>Содержание</w:t>
      </w:r>
    </w:p>
    <w:p w:rsidR="00722DC2" w:rsidRDefault="00722DC2">
      <w:pPr>
        <w:pStyle w:val="a8"/>
        <w:spacing w:before="10" w:line="360" w:lineRule="auto"/>
        <w:rPr>
          <w:b/>
          <w:sz w:val="29"/>
        </w:rPr>
      </w:pPr>
    </w:p>
    <w:p w:rsidR="00722DC2" w:rsidRDefault="002E6E99">
      <w:pPr>
        <w:pStyle w:val="ad"/>
        <w:numPr>
          <w:ilvl w:val="0"/>
          <w:numId w:val="1"/>
        </w:numPr>
        <w:tabs>
          <w:tab w:val="left" w:pos="534"/>
        </w:tabs>
        <w:spacing w:before="1" w:line="360" w:lineRule="auto"/>
        <w:rPr>
          <w:sz w:val="20"/>
        </w:rPr>
      </w:pP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</w:t>
      </w:r>
      <w:r>
        <w:rPr>
          <w:sz w:val="20"/>
        </w:rPr>
        <w:t>.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0"/>
          <w:tab w:val="left" w:pos="567"/>
        </w:tabs>
        <w:spacing w:before="26" w:line="360" w:lineRule="auto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план.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534"/>
        </w:tabs>
        <w:spacing w:line="360" w:lineRule="auto"/>
        <w:rPr>
          <w:sz w:val="28"/>
        </w:rPr>
      </w:pPr>
      <w:r>
        <w:rPr>
          <w:sz w:val="28"/>
        </w:rPr>
        <w:t>Инструктаж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безопасности.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534"/>
        </w:tabs>
        <w:spacing w:line="360" w:lineRule="auto"/>
        <w:rPr>
          <w:sz w:val="28"/>
        </w:rPr>
      </w:pPr>
      <w:r>
        <w:rPr>
          <w:color w:val="000009"/>
          <w:sz w:val="28"/>
        </w:rPr>
        <w:t>Лист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лабораторных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исследований.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535"/>
        </w:tabs>
        <w:spacing w:before="117" w:line="360" w:lineRule="auto"/>
        <w:ind w:right="2497"/>
        <w:jc w:val="left"/>
        <w:rPr>
          <w:sz w:val="28"/>
        </w:rPr>
      </w:pPr>
      <w:r>
        <w:rPr>
          <w:sz w:val="28"/>
        </w:rPr>
        <w:t xml:space="preserve">Отчет по </w:t>
      </w:r>
      <w:r>
        <w:rPr>
          <w:sz w:val="28"/>
        </w:rPr>
        <w:t>производственной практике (цифровой, текстовой).</w:t>
      </w:r>
      <w:r>
        <w:rPr>
          <w:spacing w:val="-67"/>
          <w:sz w:val="28"/>
        </w:rPr>
        <w:t xml:space="preserve"> 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535"/>
        </w:tabs>
        <w:spacing w:before="117" w:line="360" w:lineRule="auto"/>
        <w:ind w:right="2497"/>
        <w:jc w:val="left"/>
        <w:rPr>
          <w:sz w:val="28"/>
        </w:rPr>
      </w:pPr>
      <w:r>
        <w:rPr>
          <w:sz w:val="28"/>
        </w:rPr>
        <w:t>График</w:t>
      </w:r>
      <w:r>
        <w:rPr>
          <w:sz w:val="28"/>
        </w:rPr>
        <w:t xml:space="preserve"> прохождения практики.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535"/>
        </w:tabs>
        <w:spacing w:before="117" w:line="360" w:lineRule="auto"/>
        <w:ind w:right="2497"/>
        <w:jc w:val="left"/>
        <w:rPr>
          <w:sz w:val="28"/>
        </w:rPr>
      </w:pPr>
      <w:r>
        <w:rPr>
          <w:sz w:val="28"/>
        </w:rPr>
        <w:t>Характеристика.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535"/>
        </w:tabs>
        <w:spacing w:before="117" w:line="360" w:lineRule="auto"/>
        <w:ind w:right="2497"/>
        <w:jc w:val="left"/>
        <w:rPr>
          <w:sz w:val="28"/>
        </w:rPr>
      </w:pPr>
      <w:r>
        <w:rPr>
          <w:sz w:val="28"/>
        </w:rPr>
        <w:t>Путевка.</w:t>
      </w:r>
    </w:p>
    <w:p w:rsidR="00722DC2" w:rsidRDefault="002E6E99">
      <w:pPr>
        <w:pStyle w:val="ad"/>
        <w:numPr>
          <w:ilvl w:val="0"/>
          <w:numId w:val="1"/>
        </w:numPr>
        <w:tabs>
          <w:tab w:val="left" w:pos="535"/>
        </w:tabs>
        <w:spacing w:before="117" w:line="360" w:lineRule="auto"/>
        <w:ind w:right="2497"/>
        <w:jc w:val="left"/>
        <w:rPr>
          <w:sz w:val="28"/>
        </w:rPr>
      </w:pPr>
      <w:r>
        <w:rPr>
          <w:sz w:val="28"/>
        </w:rPr>
        <w:t>Нормативные документы.</w:t>
      </w:r>
    </w:p>
    <w:p w:rsidR="00722DC2" w:rsidRDefault="00722DC2">
      <w:pPr>
        <w:pStyle w:val="ad"/>
        <w:tabs>
          <w:tab w:val="left" w:pos="535"/>
        </w:tabs>
        <w:spacing w:before="117" w:line="360" w:lineRule="auto"/>
        <w:ind w:left="0" w:right="2497"/>
        <w:jc w:val="left"/>
        <w:rPr>
          <w:sz w:val="28"/>
        </w:rPr>
      </w:pPr>
    </w:p>
    <w:p w:rsidR="00722DC2" w:rsidRDefault="00722DC2">
      <w:pPr>
        <w:rPr>
          <w:sz w:val="28"/>
        </w:rPr>
      </w:pPr>
    </w:p>
    <w:p w:rsidR="00722DC2" w:rsidRDefault="00722DC2">
      <w:pPr>
        <w:rPr>
          <w:sz w:val="28"/>
        </w:rPr>
        <w:sectPr w:rsidR="00722DC2">
          <w:footerReference w:type="default" r:id="rId10"/>
          <w:pgSz w:w="11910" w:h="16840"/>
          <w:pgMar w:top="1040" w:right="660" w:bottom="1100" w:left="880" w:header="0" w:footer="907" w:gutter="0"/>
          <w:cols w:space="720"/>
        </w:sectPr>
      </w:pPr>
    </w:p>
    <w:p w:rsidR="00722DC2" w:rsidRDefault="002E6E99">
      <w:pPr>
        <w:pStyle w:val="2"/>
        <w:numPr>
          <w:ilvl w:val="0"/>
          <w:numId w:val="2"/>
        </w:numPr>
        <w:tabs>
          <w:tab w:val="left" w:pos="820"/>
        </w:tabs>
        <w:spacing w:before="72"/>
        <w:ind w:firstLine="32"/>
        <w:jc w:val="left"/>
      </w:pPr>
      <w:r>
        <w:lastRenderedPageBreak/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практики</w:t>
      </w:r>
    </w:p>
    <w:p w:rsidR="00722DC2" w:rsidRDefault="002E6E99">
      <w:pPr>
        <w:pStyle w:val="a8"/>
        <w:spacing w:before="238" w:line="276" w:lineRule="auto"/>
        <w:ind w:left="538" w:right="46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«Теория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общеклинических</w:t>
      </w:r>
      <w:r>
        <w:rPr>
          <w:spacing w:val="1"/>
        </w:rPr>
        <w:t xml:space="preserve"> </w:t>
      </w:r>
      <w:r>
        <w:t>исследований»</w:t>
      </w:r>
      <w:r>
        <w:rPr>
          <w:spacing w:val="1"/>
        </w:rPr>
        <w:t xml:space="preserve"> </w:t>
      </w:r>
      <w:r>
        <w:t>состоит,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 и углублении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технолога/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0"/>
        </w:rPr>
        <w:t xml:space="preserve"> </w:t>
      </w:r>
      <w:r>
        <w:t>техника.</w:t>
      </w:r>
    </w:p>
    <w:p w:rsidR="00722DC2" w:rsidRDefault="00722DC2">
      <w:pPr>
        <w:pStyle w:val="a8"/>
        <w:spacing w:before="2"/>
        <w:rPr>
          <w:sz w:val="42"/>
        </w:rPr>
      </w:pPr>
    </w:p>
    <w:p w:rsidR="00722DC2" w:rsidRDefault="002E6E99">
      <w:pPr>
        <w:ind w:left="678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являются:</w:t>
      </w:r>
    </w:p>
    <w:p w:rsidR="00722DC2" w:rsidRDefault="002E6E99">
      <w:pPr>
        <w:pStyle w:val="ad"/>
        <w:numPr>
          <w:ilvl w:val="1"/>
          <w:numId w:val="2"/>
        </w:numPr>
        <w:tabs>
          <w:tab w:val="left" w:pos="1672"/>
        </w:tabs>
        <w:spacing w:before="127" w:line="278" w:lineRule="auto"/>
        <w:ind w:right="471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клинико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722DC2" w:rsidRDefault="002E6E99">
      <w:pPr>
        <w:pStyle w:val="ad"/>
        <w:numPr>
          <w:ilvl w:val="1"/>
          <w:numId w:val="2"/>
        </w:numPr>
        <w:tabs>
          <w:tab w:val="left" w:pos="1672"/>
        </w:tabs>
        <w:spacing w:line="276" w:lineRule="auto"/>
        <w:ind w:right="466" w:firstLine="0"/>
        <w:rPr>
          <w:color w:val="000009"/>
          <w:sz w:val="28"/>
        </w:rPr>
      </w:pPr>
      <w:r>
        <w:rPr>
          <w:color w:val="000009"/>
          <w:sz w:val="28"/>
        </w:rPr>
        <w:t>Осуществление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клинико-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диагностических </w:t>
      </w:r>
      <w:r>
        <w:rPr>
          <w:color w:val="000009"/>
          <w:sz w:val="28"/>
        </w:rPr>
        <w:t>показателей;</w:t>
      </w:r>
    </w:p>
    <w:p w:rsidR="00722DC2" w:rsidRDefault="002E6E99">
      <w:pPr>
        <w:pStyle w:val="ad"/>
        <w:numPr>
          <w:ilvl w:val="1"/>
          <w:numId w:val="2"/>
        </w:numPr>
        <w:tabs>
          <w:tab w:val="left" w:pos="1672"/>
        </w:tabs>
        <w:spacing w:line="321" w:lineRule="exact"/>
        <w:ind w:left="1671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студентов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оформлению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медицинской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документации;</w:t>
      </w:r>
    </w:p>
    <w:p w:rsidR="00722DC2" w:rsidRDefault="002E6E99">
      <w:pPr>
        <w:pStyle w:val="ad"/>
        <w:numPr>
          <w:ilvl w:val="1"/>
          <w:numId w:val="2"/>
        </w:numPr>
        <w:tabs>
          <w:tab w:val="left" w:pos="1602"/>
        </w:tabs>
        <w:spacing w:before="46"/>
        <w:ind w:left="1602" w:hanging="497"/>
        <w:rPr>
          <w:color w:val="000009"/>
          <w:sz w:val="28"/>
        </w:rPr>
      </w:pPr>
      <w:r>
        <w:rPr>
          <w:color w:val="000009"/>
          <w:spacing w:val="-1"/>
          <w:sz w:val="28"/>
        </w:rPr>
        <w:t>Отработка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умений.</w:t>
      </w:r>
    </w:p>
    <w:p w:rsidR="00722DC2" w:rsidRDefault="00722DC2">
      <w:pPr>
        <w:pStyle w:val="ad"/>
        <w:tabs>
          <w:tab w:val="left" w:pos="1602"/>
        </w:tabs>
        <w:spacing w:before="46"/>
        <w:ind w:left="1602"/>
        <w:jc w:val="right"/>
        <w:rPr>
          <w:color w:val="000009"/>
          <w:sz w:val="28"/>
        </w:rPr>
      </w:pPr>
    </w:p>
    <w:p w:rsidR="00722DC2" w:rsidRDefault="002E6E99">
      <w:pPr>
        <w:spacing w:before="268"/>
        <w:ind w:left="538"/>
        <w:rPr>
          <w:b/>
          <w:sz w:val="28"/>
        </w:rPr>
      </w:pPr>
      <w:r>
        <w:rPr>
          <w:b/>
          <w:sz w:val="28"/>
        </w:rPr>
        <w:t>Приобрести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опыт:</w:t>
      </w:r>
    </w:p>
    <w:p w:rsidR="00722DC2" w:rsidRDefault="00722DC2">
      <w:pPr>
        <w:spacing w:before="268"/>
        <w:ind w:left="538"/>
        <w:rPr>
          <w:b/>
          <w:sz w:val="28"/>
        </w:rPr>
      </w:pPr>
    </w:p>
    <w:p w:rsidR="00722DC2" w:rsidRDefault="002E6E99">
      <w:pPr>
        <w:pStyle w:val="ad"/>
        <w:numPr>
          <w:ilvl w:val="0"/>
          <w:numId w:val="3"/>
        </w:numPr>
        <w:tabs>
          <w:tab w:val="left" w:pos="1443"/>
          <w:tab w:val="left" w:pos="1444"/>
          <w:tab w:val="left" w:pos="3203"/>
          <w:tab w:val="left" w:pos="4854"/>
          <w:tab w:val="left" w:pos="5249"/>
          <w:tab w:val="left" w:pos="6928"/>
          <w:tab w:val="left" w:pos="8102"/>
        </w:tabs>
        <w:spacing w:before="5" w:line="242" w:lineRule="auto"/>
        <w:ind w:right="471" w:firstLine="0"/>
        <w:jc w:val="left"/>
        <w:rPr>
          <w:sz w:val="28"/>
        </w:rPr>
      </w:pPr>
      <w:r>
        <w:rPr>
          <w:sz w:val="28"/>
        </w:rPr>
        <w:t>определения</w:t>
      </w:r>
      <w:r>
        <w:rPr>
          <w:sz w:val="28"/>
        </w:rPr>
        <w:tab/>
        <w:t>физических</w:t>
      </w:r>
      <w:r>
        <w:rPr>
          <w:sz w:val="28"/>
        </w:rPr>
        <w:tab/>
        <w:t>и</w:t>
      </w:r>
      <w:r>
        <w:rPr>
          <w:sz w:val="28"/>
        </w:rPr>
        <w:tab/>
        <w:t>химических</w:t>
      </w:r>
      <w:r>
        <w:rPr>
          <w:sz w:val="28"/>
        </w:rPr>
        <w:tab/>
        <w:t>свойств</w:t>
      </w:r>
      <w:r>
        <w:rPr>
          <w:sz w:val="28"/>
        </w:rPr>
        <w:tab/>
      </w:r>
      <w:r>
        <w:rPr>
          <w:spacing w:val="-1"/>
          <w:sz w:val="28"/>
        </w:rPr>
        <w:t xml:space="preserve">биологических материалов </w:t>
      </w:r>
      <w:proofErr w:type="gramStart"/>
      <w:r>
        <w:rPr>
          <w:spacing w:val="-1"/>
          <w:sz w:val="28"/>
        </w:rPr>
        <w:t xml:space="preserve">и 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жидкостей</w:t>
      </w:r>
      <w:proofErr w:type="gramEnd"/>
      <w:r>
        <w:rPr>
          <w:sz w:val="28"/>
        </w:rPr>
        <w:t>,</w:t>
      </w:r>
    </w:p>
    <w:p w:rsidR="00722DC2" w:rsidRDefault="00722DC2">
      <w:pPr>
        <w:pStyle w:val="ad"/>
        <w:tabs>
          <w:tab w:val="left" w:pos="1443"/>
          <w:tab w:val="left" w:pos="1444"/>
          <w:tab w:val="left" w:pos="3203"/>
          <w:tab w:val="left" w:pos="4854"/>
          <w:tab w:val="left" w:pos="5249"/>
          <w:tab w:val="left" w:pos="6928"/>
          <w:tab w:val="left" w:pos="8102"/>
        </w:tabs>
        <w:spacing w:before="5" w:line="242" w:lineRule="auto"/>
        <w:ind w:left="1105" w:right="471"/>
        <w:jc w:val="left"/>
        <w:rPr>
          <w:sz w:val="28"/>
        </w:rPr>
      </w:pPr>
    </w:p>
    <w:p w:rsidR="00722DC2" w:rsidRDefault="002E6E99">
      <w:pPr>
        <w:pStyle w:val="ad"/>
        <w:numPr>
          <w:ilvl w:val="0"/>
          <w:numId w:val="3"/>
        </w:numPr>
        <w:tabs>
          <w:tab w:val="left" w:pos="1410"/>
        </w:tabs>
        <w:spacing w:before="4"/>
        <w:ind w:right="468" w:firstLine="69"/>
        <w:jc w:val="left"/>
        <w:rPr>
          <w:sz w:val="28"/>
        </w:rPr>
      </w:pPr>
      <w:r>
        <w:rPr>
          <w:sz w:val="28"/>
        </w:rPr>
        <w:t>микроскопического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мочи,</w:t>
      </w:r>
      <w:r>
        <w:rPr>
          <w:spacing w:val="-67"/>
          <w:sz w:val="28"/>
        </w:rPr>
        <w:t xml:space="preserve"> </w:t>
      </w:r>
      <w:r>
        <w:rPr>
          <w:sz w:val="28"/>
        </w:rPr>
        <w:t>кала,</w:t>
      </w:r>
      <w:r>
        <w:rPr>
          <w:spacing w:val="-17"/>
          <w:sz w:val="28"/>
        </w:rPr>
        <w:t xml:space="preserve"> </w:t>
      </w:r>
      <w:r>
        <w:rPr>
          <w:sz w:val="28"/>
        </w:rPr>
        <w:t>дуоденального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содержимого.</w:t>
      </w: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722DC2">
      <w:pPr>
        <w:pStyle w:val="a8"/>
        <w:spacing w:before="4"/>
        <w:rPr>
          <w:sz w:val="29"/>
        </w:rPr>
      </w:pPr>
    </w:p>
    <w:p w:rsidR="00722DC2" w:rsidRDefault="002E6E99">
      <w:pPr>
        <w:pStyle w:val="2"/>
        <w:spacing w:before="1"/>
        <w:ind w:left="538"/>
      </w:pPr>
      <w:r>
        <w:lastRenderedPageBreak/>
        <w:t>Освоить</w:t>
      </w:r>
      <w:r>
        <w:rPr>
          <w:spacing w:val="-1"/>
        </w:rPr>
        <w:t xml:space="preserve"> </w:t>
      </w:r>
      <w:r>
        <w:t>умения:</w:t>
      </w:r>
    </w:p>
    <w:p w:rsidR="00722DC2" w:rsidRDefault="00722DC2">
      <w:pPr>
        <w:pStyle w:val="a8"/>
        <w:spacing w:before="11"/>
        <w:ind w:left="1105"/>
      </w:pPr>
    </w:p>
    <w:p w:rsidR="00722DC2" w:rsidRDefault="002E6E99">
      <w:pPr>
        <w:pStyle w:val="a8"/>
        <w:spacing w:before="4" w:line="276" w:lineRule="auto"/>
        <w:ind w:left="1105" w:right="658"/>
      </w:pPr>
      <w:r>
        <w:t xml:space="preserve"> - проводить все виды исследований с соблюдением принципов и правил</w:t>
      </w:r>
      <w:r>
        <w:rPr>
          <w:spacing w:val="-67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работы;</w:t>
      </w:r>
    </w:p>
    <w:p w:rsidR="00722DC2" w:rsidRDefault="002E6E99">
      <w:pPr>
        <w:pStyle w:val="ad"/>
        <w:numPr>
          <w:ilvl w:val="0"/>
          <w:numId w:val="3"/>
        </w:numPr>
        <w:tabs>
          <w:tab w:val="left" w:pos="1269"/>
        </w:tabs>
        <w:spacing w:before="11" w:line="276" w:lineRule="auto"/>
        <w:ind w:left="1268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стерилизацию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инструментария;</w:t>
      </w:r>
    </w:p>
    <w:p w:rsidR="00722DC2" w:rsidRDefault="002E6E99">
      <w:pPr>
        <w:pStyle w:val="ad"/>
        <w:numPr>
          <w:ilvl w:val="0"/>
          <w:numId w:val="3"/>
        </w:numPr>
        <w:tabs>
          <w:tab w:val="left" w:pos="1338"/>
        </w:tabs>
        <w:spacing w:before="9" w:line="276" w:lineRule="auto"/>
        <w:ind w:left="1338" w:hanging="233"/>
        <w:jc w:val="left"/>
        <w:rPr>
          <w:sz w:val="28"/>
        </w:rPr>
      </w:pPr>
      <w:r>
        <w:rPr>
          <w:sz w:val="28"/>
        </w:rPr>
        <w:t>дезинфекцию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722DC2" w:rsidRDefault="002E6E99">
      <w:pPr>
        <w:pStyle w:val="ad"/>
        <w:numPr>
          <w:ilvl w:val="0"/>
          <w:numId w:val="3"/>
        </w:numPr>
        <w:tabs>
          <w:tab w:val="left" w:pos="1269"/>
        </w:tabs>
        <w:spacing w:before="10" w:line="276" w:lineRule="auto"/>
        <w:ind w:left="1268" w:hanging="16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случаях;</w:t>
      </w:r>
    </w:p>
    <w:p w:rsidR="00722DC2" w:rsidRDefault="002E6E99">
      <w:pPr>
        <w:pStyle w:val="a8"/>
        <w:spacing w:before="12" w:line="276" w:lineRule="auto"/>
        <w:ind w:left="1105"/>
      </w:pPr>
      <w:r>
        <w:t>- готовить</w:t>
      </w:r>
      <w:r>
        <w:rPr>
          <w:spacing w:val="40"/>
        </w:rPr>
        <w:t xml:space="preserve"> </w:t>
      </w:r>
      <w:r>
        <w:t>биологический</w:t>
      </w:r>
      <w:r>
        <w:rPr>
          <w:spacing w:val="43"/>
        </w:rPr>
        <w:t xml:space="preserve"> </w:t>
      </w:r>
      <w:r>
        <w:t>материал,</w:t>
      </w:r>
      <w:r>
        <w:rPr>
          <w:spacing w:val="42"/>
        </w:rPr>
        <w:t xml:space="preserve"> </w:t>
      </w:r>
      <w:r>
        <w:t>реактивы,</w:t>
      </w:r>
      <w:r>
        <w:rPr>
          <w:spacing w:val="43"/>
        </w:rPr>
        <w:t xml:space="preserve"> </w:t>
      </w:r>
      <w:r>
        <w:t>лабораторную</w:t>
      </w:r>
      <w:r>
        <w:rPr>
          <w:spacing w:val="43"/>
        </w:rPr>
        <w:t xml:space="preserve"> </w:t>
      </w:r>
      <w:r>
        <w:t>посуду</w:t>
      </w:r>
      <w:r>
        <w:rPr>
          <w:spacing w:val="-67"/>
        </w:rPr>
        <w:t xml:space="preserve"> </w:t>
      </w:r>
      <w:r>
        <w:t>оборудование;</w:t>
      </w:r>
    </w:p>
    <w:p w:rsidR="00722DC2" w:rsidRDefault="002E6E99">
      <w:pPr>
        <w:pStyle w:val="a8"/>
        <w:spacing w:before="9" w:line="276" w:lineRule="auto"/>
        <w:ind w:left="1105"/>
        <w:rPr>
          <w:spacing w:val="5"/>
        </w:rPr>
      </w:pPr>
      <w:r>
        <w:t>- проводить</w:t>
      </w:r>
      <w:r>
        <w:rPr>
          <w:spacing w:val="3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мочи:</w:t>
      </w:r>
      <w:r>
        <w:rPr>
          <w:spacing w:val="5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свойства,</w:t>
      </w:r>
      <w:r>
        <w:rPr>
          <w:spacing w:val="5"/>
        </w:rPr>
        <w:t xml:space="preserve"> </w:t>
      </w:r>
      <w:r>
        <w:t>приготовить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исследовать</w:t>
      </w:r>
      <w:r>
        <w:rPr>
          <w:spacing w:val="-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5"/>
        </w:rPr>
        <w:t xml:space="preserve"> </w:t>
      </w:r>
      <w:r>
        <w:t>осадок</w:t>
      </w:r>
      <w:r>
        <w:rPr>
          <w:spacing w:val="-1"/>
        </w:rPr>
        <w:t xml:space="preserve"> </w:t>
      </w:r>
      <w:r>
        <w:t>мочи;</w:t>
      </w:r>
    </w:p>
    <w:p w:rsidR="00722DC2" w:rsidRDefault="002E6E99">
      <w:pPr>
        <w:pStyle w:val="a8"/>
        <w:spacing w:before="11" w:line="276" w:lineRule="auto"/>
        <w:ind w:left="1105"/>
      </w:pPr>
      <w:r>
        <w:t>- проводить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пробы;</w:t>
      </w:r>
    </w:p>
    <w:p w:rsidR="00722DC2" w:rsidRDefault="002E6E99">
      <w:pPr>
        <w:pStyle w:val="a8"/>
        <w:tabs>
          <w:tab w:val="left" w:pos="2608"/>
          <w:tab w:val="left" w:pos="5047"/>
          <w:tab w:val="left" w:pos="6913"/>
          <w:tab w:val="left" w:pos="8996"/>
        </w:tabs>
        <w:spacing w:before="67" w:line="276" w:lineRule="auto"/>
        <w:ind w:right="761"/>
      </w:pPr>
      <w:r>
        <w:t xml:space="preserve">                - проводить</w:t>
      </w:r>
      <w:r>
        <w:tab/>
        <w:t xml:space="preserve"> дополнительные</w:t>
      </w:r>
      <w:r>
        <w:tab/>
        <w:t>химические</w:t>
      </w:r>
      <w:r>
        <w:tab/>
        <w:t>исследования</w:t>
      </w:r>
      <w:r>
        <w:tab/>
      </w:r>
      <w:r>
        <w:rPr>
          <w:spacing w:val="-1"/>
        </w:rPr>
        <w:t>мочи</w:t>
      </w:r>
      <w:r>
        <w:rPr>
          <w:spacing w:val="-67"/>
        </w:rPr>
        <w:t xml:space="preserve"> </w:t>
      </w:r>
      <w:r>
        <w:t>(определение</w:t>
      </w:r>
      <w:r>
        <w:rPr>
          <w:spacing w:val="-4"/>
        </w:rPr>
        <w:t xml:space="preserve"> </w:t>
      </w:r>
      <w:r>
        <w:t>желчных</w:t>
      </w:r>
      <w:r>
        <w:rPr>
          <w:spacing w:val="-3"/>
        </w:rPr>
        <w:t xml:space="preserve"> </w:t>
      </w:r>
      <w:r>
        <w:t>пигментов,</w:t>
      </w:r>
      <w:r>
        <w:rPr>
          <w:spacing w:val="-1"/>
        </w:rPr>
        <w:t xml:space="preserve"> </w:t>
      </w:r>
      <w:r>
        <w:t>кетонов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722DC2" w:rsidRDefault="002E6E99">
      <w:pPr>
        <w:pStyle w:val="a8"/>
        <w:spacing w:before="5" w:line="276" w:lineRule="auto"/>
        <w:ind w:left="819"/>
      </w:pPr>
      <w:r>
        <w:t xml:space="preserve">    - проводить</w:t>
      </w:r>
      <w:r>
        <w:rPr>
          <w:spacing w:val="-4"/>
        </w:rPr>
        <w:t xml:space="preserve"> </w:t>
      </w:r>
      <w:r>
        <w:t>количественную</w:t>
      </w:r>
      <w:r>
        <w:rPr>
          <w:spacing w:val="-4"/>
        </w:rPr>
        <w:t xml:space="preserve"> </w:t>
      </w:r>
      <w:r>
        <w:t>микроскопию</w:t>
      </w:r>
      <w:r>
        <w:rPr>
          <w:spacing w:val="-4"/>
        </w:rPr>
        <w:t xml:space="preserve"> </w:t>
      </w:r>
      <w:r>
        <w:t>осадка</w:t>
      </w:r>
      <w:r>
        <w:rPr>
          <w:spacing w:val="-2"/>
        </w:rPr>
        <w:t xml:space="preserve"> </w:t>
      </w:r>
      <w:r>
        <w:t>мочи;</w:t>
      </w:r>
    </w:p>
    <w:p w:rsidR="00722DC2" w:rsidRDefault="002E6E99">
      <w:pPr>
        <w:pStyle w:val="a8"/>
        <w:spacing w:before="10" w:line="276" w:lineRule="auto"/>
        <w:ind w:left="819"/>
      </w:pPr>
      <w:r>
        <w:t xml:space="preserve">    - работать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анализаторах</w:t>
      </w:r>
      <w:r>
        <w:rPr>
          <w:spacing w:val="-2"/>
        </w:rPr>
        <w:t xml:space="preserve"> </w:t>
      </w:r>
      <w:r>
        <w:t>мочи;</w:t>
      </w:r>
    </w:p>
    <w:p w:rsidR="00722DC2" w:rsidRDefault="002E6E99">
      <w:pPr>
        <w:tabs>
          <w:tab w:val="left" w:pos="986"/>
        </w:tabs>
        <w:spacing w:before="11" w:line="276" w:lineRule="auto"/>
        <w:ind w:left="653" w:right="758"/>
        <w:rPr>
          <w:sz w:val="28"/>
        </w:rPr>
      </w:pPr>
      <w:r>
        <w:t xml:space="preserve">        - </w:t>
      </w:r>
      <w:r>
        <w:rPr>
          <w:sz w:val="28"/>
        </w:rPr>
        <w:t>проводить микроскопическое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желудочного содержимого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желчи.</w:t>
      </w:r>
    </w:p>
    <w:p w:rsidR="00722DC2" w:rsidRDefault="00722DC2">
      <w:pPr>
        <w:tabs>
          <w:tab w:val="left" w:pos="986"/>
        </w:tabs>
        <w:spacing w:before="11"/>
        <w:ind w:left="653" w:right="758"/>
        <w:rPr>
          <w:sz w:val="28"/>
        </w:rPr>
      </w:pPr>
    </w:p>
    <w:p w:rsidR="00722DC2" w:rsidRDefault="00722DC2">
      <w:pPr>
        <w:tabs>
          <w:tab w:val="left" w:pos="986"/>
        </w:tabs>
        <w:spacing w:before="11"/>
        <w:ind w:left="653" w:right="758"/>
        <w:rPr>
          <w:sz w:val="28"/>
        </w:rPr>
      </w:pPr>
    </w:p>
    <w:p w:rsidR="00722DC2" w:rsidRDefault="00722DC2">
      <w:pPr>
        <w:tabs>
          <w:tab w:val="left" w:pos="986"/>
        </w:tabs>
        <w:spacing w:before="11"/>
        <w:ind w:left="653" w:right="758"/>
        <w:rPr>
          <w:sz w:val="28"/>
        </w:rPr>
      </w:pPr>
    </w:p>
    <w:p w:rsidR="00722DC2" w:rsidRDefault="002E6E99">
      <w:pPr>
        <w:pStyle w:val="2"/>
        <w:spacing w:before="269"/>
        <w:ind w:left="252"/>
      </w:pPr>
      <w:r>
        <w:t>Знать:</w:t>
      </w:r>
    </w:p>
    <w:p w:rsidR="00722DC2" w:rsidRDefault="002E6E99">
      <w:pPr>
        <w:pStyle w:val="ad"/>
        <w:numPr>
          <w:ilvl w:val="0"/>
          <w:numId w:val="4"/>
        </w:numPr>
        <w:tabs>
          <w:tab w:val="left" w:pos="1022"/>
        </w:tabs>
        <w:spacing w:before="4" w:line="276" w:lineRule="auto"/>
        <w:ind w:right="756" w:firstLine="0"/>
        <w:rPr>
          <w:sz w:val="28"/>
        </w:rPr>
      </w:pPr>
      <w:r>
        <w:rPr>
          <w:sz w:val="28"/>
        </w:rPr>
        <w:t>основы техники безопасности при работе в клинико-диагностической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санитарно</w:t>
      </w:r>
      <w:proofErr w:type="spellEnd"/>
      <w:r>
        <w:rPr>
          <w:sz w:val="28"/>
        </w:rPr>
        <w:t xml:space="preserve"> - эпидемиологического режима 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клинико-диагностической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исследований;</w:t>
      </w:r>
    </w:p>
    <w:p w:rsidR="00722DC2" w:rsidRDefault="002E6E99">
      <w:pPr>
        <w:pStyle w:val="ad"/>
        <w:numPr>
          <w:ilvl w:val="0"/>
          <w:numId w:val="4"/>
        </w:numPr>
        <w:tabs>
          <w:tab w:val="left" w:pos="1166"/>
        </w:tabs>
        <w:spacing w:before="13" w:line="276" w:lineRule="auto"/>
        <w:ind w:right="757" w:firstLine="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химических показателей мочи; морфологию клеточных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мочи;</w:t>
      </w:r>
    </w:p>
    <w:p w:rsidR="00722DC2" w:rsidRDefault="002E6E99">
      <w:pPr>
        <w:pStyle w:val="ad"/>
        <w:numPr>
          <w:ilvl w:val="0"/>
          <w:numId w:val="4"/>
        </w:numPr>
        <w:tabs>
          <w:tab w:val="left" w:pos="983"/>
        </w:tabs>
        <w:spacing w:before="9" w:line="276" w:lineRule="auto"/>
        <w:ind w:left="982" w:hanging="164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исследований</w:t>
      </w:r>
    </w:p>
    <w:p w:rsidR="00722DC2" w:rsidRDefault="002E6E99">
      <w:pPr>
        <w:pStyle w:val="ad"/>
        <w:numPr>
          <w:ilvl w:val="0"/>
          <w:numId w:val="4"/>
        </w:numPr>
        <w:tabs>
          <w:tab w:val="left" w:pos="1063"/>
        </w:tabs>
        <w:spacing w:before="12" w:line="276" w:lineRule="auto"/>
        <w:ind w:right="753" w:firstLine="69"/>
        <w:rPr>
          <w:sz w:val="28"/>
        </w:rPr>
      </w:pPr>
      <w:r>
        <w:rPr>
          <w:sz w:val="28"/>
        </w:rPr>
        <w:t>физических, химических показателей кала; форменные элементы кала,</w:t>
      </w:r>
      <w:r>
        <w:rPr>
          <w:spacing w:val="-67"/>
          <w:sz w:val="28"/>
        </w:rPr>
        <w:t xml:space="preserve"> </w:t>
      </w:r>
      <w:r>
        <w:rPr>
          <w:sz w:val="28"/>
        </w:rPr>
        <w:t>их выявление;</w:t>
      </w:r>
    </w:p>
    <w:p w:rsidR="00722DC2" w:rsidRDefault="002E6E99">
      <w:pPr>
        <w:pStyle w:val="ad"/>
        <w:numPr>
          <w:ilvl w:val="0"/>
          <w:numId w:val="4"/>
        </w:numPr>
        <w:tabs>
          <w:tab w:val="left" w:pos="1470"/>
        </w:tabs>
        <w:spacing w:before="8" w:line="276" w:lineRule="auto"/>
        <w:ind w:right="759" w:firstLine="0"/>
        <w:rPr>
          <w:sz w:val="28"/>
        </w:rPr>
      </w:pPr>
      <w:r>
        <w:rPr>
          <w:sz w:val="28"/>
        </w:rPr>
        <w:t>физико-химический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двенадцатиперстной кишки; изменения состава содержимого 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двенадцатиперстной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кишки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722DC2" w:rsidRDefault="002E6E99">
      <w:pPr>
        <w:pStyle w:val="ad"/>
        <w:numPr>
          <w:ilvl w:val="0"/>
          <w:numId w:val="4"/>
        </w:numPr>
        <w:tabs>
          <w:tab w:val="left" w:pos="1122"/>
        </w:tabs>
        <w:spacing w:before="11" w:line="276" w:lineRule="auto"/>
        <w:ind w:left="1122" w:hanging="233"/>
        <w:rPr>
          <w:sz w:val="28"/>
        </w:rPr>
        <w:sectPr w:rsidR="00722DC2">
          <w:pgSz w:w="11910" w:h="16840"/>
          <w:pgMar w:top="1040" w:right="660" w:bottom="1100" w:left="880" w:header="0" w:footer="907" w:gutter="0"/>
          <w:cols w:space="720"/>
        </w:sect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6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биологическим материалом.</w:t>
      </w:r>
    </w:p>
    <w:p w:rsidR="00722DC2" w:rsidRDefault="00722DC2">
      <w:pPr>
        <w:rPr>
          <w:sz w:val="28"/>
        </w:rPr>
      </w:pPr>
    </w:p>
    <w:p w:rsidR="00722DC2" w:rsidRDefault="002E6E99">
      <w:pPr>
        <w:pStyle w:val="2"/>
        <w:numPr>
          <w:ilvl w:val="0"/>
          <w:numId w:val="2"/>
        </w:numPr>
        <w:tabs>
          <w:tab w:val="left" w:pos="820"/>
        </w:tabs>
        <w:spacing w:before="76" w:after="2"/>
        <w:ind w:firstLine="32"/>
        <w:jc w:val="left"/>
      </w:pPr>
      <w:r>
        <w:t>Тематический</w:t>
      </w:r>
      <w:r>
        <w:rPr>
          <w:spacing w:val="-2"/>
        </w:rPr>
        <w:t xml:space="preserve"> </w:t>
      </w:r>
      <w:r>
        <w:t>план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229"/>
        <w:gridCol w:w="1418"/>
      </w:tblGrid>
      <w:tr w:rsidR="00722DC2">
        <w:trPr>
          <w:trHeight w:val="1907"/>
        </w:trPr>
        <w:tc>
          <w:tcPr>
            <w:tcW w:w="992" w:type="dxa"/>
          </w:tcPr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22DC2" w:rsidRDefault="002E6E99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29" w:type="dxa"/>
          </w:tcPr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22DC2" w:rsidRDefault="002E6E99">
            <w:pPr>
              <w:pStyle w:val="TableParagraph"/>
              <w:ind w:left="1126" w:right="1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практики</w:t>
            </w:r>
          </w:p>
        </w:tc>
        <w:tc>
          <w:tcPr>
            <w:tcW w:w="1418" w:type="dxa"/>
          </w:tcPr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spacing w:before="8"/>
              <w:rPr>
                <w:b/>
                <w:sz w:val="24"/>
              </w:rPr>
            </w:pPr>
          </w:p>
          <w:p w:rsidR="00722DC2" w:rsidRDefault="002E6E99">
            <w:pPr>
              <w:pStyle w:val="TableParagraph"/>
              <w:spacing w:line="242" w:lineRule="auto"/>
              <w:ind w:left="310" w:right="284" w:firstLine="2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722DC2">
        <w:trPr>
          <w:trHeight w:val="357"/>
        </w:trPr>
        <w:tc>
          <w:tcPr>
            <w:tcW w:w="8221" w:type="dxa"/>
            <w:gridSpan w:val="2"/>
            <w:tcBorders>
              <w:right w:val="single" w:sz="6" w:space="0" w:color="000000"/>
            </w:tcBorders>
          </w:tcPr>
          <w:p w:rsidR="00722DC2" w:rsidRDefault="002E6E99">
            <w:pPr>
              <w:pStyle w:val="TableParagraph"/>
              <w:spacing w:before="14"/>
              <w:ind w:left="3288" w:right="3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семестр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722DC2" w:rsidRDefault="002E6E99">
            <w:pPr>
              <w:pStyle w:val="TableParagraph"/>
              <w:spacing w:before="14"/>
              <w:ind w:left="507" w:right="4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</w:tr>
      <w:tr w:rsidR="00722DC2">
        <w:trPr>
          <w:trHeight w:val="851"/>
        </w:trPr>
        <w:tc>
          <w:tcPr>
            <w:tcW w:w="992" w:type="dxa"/>
          </w:tcPr>
          <w:p w:rsidR="00722DC2" w:rsidRDefault="002E6E99">
            <w:pPr>
              <w:pStyle w:val="TableParagraph"/>
              <w:spacing w:before="25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9" w:type="dxa"/>
          </w:tcPr>
          <w:p w:rsidR="00722DC2" w:rsidRDefault="002E6E99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722DC2" w:rsidRDefault="002E6E99">
            <w:pPr>
              <w:pStyle w:val="TableParagraph"/>
              <w:spacing w:line="280" w:lineRule="atLeast"/>
              <w:ind w:left="105" w:right="171"/>
              <w:rPr>
                <w:sz w:val="24"/>
              </w:rPr>
            </w:pPr>
            <w:r>
              <w:rPr>
                <w:sz w:val="24"/>
              </w:rPr>
              <w:t>- изучение нормативных документов, регламентирующих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КДЛ.</w:t>
            </w:r>
          </w:p>
        </w:tc>
        <w:tc>
          <w:tcPr>
            <w:tcW w:w="1418" w:type="dxa"/>
          </w:tcPr>
          <w:p w:rsidR="00722DC2" w:rsidRDefault="002E6E99">
            <w:pPr>
              <w:pStyle w:val="TableParagraph"/>
              <w:spacing w:before="25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2DC2">
        <w:trPr>
          <w:trHeight w:val="3492"/>
        </w:trPr>
        <w:tc>
          <w:tcPr>
            <w:tcW w:w="992" w:type="dxa"/>
          </w:tcPr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2E6E99">
            <w:pPr>
              <w:pStyle w:val="TableParagraph"/>
              <w:spacing w:before="197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9" w:type="dxa"/>
          </w:tcPr>
          <w:p w:rsidR="00722DC2" w:rsidRDefault="002E6E99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общеклиническим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исследованиям:</w:t>
            </w:r>
          </w:p>
          <w:p w:rsidR="00722DC2" w:rsidRDefault="002E6E99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722DC2" w:rsidRDefault="002E6E99">
            <w:pPr>
              <w:pStyle w:val="TableParagraph"/>
              <w:spacing w:before="13"/>
              <w:ind w:left="1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мочи:</w:t>
            </w:r>
          </w:p>
          <w:p w:rsidR="00722DC2" w:rsidRDefault="002E6E99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4"/>
              <w:ind w:left="465" w:hanging="36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</w:p>
          <w:p w:rsidR="00722DC2" w:rsidRDefault="002E6E99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  <w:tab w:val="left" w:pos="526"/>
              </w:tabs>
              <w:spacing w:before="7"/>
              <w:ind w:left="525" w:hanging="421"/>
              <w:rPr>
                <w:sz w:val="24"/>
              </w:rPr>
            </w:pPr>
            <w:r>
              <w:rPr>
                <w:sz w:val="24"/>
              </w:rPr>
              <w:t>цвет,</w:t>
            </w:r>
          </w:p>
          <w:p w:rsidR="00722DC2" w:rsidRDefault="002E6E99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  <w:tab w:val="left" w:pos="526"/>
              </w:tabs>
              <w:spacing w:before="7"/>
              <w:ind w:left="525" w:hanging="421"/>
              <w:rPr>
                <w:sz w:val="24"/>
              </w:rPr>
            </w:pPr>
            <w:r>
              <w:rPr>
                <w:sz w:val="24"/>
              </w:rPr>
              <w:t>прозрачность,</w:t>
            </w:r>
          </w:p>
          <w:p w:rsidR="00722DC2" w:rsidRDefault="002E6E99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  <w:tab w:val="left" w:pos="526"/>
                <w:tab w:val="left" w:pos="1748"/>
                <w:tab w:val="left" w:pos="2138"/>
                <w:tab w:val="left" w:pos="3284"/>
                <w:tab w:val="left" w:pos="4066"/>
                <w:tab w:val="left" w:pos="4512"/>
                <w:tab w:val="left" w:pos="5774"/>
              </w:tabs>
              <w:spacing w:before="8"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осадки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реакцию</w:t>
            </w:r>
            <w:r>
              <w:rPr>
                <w:sz w:val="24"/>
              </w:rPr>
              <w:tab/>
              <w:t>мочи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Андрееву).</w:t>
            </w:r>
          </w:p>
          <w:p w:rsidR="00722DC2" w:rsidRDefault="002E6E99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  <w:tab w:val="left" w:pos="526"/>
                <w:tab w:val="left" w:pos="1947"/>
                <w:tab w:val="left" w:pos="3130"/>
                <w:tab w:val="left" w:pos="3976"/>
                <w:tab w:val="left" w:pos="4600"/>
                <w:tab w:val="left" w:pos="6270"/>
                <w:tab w:val="left" w:pos="7061"/>
              </w:tabs>
              <w:spacing w:before="1"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рабочего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мочи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Зимницкому</w:t>
            </w:r>
            <w:proofErr w:type="spellEnd"/>
            <w:r>
              <w:rPr>
                <w:sz w:val="24"/>
              </w:rPr>
              <w:t>;</w:t>
            </w:r>
          </w:p>
          <w:p w:rsidR="00722DC2" w:rsidRDefault="002E6E99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  <w:tab w:val="left" w:pos="526"/>
              </w:tabs>
              <w:spacing w:before="3" w:line="322" w:lineRule="exact"/>
              <w:ind w:left="525" w:hanging="421"/>
              <w:rPr>
                <w:sz w:val="28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Зимницкого</w:t>
            </w:r>
            <w:proofErr w:type="spellEnd"/>
            <w:r>
              <w:rPr>
                <w:sz w:val="24"/>
              </w:rPr>
              <w:t>;</w:t>
            </w:r>
          </w:p>
          <w:p w:rsidR="00722DC2" w:rsidRDefault="002E6E99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line="308" w:lineRule="exact"/>
              <w:ind w:left="465" w:hanging="361"/>
              <w:rPr>
                <w:sz w:val="28"/>
              </w:rPr>
            </w:pPr>
            <w:r>
              <w:rPr>
                <w:sz w:val="24"/>
              </w:rPr>
              <w:t>оценка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Зимницкого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2E6E99">
            <w:pPr>
              <w:pStyle w:val="TableParagraph"/>
              <w:spacing w:before="197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22DC2">
        <w:trPr>
          <w:trHeight w:val="851"/>
        </w:trPr>
        <w:tc>
          <w:tcPr>
            <w:tcW w:w="992" w:type="dxa"/>
          </w:tcPr>
          <w:p w:rsidR="00722DC2" w:rsidRDefault="002E6E99">
            <w:pPr>
              <w:pStyle w:val="TableParagraph"/>
              <w:spacing w:before="25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29" w:type="dxa"/>
          </w:tcPr>
          <w:p w:rsidR="00722DC2" w:rsidRDefault="002E6E99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места:</w:t>
            </w:r>
          </w:p>
          <w:p w:rsidR="00722DC2" w:rsidRDefault="002E6E99">
            <w:pPr>
              <w:pStyle w:val="TableParagraph"/>
              <w:spacing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418" w:type="dxa"/>
          </w:tcPr>
          <w:p w:rsidR="00722DC2" w:rsidRDefault="00722DC2">
            <w:pPr>
              <w:pStyle w:val="TableParagraph"/>
              <w:spacing w:before="6"/>
              <w:rPr>
                <w:b/>
                <w:sz w:val="24"/>
              </w:rPr>
            </w:pPr>
          </w:p>
          <w:p w:rsidR="00722DC2" w:rsidRDefault="002E6E9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722DC2" w:rsidRDefault="00722DC2">
            <w:pPr>
              <w:pStyle w:val="TableParagraph"/>
              <w:ind w:left="3"/>
              <w:jc w:val="center"/>
              <w:rPr>
                <w:sz w:val="24"/>
              </w:rPr>
            </w:pPr>
          </w:p>
          <w:p w:rsidR="00722DC2" w:rsidRDefault="00722DC2">
            <w:pPr>
              <w:pStyle w:val="TableParagraph"/>
              <w:ind w:left="3"/>
              <w:rPr>
                <w:sz w:val="24"/>
              </w:rPr>
            </w:pPr>
          </w:p>
        </w:tc>
      </w:tr>
      <w:tr w:rsidR="00722DC2">
        <w:trPr>
          <w:trHeight w:val="851"/>
        </w:trPr>
        <w:tc>
          <w:tcPr>
            <w:tcW w:w="992" w:type="dxa"/>
          </w:tcPr>
          <w:p w:rsidR="00722DC2" w:rsidRDefault="002E6E99">
            <w:pPr>
              <w:pStyle w:val="TableParagraph"/>
              <w:spacing w:before="25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29" w:type="dxa"/>
          </w:tcPr>
          <w:p w:rsidR="00722DC2" w:rsidRDefault="002E6E99">
            <w:pPr>
              <w:pStyle w:val="TableParagraph"/>
              <w:spacing w:before="6" w:line="242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Химическое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микроскопическое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жидкостей:</w:t>
            </w:r>
          </w:p>
          <w:p w:rsidR="00722DC2" w:rsidRDefault="002E6E99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-</w:t>
            </w:r>
            <w:r>
              <w:rPr>
                <w:b/>
                <w:i/>
                <w:color w:val="000009"/>
                <w:spacing w:val="5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качественное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моче;</w:t>
            </w:r>
          </w:p>
          <w:p w:rsidR="00722DC2" w:rsidRDefault="002E6E99">
            <w:pPr>
              <w:pStyle w:val="TableParagraph"/>
              <w:spacing w:before="5" w:line="242" w:lineRule="auto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-определение</w:t>
            </w:r>
            <w:r>
              <w:rPr>
                <w:b/>
                <w:color w:val="000009"/>
                <w:spacing w:val="4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2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2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методом</w:t>
            </w:r>
            <w:r>
              <w:rPr>
                <w:b/>
                <w:color w:val="000009"/>
                <w:spacing w:val="20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pacing w:val="2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</w:t>
            </w:r>
            <w:r>
              <w:rPr>
                <w:b/>
                <w:color w:val="000009"/>
                <w:spacing w:val="2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Робертса-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z w:val="24"/>
              </w:rPr>
              <w:t>.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  <w:tab w:val="left" w:pos="2098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количество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турбидиметрическим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ССК.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моче 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Пирагололовым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красным.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525"/>
                <w:tab w:val="left" w:pos="526"/>
              </w:tabs>
              <w:spacing w:before="4" w:line="242" w:lineRule="auto"/>
              <w:ind w:right="9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z w:val="24"/>
              </w:rPr>
              <w:t>-Акимова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тестов.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525"/>
                <w:tab w:val="left" w:pos="526"/>
                <w:tab w:val="left" w:pos="4013"/>
              </w:tabs>
              <w:spacing w:before="2" w:line="242" w:lineRule="auto"/>
              <w:ind w:right="10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качественное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моче.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  <w:tab w:val="left" w:pos="2800"/>
                <w:tab w:val="left" w:pos="4753"/>
                <w:tab w:val="left" w:pos="5770"/>
              </w:tabs>
              <w:spacing w:before="4"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ацетоновых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z w:val="24"/>
              </w:rPr>
              <w:tab/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z w:val="24"/>
              </w:rPr>
              <w:tab/>
              <w:t>пробой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Ланге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  <w:tab w:val="left" w:pos="3213"/>
              </w:tabs>
              <w:spacing w:before="3"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уробилина</w:t>
            </w:r>
            <w:r>
              <w:rPr>
                <w:sz w:val="24"/>
              </w:rPr>
              <w:tab/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Флоранса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тестами;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525"/>
                <w:tab w:val="left" w:pos="526"/>
                <w:tab w:val="left" w:pos="5160"/>
              </w:tabs>
              <w:spacing w:before="1" w:line="242" w:lineRule="auto"/>
              <w:ind w:right="9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ab/>
              <w:t>Розина,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Гаррисона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экспресс-тестами.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  <w:tab w:val="left" w:pos="2109"/>
                <w:tab w:val="left" w:pos="3302"/>
                <w:tab w:val="left" w:pos="5048"/>
                <w:tab w:val="left" w:pos="6350"/>
                <w:tab w:val="left" w:pos="6813"/>
              </w:tabs>
              <w:spacing w:before="5"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наличия</w:t>
            </w:r>
            <w:r>
              <w:rPr>
                <w:sz w:val="24"/>
              </w:rPr>
              <w:tab/>
              <w:t>кровяного</w:t>
            </w:r>
            <w:r>
              <w:rPr>
                <w:sz w:val="24"/>
              </w:rPr>
              <w:tab/>
              <w:t>пигмента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lastRenderedPageBreak/>
              <w:tab/>
            </w:r>
            <w:r>
              <w:rPr>
                <w:spacing w:val="-2"/>
                <w:sz w:val="24"/>
              </w:rPr>
              <w:t>моче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722DC2" w:rsidRDefault="002E6E99">
            <w:pPr>
              <w:pStyle w:val="TableParagraph"/>
              <w:spacing w:before="4"/>
              <w:ind w:left="2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микроскопии,</w:t>
            </w:r>
          </w:p>
          <w:p w:rsidR="00722DC2" w:rsidRDefault="002E6E99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before="4"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ориентировочного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722DC2" w:rsidRDefault="002E6E9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722DC2" w:rsidRDefault="002E6E99">
            <w:pPr>
              <w:pStyle w:val="TableParagraph"/>
              <w:numPr>
                <w:ilvl w:val="0"/>
                <w:numId w:val="7"/>
              </w:numPr>
              <w:tabs>
                <w:tab w:val="left" w:pos="372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1мл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722DC2" w:rsidRDefault="002E6E99">
            <w:pPr>
              <w:pStyle w:val="TableParagraph"/>
              <w:numPr>
                <w:ilvl w:val="0"/>
                <w:numId w:val="7"/>
              </w:numPr>
              <w:tabs>
                <w:tab w:val="left" w:pos="372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722DC2" w:rsidRDefault="002E6E99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</w:tabs>
              <w:spacing w:before="7"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кислотности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Михаэлиса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Тепффера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(титрование).</w:t>
            </w:r>
          </w:p>
          <w:p w:rsidR="00722DC2" w:rsidRDefault="002E6E99">
            <w:pPr>
              <w:pStyle w:val="TableParagraph"/>
              <w:numPr>
                <w:ilvl w:val="0"/>
                <w:numId w:val="8"/>
              </w:numPr>
              <w:tabs>
                <w:tab w:val="left" w:pos="499"/>
                <w:tab w:val="left" w:pos="500"/>
              </w:tabs>
              <w:spacing w:before="4"/>
              <w:ind w:left="499" w:hanging="3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желудка.</w:t>
            </w:r>
          </w:p>
          <w:p w:rsidR="00722DC2" w:rsidRDefault="002E6E99">
            <w:pPr>
              <w:pStyle w:val="TableParagraph"/>
              <w:numPr>
                <w:ilvl w:val="0"/>
                <w:numId w:val="8"/>
              </w:numPr>
              <w:tabs>
                <w:tab w:val="left" w:pos="499"/>
                <w:tab w:val="left" w:pos="500"/>
              </w:tabs>
              <w:spacing w:before="7"/>
              <w:ind w:left="499" w:hanging="38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желудочном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соке.</w:t>
            </w:r>
          </w:p>
          <w:p w:rsidR="00722DC2" w:rsidRDefault="002E6E99">
            <w:pPr>
              <w:pStyle w:val="TableParagraph"/>
              <w:tabs>
                <w:tab w:val="left" w:pos="465"/>
                <w:tab w:val="left" w:pos="466"/>
              </w:tabs>
              <w:spacing w:before="4" w:line="266" w:lineRule="exact"/>
              <w:rPr>
                <w:sz w:val="24"/>
              </w:rPr>
            </w:pPr>
            <w:r>
              <w:rPr>
                <w:sz w:val="24"/>
              </w:rPr>
              <w:t xml:space="preserve">  - 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ферментативной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сока.</w:t>
            </w:r>
          </w:p>
          <w:p w:rsidR="00722DC2" w:rsidRDefault="00722DC2">
            <w:pPr>
              <w:pStyle w:val="TableParagraph"/>
              <w:tabs>
                <w:tab w:val="left" w:pos="465"/>
                <w:tab w:val="left" w:pos="466"/>
              </w:tabs>
              <w:spacing w:before="4" w:line="266" w:lineRule="exact"/>
              <w:rPr>
                <w:sz w:val="24"/>
              </w:rPr>
            </w:pPr>
          </w:p>
        </w:tc>
        <w:tc>
          <w:tcPr>
            <w:tcW w:w="1418" w:type="dxa"/>
          </w:tcPr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rPr>
                <w:b/>
                <w:sz w:val="30"/>
              </w:rPr>
            </w:pPr>
          </w:p>
          <w:p w:rsidR="00722DC2" w:rsidRDefault="00722DC2">
            <w:pPr>
              <w:pStyle w:val="TableParagraph"/>
              <w:spacing w:before="9"/>
              <w:rPr>
                <w:b/>
                <w:sz w:val="43"/>
              </w:rPr>
            </w:pPr>
          </w:p>
          <w:p w:rsidR="00722DC2" w:rsidRDefault="002E6E99">
            <w:pPr>
              <w:pStyle w:val="TableParagraph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  <w:p w:rsidR="00722DC2" w:rsidRDefault="00722DC2">
            <w:pPr>
              <w:pStyle w:val="TableParagraph"/>
              <w:ind w:right="500"/>
              <w:rPr>
                <w:sz w:val="28"/>
              </w:rPr>
            </w:pPr>
          </w:p>
        </w:tc>
      </w:tr>
      <w:tr w:rsidR="00722DC2">
        <w:trPr>
          <w:trHeight w:val="2265"/>
        </w:trPr>
        <w:tc>
          <w:tcPr>
            <w:tcW w:w="992" w:type="dxa"/>
          </w:tcPr>
          <w:p w:rsidR="00722DC2" w:rsidRDefault="002E6E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</w:t>
            </w:r>
          </w:p>
          <w:p w:rsidR="00722DC2" w:rsidRDefault="002E6E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5</w:t>
            </w:r>
          </w:p>
        </w:tc>
        <w:tc>
          <w:tcPr>
            <w:tcW w:w="7229" w:type="dxa"/>
          </w:tcPr>
          <w:p w:rsidR="00722DC2" w:rsidRDefault="002E6E99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b/>
                <w:sz w:val="24"/>
              </w:rPr>
              <w:t>Регистрация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исследования.</w:t>
            </w:r>
          </w:p>
        </w:tc>
        <w:tc>
          <w:tcPr>
            <w:tcW w:w="1418" w:type="dxa"/>
          </w:tcPr>
          <w:p w:rsidR="00722DC2" w:rsidRDefault="00722DC2">
            <w:pPr>
              <w:pStyle w:val="TableParagraph"/>
              <w:rPr>
                <w:sz w:val="24"/>
              </w:rPr>
            </w:pPr>
          </w:p>
        </w:tc>
      </w:tr>
      <w:tr w:rsidR="00722DC2">
        <w:trPr>
          <w:trHeight w:val="354"/>
        </w:trPr>
        <w:tc>
          <w:tcPr>
            <w:tcW w:w="992" w:type="dxa"/>
          </w:tcPr>
          <w:p w:rsidR="00722DC2" w:rsidRDefault="00722DC2">
            <w:pPr>
              <w:pStyle w:val="TableParagraph"/>
              <w:rPr>
                <w:b/>
                <w:sz w:val="26"/>
              </w:rPr>
            </w:pPr>
          </w:p>
          <w:p w:rsidR="00722DC2" w:rsidRDefault="00722DC2">
            <w:pPr>
              <w:pStyle w:val="TableParagraph"/>
              <w:spacing w:before="5"/>
              <w:rPr>
                <w:b/>
              </w:rPr>
            </w:pPr>
          </w:p>
          <w:p w:rsidR="00722DC2" w:rsidRDefault="002E6E99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9" w:type="dxa"/>
          </w:tcPr>
          <w:p w:rsidR="00722DC2" w:rsidRDefault="002E6E99">
            <w:pPr>
              <w:pStyle w:val="TableParagraph"/>
              <w:spacing w:before="3"/>
              <w:ind w:left="108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санитарно-эпидемиологического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722DC2" w:rsidRDefault="002E6E99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42" w:lineRule="auto"/>
              <w:ind w:right="121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посуды, инструментария,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722DC2" w:rsidRDefault="002E6E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22DC2" w:rsidRDefault="00722DC2">
            <w:pPr>
              <w:pStyle w:val="TableParagraph"/>
              <w:ind w:left="108"/>
              <w:rPr>
                <w:b/>
                <w:sz w:val="24"/>
              </w:rPr>
            </w:pPr>
          </w:p>
        </w:tc>
        <w:tc>
          <w:tcPr>
            <w:tcW w:w="1418" w:type="dxa"/>
          </w:tcPr>
          <w:p w:rsidR="00722DC2" w:rsidRDefault="002E6E99">
            <w:pPr>
              <w:pStyle w:val="TableParagraph"/>
              <w:spacing w:before="2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2DC2">
        <w:trPr>
          <w:trHeight w:val="1413"/>
        </w:trPr>
        <w:tc>
          <w:tcPr>
            <w:tcW w:w="992" w:type="dxa"/>
          </w:tcPr>
          <w:p w:rsidR="00722DC2" w:rsidRDefault="002E6E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7229" w:type="dxa"/>
          </w:tcPr>
          <w:p w:rsidR="00722DC2" w:rsidRDefault="002E6E99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" w:line="274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418" w:type="dxa"/>
          </w:tcPr>
          <w:p w:rsidR="00722DC2" w:rsidRDefault="00722DC2">
            <w:pPr>
              <w:pStyle w:val="TableParagraph"/>
              <w:rPr>
                <w:b/>
                <w:sz w:val="26"/>
              </w:rPr>
            </w:pPr>
          </w:p>
          <w:p w:rsidR="00722DC2" w:rsidRDefault="00722DC2">
            <w:pPr>
              <w:pStyle w:val="TableParagraph"/>
              <w:spacing w:before="5"/>
              <w:rPr>
                <w:b/>
              </w:rPr>
            </w:pPr>
          </w:p>
          <w:p w:rsidR="00722DC2" w:rsidRDefault="002E6E99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22DC2" w:rsidRDefault="00722DC2">
      <w:pPr>
        <w:rPr>
          <w:sz w:val="28"/>
        </w:rPr>
        <w:sectPr w:rsidR="00722DC2">
          <w:footerReference w:type="default" r:id="rId11"/>
          <w:pgSz w:w="11910" w:h="16840"/>
          <w:pgMar w:top="1360" w:right="660" w:bottom="1100" w:left="880" w:header="0" w:footer="907" w:gutter="0"/>
          <w:cols w:space="720"/>
        </w:sectPr>
      </w:pPr>
    </w:p>
    <w:p w:rsidR="00722DC2" w:rsidRDefault="002E6E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</w:t>
      </w:r>
      <w:r>
        <w:rPr>
          <w:b/>
          <w:sz w:val="28"/>
          <w:szCs w:val="28"/>
        </w:rPr>
        <w:t>.</w:t>
      </w:r>
    </w:p>
    <w:p w:rsidR="00722DC2" w:rsidRDefault="002E6E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22DC2" w:rsidRDefault="002E6E99">
      <w:pPr>
        <w:pStyle w:val="a8"/>
        <w:spacing w:line="360" w:lineRule="auto"/>
        <w:ind w:left="300" w:right="115"/>
        <w:jc w:val="both"/>
      </w:pPr>
      <w:r>
        <w:t>Первый день производственной практики на базе КГВВ начался с изучения техники безопасности и прохождения вводного инструктажа. Старший лаборант предоставила весь необходимый материал для изучения, так как вводный инструктаж является важной частью для сотру</w:t>
      </w:r>
      <w:r>
        <w:t xml:space="preserve">дников, вновь принятых на работу. </w:t>
      </w:r>
    </w:p>
    <w:p w:rsidR="00722DC2" w:rsidRDefault="00722DC2">
      <w:pPr>
        <w:pStyle w:val="a8"/>
        <w:spacing w:line="360" w:lineRule="auto"/>
        <w:ind w:left="300" w:right="115"/>
        <w:jc w:val="both"/>
      </w:pPr>
    </w:p>
    <w:p w:rsidR="00722DC2" w:rsidRDefault="002E6E99">
      <w:pPr>
        <w:pStyle w:val="a8"/>
        <w:spacing w:line="360" w:lineRule="auto"/>
        <w:ind w:left="300" w:right="115"/>
        <w:jc w:val="both"/>
      </w:pPr>
      <w:r>
        <w:rPr>
          <w:i/>
        </w:rPr>
        <w:t>Основными инструкциями являются</w:t>
      </w:r>
      <w:r>
        <w:t>:</w:t>
      </w:r>
    </w:p>
    <w:p w:rsidR="00722DC2" w:rsidRDefault="002E6E99">
      <w:pPr>
        <w:pStyle w:val="ad"/>
        <w:numPr>
          <w:ilvl w:val="0"/>
          <w:numId w:val="10"/>
        </w:numPr>
        <w:tabs>
          <w:tab w:val="left" w:pos="1041"/>
        </w:tabs>
        <w:spacing w:before="7" w:line="360" w:lineRule="auto"/>
        <w:ind w:right="474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 в клинико-диагностических лабораториях ЛПУ системы МЗ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-2"/>
          <w:sz w:val="28"/>
        </w:rPr>
        <w:t xml:space="preserve"> </w:t>
      </w:r>
      <w:r>
        <w:rPr>
          <w:sz w:val="28"/>
        </w:rPr>
        <w:t>МЗ РФ,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1999г.</w:t>
      </w:r>
    </w:p>
    <w:p w:rsidR="00722DC2" w:rsidRDefault="002E6E99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СанПиН 1.2.3685-21 «Гигиенические </w:t>
      </w:r>
      <w:r>
        <w:rPr>
          <w:color w:val="auto"/>
          <w:sz w:val="28"/>
          <w:szCs w:val="28"/>
        </w:rPr>
        <w:t>нормативы и требования к обеспечению безопасности и (или) безвредности для человека факторов среды обитания»</w:t>
      </w:r>
    </w:p>
    <w:p w:rsidR="00722DC2" w:rsidRDefault="002E6E99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Приказ № 408 МЗ СССР от 12.07.89 «О мерах по снижению заболеваемости вирусными гепатитами»</w:t>
      </w:r>
    </w:p>
    <w:p w:rsidR="00722DC2" w:rsidRDefault="00722DC2">
      <w:pPr>
        <w:pStyle w:val="Default"/>
        <w:spacing w:line="360" w:lineRule="auto"/>
        <w:ind w:left="720"/>
        <w:jc w:val="both"/>
        <w:rPr>
          <w:i/>
          <w:color w:val="auto"/>
          <w:sz w:val="28"/>
          <w:szCs w:val="28"/>
        </w:rPr>
      </w:pPr>
    </w:p>
    <w:p w:rsidR="00722DC2" w:rsidRDefault="002E6E99">
      <w:pPr>
        <w:pStyle w:val="a8"/>
        <w:spacing w:before="7" w:line="360" w:lineRule="auto"/>
        <w:ind w:left="370"/>
        <w:jc w:val="both"/>
        <w:rPr>
          <w:i/>
        </w:rPr>
      </w:pPr>
      <w:r>
        <w:rPr>
          <w:i/>
        </w:rPr>
        <w:t>Работник клинико-диагностической лаборатории обязан: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before="160" w:line="360" w:lineRule="auto"/>
        <w:ind w:right="118" w:firstLine="0"/>
        <w:rPr>
          <w:sz w:val="28"/>
        </w:rPr>
      </w:pPr>
      <w:r>
        <w:rPr>
          <w:sz w:val="28"/>
        </w:rPr>
        <w:t>со</w:t>
      </w:r>
      <w:r>
        <w:rPr>
          <w:sz w:val="28"/>
        </w:rPr>
        <w:t>блюдать общие правила внутреннего трудового распорядка;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23" w:firstLine="0"/>
        <w:rPr>
          <w:sz w:val="28"/>
        </w:rPr>
      </w:pPr>
      <w:r>
        <w:rPr>
          <w:sz w:val="28"/>
        </w:rPr>
        <w:t>соблюдать правила по обеспечению пожарной безопасности для тех помещений, в которых проводятся работы;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 xml:space="preserve">выполнять требования гигиены рук медицинского персонала, знать и применять правила гигиенической </w:t>
      </w:r>
      <w:r>
        <w:rPr>
          <w:sz w:val="28"/>
        </w:rPr>
        <w:t>обработки рук персонала;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15" w:firstLine="0"/>
        <w:rPr>
          <w:sz w:val="28"/>
        </w:rPr>
      </w:pPr>
      <w:r>
        <w:rPr>
          <w:sz w:val="28"/>
        </w:rPr>
        <w:t>использовать медицинские перчатки во всех случаях, когда возможен контакт с кровью или другими биологическими материалами, со слизистыми оболочками или кожными покровами пациента;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15" w:firstLine="0"/>
        <w:rPr>
          <w:sz w:val="28"/>
        </w:rPr>
      </w:pPr>
      <w:r>
        <w:rPr>
          <w:sz w:val="28"/>
        </w:rPr>
        <w:t xml:space="preserve">при выполнении работ с кровью и другими </w:t>
      </w:r>
      <w:r>
        <w:rPr>
          <w:sz w:val="28"/>
        </w:rPr>
        <w:t>биологическими жидкостями руководствоваться принципом, что все биологические материалы потенциально инфицированы (содержат патогенные биологические агенты);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знать место нахождения аптечки для оказания первичной медицинской помощи при возникновении аварийно</w:t>
      </w:r>
      <w:r>
        <w:rPr>
          <w:sz w:val="28"/>
        </w:rPr>
        <w:t>й ситуации;</w:t>
      </w:r>
    </w:p>
    <w:p w:rsidR="00722DC2" w:rsidRDefault="002E6E99">
      <w:pPr>
        <w:rPr>
          <w:sz w:val="26"/>
        </w:rPr>
        <w:sectPr w:rsidR="00722DC2">
          <w:footerReference w:type="default" r:id="rId12"/>
          <w:pgSz w:w="11910" w:h="16840"/>
          <w:pgMar w:top="1040" w:right="660" w:bottom="1020" w:left="880" w:header="0" w:footer="827" w:gutter="0"/>
          <w:cols w:space="720"/>
        </w:sectPr>
      </w:pPr>
      <w:r>
        <w:rPr>
          <w:sz w:val="28"/>
        </w:rPr>
        <w:t>знать правила сбора, временного хранения, обеззараживания,</w:t>
      </w:r>
    </w:p>
    <w:p w:rsidR="00722DC2" w:rsidRDefault="00722DC2"/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>обезвреживания и транспортировки опасных медицинских отходов в КГБУЗ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26" w:firstLine="0"/>
        <w:rPr>
          <w:sz w:val="28"/>
        </w:rPr>
      </w:pPr>
      <w:r>
        <w:rPr>
          <w:sz w:val="28"/>
        </w:rPr>
        <w:t>пищу и напитки употреблять в специально отведённых для этих целей помещениях;</w:t>
      </w:r>
    </w:p>
    <w:p w:rsidR="00722DC2" w:rsidRDefault="002E6E99">
      <w:pPr>
        <w:pStyle w:val="ad"/>
        <w:numPr>
          <w:ilvl w:val="0"/>
          <w:numId w:val="11"/>
        </w:numPr>
        <w:tabs>
          <w:tab w:val="left" w:pos="1022"/>
        </w:tabs>
        <w:spacing w:line="360" w:lineRule="auto"/>
        <w:ind w:right="118" w:firstLine="0"/>
        <w:rPr>
          <w:sz w:val="28"/>
        </w:rPr>
      </w:pPr>
      <w:r>
        <w:rPr>
          <w:sz w:val="28"/>
        </w:rPr>
        <w:t>При п</w:t>
      </w:r>
      <w:r>
        <w:rPr>
          <w:sz w:val="28"/>
        </w:rPr>
        <w:t>роведении лабораторных и иных видов работ в бактериологическом отделе КДЛ необходимо дополнительно руководствоваться Инструкцией №001БО</w:t>
      </w:r>
    </w:p>
    <w:p w:rsidR="00722DC2" w:rsidRDefault="002E6E99">
      <w:pPr>
        <w:pStyle w:val="a8"/>
        <w:spacing w:line="360" w:lineRule="auto"/>
        <w:ind w:left="300"/>
        <w:jc w:val="both"/>
        <w:sectPr w:rsidR="00722DC2">
          <w:footerReference w:type="default" r:id="rId13"/>
          <w:pgSz w:w="11910" w:h="16840"/>
          <w:pgMar w:top="1040" w:right="660" w:bottom="1100" w:left="880" w:header="0" w:footer="907" w:gutter="0"/>
          <w:cols w:space="720"/>
        </w:sectPr>
      </w:pPr>
      <w:r>
        <w:t>«По правилам соблюдения противоэпидемического режима».</w:t>
      </w:r>
    </w:p>
    <w:p w:rsidR="00722DC2" w:rsidRDefault="002E6E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2</w:t>
      </w:r>
      <w:r>
        <w:rPr>
          <w:b/>
          <w:sz w:val="28"/>
          <w:szCs w:val="28"/>
        </w:rPr>
        <w:t>-</w:t>
      </w:r>
      <w:proofErr w:type="gramStart"/>
      <w:r>
        <w:rPr>
          <w:b/>
          <w:sz w:val="28"/>
          <w:szCs w:val="28"/>
        </w:rPr>
        <w:t>методический(</w:t>
      </w:r>
      <w:proofErr w:type="gramEnd"/>
      <w:r>
        <w:rPr>
          <w:b/>
          <w:sz w:val="28"/>
          <w:szCs w:val="28"/>
        </w:rPr>
        <w:t xml:space="preserve">заполнение </w:t>
      </w:r>
      <w:r>
        <w:rPr>
          <w:b/>
          <w:sz w:val="28"/>
          <w:szCs w:val="28"/>
        </w:rPr>
        <w:t>дневника).</w:t>
      </w:r>
    </w:p>
    <w:p w:rsidR="0013570B" w:rsidRDefault="0013570B">
      <w:pPr>
        <w:jc w:val="center"/>
        <w:rPr>
          <w:b/>
          <w:sz w:val="28"/>
          <w:szCs w:val="28"/>
        </w:rPr>
      </w:pPr>
    </w:p>
    <w:p w:rsidR="0013570B" w:rsidRPr="0013570B" w:rsidRDefault="0013570B" w:rsidP="0013570B">
      <w:pPr>
        <w:jc w:val="both"/>
        <w:rPr>
          <w:sz w:val="28"/>
          <w:szCs w:val="28"/>
        </w:rPr>
      </w:pPr>
      <w:r w:rsidRPr="0013570B">
        <w:rPr>
          <w:sz w:val="28"/>
          <w:szCs w:val="28"/>
        </w:rPr>
        <w:t xml:space="preserve">Заполнение дневника практики и выполнение методик по </w:t>
      </w:r>
      <w:r>
        <w:rPr>
          <w:sz w:val="28"/>
          <w:szCs w:val="28"/>
        </w:rPr>
        <w:t>общеклиническим исследованиям.</w:t>
      </w:r>
    </w:p>
    <w:p w:rsidR="0013570B" w:rsidRPr="0013570B" w:rsidRDefault="0013570B" w:rsidP="0013570B">
      <w:pPr>
        <w:jc w:val="both"/>
        <w:rPr>
          <w:sz w:val="28"/>
          <w:szCs w:val="28"/>
        </w:rPr>
      </w:pPr>
    </w:p>
    <w:p w:rsidR="00722DC2" w:rsidRDefault="002E6E99">
      <w:pPr>
        <w:pStyle w:val="Default"/>
        <w:spacing w:line="276" w:lineRule="auto"/>
        <w:ind w:left="360"/>
        <w:rPr>
          <w:bCs/>
          <w:color w:val="auto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3420110</wp:posOffset>
                </wp:positionV>
                <wp:extent cx="2583180" cy="441960"/>
                <wp:effectExtent l="0" t="0" r="26670" b="1524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2DC2" w:rsidRDefault="00722DC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Надпись 44" o:spid="_x0000_s1026" o:spt="202" type="#_x0000_t202" style="position:absolute;left:0pt;margin-left:14.8pt;margin-top:269.3pt;height:34.8pt;width:203.4pt;z-index:251670528;mso-width-relative:page;mso-height-relative:page;" fillcolor="#FFFFFF [3201]" filled="t" stroked="t" coordsize="21600,21600" o:gfxdata="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RDOpvaAAAACgEAAA8AAAAAAAAAAQAgAAAAIgAAAGRycy9kb3ducmV2LnhtbFBLAQIUABQAAAAI&#10;AIdO4kBo7TilXQIAAL8EAAAOAAAAAAAAAAEAIAAAACkBAABkcnMvZTJvRG9jLnhtbFBLBQYAAAAA&#10;BgAGAFkBAAD4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w:t xml:space="preserve">   </w:t>
      </w:r>
    </w:p>
    <w:p w:rsidR="00722DC2" w:rsidRDefault="002E6E99">
      <w:pPr>
        <w:tabs>
          <w:tab w:val="left" w:pos="462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20320</wp:posOffset>
                </wp:positionV>
                <wp:extent cx="2583180" cy="670560"/>
                <wp:effectExtent l="0" t="0" r="26670" b="152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2DC2" w:rsidRDefault="00722D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Надпись 8" o:spid="_x0000_s1026" o:spt="202" type="#_x0000_t202" style="position:absolute;left:0pt;margin-left:230.55pt;margin-top:1.6pt;height:52.8pt;width:203.4pt;z-index:251672576;mso-width-relative:page;mso-height-relative:page;" fillcolor="#FFFFFF [3201]" filled="t" stroked="t" coordsize="21600,21600" o:gfxdata="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KrH&#10;9NcAAAAJAQAADwAAAAAAAAABACAAAAAiAAAAZHJzL2Rvd25yZXYueG1sUEsBAhQAFAAAAAgAh07i&#10;QCF2gGVcAgAAvQQAAA4AAAAAAAAAAQAgAAAAJg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722DC2" w:rsidRDefault="00722DC2">
      <w:pPr>
        <w:jc w:val="center"/>
      </w:pPr>
    </w:p>
    <w:p w:rsidR="00722DC2" w:rsidRDefault="002E6E99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442595</wp:posOffset>
                </wp:positionV>
                <wp:extent cx="2583180" cy="253365"/>
                <wp:effectExtent l="4445" t="4445" r="18415" b="165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83180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2DC2" w:rsidRDefault="00722D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8" type="#_x0000_t202" style="position:absolute;left:0;text-align:left;margin-left:22.2pt;margin-top:34.85pt;width:203.4pt;height:19.9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" fillcolor="white [3201]" strokecolor="white [3212]" strokeweight=".5pt">
                <v:textbox>
                  <w:txbxContent>
                    <w:p w:rsidR="00722DC2" w:rsidRDefault="00722D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b/>
          <w:sz w:val="28"/>
          <w:szCs w:val="28"/>
        </w:rPr>
        <w:lastRenderedPageBreak/>
        <w:t>День 3</w:t>
      </w:r>
      <w:r>
        <w:rPr>
          <w:b/>
          <w:sz w:val="28"/>
          <w:szCs w:val="28"/>
        </w:rPr>
        <w:t>.</w:t>
      </w:r>
    </w:p>
    <w:p w:rsidR="00722DC2" w:rsidRDefault="00722DC2">
      <w:pPr>
        <w:jc w:val="center"/>
        <w:rPr>
          <w:b/>
          <w:sz w:val="28"/>
          <w:szCs w:val="28"/>
        </w:rPr>
      </w:pPr>
    </w:p>
    <w:p w:rsidR="00722DC2" w:rsidRDefault="002E6E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день практики начался с </w:t>
      </w:r>
      <w:r>
        <w:rPr>
          <w:sz w:val="28"/>
          <w:szCs w:val="28"/>
        </w:rPr>
        <w:t>приёма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биоматериала</w:t>
      </w:r>
      <w:r w:rsidR="0013570B">
        <w:rPr>
          <w:sz w:val="28"/>
          <w:szCs w:val="28"/>
        </w:rPr>
        <w:t xml:space="preserve">. В лабораторию госпиталя </w:t>
      </w:r>
      <w:r>
        <w:rPr>
          <w:sz w:val="28"/>
          <w:szCs w:val="28"/>
        </w:rPr>
        <w:t>поступает биоматериал с различных отделений больницы, а также других поликлиник и непосредственно самих пациентов. Так как моча</w:t>
      </w:r>
      <w:r>
        <w:rPr>
          <w:sz w:val="28"/>
          <w:szCs w:val="28"/>
        </w:rPr>
        <w:t>, мокрота</w:t>
      </w:r>
      <w:r>
        <w:rPr>
          <w:sz w:val="28"/>
          <w:szCs w:val="28"/>
        </w:rPr>
        <w:t xml:space="preserve"> и кал из отделений и поликлиник поступают в одном большом, специальном контейнере, для начала нам предстоит рассортировать контейнеры с мочой и калом по соответствующим кабинетам и стойкам.  После сортировки, мы выставляем </w:t>
      </w:r>
      <w:r>
        <w:rPr>
          <w:sz w:val="28"/>
          <w:szCs w:val="28"/>
        </w:rPr>
        <w:t>ёмкости</w:t>
      </w:r>
      <w:r>
        <w:rPr>
          <w:sz w:val="28"/>
          <w:szCs w:val="28"/>
        </w:rPr>
        <w:t xml:space="preserve"> с мочой на специальный м</w:t>
      </w:r>
      <w:r>
        <w:rPr>
          <w:sz w:val="28"/>
          <w:szCs w:val="28"/>
        </w:rPr>
        <w:t xml:space="preserve">анипуляционный шкаф, предварительно сняв крышку. Направление необходимо класть на стол, где их заполняют. </w:t>
      </w:r>
    </w:p>
    <w:p w:rsidR="00722DC2" w:rsidRDefault="0013570B">
      <w:pPr>
        <w:keepNext/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A49E47C" wp14:editId="7FCF64AD">
            <wp:simplePos x="0" y="0"/>
            <wp:positionH relativeFrom="margin">
              <wp:posOffset>12700</wp:posOffset>
            </wp:positionH>
            <wp:positionV relativeFrom="paragraph">
              <wp:posOffset>10795</wp:posOffset>
            </wp:positionV>
            <wp:extent cx="2771775" cy="3104515"/>
            <wp:effectExtent l="0" t="0" r="9525" b="635"/>
            <wp:wrapTight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ight>
            <wp:docPr id="20" name="Рисунок 20" descr="https://sun9-78.userapi.com/impg/V-YeWAbXlUlILkB9qYlMfn0hxFLNwc_DJ0qNtw/-mws-AloB_o.jpg?size=1440x1920&amp;quality=95&amp;sign=2e1605a897c486b260425c6a3c881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sun9-78.userapi.com/impg/V-YeWAbXlUlILkB9qYlMfn0hxFLNwc_DJ0qNtw/-mws-AloB_o.jpg?size=1440x1920&amp;quality=95&amp;sign=2e1605a897c486b260425c6a3c88115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4" b="898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6E9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704454" wp14:editId="58FA3FB4">
            <wp:simplePos x="0" y="0"/>
            <wp:positionH relativeFrom="column">
              <wp:posOffset>3222625</wp:posOffset>
            </wp:positionH>
            <wp:positionV relativeFrom="paragraph">
              <wp:posOffset>10795</wp:posOffset>
            </wp:positionV>
            <wp:extent cx="2466975" cy="3145155"/>
            <wp:effectExtent l="0" t="0" r="9525" b="0"/>
            <wp:wrapSquare wrapText="bothSides"/>
            <wp:docPr id="22" name="Рисунок 22" descr="https://sun9-38.userapi.com/impg/5PfURegwVr88rPGBfvnL-OpX2LEFNyr8ty2n8Q/UOapKp2cwL0.jpg?size=1440x1920&amp;quality=95&amp;sign=32cefd19cbdd46959f2b9aa67e615a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sun9-38.userapi.com/impg/5PfURegwVr88rPGBfvnL-OpX2LEFNyr8ty2n8Q/UOapKp2cwL0.jpg?size=1440x1920&amp;quality=95&amp;sign=32cefd19cbdd46959f2b9aa67e615a3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2E6E9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3181985</wp:posOffset>
                </wp:positionH>
                <wp:positionV relativeFrom="paragraph">
                  <wp:posOffset>161925</wp:posOffset>
                </wp:positionV>
                <wp:extent cx="3078480" cy="548640"/>
                <wp:effectExtent l="0" t="0" r="26670" b="2286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2DC2" w:rsidRDefault="002E6E99">
                            <w:pPr>
                              <w:pStyle w:val="a5"/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Рис.</w:t>
                            </w:r>
                            <w:proofErr w:type="gramStart"/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Приём</w:t>
                            </w:r>
                            <w:proofErr w:type="gramEnd"/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контейнера с биоматериалом</w:t>
                            </w:r>
                          </w:p>
                          <w:p w:rsidR="00722DC2" w:rsidRDefault="00722D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Надпись 23" o:spid="_x0000_s1026" o:spt="202" type="#_x0000_t202" style="position:absolute;left:0pt;margin-left:250.55pt;margin-top:12.75pt;height:43.2pt;width:242.4pt;mso-position-horizontal-relative:margin;z-index:251676672;mso-width-relative:page;mso-height-relative:page;" fillcolor="#FFFFFF [3201]" filled="t" stroked="t" coordsize="21600,21600" o:gfxdata="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tIbF1wAAAAoBAAAPAAAAAAAAAAEAIAAAACIAAABkcnMvZG93bnJldi54bWxQSwECFAAUAAAACACH&#10;TuJAlsBQ114CAAC/BAAADgAAAAAAAAABACAAAAAmAQAAZHJzL2Uyb0RvYy54bWxQSwUGAAAAAAYA&#10;BgBZAQAA9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rPr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hint="default"/>
                          <w:b/>
                          <w:i w:val="0"/>
                          <w:color w:val="auto"/>
                          <w:sz w:val="28"/>
                          <w:szCs w:val="28"/>
                          <w:lang w:val="ru-RU"/>
                        </w:rPr>
                        <w:t xml:space="preserve">2 </w:t>
                      </w:r>
                      <w:r>
                        <w:rPr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 w:val="0"/>
                          <w:color w:val="auto"/>
                          <w:sz w:val="28"/>
                          <w:szCs w:val="28"/>
                          <w:lang w:val="ru-RU"/>
                        </w:rPr>
                        <w:t>Приём</w:t>
                      </w:r>
                      <w:r>
                        <w:rPr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 контейнера с биоматериалом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722DC2" w:rsidRDefault="002E6E9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078480" cy="548640"/>
                <wp:effectExtent l="0" t="0" r="26670" b="2286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2DC2" w:rsidRDefault="002E6E99">
                            <w:pPr>
                              <w:pStyle w:val="a5"/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Манипуляционный шкаф</w:t>
                            </w:r>
                          </w:p>
                          <w:p w:rsidR="00722DC2" w:rsidRDefault="00722D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Надпись 45" o:spid="_x0000_s1026" o:spt="202" type="#_x0000_t202" style="position:absolute;left:0pt;margin-left:0pt;margin-top:-0.05pt;height:43.2pt;width:242.4pt;mso-position-horizontal-relative:margin;z-index:251675648;mso-width-relative:page;mso-height-relative:page;" fillcolor="#FFFFFF [3201]" filled="t" stroked="t" coordsize="21600,21600" o:gfxdata="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neoOR&#10;1AAAAAUBAAAPAAAAAAAAAAEAIAAAACIAAABkcnMvZG93bnJldi54bWxQSwECFAAUAAAACACHTuJA&#10;YJVmd14CAAC/BAAADgAAAAAAAAABACAAAAAjAQAAZHJzL2Uyb0RvYy54bWxQSwUGAAAAAAYABgBZ&#10;AQAA8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rPr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hint="default"/>
                          <w:b/>
                          <w:i w:val="0"/>
                          <w:color w:val="auto"/>
                          <w:sz w:val="28"/>
                          <w:szCs w:val="28"/>
                          <w:lang w:val="ru-RU"/>
                        </w:rPr>
                        <w:t>1</w:t>
                      </w:r>
                      <w:r>
                        <w:rPr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 Манипуляционный шкаф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rPr>
          <w:sz w:val="28"/>
          <w:szCs w:val="28"/>
        </w:rPr>
      </w:pPr>
    </w:p>
    <w:p w:rsidR="00722DC2" w:rsidRDefault="00722DC2">
      <w:pPr>
        <w:jc w:val="center"/>
      </w:pPr>
    </w:p>
    <w:p w:rsidR="00722DC2" w:rsidRDefault="00722DC2">
      <w:pPr>
        <w:jc w:val="center"/>
      </w:pPr>
    </w:p>
    <w:p w:rsidR="00722DC2" w:rsidRDefault="00722DC2">
      <w:pPr>
        <w:jc w:val="both"/>
        <w:rPr>
          <w:sz w:val="28"/>
          <w:szCs w:val="28"/>
        </w:rPr>
      </w:pPr>
    </w:p>
    <w:p w:rsidR="00722DC2" w:rsidRDefault="00722DC2">
      <w:pPr>
        <w:jc w:val="both"/>
        <w:rPr>
          <w:sz w:val="28"/>
          <w:szCs w:val="28"/>
        </w:rPr>
      </w:pPr>
    </w:p>
    <w:p w:rsidR="00722DC2" w:rsidRDefault="00722DC2">
      <w:pPr>
        <w:jc w:val="both"/>
        <w:rPr>
          <w:sz w:val="28"/>
          <w:szCs w:val="28"/>
        </w:rPr>
      </w:pPr>
    </w:p>
    <w:p w:rsidR="00722DC2" w:rsidRDefault="00722DC2">
      <w:pPr>
        <w:jc w:val="both"/>
        <w:rPr>
          <w:sz w:val="28"/>
          <w:szCs w:val="28"/>
        </w:rPr>
      </w:pPr>
    </w:p>
    <w:p w:rsidR="00722DC2" w:rsidRDefault="00722DC2">
      <w:pPr>
        <w:jc w:val="both"/>
        <w:rPr>
          <w:sz w:val="28"/>
          <w:szCs w:val="28"/>
        </w:rPr>
      </w:pPr>
    </w:p>
    <w:p w:rsidR="00722DC2" w:rsidRDefault="002E6E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День 4</w:t>
      </w:r>
      <w:r>
        <w:rPr>
          <w:b/>
          <w:sz w:val="28"/>
          <w:szCs w:val="28"/>
        </w:rPr>
        <w:t>.</w:t>
      </w:r>
    </w:p>
    <w:p w:rsidR="00722DC2" w:rsidRDefault="00722DC2">
      <w:pPr>
        <w:jc w:val="center"/>
        <w:rPr>
          <w:bCs/>
          <w:sz w:val="28"/>
          <w:szCs w:val="28"/>
        </w:rPr>
      </w:pPr>
    </w:p>
    <w:p w:rsidR="00722DC2" w:rsidRDefault="001357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Четвёртый день</w:t>
      </w:r>
      <w:r w:rsidR="002E6E99">
        <w:rPr>
          <w:sz w:val="28"/>
          <w:szCs w:val="28"/>
        </w:rPr>
        <w:t xml:space="preserve"> практики начался с приёма биоматериала.</w:t>
      </w:r>
      <w:r>
        <w:rPr>
          <w:sz w:val="28"/>
          <w:szCs w:val="28"/>
        </w:rPr>
        <w:t xml:space="preserve"> </w:t>
      </w:r>
      <w:r w:rsidR="002E6E99">
        <w:rPr>
          <w:sz w:val="28"/>
          <w:szCs w:val="28"/>
        </w:rPr>
        <w:t xml:space="preserve">После сортировки и подготовки к дальнейшим исследованиям, </w:t>
      </w:r>
      <w:r w:rsidR="002E6E99">
        <w:rPr>
          <w:sz w:val="28"/>
          <w:szCs w:val="28"/>
        </w:rPr>
        <w:t>я</w:t>
      </w:r>
      <w:r w:rsidR="002E6E99">
        <w:rPr>
          <w:sz w:val="28"/>
          <w:szCs w:val="28"/>
        </w:rPr>
        <w:t xml:space="preserve"> приступил</w:t>
      </w:r>
      <w:r w:rsidR="002E6E99">
        <w:rPr>
          <w:sz w:val="28"/>
          <w:szCs w:val="28"/>
        </w:rPr>
        <w:t>а</w:t>
      </w:r>
      <w:r>
        <w:rPr>
          <w:sz w:val="28"/>
          <w:szCs w:val="28"/>
        </w:rPr>
        <w:t xml:space="preserve"> к</w:t>
      </w:r>
      <w:r w:rsidR="002E6E99">
        <w:rPr>
          <w:sz w:val="28"/>
          <w:szCs w:val="28"/>
        </w:rPr>
        <w:t xml:space="preserve"> определению физических</w:t>
      </w:r>
      <w:r w:rsidR="002E6E99">
        <w:rPr>
          <w:sz w:val="28"/>
          <w:szCs w:val="28"/>
        </w:rPr>
        <w:t xml:space="preserve"> </w:t>
      </w:r>
      <w:r w:rsidR="002E6E99">
        <w:rPr>
          <w:sz w:val="28"/>
          <w:szCs w:val="28"/>
        </w:rPr>
        <w:lastRenderedPageBreak/>
        <w:t>свойств мочи.</w:t>
      </w:r>
    </w:p>
    <w:p w:rsidR="00722DC2" w:rsidRDefault="002E6E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Физические свойства мочи- важный фактор для исследования и постановки диагноза. </w:t>
      </w:r>
    </w:p>
    <w:p w:rsidR="00722DC2" w:rsidRDefault="002E6E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физическим свойств</w:t>
      </w:r>
      <w:r>
        <w:rPr>
          <w:sz w:val="28"/>
          <w:szCs w:val="28"/>
        </w:rPr>
        <w:t>ам относятся:</w:t>
      </w:r>
    </w:p>
    <w:p w:rsidR="00722DC2" w:rsidRDefault="002E6E99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</w:t>
      </w:r>
    </w:p>
    <w:p w:rsidR="00722DC2" w:rsidRDefault="002E6E99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Цвет</w:t>
      </w:r>
    </w:p>
    <w:p w:rsidR="00722DC2" w:rsidRDefault="002E6E99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Запах</w:t>
      </w:r>
    </w:p>
    <w:p w:rsidR="00722DC2" w:rsidRDefault="002E6E99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Прозрачность (мутность)</w:t>
      </w:r>
    </w:p>
    <w:p w:rsidR="00722DC2" w:rsidRDefault="002E6E99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Осадок (наличие или отсутствие)</w:t>
      </w:r>
    </w:p>
    <w:p w:rsidR="00722DC2" w:rsidRDefault="002E6E99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Реакция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Ph</w:t>
      </w:r>
      <w:proofErr w:type="spellEnd"/>
      <w:r>
        <w:rPr>
          <w:sz w:val="28"/>
          <w:szCs w:val="28"/>
          <w:lang w:val="en-US"/>
        </w:rPr>
        <w:t>)</w:t>
      </w:r>
    </w:p>
    <w:p w:rsidR="00722DC2" w:rsidRDefault="002E6E99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Относительная плотность (удельный вес)</w:t>
      </w:r>
    </w:p>
    <w:p w:rsidR="00722DC2" w:rsidRDefault="00722DC2">
      <w:pPr>
        <w:spacing w:line="360" w:lineRule="auto"/>
        <w:jc w:val="both"/>
      </w:pPr>
    </w:p>
    <w:p w:rsidR="00722DC2" w:rsidRDefault="002E6E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определяется с помощью специальных отметок на самом контейнере с мочой (100/80/60</w:t>
      </w:r>
      <w:r>
        <w:rPr>
          <w:sz w:val="28"/>
          <w:szCs w:val="28"/>
          <w:lang w:val="en-US"/>
        </w:rPr>
        <w:t>ml</w:t>
      </w:r>
      <w:r>
        <w:rPr>
          <w:sz w:val="28"/>
          <w:szCs w:val="28"/>
        </w:rPr>
        <w:t>). Цвет определяе</w:t>
      </w:r>
      <w:r>
        <w:rPr>
          <w:sz w:val="28"/>
          <w:szCs w:val="28"/>
        </w:rPr>
        <w:t xml:space="preserve">тся на глаз, после переливания мочи в пробирку (соломенно-желтый, желтый, насыщено желтый и </w:t>
      </w:r>
      <w:proofErr w:type="spellStart"/>
      <w:r>
        <w:rPr>
          <w:sz w:val="28"/>
          <w:szCs w:val="28"/>
        </w:rPr>
        <w:t>др</w:t>
      </w:r>
      <w:proofErr w:type="spellEnd"/>
      <w:r>
        <w:rPr>
          <w:sz w:val="28"/>
          <w:szCs w:val="28"/>
        </w:rPr>
        <w:t xml:space="preserve">). Прозрачность и наличие осадка определяется также, на глаз. Реакция мочи определяется с помощью тест-полосок, либо при помощи </w:t>
      </w:r>
      <w:proofErr w:type="spellStart"/>
      <w:r>
        <w:rPr>
          <w:sz w:val="28"/>
          <w:szCs w:val="28"/>
        </w:rPr>
        <w:t>бромтимолового</w:t>
      </w:r>
      <w:proofErr w:type="spellEnd"/>
      <w:r>
        <w:rPr>
          <w:sz w:val="28"/>
          <w:szCs w:val="28"/>
        </w:rPr>
        <w:t xml:space="preserve"> синего. Относительн</w:t>
      </w:r>
      <w:r>
        <w:rPr>
          <w:sz w:val="28"/>
          <w:szCs w:val="28"/>
        </w:rPr>
        <w:t>ую плотность можно определить с помощью цилиндра на 50мл и урометра.</w:t>
      </w:r>
    </w:p>
    <w:p w:rsidR="00722DC2" w:rsidRDefault="002E6E99">
      <w:pPr>
        <w:spacing w:line="360" w:lineRule="auto"/>
        <w:jc w:val="both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</w:rPr>
        <w:t>Наличие глюкозы в моче я определял</w:t>
      </w:r>
      <w:r>
        <w:rPr>
          <w:rFonts w:eastAsia="sans-serif"/>
          <w:sz w:val="28"/>
          <w:szCs w:val="28"/>
        </w:rPr>
        <w:t>а</w:t>
      </w:r>
      <w:r>
        <w:rPr>
          <w:rFonts w:eastAsia="sans-serif"/>
          <w:sz w:val="28"/>
          <w:szCs w:val="28"/>
        </w:rPr>
        <w:t xml:space="preserve"> с помощью экспресс</w:t>
      </w:r>
      <w:r>
        <w:rPr>
          <w:rFonts w:eastAsia="sans-serif"/>
          <w:sz w:val="28"/>
          <w:szCs w:val="28"/>
        </w:rPr>
        <w:t xml:space="preserve"> </w:t>
      </w:r>
      <w:r>
        <w:rPr>
          <w:rFonts w:eastAsia="sans-serif"/>
          <w:sz w:val="28"/>
          <w:szCs w:val="28"/>
        </w:rPr>
        <w:t>-</w:t>
      </w:r>
      <w:r>
        <w:rPr>
          <w:rFonts w:eastAsia="sans-serif"/>
          <w:sz w:val="28"/>
          <w:szCs w:val="28"/>
        </w:rPr>
        <w:t xml:space="preserve"> </w:t>
      </w:r>
      <w:r>
        <w:rPr>
          <w:rFonts w:eastAsia="sans-serif"/>
          <w:sz w:val="28"/>
          <w:szCs w:val="28"/>
        </w:rPr>
        <w:t>тестов «УРИГЛЮК-1»</w:t>
      </w:r>
      <w:r>
        <w:rPr>
          <w:rFonts w:eastAsia="sans-serif"/>
          <w:sz w:val="28"/>
          <w:szCs w:val="28"/>
        </w:rPr>
        <w:br/>
        <w:t>Полоски индикаторные «УРИГЛЮК-1» предназначены для полуколичественного определения глюкозы в моче человека. Они</w:t>
      </w:r>
      <w:r>
        <w:rPr>
          <w:rFonts w:eastAsia="sans-serif"/>
          <w:sz w:val="28"/>
          <w:szCs w:val="28"/>
        </w:rPr>
        <w:t xml:space="preserve"> могут быть использованы для экспресс-анализа уровня </w:t>
      </w:r>
      <w:proofErr w:type="spellStart"/>
      <w:r>
        <w:rPr>
          <w:rFonts w:eastAsia="sans-serif"/>
          <w:sz w:val="28"/>
          <w:szCs w:val="28"/>
        </w:rPr>
        <w:t>глюкозурии</w:t>
      </w:r>
      <w:proofErr w:type="spellEnd"/>
      <w:r>
        <w:rPr>
          <w:rFonts w:eastAsia="sans-serif"/>
          <w:sz w:val="28"/>
          <w:szCs w:val="28"/>
        </w:rPr>
        <w:t xml:space="preserve"> в медицинских учреждениях.</w:t>
      </w:r>
      <w:r>
        <w:rPr>
          <w:rFonts w:eastAsia="sans-serif"/>
          <w:sz w:val="28"/>
          <w:szCs w:val="28"/>
        </w:rPr>
        <w:br/>
        <w:t xml:space="preserve">Принцип метода: в основе метода лежит специфическая ферментативная реакция окисления глюкозы до </w:t>
      </w:r>
      <w:proofErr w:type="spellStart"/>
      <w:r>
        <w:rPr>
          <w:rFonts w:eastAsia="sans-serif"/>
          <w:sz w:val="28"/>
          <w:szCs w:val="28"/>
        </w:rPr>
        <w:t>глюконовой</w:t>
      </w:r>
      <w:proofErr w:type="spellEnd"/>
      <w:r>
        <w:rPr>
          <w:rFonts w:eastAsia="sans-serif"/>
          <w:sz w:val="28"/>
          <w:szCs w:val="28"/>
        </w:rPr>
        <w:t xml:space="preserve"> кислоты и перекиси водорода. Под действием последней в при</w:t>
      </w:r>
      <w:r>
        <w:rPr>
          <w:rFonts w:eastAsia="sans-serif"/>
          <w:sz w:val="28"/>
          <w:szCs w:val="28"/>
        </w:rPr>
        <w:t xml:space="preserve">сутствии фермента </w:t>
      </w:r>
      <w:proofErr w:type="spellStart"/>
      <w:r>
        <w:rPr>
          <w:rFonts w:eastAsia="sans-serif"/>
          <w:sz w:val="28"/>
          <w:szCs w:val="28"/>
        </w:rPr>
        <w:t>пероксидазы</w:t>
      </w:r>
      <w:proofErr w:type="spellEnd"/>
      <w:r>
        <w:rPr>
          <w:rFonts w:eastAsia="sans-serif"/>
          <w:sz w:val="28"/>
          <w:szCs w:val="28"/>
        </w:rPr>
        <w:t xml:space="preserve"> происходит окисление хромогена и образование окрашенного соединения. Степень превращения хромогена и интенсивность окраски, пропорциональна содержанию глюкозы в исследуемых образцах. Сравнивая интенсивность окраски хромогена с</w:t>
      </w:r>
      <w:r>
        <w:rPr>
          <w:rFonts w:eastAsia="sans-serif"/>
          <w:sz w:val="28"/>
          <w:szCs w:val="28"/>
        </w:rPr>
        <w:t xml:space="preserve"> эталоном на цветной шкале, опре</w:t>
      </w:r>
      <w:r w:rsidR="007466A6">
        <w:rPr>
          <w:rFonts w:eastAsia="sans-serif"/>
          <w:sz w:val="28"/>
          <w:szCs w:val="28"/>
        </w:rPr>
        <w:t>деляют содержание глюкозы в биоматериале</w:t>
      </w:r>
      <w:r>
        <w:rPr>
          <w:rFonts w:eastAsia="sans-serif"/>
          <w:sz w:val="28"/>
          <w:szCs w:val="28"/>
        </w:rPr>
        <w:t>.</w:t>
      </w:r>
    </w:p>
    <w:p w:rsidR="00722DC2" w:rsidRDefault="0013570B">
      <w:pPr>
        <w:spacing w:line="360" w:lineRule="auto"/>
        <w:jc w:val="both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</w:rPr>
        <w:t>Моча</w:t>
      </w:r>
      <w:r w:rsidR="002E6E99">
        <w:rPr>
          <w:rFonts w:eastAsia="sans-serif"/>
          <w:sz w:val="28"/>
          <w:szCs w:val="28"/>
        </w:rPr>
        <w:t xml:space="preserve"> где выявился положительный результат на наличие глюкозы,</w:t>
      </w:r>
      <w:r>
        <w:rPr>
          <w:rFonts w:eastAsia="sans-serif"/>
          <w:sz w:val="28"/>
          <w:szCs w:val="28"/>
        </w:rPr>
        <w:t xml:space="preserve"> </w:t>
      </w:r>
      <w:r w:rsidR="007466A6">
        <w:rPr>
          <w:rFonts w:eastAsia="sans-serif"/>
          <w:sz w:val="28"/>
          <w:szCs w:val="28"/>
        </w:rPr>
        <w:t>подвергается к проведению исследования</w:t>
      </w:r>
      <w:r w:rsidR="002E6E99">
        <w:rPr>
          <w:rFonts w:eastAsia="sans-serif"/>
          <w:sz w:val="28"/>
          <w:szCs w:val="28"/>
        </w:rPr>
        <w:t xml:space="preserve"> на наличие кетоновых тел тест - полосками.</w:t>
      </w:r>
      <w:r w:rsidR="002E6E99">
        <w:rPr>
          <w:rFonts w:eastAsia="sans-serif"/>
          <w:sz w:val="28"/>
          <w:szCs w:val="28"/>
        </w:rPr>
        <w:br/>
      </w:r>
      <w:r w:rsidR="002E6E99">
        <w:rPr>
          <w:rFonts w:eastAsia="sans-serif"/>
          <w:sz w:val="28"/>
          <w:szCs w:val="28"/>
        </w:rPr>
        <w:lastRenderedPageBreak/>
        <w:t>Затем вс</w:t>
      </w:r>
      <w:r w:rsidR="007466A6">
        <w:rPr>
          <w:rFonts w:eastAsia="sans-serif"/>
          <w:sz w:val="28"/>
          <w:szCs w:val="28"/>
        </w:rPr>
        <w:t>е полученные результаты вносятся</w:t>
      </w:r>
      <w:r w:rsidR="002E6E99">
        <w:rPr>
          <w:rFonts w:eastAsia="sans-serif"/>
          <w:sz w:val="28"/>
          <w:szCs w:val="28"/>
        </w:rPr>
        <w:t xml:space="preserve"> в компьютерную базу</w:t>
      </w:r>
      <w:r w:rsidR="002E6E99">
        <w:rPr>
          <w:rFonts w:eastAsia="sans-serif"/>
          <w:sz w:val="28"/>
          <w:szCs w:val="28"/>
        </w:rPr>
        <w:t>.</w:t>
      </w:r>
    </w:p>
    <w:p w:rsidR="00722DC2" w:rsidRDefault="00722DC2">
      <w:pPr>
        <w:spacing w:line="360" w:lineRule="auto"/>
        <w:jc w:val="both"/>
        <w:rPr>
          <w:rFonts w:eastAsia="sans-serif"/>
          <w:sz w:val="28"/>
          <w:szCs w:val="28"/>
        </w:rPr>
      </w:pPr>
    </w:p>
    <w:p w:rsidR="00722DC2" w:rsidRDefault="002E6E99">
      <w:pPr>
        <w:spacing w:line="360" w:lineRule="auto"/>
        <w:jc w:val="both"/>
        <w:rPr>
          <w:rFonts w:eastAsia="sans-serif"/>
          <w:sz w:val="28"/>
          <w:szCs w:val="28"/>
        </w:rPr>
      </w:pPr>
      <w:r>
        <w:rPr>
          <w:rFonts w:eastAsia="sans-serif"/>
          <w:noProof/>
          <w:sz w:val="28"/>
          <w:szCs w:val="28"/>
          <w:lang w:eastAsia="ru-RU"/>
        </w:rPr>
        <w:drawing>
          <wp:inline distT="0" distB="0" distL="114300" distR="114300">
            <wp:extent cx="2933700" cy="1598930"/>
            <wp:effectExtent l="0" t="0" r="0" b="1270"/>
            <wp:docPr id="14" name="Изображение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Рисунок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ans-serif"/>
          <w:sz w:val="28"/>
          <w:szCs w:val="28"/>
        </w:rPr>
        <w:t xml:space="preserve">                </w:t>
      </w:r>
      <w:r>
        <w:rPr>
          <w:rFonts w:eastAsia="sans-serif"/>
          <w:noProof/>
          <w:sz w:val="28"/>
          <w:szCs w:val="28"/>
          <w:lang w:eastAsia="ru-RU"/>
        </w:rPr>
        <w:drawing>
          <wp:inline distT="0" distB="0" distL="114300" distR="114300">
            <wp:extent cx="2295525" cy="1576070"/>
            <wp:effectExtent l="0" t="0" r="9525" b="5080"/>
            <wp:docPr id="15" name="Изображение 15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Рисунок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C2" w:rsidRDefault="002E6E99" w:rsidP="007466A6">
      <w:pPr>
        <w:ind w:firstLineChars="250" w:firstLine="600"/>
        <w:jc w:val="both"/>
      </w:pPr>
      <w:r>
        <w:rPr>
          <w:b/>
          <w:bCs/>
          <w:sz w:val="24"/>
          <w:szCs w:val="24"/>
        </w:rPr>
        <w:t>Рис</w:t>
      </w:r>
      <w:r>
        <w:rPr>
          <w:b/>
          <w:bCs/>
          <w:sz w:val="24"/>
          <w:szCs w:val="24"/>
        </w:rPr>
        <w:t xml:space="preserve">.3 работа с тест - полосками                </w:t>
      </w:r>
      <w:r w:rsidR="005D72EC">
        <w:rPr>
          <w:b/>
          <w:bCs/>
          <w:sz w:val="24"/>
          <w:szCs w:val="24"/>
        </w:rPr>
        <w:t xml:space="preserve">                         </w:t>
      </w:r>
      <w:r>
        <w:rPr>
          <w:b/>
          <w:bCs/>
          <w:sz w:val="24"/>
          <w:szCs w:val="24"/>
        </w:rPr>
        <w:t>Рис.4 работа с базой</w:t>
      </w:r>
      <w:r>
        <w:rPr>
          <w:sz w:val="24"/>
          <w:szCs w:val="24"/>
        </w:rPr>
        <w:br w:type="page"/>
      </w:r>
    </w:p>
    <w:p w:rsidR="00722DC2" w:rsidRDefault="00722DC2">
      <w:pPr>
        <w:jc w:val="center"/>
        <w:rPr>
          <w:b/>
          <w:sz w:val="28"/>
          <w:szCs w:val="28"/>
        </w:rPr>
      </w:pPr>
    </w:p>
    <w:p w:rsidR="00722DC2" w:rsidRDefault="00722DC2">
      <w:pPr>
        <w:jc w:val="center"/>
        <w:rPr>
          <w:b/>
          <w:sz w:val="28"/>
          <w:szCs w:val="28"/>
        </w:rPr>
      </w:pPr>
    </w:p>
    <w:p w:rsidR="00722DC2" w:rsidRDefault="002E6E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День 5</w:t>
      </w:r>
      <w:r>
        <w:rPr>
          <w:b/>
          <w:sz w:val="28"/>
          <w:szCs w:val="28"/>
        </w:rPr>
        <w:t>.</w:t>
      </w:r>
    </w:p>
    <w:p w:rsidR="00722DC2" w:rsidRDefault="00722DC2">
      <w:pPr>
        <w:rPr>
          <w:rFonts w:eastAsia="sans-serif"/>
          <w:sz w:val="28"/>
          <w:szCs w:val="28"/>
        </w:rPr>
      </w:pPr>
    </w:p>
    <w:p w:rsidR="00722DC2" w:rsidRDefault="002E6E99">
      <w:pPr>
        <w:spacing w:line="360" w:lineRule="auto"/>
        <w:jc w:val="both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</w:rPr>
        <w:t>Сегодняшний день начался с</w:t>
      </w:r>
      <w:r>
        <w:rPr>
          <w:rFonts w:eastAsia="sans-serif"/>
          <w:sz w:val="28"/>
          <w:szCs w:val="28"/>
        </w:rPr>
        <w:t xml:space="preserve"> приёма и </w:t>
      </w:r>
      <w:r>
        <w:rPr>
          <w:rFonts w:eastAsia="sans-serif"/>
          <w:sz w:val="28"/>
          <w:szCs w:val="28"/>
        </w:rPr>
        <w:t>регистрации биоматериала</w:t>
      </w:r>
      <w:r>
        <w:rPr>
          <w:rFonts w:eastAsia="sans-serif"/>
          <w:sz w:val="28"/>
          <w:szCs w:val="28"/>
        </w:rPr>
        <w:t>.</w:t>
      </w:r>
    </w:p>
    <w:p w:rsidR="00722DC2" w:rsidRDefault="002E6E99">
      <w:pPr>
        <w:pStyle w:val="Default"/>
        <w:spacing w:line="360" w:lineRule="auto"/>
        <w:jc w:val="both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</w:rPr>
        <w:t xml:space="preserve">Далее я определяла физико-химические </w:t>
      </w:r>
      <w:r>
        <w:rPr>
          <w:rFonts w:eastAsia="sans-serif"/>
          <w:sz w:val="28"/>
          <w:szCs w:val="28"/>
        </w:rPr>
        <w:t>свойства мочи и в тех порциях, где качественно был обнаружен белок, я проводила количественное определение на приборе «Белур-600».</w:t>
      </w:r>
    </w:p>
    <w:p w:rsidR="00722DC2" w:rsidRDefault="002E6E9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количественно</w:t>
      </w:r>
      <w:r w:rsidR="007466A6">
        <w:rPr>
          <w:color w:val="auto"/>
          <w:sz w:val="28"/>
          <w:szCs w:val="28"/>
        </w:rPr>
        <w:t xml:space="preserve">го определения белка необходимы: </w:t>
      </w:r>
      <w:r>
        <w:rPr>
          <w:color w:val="auto"/>
          <w:sz w:val="28"/>
          <w:szCs w:val="28"/>
        </w:rPr>
        <w:t xml:space="preserve">дозатор, насадки, калибратор, кюветы, пробирки. После того как собрали все </w:t>
      </w:r>
      <w:r>
        <w:rPr>
          <w:color w:val="auto"/>
          <w:sz w:val="28"/>
          <w:szCs w:val="28"/>
        </w:rPr>
        <w:t>необходимые реактивы и убедились в целостности приборов, начинаем подготавливать, удобное для себя, рабочее место.</w:t>
      </w:r>
    </w:p>
    <w:p w:rsidR="00722DC2" w:rsidRDefault="002E6E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«калибровочную» пробирку наливаем 200 </w:t>
      </w:r>
      <w:proofErr w:type="spellStart"/>
      <w:r>
        <w:rPr>
          <w:sz w:val="28"/>
          <w:szCs w:val="28"/>
        </w:rPr>
        <w:t>мкл</w:t>
      </w:r>
      <w:proofErr w:type="spellEnd"/>
      <w:r>
        <w:rPr>
          <w:sz w:val="28"/>
          <w:szCs w:val="28"/>
        </w:rPr>
        <w:t xml:space="preserve"> калибратора (пишем на пробирке ‘К’,), а в «опытную» пробирку н</w:t>
      </w:r>
      <w:r w:rsidR="007466A6">
        <w:rPr>
          <w:sz w:val="28"/>
          <w:szCs w:val="28"/>
        </w:rPr>
        <w:t xml:space="preserve">аливаем 200 </w:t>
      </w:r>
      <w:proofErr w:type="spellStart"/>
      <w:r w:rsidR="007466A6">
        <w:rPr>
          <w:sz w:val="28"/>
          <w:szCs w:val="28"/>
        </w:rPr>
        <w:t>мкл</w:t>
      </w:r>
      <w:proofErr w:type="spellEnd"/>
      <w:r w:rsidR="007466A6">
        <w:rPr>
          <w:sz w:val="28"/>
          <w:szCs w:val="28"/>
        </w:rPr>
        <w:t xml:space="preserve"> мочи и 600 </w:t>
      </w:r>
      <w:proofErr w:type="spellStart"/>
      <w:r w:rsidR="007466A6">
        <w:rPr>
          <w:sz w:val="28"/>
          <w:szCs w:val="28"/>
        </w:rPr>
        <w:t>мкл</w:t>
      </w:r>
      <w:proofErr w:type="spellEnd"/>
      <w:r w:rsidR="007466A6">
        <w:rPr>
          <w:sz w:val="28"/>
          <w:szCs w:val="28"/>
        </w:rPr>
        <w:t xml:space="preserve"> </w:t>
      </w:r>
      <w:r>
        <w:rPr>
          <w:sz w:val="28"/>
          <w:szCs w:val="28"/>
        </w:rPr>
        <w:t>3%С</w:t>
      </w:r>
      <w:r>
        <w:rPr>
          <w:sz w:val="28"/>
          <w:szCs w:val="28"/>
        </w:rPr>
        <w:t xml:space="preserve">СК (помечаем на пробирках номера анализируемых проб). </w:t>
      </w:r>
    </w:p>
    <w:p w:rsidR="00722DC2" w:rsidRDefault="002E6E99">
      <w:pPr>
        <w:spacing w:line="360" w:lineRule="auto"/>
        <w:jc w:val="both"/>
        <w:rPr>
          <w:rFonts w:eastAsia="sans-serif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382905</wp:posOffset>
            </wp:positionH>
            <wp:positionV relativeFrom="paragraph">
              <wp:posOffset>1169670</wp:posOffset>
            </wp:positionV>
            <wp:extent cx="2317115" cy="3083560"/>
            <wp:effectExtent l="0" t="0" r="10160" b="14605"/>
            <wp:wrapSquare wrapText="bothSides"/>
            <wp:docPr id="16" name="Рисунок 37" descr="https://sun9-4.userapi.com/impg/B3lTQCdLn29Sgd4eDxViroPjFOwUr0Smq2c5Ww/0ZvYn3__dYI.jpg?size=1920x1440&amp;quality=95&amp;sign=cca14a00bf91def5edfc023fd5c3a8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7" descr="https://sun9-4.userapi.com/impg/B3lTQCdLn29Sgd4eDxViroPjFOwUr0Smq2c5Ww/0ZvYn3__dYI.jpg?size=1920x1440&amp;quality=95&amp;sign=cca14a00bf91def5edfc023fd5c3a87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674" r="22347" b="-6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711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ru-RU"/>
        </w:rPr>
        <w:t>Достаём</w:t>
      </w:r>
      <w:r>
        <w:rPr>
          <w:sz w:val="28"/>
          <w:szCs w:val="28"/>
        </w:rPr>
        <w:t xml:space="preserve"> анализатор, проводим калибровку, наблюдаем за тем, чтобы показатели при калибровке были в пределах нормы. Убедившись в том, что прибор </w:t>
      </w:r>
      <w:r>
        <w:rPr>
          <w:sz w:val="28"/>
          <w:szCs w:val="28"/>
        </w:rPr>
        <w:t>выдаёт</w:t>
      </w:r>
      <w:r>
        <w:rPr>
          <w:sz w:val="28"/>
          <w:szCs w:val="28"/>
        </w:rPr>
        <w:t xml:space="preserve"> верные показатели, приступаем к анализу проб. Поочередно вставляем кюветы в ячейку, фиксируем получаемые результаты в специальный журнал.  Пробы, прошедшие анализ, утилизируем в специальный лоток с дезинфицирующим средством.</w:t>
      </w:r>
    </w:p>
    <w:p w:rsidR="00722DC2" w:rsidRDefault="002E6E99">
      <w:pPr>
        <w:spacing w:line="360" w:lineRule="auto"/>
        <w:jc w:val="both"/>
        <w:rPr>
          <w:sz w:val="28"/>
          <w:szCs w:val="28"/>
        </w:rPr>
      </w:pPr>
      <w:r>
        <w:rPr>
          <w:rFonts w:eastAsia="sans-serif"/>
          <w:sz w:val="28"/>
          <w:szCs w:val="28"/>
        </w:rPr>
        <w:br/>
      </w:r>
    </w:p>
    <w:p w:rsidR="00722DC2" w:rsidRDefault="00722DC2">
      <w:pPr>
        <w:spacing w:line="360" w:lineRule="auto"/>
        <w:jc w:val="both"/>
        <w:rPr>
          <w:rFonts w:eastAsia="sans-serif"/>
          <w:sz w:val="28"/>
          <w:szCs w:val="28"/>
        </w:rPr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jc w:val="center"/>
        <w:rPr>
          <w:b/>
          <w:sz w:val="28"/>
          <w:szCs w:val="28"/>
        </w:rPr>
      </w:pPr>
    </w:p>
    <w:p w:rsidR="00722DC2" w:rsidRDefault="00722DC2">
      <w:pPr>
        <w:jc w:val="center"/>
        <w:rPr>
          <w:b/>
          <w:sz w:val="28"/>
          <w:szCs w:val="28"/>
        </w:rPr>
      </w:pPr>
    </w:p>
    <w:p w:rsidR="00722DC2" w:rsidRDefault="00722DC2">
      <w:pPr>
        <w:jc w:val="center"/>
        <w:rPr>
          <w:b/>
          <w:sz w:val="28"/>
          <w:szCs w:val="28"/>
        </w:rPr>
      </w:pPr>
    </w:p>
    <w:p w:rsidR="00722DC2" w:rsidRDefault="00722DC2">
      <w:pPr>
        <w:jc w:val="center"/>
        <w:rPr>
          <w:b/>
          <w:sz w:val="28"/>
          <w:szCs w:val="28"/>
        </w:rPr>
      </w:pPr>
    </w:p>
    <w:p w:rsidR="00722DC2" w:rsidRDefault="00722DC2" w:rsidP="007466A6">
      <w:pPr>
        <w:rPr>
          <w:b/>
          <w:sz w:val="28"/>
          <w:szCs w:val="28"/>
        </w:rPr>
      </w:pPr>
    </w:p>
    <w:p w:rsidR="00722DC2" w:rsidRDefault="007466A6" w:rsidP="007466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Рис 5. </w:t>
      </w:r>
      <w:proofErr w:type="spellStart"/>
      <w:r>
        <w:rPr>
          <w:b/>
          <w:sz w:val="28"/>
          <w:szCs w:val="28"/>
        </w:rPr>
        <w:t>Белур</w:t>
      </w:r>
      <w:proofErr w:type="spellEnd"/>
      <w:r>
        <w:rPr>
          <w:b/>
          <w:sz w:val="28"/>
          <w:szCs w:val="28"/>
        </w:rPr>
        <w:t xml:space="preserve"> 600</w:t>
      </w:r>
    </w:p>
    <w:p w:rsidR="007466A6" w:rsidRDefault="007466A6">
      <w:pPr>
        <w:jc w:val="center"/>
        <w:rPr>
          <w:b/>
          <w:sz w:val="28"/>
          <w:szCs w:val="28"/>
        </w:rPr>
      </w:pPr>
    </w:p>
    <w:p w:rsidR="007466A6" w:rsidRDefault="007466A6">
      <w:pPr>
        <w:jc w:val="center"/>
        <w:rPr>
          <w:b/>
          <w:sz w:val="28"/>
          <w:szCs w:val="28"/>
        </w:rPr>
      </w:pPr>
    </w:p>
    <w:p w:rsidR="007466A6" w:rsidRDefault="007466A6">
      <w:pPr>
        <w:jc w:val="center"/>
        <w:rPr>
          <w:b/>
          <w:sz w:val="28"/>
          <w:szCs w:val="28"/>
        </w:rPr>
      </w:pPr>
    </w:p>
    <w:p w:rsidR="007466A6" w:rsidRDefault="007466A6">
      <w:pPr>
        <w:jc w:val="center"/>
        <w:rPr>
          <w:b/>
          <w:sz w:val="28"/>
          <w:szCs w:val="28"/>
        </w:rPr>
      </w:pPr>
    </w:p>
    <w:p w:rsidR="007466A6" w:rsidRDefault="007466A6">
      <w:pPr>
        <w:jc w:val="center"/>
        <w:rPr>
          <w:b/>
          <w:sz w:val="28"/>
          <w:szCs w:val="28"/>
        </w:rPr>
      </w:pPr>
    </w:p>
    <w:p w:rsidR="007466A6" w:rsidRDefault="007466A6">
      <w:pPr>
        <w:jc w:val="center"/>
        <w:rPr>
          <w:b/>
          <w:sz w:val="28"/>
          <w:szCs w:val="28"/>
        </w:rPr>
      </w:pPr>
    </w:p>
    <w:p w:rsidR="00722DC2" w:rsidRDefault="002E6E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6</w:t>
      </w:r>
      <w:r>
        <w:rPr>
          <w:b/>
          <w:sz w:val="28"/>
          <w:szCs w:val="28"/>
        </w:rPr>
        <w:t>.</w:t>
      </w:r>
    </w:p>
    <w:p w:rsidR="007466A6" w:rsidRDefault="007466A6">
      <w:pPr>
        <w:jc w:val="center"/>
        <w:rPr>
          <w:b/>
          <w:sz w:val="28"/>
          <w:szCs w:val="28"/>
        </w:rPr>
      </w:pPr>
    </w:p>
    <w:p w:rsidR="00722DC2" w:rsidRDefault="002E6E99" w:rsidP="007466A6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День началс</w:t>
      </w:r>
      <w:r>
        <w:rPr>
          <w:bCs/>
          <w:color w:val="000000" w:themeColor="text1"/>
          <w:sz w:val="28"/>
          <w:szCs w:val="28"/>
        </w:rPr>
        <w:t>я с приёма и регистрации биоматериала.</w:t>
      </w:r>
    </w:p>
    <w:p w:rsidR="00722DC2" w:rsidRDefault="002E6E99" w:rsidP="007466A6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Далее я приступила к микроскопии кала</w:t>
      </w:r>
      <w:r w:rsidR="007466A6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(соскоб).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Микроскопия кала позволяет детальнее изучить характер патологических примесей в кале. Обнаружение элементов пищевого происхождения </w:t>
      </w:r>
      <w:r>
        <w:rPr>
          <w:color w:val="000000"/>
          <w:sz w:val="28"/>
          <w:szCs w:val="28"/>
        </w:rPr>
        <w:t>даёт</w:t>
      </w:r>
      <w:r>
        <w:rPr>
          <w:color w:val="000000"/>
          <w:sz w:val="28"/>
          <w:szCs w:val="28"/>
        </w:rPr>
        <w:t xml:space="preserve"> представление о качестве переваривания пищи.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выполнения микроскопии одновременно готовят несколько препаратов:</w:t>
      </w:r>
    </w:p>
    <w:p w:rsidR="00722DC2" w:rsidRDefault="002E6E9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нативный</w:t>
      </w:r>
      <w:proofErr w:type="spellEnd"/>
      <w:r>
        <w:rPr>
          <w:color w:val="000000"/>
          <w:sz w:val="28"/>
          <w:szCs w:val="28"/>
        </w:rPr>
        <w:t xml:space="preserve"> препарат;</w:t>
      </w:r>
    </w:p>
    <w:p w:rsidR="00722DC2" w:rsidRDefault="002E6E9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раствором </w:t>
      </w:r>
      <w:proofErr w:type="spellStart"/>
      <w:r>
        <w:rPr>
          <w:color w:val="000000"/>
          <w:sz w:val="28"/>
          <w:szCs w:val="28"/>
        </w:rPr>
        <w:t>Люголя</w:t>
      </w:r>
      <w:proofErr w:type="spellEnd"/>
      <w:r>
        <w:rPr>
          <w:color w:val="000000"/>
          <w:sz w:val="28"/>
          <w:szCs w:val="28"/>
        </w:rPr>
        <w:t xml:space="preserve"> – для определения крахмала и </w:t>
      </w:r>
      <w:proofErr w:type="spellStart"/>
      <w:r>
        <w:rPr>
          <w:color w:val="000000"/>
          <w:sz w:val="28"/>
          <w:szCs w:val="28"/>
        </w:rPr>
        <w:t>йодофильной</w:t>
      </w:r>
      <w:proofErr w:type="spellEnd"/>
      <w:r>
        <w:rPr>
          <w:color w:val="000000"/>
          <w:sz w:val="28"/>
          <w:szCs w:val="28"/>
        </w:rPr>
        <w:t xml:space="preserve"> флоры;</w:t>
      </w:r>
    </w:p>
    <w:p w:rsidR="00722DC2" w:rsidRDefault="002E6E9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метиленовым синим – для обнаружения жирных кислот, м</w:t>
      </w:r>
      <w:r>
        <w:rPr>
          <w:color w:val="000000"/>
          <w:sz w:val="28"/>
          <w:szCs w:val="28"/>
        </w:rPr>
        <w:t>ыл и нейтрального жира;</w:t>
      </w:r>
    </w:p>
    <w:p w:rsidR="00722DC2" w:rsidRDefault="002E6E9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глицерином – для выявления яиц гельминтов;</w:t>
      </w:r>
    </w:p>
    <w:p w:rsidR="00722DC2" w:rsidRDefault="002E6E9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proofErr w:type="spellStart"/>
      <w:r>
        <w:rPr>
          <w:color w:val="000000"/>
          <w:sz w:val="28"/>
          <w:szCs w:val="28"/>
        </w:rPr>
        <w:t>суданом</w:t>
      </w:r>
      <w:proofErr w:type="spellEnd"/>
      <w:r>
        <w:rPr>
          <w:color w:val="000000"/>
          <w:sz w:val="28"/>
          <w:szCs w:val="28"/>
        </w:rPr>
        <w:t xml:space="preserve"> III для дифференцировки нейтрального жира.</w:t>
      </w:r>
    </w:p>
    <w:p w:rsidR="00722DC2" w:rsidRDefault="00722DC2">
      <w:pPr>
        <w:pStyle w:val="ac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</w:p>
    <w:p w:rsidR="00722DC2" w:rsidRDefault="002E6E99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114300" distR="114300">
            <wp:extent cx="2926715" cy="2771775"/>
            <wp:effectExtent l="0" t="0" r="6985" b="9525"/>
            <wp:docPr id="25" name="Изображение 25" descr="zKeLOore7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zKeLOore7F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 w:val="28"/>
          <w:szCs w:val="28"/>
        </w:rPr>
        <w:t xml:space="preserve">            </w:t>
      </w:r>
      <w:r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114300" distR="114300">
            <wp:extent cx="2431415" cy="2759075"/>
            <wp:effectExtent l="0" t="0" r="6985" b="14605"/>
            <wp:docPr id="26" name="Изображение 26" descr="bvBr9S9M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bvBr9S9MF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C2" w:rsidRDefault="00722DC2">
      <w:pPr>
        <w:spacing w:line="360" w:lineRule="auto"/>
        <w:jc w:val="center"/>
        <w:rPr>
          <w:color w:val="000000"/>
          <w:sz w:val="28"/>
          <w:szCs w:val="28"/>
        </w:rPr>
      </w:pPr>
    </w:p>
    <w:p w:rsidR="00722DC2" w:rsidRDefault="002E6E99">
      <w:pPr>
        <w:spacing w:line="360" w:lineRule="auto"/>
        <w:ind w:firstLineChars="300" w:firstLine="84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Рис.5 яйцо острицы               </w:t>
      </w:r>
      <w:r w:rsidR="007466A6">
        <w:rPr>
          <w:b/>
          <w:bCs/>
          <w:color w:val="000000"/>
          <w:sz w:val="28"/>
          <w:szCs w:val="28"/>
        </w:rPr>
        <w:t xml:space="preserve">                         </w:t>
      </w:r>
      <w:r>
        <w:rPr>
          <w:b/>
          <w:bCs/>
          <w:color w:val="000000"/>
          <w:sz w:val="28"/>
          <w:szCs w:val="28"/>
        </w:rPr>
        <w:t>Рис.6 зерна крахмала</w:t>
      </w:r>
    </w:p>
    <w:p w:rsidR="00722DC2" w:rsidRDefault="00722DC2">
      <w:pPr>
        <w:spacing w:line="360" w:lineRule="auto"/>
        <w:jc w:val="center"/>
        <w:rPr>
          <w:color w:val="000000"/>
          <w:sz w:val="28"/>
          <w:szCs w:val="28"/>
        </w:rPr>
      </w:pPr>
    </w:p>
    <w:p w:rsidR="00722DC2" w:rsidRDefault="002E6E99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День 7</w:t>
      </w:r>
      <w:r>
        <w:rPr>
          <w:b/>
          <w:color w:val="000000" w:themeColor="text1"/>
          <w:sz w:val="28"/>
          <w:szCs w:val="28"/>
        </w:rPr>
        <w:t>.</w:t>
      </w:r>
    </w:p>
    <w:p w:rsidR="00722DC2" w:rsidRDefault="002E6E9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Седьмой</w:t>
      </w:r>
      <w:r>
        <w:rPr>
          <w:color w:val="000000" w:themeColor="text1"/>
          <w:sz w:val="28"/>
          <w:szCs w:val="28"/>
        </w:rPr>
        <w:t xml:space="preserve"> день практики начался с приёма и регистрации биоматериала.</w:t>
      </w:r>
      <w:r w:rsidR="007466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После я приступила к определению физических свойств мочи</w:t>
      </w:r>
      <w:r w:rsidR="007466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(количество,</w:t>
      </w:r>
      <w:r w:rsidR="007466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цвет,</w:t>
      </w:r>
      <w:r w:rsidR="007466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прозрачность</w:t>
      </w:r>
      <w:r w:rsidR="007466A6">
        <w:rPr>
          <w:color w:val="000000" w:themeColor="text1"/>
          <w:sz w:val="28"/>
          <w:szCs w:val="28"/>
        </w:rPr>
        <w:t>, запах, относительная плотность</w:t>
      </w:r>
      <w:r>
        <w:rPr>
          <w:color w:val="000000" w:themeColor="text1"/>
          <w:sz w:val="28"/>
          <w:szCs w:val="28"/>
        </w:rPr>
        <w:t>)</w:t>
      </w:r>
    </w:p>
    <w:p w:rsidR="00722DC2" w:rsidRDefault="002E6E9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Далее определяла реакцию</w:t>
      </w:r>
      <w:r w:rsidR="007466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proofErr w:type="spellStart"/>
      <w:r>
        <w:rPr>
          <w:color w:val="000000" w:themeColor="text1"/>
          <w:sz w:val="28"/>
          <w:szCs w:val="28"/>
          <w:lang w:val="en-US"/>
        </w:rPr>
        <w:t>Ph</w:t>
      </w:r>
      <w:proofErr w:type="spellEnd"/>
      <w:r w:rsidRPr="0013570B">
        <w:rPr>
          <w:color w:val="000000" w:themeColor="text1"/>
          <w:sz w:val="28"/>
          <w:szCs w:val="28"/>
        </w:rPr>
        <w:t xml:space="preserve">) </w:t>
      </w:r>
      <w:r>
        <w:rPr>
          <w:color w:val="000000" w:themeColor="text1"/>
          <w:sz w:val="28"/>
          <w:szCs w:val="28"/>
        </w:rPr>
        <w:t xml:space="preserve">мочи тест - полосками УРИ </w:t>
      </w:r>
      <w:r w:rsidR="007466A6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pH</w:t>
      </w:r>
      <w:r w:rsidR="007466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(полоски индикаторные для полуколичественн</w:t>
      </w:r>
      <w:r>
        <w:rPr>
          <w:color w:val="000000" w:themeColor="text1"/>
          <w:sz w:val="28"/>
          <w:szCs w:val="28"/>
        </w:rPr>
        <w:t xml:space="preserve">ого определения </w:t>
      </w:r>
      <w:r>
        <w:rPr>
          <w:color w:val="000000" w:themeColor="text1"/>
          <w:sz w:val="28"/>
          <w:szCs w:val="28"/>
          <w:lang w:val="en-US"/>
        </w:rPr>
        <w:t>pH</w:t>
      </w:r>
      <w:r>
        <w:rPr>
          <w:color w:val="000000" w:themeColor="text1"/>
          <w:sz w:val="28"/>
          <w:szCs w:val="28"/>
        </w:rPr>
        <w:t xml:space="preserve"> мочи).</w:t>
      </w:r>
    </w:p>
    <w:p w:rsidR="00722DC2" w:rsidRDefault="002E6E9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 приступила к микроскопии мочи.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Патологическая моча отливается в пробирки и центрифугируется. 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Микроскопия осадка мочи может проводится: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-ориентировочным методом;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-количественными методами Нечипоренко, Каковского-</w:t>
      </w:r>
      <w:proofErr w:type="spellStart"/>
      <w:r>
        <w:rPr>
          <w:color w:val="000000"/>
          <w:sz w:val="28"/>
          <w:szCs w:val="28"/>
        </w:rPr>
        <w:t>Аддиса</w:t>
      </w:r>
      <w:proofErr w:type="spellEnd"/>
      <w:r>
        <w:rPr>
          <w:color w:val="000000"/>
          <w:sz w:val="28"/>
          <w:szCs w:val="28"/>
        </w:rPr>
        <w:t xml:space="preserve"> и др.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Ориентировочный</w:t>
      </w:r>
      <w:r>
        <w:rPr>
          <w:color w:val="000000"/>
          <w:sz w:val="28"/>
          <w:szCs w:val="28"/>
        </w:rPr>
        <w:t xml:space="preserve"> метод заключается в изучении под микроскопом </w:t>
      </w:r>
      <w:proofErr w:type="spellStart"/>
      <w:r>
        <w:rPr>
          <w:color w:val="000000"/>
          <w:sz w:val="28"/>
          <w:szCs w:val="28"/>
        </w:rPr>
        <w:t>нативного</w:t>
      </w:r>
      <w:proofErr w:type="spellEnd"/>
      <w:r>
        <w:rPr>
          <w:color w:val="000000"/>
          <w:sz w:val="28"/>
          <w:szCs w:val="28"/>
        </w:rPr>
        <w:t xml:space="preserve"> (естественного, неокрашенного) препарата, приготовленного из осадка мочи. Этот метод входит в общий анализ мочи является очень распространенным, но не точным. Результаты исследования п</w:t>
      </w:r>
      <w:r>
        <w:rPr>
          <w:color w:val="000000"/>
          <w:sz w:val="28"/>
          <w:szCs w:val="28"/>
        </w:rPr>
        <w:t>ри этом зависят от многих факторов: количества взятой для центрифугирования мочи, оборотов центрифуги, толщины препарата.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Микроскопия </w:t>
      </w:r>
      <w:proofErr w:type="spellStart"/>
      <w:r>
        <w:rPr>
          <w:b/>
          <w:color w:val="000000"/>
          <w:sz w:val="28"/>
          <w:szCs w:val="28"/>
        </w:rPr>
        <w:t>нативного</w:t>
      </w:r>
      <w:proofErr w:type="spellEnd"/>
      <w:r>
        <w:rPr>
          <w:b/>
          <w:color w:val="000000"/>
          <w:sz w:val="28"/>
          <w:szCs w:val="28"/>
        </w:rPr>
        <w:t xml:space="preserve"> препарата мочи: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Принцип: микроскопическое исследование </w:t>
      </w:r>
      <w:proofErr w:type="spellStart"/>
      <w:r>
        <w:rPr>
          <w:color w:val="000000"/>
          <w:sz w:val="28"/>
          <w:szCs w:val="28"/>
        </w:rPr>
        <w:t>нативных</w:t>
      </w:r>
      <w:proofErr w:type="spellEnd"/>
      <w:r>
        <w:rPr>
          <w:color w:val="000000"/>
          <w:sz w:val="28"/>
          <w:szCs w:val="28"/>
        </w:rPr>
        <w:t xml:space="preserve"> препаратов мочевого осадка, полученного при цент</w:t>
      </w:r>
      <w:r>
        <w:rPr>
          <w:color w:val="000000"/>
          <w:sz w:val="28"/>
          <w:szCs w:val="28"/>
        </w:rPr>
        <w:t>рифугировании мочи.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Исследуемый материал: микроскопическое исследование осадка проводится в утренней порции мочи. Исследование осадка желательно выполнить в течение 20 мин после получения мочи.</w:t>
      </w:r>
    </w:p>
    <w:p w:rsidR="00722DC2" w:rsidRDefault="002E6E9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микроскопии различают органические и неорганические осадки</w:t>
      </w:r>
      <w:r>
        <w:rPr>
          <w:color w:val="000000"/>
          <w:sz w:val="28"/>
          <w:szCs w:val="28"/>
        </w:rPr>
        <w:t>.</w:t>
      </w:r>
    </w:p>
    <w:p w:rsidR="00722DC2" w:rsidRDefault="00722DC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22DC2" w:rsidRDefault="002E6E9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114300" distR="114300">
            <wp:extent cx="3294338" cy="2597150"/>
            <wp:effectExtent l="0" t="0" r="1905" b="0"/>
            <wp:docPr id="28" name="Изображение 28" descr="w1HALvg2L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w1HALvg2LJY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0328" cy="260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C2" w:rsidRDefault="007466A6">
      <w:pPr>
        <w:spacing w:line="360" w:lineRule="auto"/>
        <w:ind w:firstLineChars="50" w:firstLine="14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Рис.7 А</w:t>
      </w:r>
      <w:r w:rsidR="002E6E99">
        <w:rPr>
          <w:b/>
          <w:bCs/>
          <w:color w:val="000000" w:themeColor="text1"/>
          <w:sz w:val="28"/>
          <w:szCs w:val="28"/>
        </w:rPr>
        <w:t>морфные фосфаты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="002E6E99">
        <w:rPr>
          <w:b/>
          <w:bCs/>
          <w:color w:val="000000" w:themeColor="text1"/>
          <w:sz w:val="28"/>
          <w:szCs w:val="28"/>
        </w:rPr>
        <w:t>(щелочная среда)</w:t>
      </w:r>
    </w:p>
    <w:p w:rsidR="00722DC2" w:rsidRDefault="00722DC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22DC2" w:rsidRDefault="00722DC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22DC2" w:rsidRDefault="00722DC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22DC2" w:rsidRDefault="00722DC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22DC2" w:rsidRDefault="002E6E9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-85090</wp:posOffset>
                </wp:positionH>
                <wp:positionV relativeFrom="paragraph">
                  <wp:posOffset>144780</wp:posOffset>
                </wp:positionV>
                <wp:extent cx="3078480" cy="548640"/>
                <wp:effectExtent l="0" t="0" r="26670" b="2286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2DC2" w:rsidRDefault="00722D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Надпись 31" o:spid="_x0000_s1026" o:spt="202" type="#_x0000_t202" style="position:absolute;left:0pt;margin-left:-6.7pt;margin-top:11.4pt;height:43.2pt;width:242.4pt;mso-position-horizontal-relative:margin;z-index:251677696;mso-width-relative:page;mso-height-relative:page;" fillcolor="#FFFFFF [3201]" filled="t" stroked="t" coordsize="21600,21600" o:gfxdata="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Ewo&#10;VtcAAAAKAQAADwAAAAAAAAABACAAAAAiAAAAZHJzL2Rvd25yZXYueG1sUEsBAhQAFAAAAAgAh07i&#10;QP7FnVtcAgAAvwQAAA4AAAAAAAAAAQAgAAAAJg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 w:rsidR="00722DC2" w:rsidRDefault="00722DC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D72EC" w:rsidRPr="005D72EC" w:rsidRDefault="005D72EC" w:rsidP="005D72EC">
      <w:pPr>
        <w:jc w:val="both"/>
        <w:rPr>
          <w:b/>
        </w:rPr>
      </w:pPr>
      <w:r>
        <w:lastRenderedPageBreak/>
        <w:t xml:space="preserve">                            </w:t>
      </w:r>
      <w:r w:rsidRPr="005D72EC">
        <w:rPr>
          <w:b/>
        </w:rPr>
        <w:drawing>
          <wp:inline distT="0" distB="0" distL="0" distR="0">
            <wp:extent cx="2106930" cy="2809240"/>
            <wp:effectExtent l="0" t="0" r="7620" b="0"/>
            <wp:docPr id="18" name="Рисунок 18" descr="https://sun9-33.userapi.com/impg/_uuzK8EQcAqGy_bx1KiOvSempvwH7XM7w8-mgw/JNSvZGniWR0.jpg?size=810x1080&amp;quality=95&amp;sign=43793800c072bc8eb70db1184949ac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_uuzK8EQcAqGy_bx1KiOvSempvwH7XM7w8-mgw/JNSvZGniWR0.jpg?size=810x1080&amp;quality=95&amp;sign=43793800c072bc8eb70db1184949ac5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2EC">
        <w:t xml:space="preserve"> </w:t>
      </w:r>
      <w:r>
        <w:rPr>
          <w:b/>
        </w:rPr>
        <w:t xml:space="preserve">            </w:t>
      </w:r>
      <w:r w:rsidRPr="005D72EC">
        <w:rPr>
          <w:b/>
        </w:rPr>
        <w:drawing>
          <wp:inline distT="0" distB="0" distL="0" distR="0">
            <wp:extent cx="2109311" cy="2812414"/>
            <wp:effectExtent l="0" t="0" r="5715" b="7620"/>
            <wp:docPr id="19" name="Рисунок 19" descr="https://sun9-43.userapi.com/impg/RDgY4h6O2gQhTFS4P7o75zbBPKpTwP13LiCF5A/5vWAfN35E8Y.jpg?size=810x1080&amp;quality=95&amp;sign=c1523ae84f408ffee48d42e39d2fef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RDgY4h6O2gQhTFS4P7o75zbBPKpTwP13LiCF5A/5vWAfN35E8Y.jpg?size=810x1080&amp;quality=95&amp;sign=c1523ae84f408ffee48d42e39d2fefd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23" cy="28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C2" w:rsidRDefault="002E6E99" w:rsidP="005D72EC">
      <w:pPr>
        <w:jc w:val="center"/>
      </w:pPr>
      <w:r w:rsidRPr="005D72E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3074035</wp:posOffset>
                </wp:positionH>
                <wp:positionV relativeFrom="paragraph">
                  <wp:posOffset>236855</wp:posOffset>
                </wp:positionV>
                <wp:extent cx="3340735" cy="548640"/>
                <wp:effectExtent l="0" t="0" r="12700" b="2286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608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2DC2" w:rsidRDefault="00722D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Надпись 36" o:spid="_x0000_s1026" o:spt="202" type="#_x0000_t202" style="position:absolute;left:0pt;margin-left:242.05pt;margin-top:18.65pt;height:43.2pt;width:263.05pt;mso-position-horizontal-relative:margin;z-index:251678720;mso-width-relative:page;mso-height-relative:page;" fillcolor="#FFFFFF [3201]" filled="t" stroked="t" coordsize="21600,21600" o:gfxdata="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cHUWD2gAAAAsBAAAPAAAAAAAAAAEAIAAAACIAAABkcnMvZG93bnJldi54bWxQSwECFAAUAAAA&#10;CACHTuJAoJJN6F4CAAC/BAAADgAAAAAAAAABACAAAAApAQAAZHJzL2Uyb0RvYy54bWxQSwUGAAAA&#10;AAYABgBZAQAA+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 w:rsidR="005D72EC">
        <w:rPr>
          <w:b/>
        </w:rPr>
        <w:t xml:space="preserve">Рис 8. </w:t>
      </w:r>
      <w:r w:rsidR="005D72EC" w:rsidRPr="005D72EC">
        <w:rPr>
          <w:b/>
        </w:rPr>
        <w:t xml:space="preserve">Фосфаты в </w:t>
      </w:r>
      <w:r w:rsidR="005D72EC" w:rsidRPr="005D72EC">
        <w:rPr>
          <w:b/>
          <w:sz w:val="24"/>
          <w:szCs w:val="24"/>
        </w:rPr>
        <w:t>моче с бактериями</w:t>
      </w:r>
      <w:r w:rsidR="005D72EC">
        <w:t xml:space="preserve"> </w:t>
      </w:r>
      <w:r>
        <w:br w:type="page"/>
      </w:r>
    </w:p>
    <w:p w:rsidR="00722DC2" w:rsidRDefault="002E6E9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8</w:t>
      </w:r>
      <w:r>
        <w:rPr>
          <w:b/>
          <w:sz w:val="28"/>
          <w:szCs w:val="28"/>
        </w:rPr>
        <w:t>.</w:t>
      </w:r>
    </w:p>
    <w:p w:rsidR="00722DC2" w:rsidRDefault="002E6E99">
      <w:pPr>
        <w:spacing w:line="360" w:lineRule="auto"/>
        <w:ind w:firstLineChars="900" w:firstLine="25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Методический</w:t>
      </w:r>
      <w:r w:rsidR="007466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(заполнение дневника).</w:t>
      </w:r>
    </w:p>
    <w:p w:rsidR="00722DC2" w:rsidRDefault="00722DC2">
      <w:pPr>
        <w:spacing w:line="360" w:lineRule="auto"/>
        <w:jc w:val="center"/>
        <w:rPr>
          <w:b/>
          <w:sz w:val="28"/>
          <w:szCs w:val="28"/>
        </w:rPr>
      </w:pPr>
    </w:p>
    <w:p w:rsidR="00722DC2" w:rsidRDefault="002E6E9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День 9</w:t>
      </w:r>
      <w:r>
        <w:rPr>
          <w:b/>
          <w:sz w:val="28"/>
          <w:szCs w:val="28"/>
        </w:rPr>
        <w:t>.</w:t>
      </w:r>
    </w:p>
    <w:p w:rsidR="00722DC2" w:rsidRDefault="002E6E99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День начался с приёма и регистрации биоматериала.</w:t>
      </w:r>
    </w:p>
    <w:p w:rsidR="00722DC2" w:rsidRDefault="002E6E99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приступила к определению физических свойств мокроты</w:t>
      </w:r>
      <w:r w:rsidR="007466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(характер,</w:t>
      </w:r>
      <w:r w:rsidR="007466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цвет,</w:t>
      </w:r>
      <w:r w:rsidR="007466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консистенция</w:t>
      </w:r>
      <w:r>
        <w:rPr>
          <w:bCs/>
          <w:sz w:val="28"/>
          <w:szCs w:val="28"/>
        </w:rPr>
        <w:t>,</w:t>
      </w:r>
      <w:r w:rsidR="007466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видимые </w:t>
      </w:r>
      <w:r>
        <w:rPr>
          <w:bCs/>
          <w:sz w:val="28"/>
          <w:szCs w:val="28"/>
        </w:rPr>
        <w:t>на глаз включения).</w:t>
      </w:r>
    </w:p>
    <w:p w:rsidR="00722DC2" w:rsidRDefault="002E6E99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 как мокрота является потенциа</w:t>
      </w:r>
      <w:r w:rsidR="007466A6">
        <w:rPr>
          <w:bCs/>
          <w:sz w:val="28"/>
          <w:szCs w:val="28"/>
        </w:rPr>
        <w:t xml:space="preserve">льно инфицированным материалом, </w:t>
      </w:r>
      <w:r>
        <w:rPr>
          <w:bCs/>
          <w:sz w:val="28"/>
          <w:szCs w:val="28"/>
        </w:rPr>
        <w:t>при работе с ней нужно строго соблюдать технику безопасности</w:t>
      </w:r>
      <w:r w:rsidR="005D3E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(использование средств индивидуальной защиты,</w:t>
      </w:r>
      <w:r w:rsidR="007466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готовить и окраши</w:t>
      </w:r>
      <w:r w:rsidR="007466A6">
        <w:rPr>
          <w:bCs/>
          <w:sz w:val="28"/>
          <w:szCs w:val="28"/>
        </w:rPr>
        <w:t xml:space="preserve">вать препараты в вытяжном шкафу, </w:t>
      </w:r>
      <w:r>
        <w:rPr>
          <w:bCs/>
          <w:sz w:val="28"/>
          <w:szCs w:val="28"/>
        </w:rPr>
        <w:t>манипуляции выпол</w:t>
      </w:r>
      <w:r>
        <w:rPr>
          <w:bCs/>
          <w:sz w:val="28"/>
          <w:szCs w:val="28"/>
        </w:rPr>
        <w:t>нять на лотке).</w:t>
      </w:r>
    </w:p>
    <w:p w:rsidR="00722DC2" w:rsidRDefault="002E6E99">
      <w:pPr>
        <w:pStyle w:val="ac"/>
        <w:shd w:val="clear" w:color="auto" w:fill="FFFFFF"/>
        <w:spacing w:before="0" w:beforeAutospacing="0" w:after="48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Окрашивание мокроты по </w:t>
      </w:r>
      <w:proofErr w:type="spellStart"/>
      <w:r>
        <w:rPr>
          <w:b/>
          <w:sz w:val="28"/>
          <w:szCs w:val="28"/>
        </w:rPr>
        <w:t>Цилю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Нильсону</w:t>
      </w:r>
      <w:proofErr w:type="spellEnd"/>
      <w:r>
        <w:rPr>
          <w:b/>
          <w:sz w:val="28"/>
          <w:szCs w:val="28"/>
        </w:rPr>
        <w:t>:</w:t>
      </w:r>
    </w:p>
    <w:p w:rsidR="00722DC2" w:rsidRDefault="002E6E99">
      <w:pPr>
        <w:pStyle w:val="ac"/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 предназначен для дифференциации </w:t>
      </w:r>
      <w:proofErr w:type="spellStart"/>
      <w:r>
        <w:rPr>
          <w:bCs/>
          <w:sz w:val="28"/>
          <w:szCs w:val="28"/>
        </w:rPr>
        <w:t>кислоустойчивых</w:t>
      </w:r>
      <w:proofErr w:type="spellEnd"/>
      <w:r>
        <w:rPr>
          <w:bCs/>
          <w:sz w:val="28"/>
          <w:szCs w:val="28"/>
        </w:rPr>
        <w:t xml:space="preserve"> бактерий</w:t>
      </w:r>
      <w:r w:rsidR="007466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(возбудителей туберкулёза).</w:t>
      </w:r>
    </w:p>
    <w:p w:rsidR="00722DC2" w:rsidRDefault="002E6E99">
      <w:pPr>
        <w:pStyle w:val="ac"/>
        <w:shd w:val="clear" w:color="auto" w:fill="FFFFFF"/>
        <w:spacing w:before="0" w:beforeAutospacing="0" w:after="48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работы:</w:t>
      </w:r>
    </w:p>
    <w:p w:rsidR="00722DC2" w:rsidRDefault="002E6E99">
      <w:pPr>
        <w:pStyle w:val="ac"/>
        <w:numPr>
          <w:ilvl w:val="0"/>
          <w:numId w:val="14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Мазок окрашивают карболовым фуксином при нагревании 3 - 5 минут.</w:t>
      </w:r>
    </w:p>
    <w:p w:rsidR="00722DC2" w:rsidRDefault="002E6E99">
      <w:pPr>
        <w:pStyle w:val="ac"/>
        <w:numPr>
          <w:ilvl w:val="0"/>
          <w:numId w:val="14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Обесцвечивают раствором серной ки</w:t>
      </w:r>
      <w:r>
        <w:rPr>
          <w:bCs/>
          <w:sz w:val="28"/>
          <w:szCs w:val="28"/>
        </w:rPr>
        <w:t>слоты в течение 2 минут.</w:t>
      </w:r>
    </w:p>
    <w:p w:rsidR="00722DC2" w:rsidRDefault="002E6E99">
      <w:pPr>
        <w:pStyle w:val="ac"/>
        <w:numPr>
          <w:ilvl w:val="0"/>
          <w:numId w:val="14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Промывают водой.</w:t>
      </w:r>
    </w:p>
    <w:p w:rsidR="00722DC2" w:rsidRDefault="002E6E99">
      <w:pPr>
        <w:pStyle w:val="ac"/>
        <w:numPr>
          <w:ilvl w:val="0"/>
          <w:numId w:val="14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Докрашивают метиленовым синим в течение 3 - 5 минут.</w:t>
      </w:r>
    </w:p>
    <w:p w:rsidR="00722DC2" w:rsidRDefault="002E6E99">
      <w:pPr>
        <w:pStyle w:val="ac"/>
        <w:shd w:val="clear" w:color="auto" w:fill="FFFFFF"/>
        <w:spacing w:before="0" w:beforeAutospacing="0" w:after="48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Окрашивание мокроты по </w:t>
      </w:r>
      <w:proofErr w:type="spellStart"/>
      <w:r>
        <w:rPr>
          <w:b/>
          <w:sz w:val="28"/>
          <w:szCs w:val="28"/>
        </w:rPr>
        <w:t>Граму</w:t>
      </w:r>
      <w:proofErr w:type="spellEnd"/>
      <w:r>
        <w:rPr>
          <w:b/>
          <w:sz w:val="28"/>
          <w:szCs w:val="28"/>
        </w:rPr>
        <w:t>:</w:t>
      </w:r>
    </w:p>
    <w:p w:rsidR="00722DC2" w:rsidRDefault="002E6E99">
      <w:pPr>
        <w:pStyle w:val="ac"/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 предназначен для выявления </w:t>
      </w:r>
      <w:proofErr w:type="spellStart"/>
      <w:r>
        <w:rPr>
          <w:bCs/>
          <w:sz w:val="28"/>
          <w:szCs w:val="28"/>
        </w:rPr>
        <w:t>грам-положительноц</w:t>
      </w:r>
      <w:proofErr w:type="spellEnd"/>
      <w:r>
        <w:rPr>
          <w:bCs/>
          <w:sz w:val="28"/>
          <w:szCs w:val="28"/>
        </w:rPr>
        <w:t xml:space="preserve"> и </w:t>
      </w:r>
      <w:proofErr w:type="spellStart"/>
      <w:proofErr w:type="gramStart"/>
      <w:r>
        <w:rPr>
          <w:bCs/>
          <w:sz w:val="28"/>
          <w:szCs w:val="28"/>
        </w:rPr>
        <w:t>грам</w:t>
      </w:r>
      <w:proofErr w:type="spellEnd"/>
      <w:r>
        <w:rPr>
          <w:bCs/>
          <w:sz w:val="28"/>
          <w:szCs w:val="28"/>
        </w:rPr>
        <w:t>-отрицательной</w:t>
      </w:r>
      <w:proofErr w:type="gramEnd"/>
      <w:r>
        <w:rPr>
          <w:bCs/>
          <w:sz w:val="28"/>
          <w:szCs w:val="28"/>
        </w:rPr>
        <w:t xml:space="preserve"> микрофлоры.</w:t>
      </w:r>
    </w:p>
    <w:p w:rsidR="00722DC2" w:rsidRDefault="002E6E99">
      <w:pPr>
        <w:pStyle w:val="ac"/>
        <w:shd w:val="clear" w:color="auto" w:fill="FFFFFF"/>
        <w:spacing w:before="0" w:beforeAutospacing="0" w:after="48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работы:</w:t>
      </w:r>
    </w:p>
    <w:p w:rsidR="00722DC2" w:rsidRDefault="002E6E99">
      <w:pPr>
        <w:pStyle w:val="ac"/>
        <w:numPr>
          <w:ilvl w:val="0"/>
          <w:numId w:val="15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На фиксированный мазок наносят рас</w:t>
      </w:r>
      <w:r>
        <w:rPr>
          <w:bCs/>
          <w:sz w:val="28"/>
          <w:szCs w:val="28"/>
        </w:rPr>
        <w:t xml:space="preserve">твор </w:t>
      </w:r>
      <w:proofErr w:type="spellStart"/>
      <w:r>
        <w:rPr>
          <w:bCs/>
          <w:sz w:val="28"/>
          <w:szCs w:val="28"/>
        </w:rPr>
        <w:t>генцианвиолета</w:t>
      </w:r>
      <w:proofErr w:type="spellEnd"/>
      <w:r>
        <w:rPr>
          <w:bCs/>
          <w:sz w:val="28"/>
          <w:szCs w:val="28"/>
        </w:rPr>
        <w:t xml:space="preserve"> на 1 - 2 минуты.</w:t>
      </w:r>
    </w:p>
    <w:p w:rsidR="00722DC2" w:rsidRDefault="002E6E99">
      <w:pPr>
        <w:pStyle w:val="ac"/>
        <w:numPr>
          <w:ilvl w:val="0"/>
          <w:numId w:val="15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Сливают краситель и наносят раствор </w:t>
      </w:r>
      <w:proofErr w:type="spellStart"/>
      <w:r>
        <w:rPr>
          <w:bCs/>
          <w:sz w:val="28"/>
          <w:szCs w:val="28"/>
        </w:rPr>
        <w:t>люголя</w:t>
      </w:r>
      <w:proofErr w:type="spellEnd"/>
      <w:r>
        <w:rPr>
          <w:bCs/>
          <w:sz w:val="28"/>
          <w:szCs w:val="28"/>
        </w:rPr>
        <w:t xml:space="preserve"> на 1 - 2 минуты.</w:t>
      </w:r>
    </w:p>
    <w:p w:rsidR="00722DC2" w:rsidRDefault="002E6E99">
      <w:pPr>
        <w:pStyle w:val="ac"/>
        <w:numPr>
          <w:ilvl w:val="0"/>
          <w:numId w:val="15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Промывают мазок водой.</w:t>
      </w:r>
    </w:p>
    <w:p w:rsidR="00722DC2" w:rsidRDefault="002E6E99">
      <w:pPr>
        <w:pStyle w:val="ac"/>
        <w:numPr>
          <w:ilvl w:val="0"/>
          <w:numId w:val="15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Докрашивают раствором фуксина в течение 2 минут.</w:t>
      </w:r>
    </w:p>
    <w:p w:rsidR="00722DC2" w:rsidRDefault="002E6E99">
      <w:pPr>
        <w:pStyle w:val="ac"/>
        <w:numPr>
          <w:ilvl w:val="0"/>
          <w:numId w:val="15"/>
        </w:numPr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Промывают водой и высушивают.</w:t>
      </w:r>
    </w:p>
    <w:p w:rsidR="00722DC2" w:rsidRDefault="002E6E99">
      <w:pPr>
        <w:pStyle w:val="ac"/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Гр+ бактерии - фиолетовые, Гр- бактерии - красные.</w:t>
      </w:r>
    </w:p>
    <w:p w:rsidR="00722DC2" w:rsidRDefault="00722DC2">
      <w:pPr>
        <w:pStyle w:val="ac"/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</w:p>
    <w:p w:rsidR="00722DC2" w:rsidRDefault="00722DC2">
      <w:pPr>
        <w:pStyle w:val="ac"/>
        <w:shd w:val="clear" w:color="auto" w:fill="FFFFFF"/>
        <w:spacing w:before="0" w:beforeAutospacing="0" w:after="48" w:afterAutospacing="0"/>
        <w:rPr>
          <w:bCs/>
          <w:sz w:val="28"/>
          <w:szCs w:val="28"/>
        </w:rPr>
      </w:pPr>
    </w:p>
    <w:p w:rsidR="00722DC2" w:rsidRDefault="002E6E99">
      <w:pPr>
        <w:spacing w:line="360" w:lineRule="auto"/>
        <w:jc w:val="both"/>
        <w:rPr>
          <w:b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2711450" cy="2858135"/>
            <wp:effectExtent l="0" t="0" r="1270" b="698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        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2937510" cy="2850515"/>
            <wp:effectExtent l="0" t="0" r="3810" b="14605"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751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2DC2" w:rsidRDefault="002E6E99">
      <w:pPr>
        <w:spacing w:line="360" w:lineRule="auto"/>
        <w:ind w:firstLineChars="850" w:firstLine="23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</w:t>
      </w:r>
      <w:r>
        <w:rPr>
          <w:b/>
          <w:sz w:val="28"/>
          <w:szCs w:val="28"/>
        </w:rPr>
        <w:t>.8,9 окрашивание мокроты.</w:t>
      </w:r>
    </w:p>
    <w:p w:rsidR="00722DC2" w:rsidRDefault="00722DC2">
      <w:pPr>
        <w:spacing w:line="360" w:lineRule="auto"/>
        <w:jc w:val="center"/>
        <w:rPr>
          <w:b/>
          <w:sz w:val="28"/>
          <w:szCs w:val="28"/>
        </w:rPr>
      </w:pPr>
    </w:p>
    <w:p w:rsidR="00722DC2" w:rsidRDefault="00722DC2">
      <w:pPr>
        <w:spacing w:line="360" w:lineRule="auto"/>
        <w:jc w:val="center"/>
        <w:rPr>
          <w:b/>
          <w:sz w:val="28"/>
          <w:szCs w:val="28"/>
        </w:rPr>
      </w:pPr>
    </w:p>
    <w:p w:rsidR="00722DC2" w:rsidRDefault="00722DC2">
      <w:pPr>
        <w:jc w:val="both"/>
        <w:rPr>
          <w:b/>
          <w:sz w:val="28"/>
          <w:szCs w:val="28"/>
        </w:rPr>
      </w:pPr>
    </w:p>
    <w:p w:rsidR="00722DC2" w:rsidRDefault="002E6E99" w:rsidP="005D3E0E">
      <w:pPr>
        <w:ind w:firstLineChars="1450" w:firstLine="40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День 10</w:t>
      </w:r>
      <w:r>
        <w:rPr>
          <w:b/>
          <w:sz w:val="28"/>
          <w:szCs w:val="28"/>
        </w:rPr>
        <w:t>.</w:t>
      </w:r>
    </w:p>
    <w:p w:rsidR="00722DC2" w:rsidRDefault="005D3E0E" w:rsidP="005D3E0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Десятый </w:t>
      </w:r>
      <w:r w:rsidR="002E6E99">
        <w:rPr>
          <w:bCs/>
          <w:sz w:val="28"/>
          <w:szCs w:val="28"/>
        </w:rPr>
        <w:t>день практики начался с пр</w:t>
      </w:r>
      <w:r>
        <w:rPr>
          <w:bCs/>
          <w:sz w:val="28"/>
          <w:szCs w:val="28"/>
        </w:rPr>
        <w:t>иёма и регистрации биоматериала, а затем просмотра микроскопии</w:t>
      </w:r>
      <w:r w:rsidR="002E6E99">
        <w:rPr>
          <w:bCs/>
          <w:sz w:val="28"/>
          <w:szCs w:val="28"/>
        </w:rPr>
        <w:t xml:space="preserve"> окрашенных цитологических мазков.</w:t>
      </w:r>
    </w:p>
    <w:p w:rsidR="00722DC2" w:rsidRDefault="00722DC2" w:rsidP="005D3E0E">
      <w:pPr>
        <w:jc w:val="both"/>
        <w:rPr>
          <w:b/>
          <w:sz w:val="28"/>
          <w:szCs w:val="28"/>
        </w:rPr>
      </w:pPr>
    </w:p>
    <w:p w:rsidR="00722DC2" w:rsidRDefault="005D3E0E" w:rsidP="005D3E0E">
      <w:pPr>
        <w:jc w:val="center"/>
      </w:pPr>
      <w:r w:rsidRPr="005D3E0E">
        <w:drawing>
          <wp:inline distT="0" distB="0" distL="0" distR="0">
            <wp:extent cx="2643188" cy="3524250"/>
            <wp:effectExtent l="0" t="0" r="5080" b="0"/>
            <wp:docPr id="17" name="Рисунок 17" descr="https://sun9-74.userapi.com/impg/AVOJwxVCxZF4MlUrj288tHkJgs_X7gub0HdUqw/KuQc1mMb_xE.jpg?size=810x1080&amp;quality=95&amp;sign=90813c0ebead6f8b39f7ba2db217b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AVOJwxVCxZF4MlUrj288tHkJgs_X7gub0HdUqw/KuQc1mMb_xE.jpg?size=810x1080&amp;quality=95&amp;sign=90813c0ebead6f8b39f7ba2db217baf2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42" cy="35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C2" w:rsidRPr="005D3E0E" w:rsidRDefault="002E6E99" w:rsidP="005D3E0E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Рис.10 </w:t>
      </w:r>
      <w:r>
        <w:rPr>
          <w:b/>
          <w:bCs/>
          <w:lang w:val="en-US"/>
        </w:rPr>
        <w:t>Trichomonas</w:t>
      </w:r>
      <w:r w:rsidRPr="0013570B">
        <w:rPr>
          <w:b/>
          <w:bCs/>
        </w:rPr>
        <w:t xml:space="preserve"> </w:t>
      </w:r>
      <w:proofErr w:type="spellStart"/>
      <w:r>
        <w:rPr>
          <w:b/>
          <w:bCs/>
          <w:lang w:val="en-US"/>
        </w:rPr>
        <w:t>vaginalis</w:t>
      </w:r>
      <w:proofErr w:type="spellEnd"/>
      <w:r w:rsidR="005D3E0E">
        <w:rPr>
          <w:b/>
          <w:bCs/>
        </w:rPr>
        <w:t xml:space="preserve"> о</w:t>
      </w:r>
      <w:r w:rsidR="005D3E0E" w:rsidRPr="005D3E0E">
        <w:rPr>
          <w:b/>
          <w:bCs/>
        </w:rPr>
        <w:t xml:space="preserve">крашивание по Романовскому — </w:t>
      </w:r>
      <w:proofErr w:type="spellStart"/>
      <w:r w:rsidR="005D3E0E" w:rsidRPr="005D3E0E">
        <w:rPr>
          <w:b/>
          <w:bCs/>
        </w:rPr>
        <w:t>Гимзе</w:t>
      </w:r>
      <w:proofErr w:type="spellEnd"/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before="88" w:line="237" w:lineRule="auto"/>
        <w:ind w:left="2129" w:right="2637" w:hanging="2"/>
        <w:jc w:val="center"/>
        <w:rPr>
          <w:b/>
          <w:sz w:val="24"/>
        </w:rPr>
      </w:pPr>
    </w:p>
    <w:p w:rsidR="00722DC2" w:rsidRDefault="002E6E99">
      <w:pPr>
        <w:spacing w:before="88" w:line="237" w:lineRule="auto"/>
        <w:ind w:left="2129" w:right="2637" w:hanging="2"/>
        <w:jc w:val="center"/>
        <w:rPr>
          <w:b/>
          <w:sz w:val="24"/>
        </w:rPr>
      </w:pPr>
      <w:r>
        <w:rPr>
          <w:b/>
          <w:sz w:val="24"/>
        </w:rPr>
        <w:t xml:space="preserve">Федеральное государственное </w:t>
      </w:r>
      <w:r>
        <w:rPr>
          <w:b/>
          <w:sz w:val="24"/>
        </w:rPr>
        <w:t>бюджетное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высшего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22DC2" w:rsidRDefault="002E6E99">
      <w:pPr>
        <w:spacing w:before="1"/>
        <w:ind w:left="1575" w:right="2091"/>
        <w:jc w:val="center"/>
        <w:rPr>
          <w:b/>
          <w:sz w:val="24"/>
        </w:rPr>
      </w:pPr>
      <w:r>
        <w:rPr>
          <w:b/>
          <w:sz w:val="24"/>
        </w:rPr>
        <w:t>"Красноярский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медицинский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университет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имени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профессора В.Ф.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Войно-Ясенецкого</w:t>
      </w:r>
      <w:proofErr w:type="spellEnd"/>
      <w:r>
        <w:rPr>
          <w:b/>
          <w:sz w:val="24"/>
        </w:rPr>
        <w:t>"</w:t>
      </w:r>
    </w:p>
    <w:p w:rsidR="00722DC2" w:rsidRPr="005D3E0E" w:rsidRDefault="002E6E99" w:rsidP="005D3E0E">
      <w:pPr>
        <w:spacing w:line="722" w:lineRule="auto"/>
        <w:ind w:left="3376" w:right="2376" w:hanging="1496"/>
        <w:rPr>
          <w:b/>
          <w:sz w:val="24"/>
        </w:rPr>
      </w:pPr>
      <w:r>
        <w:rPr>
          <w:b/>
          <w:sz w:val="24"/>
        </w:rPr>
        <w:t>Министерства здра</w:t>
      </w:r>
      <w:r>
        <w:rPr>
          <w:b/>
          <w:sz w:val="24"/>
        </w:rPr>
        <w:t>воохранения Российской Федерации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Фармацевтический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колледж</w:t>
      </w:r>
    </w:p>
    <w:p w:rsidR="00722DC2" w:rsidRDefault="002E6E99">
      <w:pPr>
        <w:spacing w:before="167"/>
        <w:ind w:left="680"/>
        <w:rPr>
          <w:b/>
          <w:sz w:val="28"/>
        </w:rPr>
      </w:pPr>
      <w:r>
        <w:rPr>
          <w:b/>
          <w:sz w:val="28"/>
        </w:rPr>
        <w:t>Н</w:t>
      </w:r>
      <w:r>
        <w:rPr>
          <w:b/>
          <w:sz w:val="28"/>
        </w:rPr>
        <w:t>ормативные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документы: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211"/>
        </w:tabs>
        <w:spacing w:before="245" w:line="322" w:lineRule="exact"/>
        <w:ind w:hanging="361"/>
        <w:jc w:val="left"/>
        <w:rPr>
          <w:sz w:val="28"/>
        </w:rPr>
      </w:pPr>
      <w:r>
        <w:rPr>
          <w:sz w:val="28"/>
        </w:rPr>
        <w:t>Стерилизация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дезинфекция</w:t>
      </w:r>
      <w:r>
        <w:rPr>
          <w:spacing w:val="6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назначения.</w:t>
      </w:r>
      <w:r>
        <w:rPr>
          <w:spacing w:val="-2"/>
          <w:sz w:val="28"/>
        </w:rPr>
        <w:t xml:space="preserve"> Г</w:t>
      </w:r>
      <w:r>
        <w:rPr>
          <w:sz w:val="28"/>
        </w:rPr>
        <w:t>ОСТ</w:t>
      </w:r>
    </w:p>
    <w:p w:rsidR="00722DC2" w:rsidRDefault="002E6E99">
      <w:pPr>
        <w:pStyle w:val="a8"/>
        <w:ind w:left="4801"/>
      </w:pPr>
      <w:r>
        <w:t>42-21-2-85.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1"/>
        <w:ind w:left="1040" w:right="474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предстерилизационной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7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медицинского назначения с помощью реактива </w:t>
      </w:r>
      <w:proofErr w:type="spellStart"/>
      <w:r>
        <w:rPr>
          <w:sz w:val="28"/>
        </w:rPr>
        <w:t>азопирама</w:t>
      </w:r>
      <w:proofErr w:type="spellEnd"/>
      <w:r>
        <w:rPr>
          <w:sz w:val="28"/>
        </w:rPr>
        <w:t>. 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№28-6/13,</w:t>
      </w:r>
      <w:r>
        <w:rPr>
          <w:spacing w:val="-4"/>
          <w:sz w:val="28"/>
        </w:rPr>
        <w:t xml:space="preserve"> </w:t>
      </w:r>
      <w:r>
        <w:rPr>
          <w:sz w:val="28"/>
        </w:rPr>
        <w:t>утв.</w:t>
      </w:r>
      <w:r>
        <w:rPr>
          <w:spacing w:val="-1"/>
          <w:sz w:val="28"/>
        </w:rPr>
        <w:t xml:space="preserve"> </w:t>
      </w:r>
      <w:r>
        <w:rPr>
          <w:sz w:val="28"/>
        </w:rPr>
        <w:t>26.05.88г.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4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12.07.89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408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вирусными гепатитами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стране».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1"/>
        <w:ind w:left="1040" w:right="478"/>
        <w:jc w:val="both"/>
        <w:rPr>
          <w:sz w:val="28"/>
        </w:rPr>
      </w:pP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КДЛ</w:t>
      </w:r>
      <w:r>
        <w:rPr>
          <w:spacing w:val="-2"/>
          <w:sz w:val="28"/>
        </w:rPr>
        <w:t xml:space="preserve"> </w:t>
      </w:r>
      <w:r>
        <w:rPr>
          <w:sz w:val="28"/>
        </w:rPr>
        <w:t>ЛПУ. Утв.</w:t>
      </w:r>
      <w:r>
        <w:rPr>
          <w:spacing w:val="-2"/>
          <w:sz w:val="28"/>
        </w:rPr>
        <w:t xml:space="preserve"> </w:t>
      </w:r>
      <w:r>
        <w:rPr>
          <w:sz w:val="28"/>
        </w:rPr>
        <w:t>МЗ СССР</w:t>
      </w:r>
      <w:r>
        <w:rPr>
          <w:spacing w:val="-1"/>
          <w:sz w:val="28"/>
        </w:rPr>
        <w:t xml:space="preserve"> </w:t>
      </w:r>
      <w:r>
        <w:rPr>
          <w:sz w:val="28"/>
        </w:rPr>
        <w:t>17.01.91.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2" w:line="242" w:lineRule="auto"/>
        <w:ind w:left="1040" w:right="479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паровых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стерилизаторов.</w:t>
      </w:r>
      <w:r>
        <w:rPr>
          <w:spacing w:val="-2"/>
          <w:sz w:val="28"/>
        </w:rPr>
        <w:t xml:space="preserve"> </w:t>
      </w:r>
      <w:r>
        <w:rPr>
          <w:sz w:val="28"/>
        </w:rPr>
        <w:t>МЗ</w:t>
      </w:r>
      <w:r>
        <w:rPr>
          <w:spacing w:val="-4"/>
          <w:sz w:val="28"/>
        </w:rPr>
        <w:t xml:space="preserve"> </w:t>
      </w:r>
      <w:r>
        <w:rPr>
          <w:sz w:val="28"/>
        </w:rPr>
        <w:t>СССР №</w:t>
      </w:r>
      <w:r>
        <w:rPr>
          <w:spacing w:val="-1"/>
          <w:sz w:val="28"/>
        </w:rPr>
        <w:t xml:space="preserve"> </w:t>
      </w:r>
      <w:r>
        <w:rPr>
          <w:sz w:val="28"/>
        </w:rPr>
        <w:t>15/6-5,</w:t>
      </w:r>
      <w:r>
        <w:rPr>
          <w:spacing w:val="-1"/>
          <w:sz w:val="28"/>
        </w:rPr>
        <w:t xml:space="preserve"> </w:t>
      </w:r>
      <w:r>
        <w:rPr>
          <w:sz w:val="28"/>
        </w:rPr>
        <w:t>утв.</w:t>
      </w:r>
      <w:r>
        <w:rPr>
          <w:spacing w:val="-2"/>
          <w:sz w:val="28"/>
        </w:rPr>
        <w:t xml:space="preserve"> </w:t>
      </w:r>
      <w:r>
        <w:rPr>
          <w:sz w:val="28"/>
        </w:rPr>
        <w:t>28.02.91г.,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7"/>
        <w:ind w:left="1040" w:right="47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30.08.91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расхода</w:t>
      </w:r>
      <w:r>
        <w:rPr>
          <w:spacing w:val="-1"/>
          <w:sz w:val="28"/>
        </w:rPr>
        <w:t xml:space="preserve"> </w:t>
      </w:r>
      <w:r>
        <w:rPr>
          <w:sz w:val="28"/>
        </w:rPr>
        <w:t>этилового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медицинские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1"/>
        <w:ind w:left="1040" w:right="47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15.10.95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280/88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вредных,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работ, при в</w:t>
      </w:r>
      <w:r>
        <w:rPr>
          <w:sz w:val="28"/>
        </w:rPr>
        <w:t>ыполнении которых проводятся предварительные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работников».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3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25.12.1997</w:t>
      </w:r>
      <w:r>
        <w:rPr>
          <w:spacing w:val="1"/>
          <w:sz w:val="28"/>
        </w:rPr>
        <w:t xml:space="preserve"> </w:t>
      </w:r>
      <w:r>
        <w:rPr>
          <w:sz w:val="28"/>
        </w:rPr>
        <w:t>№380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 лабораторного обеспечения диагностики и 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учреждениях здравоохранения </w:t>
      </w:r>
      <w:r>
        <w:rPr>
          <w:sz w:val="28"/>
        </w:rPr>
        <w:t>РФ».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1" w:line="242" w:lineRule="auto"/>
        <w:ind w:left="1040" w:right="47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9.01.98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иммуносерологии</w:t>
      </w:r>
      <w:proofErr w:type="spellEnd"/>
      <w:r>
        <w:rPr>
          <w:sz w:val="28"/>
        </w:rPr>
        <w:t>».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7"/>
        <w:ind w:left="1040" w:right="474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 в клинико-диагностических лабораториях ЛПУ системы МЗ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-2"/>
          <w:sz w:val="28"/>
        </w:rPr>
        <w:t xml:space="preserve"> </w:t>
      </w:r>
      <w:r>
        <w:rPr>
          <w:sz w:val="28"/>
        </w:rPr>
        <w:t>МЗ РФ,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1999г.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1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№45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07.02.</w:t>
      </w:r>
      <w:r>
        <w:rPr>
          <w:sz w:val="28"/>
        </w:rPr>
        <w:t>2000г.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722DC2" w:rsidRDefault="002E6E99">
      <w:pPr>
        <w:pStyle w:val="ad"/>
        <w:numPr>
          <w:ilvl w:val="1"/>
          <w:numId w:val="16"/>
        </w:numPr>
        <w:tabs>
          <w:tab w:val="left" w:pos="1041"/>
        </w:tabs>
        <w:spacing w:before="14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26.05.2003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220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 xml:space="preserve">стандарта «Правила проведения </w:t>
      </w:r>
      <w:proofErr w:type="spellStart"/>
      <w:r>
        <w:rPr>
          <w:sz w:val="28"/>
        </w:rPr>
        <w:t>внутрилабораторного</w:t>
      </w:r>
      <w:proofErr w:type="spellEnd"/>
      <w:r>
        <w:rPr>
          <w:sz w:val="28"/>
        </w:rPr>
        <w:t xml:space="preserve"> контроля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материалов».</w:t>
      </w: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2E6E99">
      <w:pPr>
        <w:pStyle w:val="ad"/>
        <w:numPr>
          <w:ilvl w:val="1"/>
          <w:numId w:val="16"/>
        </w:numPr>
        <w:tabs>
          <w:tab w:val="left" w:pos="755"/>
          <w:tab w:val="left" w:pos="4043"/>
        </w:tabs>
        <w:spacing w:before="67"/>
        <w:ind w:left="754" w:right="752" w:hanging="361"/>
        <w:jc w:val="both"/>
        <w:rPr>
          <w:sz w:val="28"/>
        </w:rPr>
      </w:pPr>
      <w:r>
        <w:rPr>
          <w:sz w:val="28"/>
        </w:rPr>
        <w:t>Приложение</w:t>
      </w:r>
      <w:r>
        <w:rPr>
          <w:spacing w:val="32"/>
          <w:sz w:val="28"/>
        </w:rPr>
        <w:t xml:space="preserve"> </w:t>
      </w:r>
      <w:r>
        <w:rPr>
          <w:sz w:val="28"/>
        </w:rPr>
        <w:t>№10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29"/>
          <w:sz w:val="28"/>
        </w:rPr>
        <w:t xml:space="preserve"> </w:t>
      </w:r>
      <w:r>
        <w:rPr>
          <w:sz w:val="28"/>
        </w:rPr>
        <w:t>МЗ</w:t>
      </w:r>
      <w:r>
        <w:rPr>
          <w:spacing w:val="34"/>
          <w:sz w:val="28"/>
        </w:rPr>
        <w:t xml:space="preserve"> </w:t>
      </w:r>
      <w:r>
        <w:rPr>
          <w:sz w:val="28"/>
        </w:rPr>
        <w:t>РФ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21.03.2003г.</w:t>
      </w:r>
      <w:r>
        <w:rPr>
          <w:spacing w:val="33"/>
          <w:sz w:val="28"/>
        </w:rPr>
        <w:t xml:space="preserve"> </w:t>
      </w:r>
      <w:r>
        <w:rPr>
          <w:sz w:val="28"/>
        </w:rPr>
        <w:t>№109</w:t>
      </w:r>
      <w:r>
        <w:rPr>
          <w:spacing w:val="35"/>
          <w:sz w:val="28"/>
        </w:rPr>
        <w:t xml:space="preserve"> </w:t>
      </w:r>
      <w:r>
        <w:rPr>
          <w:sz w:val="28"/>
        </w:rPr>
        <w:t>«Инструкция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унифицированным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кислотоустойчивых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микобактерий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z w:val="28"/>
        </w:rPr>
        <w:tab/>
        <w:t>лабораториях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лечебно-профилактических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учреждений».</w:t>
      </w:r>
    </w:p>
    <w:p w:rsidR="00722DC2" w:rsidRDefault="002E6E99">
      <w:pPr>
        <w:spacing w:before="13"/>
        <w:ind w:left="819"/>
        <w:jc w:val="both"/>
        <w:rPr>
          <w:sz w:val="28"/>
        </w:rPr>
      </w:pPr>
      <w:r>
        <w:rPr>
          <w:b/>
          <w:sz w:val="28"/>
        </w:rPr>
        <w:t>Национальный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стандарт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РФ.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Клиническая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диагностика:</w:t>
      </w:r>
    </w:p>
    <w:p w:rsidR="00722DC2" w:rsidRDefault="002E6E99">
      <w:pPr>
        <w:pStyle w:val="ad"/>
        <w:numPr>
          <w:ilvl w:val="0"/>
          <w:numId w:val="17"/>
        </w:numPr>
        <w:tabs>
          <w:tab w:val="left" w:pos="1077"/>
          <w:tab w:val="left" w:pos="7936"/>
        </w:tabs>
        <w:spacing w:before="12"/>
        <w:ind w:right="755" w:firstLine="0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52905-2007</w:t>
      </w:r>
      <w:r>
        <w:rPr>
          <w:spacing w:val="1"/>
          <w:sz w:val="28"/>
        </w:rPr>
        <w:t xml:space="preserve"> </w:t>
      </w:r>
      <w:r>
        <w:rPr>
          <w:sz w:val="28"/>
        </w:rPr>
        <w:t>(ИСО</w:t>
      </w:r>
      <w:r>
        <w:rPr>
          <w:spacing w:val="1"/>
          <w:sz w:val="28"/>
        </w:rPr>
        <w:t xml:space="preserve"> </w:t>
      </w:r>
      <w:r>
        <w:rPr>
          <w:sz w:val="28"/>
        </w:rPr>
        <w:t>15190:2003)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z w:val="28"/>
        </w:rPr>
        <w:tab/>
      </w:r>
      <w:r>
        <w:rPr>
          <w:spacing w:val="-1"/>
          <w:sz w:val="28"/>
        </w:rPr>
        <w:t>безопасности</w:t>
      </w:r>
      <w:r>
        <w:rPr>
          <w:spacing w:val="-1"/>
          <w:sz w:val="28"/>
        </w:rPr>
        <w:t>.</w:t>
      </w:r>
    </w:p>
    <w:p w:rsidR="00722DC2" w:rsidRDefault="002E6E99">
      <w:pPr>
        <w:pStyle w:val="ad"/>
        <w:numPr>
          <w:ilvl w:val="0"/>
          <w:numId w:val="17"/>
        </w:numPr>
        <w:tabs>
          <w:tab w:val="left" w:pos="1075"/>
        </w:tabs>
        <w:spacing w:after="31"/>
        <w:ind w:right="759" w:firstLine="0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  <w:lang w:val="en-US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  <w:lang w:val="en-US"/>
        </w:rPr>
        <w:t xml:space="preserve"> </w:t>
      </w:r>
      <w:r>
        <w:rPr>
          <w:sz w:val="28"/>
        </w:rPr>
        <w:t>ИСО</w:t>
      </w:r>
      <w:r>
        <w:rPr>
          <w:spacing w:val="1"/>
          <w:sz w:val="28"/>
          <w:lang w:val="en-US"/>
        </w:rPr>
        <w:t xml:space="preserve"> </w:t>
      </w:r>
      <w:r>
        <w:rPr>
          <w:sz w:val="28"/>
          <w:lang w:val="en-US"/>
        </w:rPr>
        <w:t>15193—2007</w:t>
      </w:r>
      <w:r>
        <w:rPr>
          <w:spacing w:val="1"/>
          <w:sz w:val="28"/>
          <w:lang w:val="en-US"/>
        </w:rPr>
        <w:t xml:space="preserve"> </w:t>
      </w:r>
      <w:r>
        <w:rPr>
          <w:sz w:val="28"/>
          <w:lang w:val="en-US"/>
        </w:rPr>
        <w:t>in</w:t>
      </w:r>
      <w:r>
        <w:rPr>
          <w:spacing w:val="1"/>
          <w:sz w:val="28"/>
          <w:lang w:val="en-US"/>
        </w:rPr>
        <w:t xml:space="preserve"> </w:t>
      </w:r>
      <w:r>
        <w:rPr>
          <w:sz w:val="28"/>
          <w:lang w:val="en-US"/>
        </w:rPr>
        <w:t>vitro.</w:t>
      </w:r>
      <w:r>
        <w:rPr>
          <w:spacing w:val="1"/>
          <w:sz w:val="28"/>
          <w:lang w:val="en-US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референтных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</w:t>
      </w:r>
    </w:p>
    <w:tbl>
      <w:tblPr>
        <w:tblStyle w:val="TableNormal"/>
        <w:tblW w:w="0" w:type="auto"/>
        <w:tblInd w:w="667" w:type="dxa"/>
        <w:tblLayout w:type="fixed"/>
        <w:tblLook w:val="04A0" w:firstRow="1" w:lastRow="0" w:firstColumn="1" w:lastColumn="0" w:noHBand="0" w:noVBand="1"/>
      </w:tblPr>
      <w:tblGrid>
        <w:gridCol w:w="9075"/>
      </w:tblGrid>
      <w:tr w:rsidR="00722DC2">
        <w:trPr>
          <w:trHeight w:val="969"/>
        </w:trPr>
        <w:tc>
          <w:tcPr>
            <w:tcW w:w="9075" w:type="dxa"/>
          </w:tcPr>
          <w:p w:rsidR="00722DC2" w:rsidRDefault="002E6E99">
            <w:pPr>
              <w:pStyle w:val="TableParagraph"/>
              <w:tabs>
                <w:tab w:val="left" w:pos="495"/>
                <w:tab w:val="left" w:pos="1418"/>
                <w:tab w:val="left" w:pos="1775"/>
                <w:tab w:val="left" w:pos="3727"/>
                <w:tab w:val="left" w:pos="5345"/>
              </w:tabs>
              <w:ind w:left="200" w:right="2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ГОСТ</w:t>
            </w:r>
            <w:r>
              <w:rPr>
                <w:sz w:val="28"/>
              </w:rPr>
              <w:tab/>
              <w:t>Р</w:t>
            </w:r>
            <w:r>
              <w:rPr>
                <w:sz w:val="28"/>
              </w:rPr>
              <w:tab/>
              <w:t>53079.4—2008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лабораторные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медицинские.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клинических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исследований.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:rsidR="00722DC2" w:rsidRDefault="002E6E99">
            <w:pPr>
              <w:pStyle w:val="TableParagraph"/>
              <w:spacing w:line="317" w:lineRule="exact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преаналитического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этапа.</w:t>
            </w:r>
          </w:p>
        </w:tc>
      </w:tr>
      <w:tr w:rsidR="00722DC2">
        <w:trPr>
          <w:trHeight w:val="665"/>
        </w:trPr>
        <w:tc>
          <w:tcPr>
            <w:tcW w:w="9075" w:type="dxa"/>
          </w:tcPr>
          <w:p w:rsidR="00722DC2" w:rsidRDefault="002E6E99">
            <w:pPr>
              <w:pStyle w:val="TableParagraph"/>
              <w:tabs>
                <w:tab w:val="left" w:pos="5368"/>
              </w:tabs>
              <w:spacing w:before="1" w:line="320" w:lineRule="atLeast"/>
              <w:ind w:left="200" w:right="2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53133.3—2008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  <w:t>лабораторные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медицинские.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клинических лабораторных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</w:tr>
      <w:tr w:rsidR="00722DC2">
        <w:trPr>
          <w:trHeight w:val="647"/>
        </w:trPr>
        <w:tc>
          <w:tcPr>
            <w:tcW w:w="9075" w:type="dxa"/>
          </w:tcPr>
          <w:p w:rsidR="00722DC2" w:rsidRDefault="002E6E99">
            <w:pPr>
              <w:pStyle w:val="TableParagraph"/>
              <w:tabs>
                <w:tab w:val="left" w:pos="5368"/>
              </w:tabs>
              <w:spacing w:line="322" w:lineRule="exact"/>
              <w:ind w:left="200" w:right="2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53133.4—2008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  <w:t>лабораторные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медицинские.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клинических лабораторных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</w:tr>
    </w:tbl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spacing w:line="360" w:lineRule="auto"/>
        <w:jc w:val="both"/>
      </w:pP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rPr>
          <w:sz w:val="20"/>
        </w:rPr>
      </w:pPr>
    </w:p>
    <w:p w:rsidR="00722DC2" w:rsidRDefault="00722DC2">
      <w:pPr>
        <w:pStyle w:val="a8"/>
        <w:spacing w:before="10"/>
        <w:rPr>
          <w:sz w:val="12"/>
        </w:rPr>
      </w:pPr>
    </w:p>
    <w:p w:rsidR="00722DC2" w:rsidRDefault="002E6E99">
      <w:pPr>
        <w:pStyle w:val="a8"/>
        <w:spacing w:line="20" w:lineRule="exact"/>
        <w:ind w:left="274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134360" cy="6350"/>
                <wp:effectExtent l="0" t="0" r="0" b="6985"/>
                <wp:docPr id="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360" cy="6350"/>
                          <a:chOff x="0" y="0"/>
                          <a:chExt cx="4936" cy="10"/>
                        </a:xfrm>
                      </wpg:grpSpPr>
                      <wps:wsp>
                        <wps:cNvPr id="4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" o:spid="_x0000_s1026" o:spt="203" style="height:0.5pt;width:246.8pt;" coordsize="4936,10" o:gfxdata="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jo+pU&#10;1AAAAAMBAAAPAAAAAAAAAAEAIAAAACIAAABkcnMvZG93bnJldi54bWxQSwECFAAUAAAACACHTuJA&#10;MbVJoF4CAABJBQAADgAAAAAAAAABACAAAAAjAQAAZHJzL2Uyb0RvYy54bWxQSwUGAAAAAAYABgBZ&#10;AQAA8wUAAAAA&#10;">
                <o:lock v:ext="edit" aspectratio="f"/>
                <v:rect id="Rectangle 3" o:spid="_x0000_s1026" o:spt="1" style="position:absolute;left:0;top:0;height:10;width:4936;" fillcolor="#000000" filled="t" stroked="f" coordsize="21600,21600" o:gfxdata="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pvn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:rsidR="00722DC2" w:rsidRDefault="005D3E0E" w:rsidP="005D3E0E">
      <w:pPr>
        <w:spacing w:before="1"/>
        <w:ind w:right="1519"/>
        <w:jc w:val="center"/>
        <w:rPr>
          <w:sz w:val="24"/>
        </w:rPr>
        <w:sectPr w:rsidR="00722DC2">
          <w:footerReference w:type="default" r:id="rId27"/>
          <w:pgSz w:w="11910" w:h="16840"/>
          <w:pgMar w:top="1040" w:right="660" w:bottom="1080" w:left="880" w:header="0" w:footer="899" w:gutter="0"/>
          <w:cols w:space="720"/>
        </w:sectPr>
      </w:pPr>
      <w:r>
        <w:rPr>
          <w:sz w:val="24"/>
        </w:rPr>
        <w:t xml:space="preserve">                          2023</w:t>
      </w:r>
      <w:r w:rsidR="002E6E99">
        <w:rPr>
          <w:spacing w:val="-3"/>
          <w:sz w:val="24"/>
        </w:rPr>
        <w:t xml:space="preserve"> </w:t>
      </w:r>
      <w:r w:rsidR="002E6E99">
        <w:rPr>
          <w:sz w:val="24"/>
        </w:rPr>
        <w:t>г.</w:t>
      </w:r>
      <w:r>
        <w:rPr>
          <w:sz w:val="24"/>
        </w:rPr>
        <w:t xml:space="preserve"> Красноярск</w:t>
      </w:r>
    </w:p>
    <w:p w:rsidR="00722DC2" w:rsidRDefault="00722DC2">
      <w:pPr>
        <w:rPr>
          <w:sz w:val="28"/>
        </w:rPr>
        <w:sectPr w:rsidR="00722DC2">
          <w:footerReference w:type="default" r:id="rId28"/>
          <w:pgSz w:w="11910" w:h="16840"/>
          <w:pgMar w:top="1040" w:right="660" w:bottom="1100" w:left="880" w:header="0" w:footer="907" w:gutter="0"/>
          <w:cols w:space="720"/>
        </w:sectPr>
      </w:pPr>
    </w:p>
    <w:p w:rsidR="00722DC2" w:rsidRDefault="00722DC2">
      <w:pPr>
        <w:spacing w:line="322" w:lineRule="exact"/>
        <w:rPr>
          <w:sz w:val="28"/>
        </w:rPr>
        <w:sectPr w:rsidR="00722DC2">
          <w:footerReference w:type="default" r:id="rId29"/>
          <w:pgSz w:w="11910" w:h="16840"/>
          <w:pgMar w:top="1040" w:right="660" w:bottom="1100" w:left="880" w:header="0" w:footer="907" w:gutter="0"/>
          <w:cols w:space="720"/>
        </w:sectPr>
      </w:pPr>
    </w:p>
    <w:p w:rsidR="00722DC2" w:rsidRDefault="00722DC2">
      <w:pPr>
        <w:spacing w:before="1"/>
        <w:ind w:right="1519"/>
        <w:rPr>
          <w:sz w:val="24"/>
        </w:rPr>
      </w:pPr>
    </w:p>
    <w:sectPr w:rsidR="00722DC2">
      <w:footerReference w:type="default" r:id="rId30"/>
      <w:pgSz w:w="11910" w:h="16840"/>
      <w:pgMar w:top="1580" w:right="66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E99" w:rsidRDefault="002E6E99">
      <w:r>
        <w:separator/>
      </w:r>
    </w:p>
  </w:endnote>
  <w:endnote w:type="continuationSeparator" w:id="0">
    <w:p w:rsidR="002E6E99" w:rsidRDefault="002E6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9976485</wp:posOffset>
              </wp:positionV>
              <wp:extent cx="152400" cy="194310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2EC">
                            <w:rPr>
                              <w:noProof/>
                              <w:color w:val="000009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284.45pt;margin-top:785.55pt;width:12pt;height:15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" filled="f" stroked="f">
              <v:textbox inset="0,0,0,0">
                <w:txbxContent>
                  <w:p w:rsidR="00722DC2" w:rsidRDefault="002E6E9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72EC">
                      <w:rPr>
                        <w:noProof/>
                        <w:color w:val="000009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9976485</wp:posOffset>
              </wp:positionV>
              <wp:extent cx="152400" cy="194310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2EC">
                            <w:rPr>
                              <w:noProof/>
                              <w:color w:val="000009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284.45pt;margin-top:785.55pt;width:12pt;height:15.3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" filled="f" stroked="f">
              <v:textbox inset="0,0,0,0">
                <w:txbxContent>
                  <w:p w:rsidR="00722DC2" w:rsidRDefault="002E6E9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72EC">
                      <w:rPr>
                        <w:noProof/>
                        <w:color w:val="000009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9976485</wp:posOffset>
              </wp:positionV>
              <wp:extent cx="152400" cy="19431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2EC">
                            <w:rPr>
                              <w:noProof/>
                              <w:color w:val="000009"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284.45pt;margin-top:785.55pt;width:12pt;height:15.3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" filled="f" stroked="f">
              <v:textbox inset="0,0,0,0">
                <w:txbxContent>
                  <w:p w:rsidR="00722DC2" w:rsidRDefault="002E6E9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72EC">
                      <w:rPr>
                        <w:noProof/>
                        <w:color w:val="000009"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3574415</wp:posOffset>
              </wp:positionH>
              <wp:positionV relativeFrom="page">
                <wp:posOffset>9976485</wp:posOffset>
              </wp:positionV>
              <wp:extent cx="228600" cy="19431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2EC">
                            <w:rPr>
                              <w:noProof/>
                              <w:color w:val="000009"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281.45pt;margin-top:785.55pt;width:18pt;height:15.3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" filled="f" stroked="f">
              <v:textbox inset="0,0,0,0">
                <w:txbxContent>
                  <w:p w:rsidR="00722DC2" w:rsidRDefault="002E6E9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72EC">
                      <w:rPr>
                        <w:noProof/>
                        <w:color w:val="000009"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3574415</wp:posOffset>
              </wp:positionH>
              <wp:positionV relativeFrom="page">
                <wp:posOffset>9976485</wp:posOffset>
              </wp:positionV>
              <wp:extent cx="228600" cy="19431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2EC">
                            <w:rPr>
                              <w:noProof/>
                              <w:color w:val="000009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281.45pt;margin-top:785.55pt;width:18pt;height:15.3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" filled="f" stroked="f">
              <v:textbox inset="0,0,0,0">
                <w:txbxContent>
                  <w:p w:rsidR="00722DC2" w:rsidRDefault="002E6E9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72EC">
                      <w:rPr>
                        <w:noProof/>
                        <w:color w:val="000009"/>
                        <w:sz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3574415</wp:posOffset>
              </wp:positionH>
              <wp:positionV relativeFrom="page">
                <wp:posOffset>9976485</wp:posOffset>
              </wp:positionV>
              <wp:extent cx="422910" cy="19431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345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2EC">
                            <w:rPr>
                              <w:noProof/>
                              <w:color w:val="000009"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281.45pt;margin-top:785.55pt;width:33.3pt;height:15.3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" filled="f" stroked="f">
              <v:textbox inset="0,0,0,0">
                <w:txbxContent>
                  <w:p w:rsidR="00722DC2" w:rsidRDefault="002E6E99">
                    <w:pPr>
                      <w:spacing w:before="10"/>
                      <w:ind w:left="345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72EC">
                      <w:rPr>
                        <w:noProof/>
                        <w:color w:val="000009"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3574415</wp:posOffset>
              </wp:positionH>
              <wp:positionV relativeFrom="page">
                <wp:posOffset>9976485</wp:posOffset>
              </wp:positionV>
              <wp:extent cx="228600" cy="1943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2EC">
                            <w:rPr>
                              <w:noProof/>
                              <w:color w:val="000009"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81.45pt;margin-top:785.55pt;width:18pt;height:15.3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" filled="f" stroked="f">
              <v:textbox inset="0,0,0,0">
                <w:txbxContent>
                  <w:p w:rsidR="00722DC2" w:rsidRDefault="002E6E9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D72EC">
                      <w:rPr>
                        <w:noProof/>
                        <w:color w:val="000009"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2E6E99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3599815</wp:posOffset>
              </wp:positionH>
              <wp:positionV relativeFrom="page">
                <wp:posOffset>9976485</wp:posOffset>
              </wp:positionV>
              <wp:extent cx="177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DC2" w:rsidRDefault="002E6E9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9"/>
                              <w:sz w:val="24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283.45pt;margin-top:785.55pt;height:15.3pt;width:14pt;mso-position-horizontal-relative:page;mso-position-vertical-relative:page;z-index:-251649024;mso-width-relative:page;mso-height-relative:page;" filled="f" stroked="f" coordsize="21600,21600" o:gfxdata="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45gQk2gAAAA0BAAAPAAAAAAAAAAEAIAAAACIAAABkcnMvZG93bnJl&#10;di54bWxQSwECFAAUAAAACACHTuJA3sdm/vsBAAADBAAADgAAAAAAAAABACAAAAAp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09"/>
                        <w:sz w:val="24"/>
                      </w:rPr>
                      <w:t>27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C2" w:rsidRDefault="00722DC2">
    <w:pPr>
      <w:pStyle w:val="a8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E99" w:rsidRDefault="002E6E99">
      <w:r>
        <w:separator/>
      </w:r>
    </w:p>
  </w:footnote>
  <w:footnote w:type="continuationSeparator" w:id="0">
    <w:p w:rsidR="002E6E99" w:rsidRDefault="002E6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79B9"/>
    <w:multiLevelType w:val="singleLevel"/>
    <w:tmpl w:val="053179B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E0F7770"/>
    <w:multiLevelType w:val="multilevel"/>
    <w:tmpl w:val="0E0F7770"/>
    <w:lvl w:ilvl="0">
      <w:numFmt w:val="bullet"/>
      <w:lvlText w:val="-"/>
      <w:lvlJc w:val="left"/>
      <w:pPr>
        <w:ind w:left="819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4" w:hanging="25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3" w:hanging="2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8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7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12B97550"/>
    <w:multiLevelType w:val="multilevel"/>
    <w:tmpl w:val="12B975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84667"/>
    <w:multiLevelType w:val="multilevel"/>
    <w:tmpl w:val="1B584667"/>
    <w:lvl w:ilvl="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6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0D12DEE"/>
    <w:multiLevelType w:val="multilevel"/>
    <w:tmpl w:val="20D12DEE"/>
    <w:lvl w:ilvl="0">
      <w:numFmt w:val="bullet"/>
      <w:lvlText w:val="-"/>
      <w:lvlJc w:val="left"/>
      <w:pPr>
        <w:ind w:left="875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30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85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9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8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166"/>
      </w:pPr>
      <w:rPr>
        <w:rFonts w:hint="default"/>
        <w:lang w:val="ru-RU" w:eastAsia="en-US" w:bidi="ar-SA"/>
      </w:rPr>
    </w:lvl>
  </w:abstractNum>
  <w:abstractNum w:abstractNumId="5" w15:restartNumberingAfterBreak="0">
    <w:nsid w:val="246161D7"/>
    <w:multiLevelType w:val="multilevel"/>
    <w:tmpl w:val="246161D7"/>
    <w:lvl w:ilvl="0">
      <w:start w:val="1"/>
      <w:numFmt w:val="decimal"/>
      <w:lvlText w:val="%1)"/>
      <w:lvlJc w:val="left"/>
      <w:pPr>
        <w:ind w:left="927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55C63D4"/>
    <w:multiLevelType w:val="multilevel"/>
    <w:tmpl w:val="255C63D4"/>
    <w:lvl w:ilvl="0">
      <w:numFmt w:val="bullet"/>
      <w:lvlText w:val="-"/>
      <w:lvlJc w:val="left"/>
      <w:pPr>
        <w:ind w:left="1105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26" w:hanging="33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53" w:hanging="3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6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2CE038EC"/>
    <w:multiLevelType w:val="multilevel"/>
    <w:tmpl w:val="2CE038EC"/>
    <w:lvl w:ilvl="0">
      <w:numFmt w:val="bullet"/>
      <w:lvlText w:val="•"/>
      <w:lvlJc w:val="left"/>
      <w:pPr>
        <w:ind w:left="300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49" w:hanging="7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9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721"/>
      </w:pPr>
      <w:rPr>
        <w:rFonts w:hint="default"/>
        <w:lang w:val="ru-RU" w:eastAsia="en-US" w:bidi="ar-SA"/>
      </w:rPr>
    </w:lvl>
  </w:abstractNum>
  <w:abstractNum w:abstractNumId="8" w15:restartNumberingAfterBreak="0">
    <w:nsid w:val="33226669"/>
    <w:multiLevelType w:val="multilevel"/>
    <w:tmpl w:val="3322666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342D5251"/>
    <w:multiLevelType w:val="multilevel"/>
    <w:tmpl w:val="342D5251"/>
    <w:lvl w:ilvl="0">
      <w:start w:val="1"/>
      <w:numFmt w:val="decimal"/>
      <w:lvlText w:val="%1."/>
      <w:lvlJc w:val="left"/>
      <w:pPr>
        <w:ind w:left="961" w:hanging="709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1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107698B"/>
    <w:multiLevelType w:val="multilevel"/>
    <w:tmpl w:val="4107698B"/>
    <w:lvl w:ilvl="0">
      <w:numFmt w:val="bullet"/>
      <w:lvlText w:val="-"/>
      <w:lvlJc w:val="left"/>
      <w:pPr>
        <w:ind w:left="105" w:hanging="360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18F3F92"/>
    <w:multiLevelType w:val="multilevel"/>
    <w:tmpl w:val="418F3F92"/>
    <w:lvl w:ilvl="0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435C74B8"/>
    <w:multiLevelType w:val="multilevel"/>
    <w:tmpl w:val="435C74B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C5E65"/>
    <w:multiLevelType w:val="singleLevel"/>
    <w:tmpl w:val="496C5E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5AE969A0"/>
    <w:multiLevelType w:val="multilevel"/>
    <w:tmpl w:val="5AE969A0"/>
    <w:lvl w:ilvl="0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00" w:hanging="16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6" w:hanging="1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13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0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27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3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40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97" w:hanging="168"/>
      </w:pPr>
      <w:rPr>
        <w:rFonts w:hint="default"/>
        <w:lang w:val="ru-RU" w:eastAsia="en-US" w:bidi="ar-SA"/>
      </w:rPr>
    </w:lvl>
  </w:abstractNum>
  <w:abstractNum w:abstractNumId="15" w15:restartNumberingAfterBreak="0">
    <w:nsid w:val="64F56184"/>
    <w:multiLevelType w:val="multilevel"/>
    <w:tmpl w:val="64F56184"/>
    <w:lvl w:ilvl="0">
      <w:start w:val="1"/>
      <w:numFmt w:val="decimal"/>
      <w:lvlText w:val="%1."/>
      <w:lvlJc w:val="left"/>
      <w:pPr>
        <w:ind w:left="819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5" w:hanging="567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2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8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567"/>
      </w:pPr>
      <w:rPr>
        <w:rFonts w:hint="default"/>
        <w:lang w:val="ru-RU" w:eastAsia="en-US" w:bidi="ar-SA"/>
      </w:rPr>
    </w:lvl>
  </w:abstractNum>
  <w:abstractNum w:abstractNumId="16" w15:restartNumberingAfterBreak="0">
    <w:nsid w:val="6E4777B7"/>
    <w:multiLevelType w:val="multilevel"/>
    <w:tmpl w:val="6E4777B7"/>
    <w:lvl w:ilvl="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8" w:hanging="14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4"/>
  </w:num>
  <w:num w:numId="5">
    <w:abstractNumId w:val="10"/>
  </w:num>
  <w:num w:numId="6">
    <w:abstractNumId w:val="3"/>
  </w:num>
  <w:num w:numId="7">
    <w:abstractNumId w:val="11"/>
  </w:num>
  <w:num w:numId="8">
    <w:abstractNumId w:val="14"/>
  </w:num>
  <w:num w:numId="9">
    <w:abstractNumId w:val="16"/>
  </w:num>
  <w:num w:numId="10">
    <w:abstractNumId w:val="12"/>
  </w:num>
  <w:num w:numId="11">
    <w:abstractNumId w:val="7"/>
  </w:num>
  <w:num w:numId="12">
    <w:abstractNumId w:val="2"/>
  </w:num>
  <w:num w:numId="13">
    <w:abstractNumId w:val="8"/>
  </w:num>
  <w:num w:numId="14">
    <w:abstractNumId w:val="0"/>
  </w:num>
  <w:num w:numId="15">
    <w:abstractNumId w:val="13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E37"/>
    <w:rsid w:val="00043989"/>
    <w:rsid w:val="000700AA"/>
    <w:rsid w:val="00073803"/>
    <w:rsid w:val="000D4D0D"/>
    <w:rsid w:val="000E23D9"/>
    <w:rsid w:val="00100C92"/>
    <w:rsid w:val="0011482D"/>
    <w:rsid w:val="00134E0F"/>
    <w:rsid w:val="0013570B"/>
    <w:rsid w:val="001929FF"/>
    <w:rsid w:val="001B4BD6"/>
    <w:rsid w:val="001E35F4"/>
    <w:rsid w:val="00235273"/>
    <w:rsid w:val="0023732D"/>
    <w:rsid w:val="00277B9E"/>
    <w:rsid w:val="00284533"/>
    <w:rsid w:val="002A746F"/>
    <w:rsid w:val="002E4CDC"/>
    <w:rsid w:val="002E6E99"/>
    <w:rsid w:val="003159EB"/>
    <w:rsid w:val="003661E0"/>
    <w:rsid w:val="00372BEE"/>
    <w:rsid w:val="003E2413"/>
    <w:rsid w:val="00451F3E"/>
    <w:rsid w:val="00462BBE"/>
    <w:rsid w:val="004C058E"/>
    <w:rsid w:val="004D6FB2"/>
    <w:rsid w:val="004E51A5"/>
    <w:rsid w:val="00585C92"/>
    <w:rsid w:val="005A69AF"/>
    <w:rsid w:val="005C2588"/>
    <w:rsid w:val="005D3E0E"/>
    <w:rsid w:val="005D72EC"/>
    <w:rsid w:val="005D7604"/>
    <w:rsid w:val="005F2195"/>
    <w:rsid w:val="00681A6D"/>
    <w:rsid w:val="00682FD4"/>
    <w:rsid w:val="006C53B6"/>
    <w:rsid w:val="007031F3"/>
    <w:rsid w:val="00722DC2"/>
    <w:rsid w:val="007466A6"/>
    <w:rsid w:val="00757255"/>
    <w:rsid w:val="007B774F"/>
    <w:rsid w:val="007D077E"/>
    <w:rsid w:val="008475AF"/>
    <w:rsid w:val="00854612"/>
    <w:rsid w:val="0088502E"/>
    <w:rsid w:val="008B570E"/>
    <w:rsid w:val="008F370C"/>
    <w:rsid w:val="00941FE1"/>
    <w:rsid w:val="009B4048"/>
    <w:rsid w:val="00A00355"/>
    <w:rsid w:val="00A11BF3"/>
    <w:rsid w:val="00A144A4"/>
    <w:rsid w:val="00A42750"/>
    <w:rsid w:val="00A6052E"/>
    <w:rsid w:val="00AC4228"/>
    <w:rsid w:val="00C11C2F"/>
    <w:rsid w:val="00C214E8"/>
    <w:rsid w:val="00C3289F"/>
    <w:rsid w:val="00C41C9E"/>
    <w:rsid w:val="00C74090"/>
    <w:rsid w:val="00CC3A4E"/>
    <w:rsid w:val="00CE1945"/>
    <w:rsid w:val="00CE40D4"/>
    <w:rsid w:val="00CF3291"/>
    <w:rsid w:val="00D50592"/>
    <w:rsid w:val="00D556DB"/>
    <w:rsid w:val="00D62863"/>
    <w:rsid w:val="00DB45DA"/>
    <w:rsid w:val="00DC05AD"/>
    <w:rsid w:val="00E16624"/>
    <w:rsid w:val="00E527CF"/>
    <w:rsid w:val="00E612B6"/>
    <w:rsid w:val="00E65E37"/>
    <w:rsid w:val="00E80342"/>
    <w:rsid w:val="00E83599"/>
    <w:rsid w:val="00F61E1C"/>
    <w:rsid w:val="00F7170C"/>
    <w:rsid w:val="00F86D24"/>
    <w:rsid w:val="00FD6DE1"/>
    <w:rsid w:val="00FF4E24"/>
    <w:rsid w:val="086F5640"/>
    <w:rsid w:val="0A110938"/>
    <w:rsid w:val="1606156C"/>
    <w:rsid w:val="2E3F0BEE"/>
    <w:rsid w:val="32025061"/>
    <w:rsid w:val="407200AE"/>
    <w:rsid w:val="49885AFC"/>
    <w:rsid w:val="52100AA2"/>
    <w:rsid w:val="6CAB169B"/>
    <w:rsid w:val="7C68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4F2696F"/>
  <w15:docId w15:val="{72EFD9AA-3D76-4D77-A08A-F2701127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73"/>
      <w:ind w:left="1582" w:right="2091" w:hanging="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pPr>
      <w:ind w:left="96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1"/>
    <w:qFormat/>
    <w:rPr>
      <w:sz w:val="28"/>
      <w:szCs w:val="2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</w:pPr>
  </w:style>
  <w:style w:type="paragraph" w:styleId="ac">
    <w:name w:val="Normal (Web)"/>
    <w:basedOn w:val="a"/>
    <w:uiPriority w:val="99"/>
    <w:semiHidden/>
    <w:unhideWhenUsed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1"/>
    <w:qFormat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e">
    <w:name w:val="Основной текст_"/>
    <w:basedOn w:val="a0"/>
    <w:link w:val="10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e"/>
    <w:qFormat/>
    <w:pPr>
      <w:shd w:val="clear" w:color="auto" w:fill="FFFFFF"/>
      <w:autoSpaceDE/>
      <w:autoSpaceDN/>
      <w:spacing w:before="360" w:line="326" w:lineRule="exact"/>
      <w:ind w:firstLine="740"/>
      <w:jc w:val="both"/>
    </w:pPr>
    <w:rPr>
      <w:sz w:val="26"/>
      <w:szCs w:val="26"/>
      <w:lang w:val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qFormat/>
    <w:rPr>
      <w:rFonts w:ascii="Times New Roman" w:eastAsia="Times New Roman" w:hAnsi="Times New Roman" w:cs="Times New Roman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Times New Roman" w:eastAsia="Times New Roman" w:hAnsi="Times New Roman" w:cs="Times New Roman"/>
      <w:lang w:val="ru-RU"/>
    </w:rPr>
  </w:style>
  <w:style w:type="character" w:customStyle="1" w:styleId="a9">
    <w:name w:val="Основной текст Знак"/>
    <w:basedOn w:val="a0"/>
    <w:link w:val="a8"/>
    <w:uiPriority w:val="1"/>
    <w:qFormat/>
    <w:rPr>
      <w:rFonts w:eastAsia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oter" Target="footer6.xm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2FEED0-F5CE-490B-9069-C2724F953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2771</Words>
  <Characters>15797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SPecialiST RePack</Company>
  <LinksUpToDate>false</LinksUpToDate>
  <CharactersWithSpaces>18531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Арина Крайзер</dc:creator>
  <cp:lastModifiedBy>пк</cp:lastModifiedBy>
  <cp:revision>4</cp:revision>
  <dcterms:created xsi:type="dcterms:W3CDTF">2023-06-30T06:59:00Z</dcterms:created>
  <dcterms:modified xsi:type="dcterms:W3CDTF">2023-11-23T18:55:00Z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2022-06-11T00:00:00Z</vt:filetime>
  </property>
  <property fmtid="{D5CDD505-2E9C-101B-9397-08002B2CF9AE}" pid="5" name="KSOProductBuildVer">
    <vt:lpwstr>1049-12.2.0.13266</vt:lpwstr>
  </property>
  <property fmtid="{D5CDD505-2E9C-101B-9397-08002B2CF9AE}" pid="6" name="ICV">
    <vt:lpwstr>83D54EAD13AB4E2DA7A90BF18FB17A9D</vt:lpwstr>
  </property>
</Properties>
</file>