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1E7C" w14:textId="77777777"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14:paraId="4B84333E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  ОБРАЗОВАНИЯ</w:t>
      </w:r>
    </w:p>
    <w:p w14:paraId="29AEB435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14:paraId="2E441133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14:paraId="045490FF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14:paraId="3B4B3458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14:paraId="4F23E62A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2F41BD10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07FEE68F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58DFA3F6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16A1EE0F" w14:textId="77777777"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14:paraId="5D36792F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D3E1B6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86AA3C" w14:textId="77777777"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14:paraId="0D3D6C3C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086DE243" w14:textId="77777777"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14:paraId="7A8DDB1C" w14:textId="4021AA50" w:rsidR="00330B09" w:rsidRPr="00B147BF" w:rsidRDefault="00807E2D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Семёнова Мария Игоревна</w:t>
      </w:r>
    </w:p>
    <w:p w14:paraId="2F1BB8E9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14:paraId="5591804F" w14:textId="21B66D5B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Место прохождения практики</w:t>
      </w:r>
      <w:r w:rsidR="00807E2D">
        <w:rPr>
          <w:rFonts w:ascii="Times New Roman" w:hAnsi="Times New Roman"/>
          <w:sz w:val="28"/>
        </w:rPr>
        <w:t>:</w:t>
      </w:r>
      <w:r w:rsidRPr="00B147BF">
        <w:rPr>
          <w:rFonts w:ascii="Times New Roman" w:hAnsi="Times New Roman"/>
          <w:sz w:val="28"/>
        </w:rPr>
        <w:t xml:space="preserve"> </w:t>
      </w:r>
      <w:r w:rsidR="00807E2D">
        <w:rPr>
          <w:rFonts w:ascii="Times New Roman" w:hAnsi="Times New Roman"/>
          <w:sz w:val="28"/>
        </w:rPr>
        <w:t>Фармацевтический колледж</w:t>
      </w:r>
    </w:p>
    <w:p w14:paraId="49F44358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14:paraId="3AC86F58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14:paraId="36645DC8" w14:textId="3FC7284B"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с «</w:t>
      </w:r>
      <w:r w:rsidR="00807E2D">
        <w:rPr>
          <w:rFonts w:ascii="Times New Roman" w:hAnsi="Times New Roman"/>
          <w:sz w:val="28"/>
        </w:rPr>
        <w:t>12</w:t>
      </w:r>
      <w:r w:rsidRPr="00B147BF">
        <w:rPr>
          <w:rFonts w:ascii="Times New Roman" w:hAnsi="Times New Roman"/>
          <w:sz w:val="28"/>
        </w:rPr>
        <w:t xml:space="preserve">» </w:t>
      </w:r>
      <w:r w:rsidR="00807E2D">
        <w:rPr>
          <w:rFonts w:ascii="Times New Roman" w:hAnsi="Times New Roman"/>
          <w:sz w:val="28"/>
        </w:rPr>
        <w:t xml:space="preserve">июня </w:t>
      </w:r>
      <w:r w:rsidRPr="00B147BF">
        <w:rPr>
          <w:rFonts w:ascii="Times New Roman" w:hAnsi="Times New Roman"/>
          <w:sz w:val="28"/>
        </w:rPr>
        <w:t>20</w:t>
      </w:r>
      <w:r w:rsidR="00807E2D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   по «</w:t>
      </w:r>
      <w:r w:rsidR="00807E2D">
        <w:rPr>
          <w:rFonts w:ascii="Times New Roman" w:hAnsi="Times New Roman"/>
          <w:sz w:val="28"/>
        </w:rPr>
        <w:t>17</w:t>
      </w:r>
      <w:r w:rsidRPr="00B147BF">
        <w:rPr>
          <w:rFonts w:ascii="Times New Roman" w:hAnsi="Times New Roman"/>
          <w:sz w:val="28"/>
        </w:rPr>
        <w:t xml:space="preserve">» </w:t>
      </w:r>
      <w:r w:rsidR="00807E2D">
        <w:rPr>
          <w:rFonts w:ascii="Times New Roman" w:hAnsi="Times New Roman"/>
          <w:sz w:val="28"/>
        </w:rPr>
        <w:t xml:space="preserve">июня </w:t>
      </w:r>
      <w:r w:rsidRPr="00B147BF">
        <w:rPr>
          <w:rFonts w:ascii="Times New Roman" w:hAnsi="Times New Roman"/>
          <w:sz w:val="28"/>
        </w:rPr>
        <w:t>20</w:t>
      </w:r>
      <w:r w:rsidR="00807E2D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</w:t>
      </w:r>
      <w:r w:rsidR="00807E2D">
        <w:rPr>
          <w:rFonts w:ascii="Times New Roman" w:hAnsi="Times New Roman"/>
          <w:sz w:val="28"/>
        </w:rPr>
        <w:t>:</w:t>
      </w:r>
    </w:p>
    <w:p w14:paraId="436EA131" w14:textId="77777777" w:rsidR="00330B09" w:rsidRPr="00B147BF" w:rsidRDefault="00330B09" w:rsidP="00330B09">
      <w:pPr>
        <w:rPr>
          <w:rFonts w:ascii="Times New Roman" w:hAnsi="Times New Roman"/>
          <w:sz w:val="24"/>
        </w:rPr>
      </w:pPr>
    </w:p>
    <w:p w14:paraId="062A9EFC" w14:textId="77777777" w:rsidR="00330B09" w:rsidRDefault="00330B09" w:rsidP="00330B09">
      <w:pPr>
        <w:rPr>
          <w:rFonts w:ascii="Times New Roman" w:hAnsi="Times New Roman"/>
        </w:rPr>
      </w:pPr>
    </w:p>
    <w:p w14:paraId="2C21D648" w14:textId="77777777" w:rsidR="00330B09" w:rsidRDefault="00330B09" w:rsidP="00330B09">
      <w:pPr>
        <w:rPr>
          <w:rFonts w:ascii="Times New Roman" w:hAnsi="Times New Roman"/>
        </w:rPr>
      </w:pPr>
    </w:p>
    <w:p w14:paraId="29264C7E" w14:textId="77777777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</w:p>
    <w:p w14:paraId="3D514A6D" w14:textId="77777777" w:rsidR="00330B09" w:rsidRPr="00B147BF" w:rsidRDefault="00330B09" w:rsidP="00330B09">
      <w:pPr>
        <w:rPr>
          <w:rFonts w:ascii="Times New Roman" w:hAnsi="Times New Roman"/>
          <w:sz w:val="28"/>
        </w:rPr>
      </w:pPr>
    </w:p>
    <w:p w14:paraId="72A10A77" w14:textId="2BA3EA08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Методический – Ф.И.О. (его должность) </w:t>
      </w:r>
      <w:proofErr w:type="spellStart"/>
      <w:r w:rsidR="00807E2D">
        <w:rPr>
          <w:rFonts w:ascii="Times New Roman" w:hAnsi="Times New Roman"/>
          <w:sz w:val="28"/>
        </w:rPr>
        <w:t>Кузовникова</w:t>
      </w:r>
      <w:proofErr w:type="spellEnd"/>
      <w:r w:rsidR="00807E2D">
        <w:rPr>
          <w:rFonts w:ascii="Times New Roman" w:hAnsi="Times New Roman"/>
          <w:sz w:val="28"/>
        </w:rPr>
        <w:t xml:space="preserve"> И. А.</w:t>
      </w:r>
    </w:p>
    <w:p w14:paraId="271B7363" w14:textId="77777777"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14:paraId="6326760E" w14:textId="77777777"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14:paraId="558BCFCD" w14:textId="3D8446DB" w:rsidR="00330B09" w:rsidRPr="00B147BF" w:rsidRDefault="00F75F4C" w:rsidP="00330B0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807E2D">
        <w:rPr>
          <w:rFonts w:ascii="Times New Roman" w:hAnsi="Times New Roman"/>
          <w:sz w:val="28"/>
        </w:rPr>
        <w:t>23</w:t>
      </w:r>
    </w:p>
    <w:p w14:paraId="6FAFC7B5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8D5B99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14:paraId="5AFFC556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14:paraId="21425C65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09DF549A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57BD5D7A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16B800BE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C013052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44A79594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6C2215CC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72AB1470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283C0B18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22825BAE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7E03F261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78768113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542B042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A70C5A5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35B138B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809BC14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880F30D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5F924E0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2084F43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53D5856C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16C5009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3472DE7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CB8DF72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2B60DAE1" w14:textId="77777777"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14:paraId="3DB9A1A3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14:paraId="157AB106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E5FF9C" w14:textId="77777777"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14:paraId="788BC1A2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14:paraId="24906C5F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539A508D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62111B78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4557BA29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14:paraId="518DA27E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419F8F52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214A0493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14:paraId="2F9E2F54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628A7EA2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7628F3E0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1C20CF37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31BA27C1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4D93E87C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3E4AC0ED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54D822CE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02BC2975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078F2135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14:paraId="18F9AE79" w14:textId="77777777"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A7159D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4DF5056F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4BDE49F1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29C77B7E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4D95B8D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019A14B5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F190720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E32FFE9" w14:textId="77777777" w:rsidR="00330B09" w:rsidRPr="00B147BF" w:rsidRDefault="00330B09" w:rsidP="00330B0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5907636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6213A844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272B30D1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3EFC7BEC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14:paraId="772AD6D6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14:paraId="4180C23C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14:paraId="03A84042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14:paraId="68B5C9E3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14:paraId="210F0639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14:paraId="586E7CBE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14:paraId="21B45C2B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14:paraId="1F409A9D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14:paraId="0C784D55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14:paraId="7E3B769D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14:paraId="4A4262D7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14:paraId="6FD6AB0B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96CB624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A944157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49BA4A3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207C8C7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AE194F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0DF38C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3451868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CC5F963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1FD403B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95D52C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1FEC9A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C48DD6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48225EF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FF5F77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23B8E4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778FE2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7BB4423" w14:textId="77777777"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lastRenderedPageBreak/>
        <w:t>Тематический план учебной практики</w:t>
      </w:r>
    </w:p>
    <w:p w14:paraId="3631B301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14:paraId="3CCA8FCD" w14:textId="77777777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D015C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9F1A7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58553B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14:paraId="44B627E6" w14:textId="77777777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B7D5F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56D71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447047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9420A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14:paraId="392A3BEE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56BF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C7CB1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14:paraId="4538331F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работе  в биохимической лаборатории. </w:t>
            </w:r>
          </w:p>
          <w:p w14:paraId="180DF52B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Правила безопасной работы с  электроприборами и нагревательными приборами.</w:t>
            </w:r>
          </w:p>
          <w:p w14:paraId="6A834258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14:paraId="48950DFF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46DC49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4E7D9E8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37A23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571DE1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1A220AEC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09AC78" w14:textId="77777777"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14:paraId="6986BFC1" w14:textId="77777777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9E61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DB968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приборами  в КДЛ (термостат, центрифуга, ФЭК, сушильный шкаф).  Работа с  мерной посудой </w:t>
            </w:r>
          </w:p>
          <w:p w14:paraId="238EA094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B3006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B23DA9E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7E54FB56" w14:textId="77777777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73F9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F0343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BCC36F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A2459A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706B2B21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AFCA5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AF6B7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D7D43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F47CF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6B721605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2868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0A8EA" w14:textId="77777777"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14:paraId="2FECDCBF" w14:textId="77777777"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DD46A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EC6882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3A6F2B8B" w14:textId="77777777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3B302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70A7F" w14:textId="77777777"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14:paraId="211AA1E0" w14:textId="77777777"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0CC0B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14:paraId="20608848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8F42B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9BF070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0E63B1DC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B0F1A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14:paraId="036C043D" w14:textId="77777777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637D4" w14:textId="77777777"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F8B307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EF90CC8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61EB58BF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CB88742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6E29A9B8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4F60E144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52AEDD6C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19714B68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2A66A016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3E183486" w14:textId="77777777"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14:paraId="41A3CBED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 выхода на практику</w:t>
      </w:r>
    </w:p>
    <w:p w14:paraId="43D3155E" w14:textId="77777777" w:rsidR="00330B09" w:rsidRDefault="00330B09" w:rsidP="007D7180">
      <w:pPr>
        <w:pStyle w:val="a3"/>
        <w:rPr>
          <w:sz w:val="28"/>
          <w:szCs w:val="28"/>
        </w:rPr>
      </w:pPr>
    </w:p>
    <w:p w14:paraId="46B66496" w14:textId="77777777" w:rsidR="00330B09" w:rsidRPr="00807E2D" w:rsidRDefault="00330B09" w:rsidP="007D7180">
      <w:pPr>
        <w:pStyle w:val="a3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6"/>
        <w:gridCol w:w="1884"/>
        <w:gridCol w:w="1856"/>
        <w:gridCol w:w="1858"/>
        <w:gridCol w:w="1911"/>
      </w:tblGrid>
      <w:tr w:rsidR="00807E2D" w:rsidRPr="00807E2D" w14:paraId="52DA35B3" w14:textId="77777777" w:rsidTr="00807E2D">
        <w:tc>
          <w:tcPr>
            <w:tcW w:w="1914" w:type="dxa"/>
          </w:tcPr>
          <w:p w14:paraId="34977E13" w14:textId="068C8E7D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День</w:t>
            </w:r>
          </w:p>
        </w:tc>
        <w:tc>
          <w:tcPr>
            <w:tcW w:w="1914" w:type="dxa"/>
          </w:tcPr>
          <w:p w14:paraId="32CC7958" w14:textId="69723604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07E2D">
              <w:rPr>
                <w:rFonts w:ascii="Times New Roman" w:hAnsi="Times New Roman" w:cs="Times New Roman"/>
                <w:iCs/>
                <w:sz w:val="28"/>
                <w:szCs w:val="28"/>
              </w:rPr>
              <w:t>Дата</w:t>
            </w:r>
          </w:p>
        </w:tc>
        <w:tc>
          <w:tcPr>
            <w:tcW w:w="1914" w:type="dxa"/>
          </w:tcPr>
          <w:p w14:paraId="6957F00B" w14:textId="767FE0D1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07E2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Часы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работы</w:t>
            </w:r>
          </w:p>
        </w:tc>
        <w:tc>
          <w:tcPr>
            <w:tcW w:w="1914" w:type="dxa"/>
          </w:tcPr>
          <w:p w14:paraId="6DA0D659" w14:textId="16314435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="00807E2D">
              <w:rPr>
                <w:rFonts w:ascii="Times New Roman" w:hAnsi="Times New Roman" w:cs="Times New Roman"/>
                <w:iCs/>
                <w:sz w:val="28"/>
                <w:szCs w:val="28"/>
              </w:rPr>
              <w:t>ценка</w:t>
            </w:r>
          </w:p>
        </w:tc>
        <w:tc>
          <w:tcPr>
            <w:tcW w:w="1915" w:type="dxa"/>
          </w:tcPr>
          <w:p w14:paraId="4E4BF3F1" w14:textId="3202A1C6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Подпись руководителя</w:t>
            </w:r>
          </w:p>
        </w:tc>
      </w:tr>
      <w:tr w:rsidR="00807E2D" w:rsidRPr="00807E2D" w14:paraId="6A614E3E" w14:textId="77777777" w:rsidTr="00807E2D">
        <w:tc>
          <w:tcPr>
            <w:tcW w:w="1914" w:type="dxa"/>
          </w:tcPr>
          <w:p w14:paraId="184AE301" w14:textId="66551468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0BF36213" w14:textId="26EBBD49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12.06.2023</w:t>
            </w:r>
          </w:p>
        </w:tc>
        <w:tc>
          <w:tcPr>
            <w:tcW w:w="1914" w:type="dxa"/>
          </w:tcPr>
          <w:p w14:paraId="13063C09" w14:textId="78694144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7139E388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15" w:type="dxa"/>
          </w:tcPr>
          <w:p w14:paraId="54DAD66F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07E2D" w:rsidRPr="00807E2D" w14:paraId="181EFFBF" w14:textId="77777777" w:rsidTr="00807E2D">
        <w:tc>
          <w:tcPr>
            <w:tcW w:w="1914" w:type="dxa"/>
          </w:tcPr>
          <w:p w14:paraId="32038C46" w14:textId="68FCD39D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14:paraId="4D29148C" w14:textId="14DE95CF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.06.2023</w:t>
            </w:r>
          </w:p>
        </w:tc>
        <w:tc>
          <w:tcPr>
            <w:tcW w:w="1914" w:type="dxa"/>
          </w:tcPr>
          <w:p w14:paraId="3C0624C3" w14:textId="54D1A3BC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52BD27E0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15" w:type="dxa"/>
          </w:tcPr>
          <w:p w14:paraId="3DAFB0D0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07E2D" w:rsidRPr="00807E2D" w14:paraId="1D3B94D3" w14:textId="77777777" w:rsidTr="00807E2D">
        <w:tc>
          <w:tcPr>
            <w:tcW w:w="1914" w:type="dxa"/>
          </w:tcPr>
          <w:p w14:paraId="7845F03D" w14:textId="464F2C37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14:paraId="2E1E5AA8" w14:textId="5BA06812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.06.2023</w:t>
            </w:r>
          </w:p>
        </w:tc>
        <w:tc>
          <w:tcPr>
            <w:tcW w:w="1914" w:type="dxa"/>
          </w:tcPr>
          <w:p w14:paraId="5D88BAAB" w14:textId="2544901F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616E1194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15" w:type="dxa"/>
          </w:tcPr>
          <w:p w14:paraId="56A54457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07E2D" w:rsidRPr="00807E2D" w14:paraId="125B96DE" w14:textId="77777777" w:rsidTr="00807E2D">
        <w:tc>
          <w:tcPr>
            <w:tcW w:w="1914" w:type="dxa"/>
          </w:tcPr>
          <w:p w14:paraId="11C9269E" w14:textId="66600F52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14:paraId="6CDB2535" w14:textId="35F20B83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.06.2023</w:t>
            </w:r>
          </w:p>
        </w:tc>
        <w:tc>
          <w:tcPr>
            <w:tcW w:w="1914" w:type="dxa"/>
          </w:tcPr>
          <w:p w14:paraId="2E2F49BB" w14:textId="582C349B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672C5EED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15" w:type="dxa"/>
          </w:tcPr>
          <w:p w14:paraId="2C429BB1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07E2D" w:rsidRPr="00807E2D" w14:paraId="5C8530DE" w14:textId="77777777" w:rsidTr="00807E2D">
        <w:tc>
          <w:tcPr>
            <w:tcW w:w="1914" w:type="dxa"/>
          </w:tcPr>
          <w:p w14:paraId="5EB773A6" w14:textId="0E38B8B9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14:paraId="3EDC9F91" w14:textId="099DA7EA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.06.2023</w:t>
            </w:r>
          </w:p>
        </w:tc>
        <w:tc>
          <w:tcPr>
            <w:tcW w:w="1914" w:type="dxa"/>
          </w:tcPr>
          <w:p w14:paraId="30E2459C" w14:textId="21D48718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73953388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15" w:type="dxa"/>
          </w:tcPr>
          <w:p w14:paraId="3DE6DBA5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07E2D" w:rsidRPr="00807E2D" w14:paraId="39875B05" w14:textId="77777777" w:rsidTr="00807E2D">
        <w:tc>
          <w:tcPr>
            <w:tcW w:w="1914" w:type="dxa"/>
          </w:tcPr>
          <w:p w14:paraId="7CB08C03" w14:textId="31135551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14:paraId="1BF8475A" w14:textId="1BDB82C6" w:rsidR="00807E2D" w:rsidRPr="00807E2D" w:rsidRDefault="007D7180" w:rsidP="007D71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.06.2023</w:t>
            </w:r>
          </w:p>
        </w:tc>
        <w:tc>
          <w:tcPr>
            <w:tcW w:w="1914" w:type="dxa"/>
          </w:tcPr>
          <w:p w14:paraId="1ED60FB4" w14:textId="0E1E3102" w:rsidR="00807E2D" w:rsidRPr="007D7180" w:rsidRDefault="007D7180" w:rsidP="007D71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7180">
              <w:rPr>
                <w:rFonts w:ascii="Times New Roman" w:hAnsi="Times New Roman" w:cs="Times New Roman"/>
                <w:sz w:val="28"/>
                <w:szCs w:val="28"/>
              </w:rPr>
              <w:t>08:00-13:35</w:t>
            </w:r>
          </w:p>
        </w:tc>
        <w:tc>
          <w:tcPr>
            <w:tcW w:w="1914" w:type="dxa"/>
          </w:tcPr>
          <w:p w14:paraId="15253539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</w:tcPr>
          <w:p w14:paraId="4F779476" w14:textId="77777777" w:rsidR="00807E2D" w:rsidRPr="00807E2D" w:rsidRDefault="00807E2D" w:rsidP="007D718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5E3DA5B5" w14:textId="1ABBCF24" w:rsidR="00330B09" w:rsidRPr="00194DA4" w:rsidRDefault="00330B09" w:rsidP="007D7180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807E2D">
        <w:rPr>
          <w:rFonts w:ascii="Times New Roman" w:hAnsi="Times New Roman" w:cs="Times New Roman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14:paraId="7E0AFB13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14:paraId="248D3CEC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EFE7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3F651" w14:textId="77777777"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14:paraId="3D88A835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E5C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14:paraId="5B88E38B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E41CF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F74C5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F89D9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83354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6142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EFE26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14:paraId="7B70F756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9E021" w14:textId="77777777"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14:paraId="16083AE4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FBB1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9E5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AF7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7BF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C07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6EF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02DAE24A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DA21E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14:paraId="66D126BF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8630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BDC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C0D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367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252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622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639A7828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7D0E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Фотометрирование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6C8510B8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508A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94F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024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28C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336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C91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6774374D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079AA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Термостатирование </w:t>
            </w:r>
          </w:p>
          <w:p w14:paraId="05482E27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34E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7E9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970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296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248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E28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B87A30F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A7D6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Пипетирование </w:t>
            </w:r>
          </w:p>
          <w:p w14:paraId="2628EE79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51B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282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78D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BDC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385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42E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7AA6160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75C0C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14:paraId="4CE34440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29E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ACC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1FF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6FA0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AF1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E95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E3D2BE0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68C5F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14:paraId="7F23F2F2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C3756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96D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88B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EEE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220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62E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5A7ADD8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91DEC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14:paraId="0D8DAFA5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7F64E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CC0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08A6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8A5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203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A3B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01638575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50A9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210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4A863CB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17E6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81F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799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5B0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2EC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1FABF4E" w14:textId="77777777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38D34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EA7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4ACBD615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D15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33F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851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B4A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367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1B89F1E6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611C0E0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42210D51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0908C242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0110BAF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18FA0AC6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4B7C0B5F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70CD1340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066872FE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70102DBF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7B7F06C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0AA646D1" w14:textId="77777777" w:rsidR="007D7180" w:rsidRDefault="007D7180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59471CC8" w14:textId="77777777" w:rsidR="007D7180" w:rsidRDefault="007D7180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525DD42B" w14:textId="77777777" w:rsidR="007D7180" w:rsidRDefault="007D7180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6D499E54" w14:textId="77777777" w:rsidR="007D7180" w:rsidRDefault="007D7180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77601D88" w14:textId="517AF531" w:rsidR="00EE78A9" w:rsidRPr="00EE78A9" w:rsidRDefault="00330B09" w:rsidP="00EE78A9">
      <w:pPr>
        <w:pStyle w:val="a5"/>
        <w:rPr>
          <w:b/>
          <w:bCs/>
          <w:sz w:val="28"/>
        </w:rPr>
      </w:pPr>
      <w:r>
        <w:rPr>
          <w:sz w:val="28"/>
        </w:rPr>
        <w:br w:type="page"/>
      </w:r>
      <w:r w:rsidR="00EE78A9" w:rsidRPr="00EE78A9">
        <w:rPr>
          <w:b/>
          <w:bCs/>
          <w:sz w:val="28"/>
        </w:rPr>
        <w:lastRenderedPageBreak/>
        <w:t xml:space="preserve">День </w:t>
      </w:r>
      <w:r w:rsidR="00EE78A9" w:rsidRPr="00EE78A9">
        <w:rPr>
          <w:b/>
          <w:bCs/>
          <w:sz w:val="28"/>
        </w:rPr>
        <w:t>2</w:t>
      </w:r>
      <w:r w:rsidR="00EE78A9" w:rsidRPr="00EE78A9">
        <w:rPr>
          <w:b/>
          <w:bCs/>
          <w:sz w:val="28"/>
        </w:rPr>
        <w:t xml:space="preserve">. </w:t>
      </w:r>
    </w:p>
    <w:p w14:paraId="6D5F82E5" w14:textId="45B62E56" w:rsidR="00330B09" w:rsidRPr="00EE78A9" w:rsidRDefault="00EE78A9" w:rsidP="00EE78A9">
      <w:pPr>
        <w:pStyle w:val="a5"/>
        <w:rPr>
          <w:b/>
          <w:bCs/>
          <w:iCs/>
          <w:sz w:val="28"/>
          <w:szCs w:val="28"/>
        </w:rPr>
      </w:pPr>
      <w:r w:rsidRPr="00EE78A9">
        <w:rPr>
          <w:b/>
          <w:bCs/>
          <w:sz w:val="28"/>
        </w:rPr>
        <w:t xml:space="preserve">Тема: </w:t>
      </w:r>
      <w:r w:rsidRPr="00EE78A9">
        <w:rPr>
          <w:b/>
          <w:bCs/>
          <w:sz w:val="28"/>
        </w:rPr>
        <w:t>Работа с аппаратурой и приборами КДЛ</w:t>
      </w:r>
    </w:p>
    <w:p w14:paraId="45344957" w14:textId="77777777" w:rsidR="005C5628" w:rsidRPr="005C5628" w:rsidRDefault="005C5628" w:rsidP="005C5628">
      <w:pPr>
        <w:pStyle w:val="31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5C5628">
        <w:rPr>
          <w:rFonts w:ascii="Times New Roman" w:hAnsi="Times New Roman"/>
          <w:b/>
          <w:bCs/>
          <w:iCs/>
          <w:sz w:val="28"/>
          <w:szCs w:val="28"/>
        </w:rPr>
        <w:t>Назначение приборов КДЛ</w:t>
      </w:r>
    </w:p>
    <w:p w14:paraId="01EE6B25" w14:textId="77777777" w:rsidR="005C5628" w:rsidRPr="005C5628" w:rsidRDefault="005C5628" w:rsidP="005C5628">
      <w:pPr>
        <w:pStyle w:val="31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W w:w="98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5C5628" w:rsidRPr="005C5628" w14:paraId="094E335A" w14:textId="77777777" w:rsidTr="005C5628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12A6E" w14:textId="77777777" w:rsidR="005C5628" w:rsidRPr="005C5628" w:rsidRDefault="005C5628" w:rsidP="005C5628">
            <w:pPr>
              <w:pStyle w:val="31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59C74" w14:textId="77777777" w:rsidR="005C5628" w:rsidRPr="005C5628" w:rsidRDefault="005C5628" w:rsidP="005C5628">
            <w:pPr>
              <w:pStyle w:val="31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FB422" w14:textId="77777777" w:rsidR="005C5628" w:rsidRPr="005C5628" w:rsidRDefault="005C5628" w:rsidP="005C5628">
            <w:pPr>
              <w:pStyle w:val="31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Режим работы</w:t>
            </w:r>
          </w:p>
        </w:tc>
      </w:tr>
      <w:tr w:rsidR="005C5628" w:rsidRPr="005C5628" w14:paraId="6B8BA519" w14:textId="77777777" w:rsidTr="005C5628">
        <w:trPr>
          <w:trHeight w:val="1309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4C39D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0F2F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A6F3132" w14:textId="71B44256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Сушка посуды, стерилизация, сохранение в тепле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14BF" w14:textId="67E2F54C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 180 градусов</w:t>
            </w:r>
          </w:p>
        </w:tc>
      </w:tr>
      <w:tr w:rsidR="005C5628" w:rsidRPr="005C5628" w14:paraId="6D3FF12C" w14:textId="77777777" w:rsidTr="005C5628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99562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C09F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48E5C72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47D3C3D" w14:textId="12A17AE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 веществ в растворах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93D3" w14:textId="47DD8FDB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Зависит от модели\вида</w:t>
            </w:r>
          </w:p>
        </w:tc>
      </w:tr>
      <w:tr w:rsidR="005C5628" w:rsidRPr="005C5628" w14:paraId="457F0EBD" w14:textId="77777777" w:rsidTr="005C5628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417ED" w14:textId="33EE5613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Cs/>
                <w:iCs/>
                <w:sz w:val="28"/>
                <w:szCs w:val="28"/>
              </w:rPr>
              <w:t>Термостат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AB27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640B8A9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BF8D56D" w14:textId="13A88260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Поддержание температуры на постоянном уровне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B2FB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5C5628" w:rsidRPr="005C5628" w14:paraId="6068FC24" w14:textId="77777777" w:rsidTr="005C5628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55468" w14:textId="5968D6F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Cs/>
                <w:iCs/>
                <w:sz w:val="28"/>
                <w:szCs w:val="28"/>
              </w:rPr>
              <w:t>Центрифуга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FB43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EAB1F3E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5DA688F" w14:textId="62077F96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разделения жидкости от осадка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5825" w14:textId="77777777" w:rsid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2000 оборотов – 5 минут</w:t>
            </w:r>
          </w:p>
          <w:p w14:paraId="06EA2A64" w14:textId="30C6EFF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 оборотов – 2 минуты</w:t>
            </w:r>
          </w:p>
        </w:tc>
      </w:tr>
      <w:tr w:rsidR="005C5628" w:rsidRPr="005C5628" w14:paraId="7BC27A8C" w14:textId="77777777" w:rsidTr="005C5628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DEBA9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C5628"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287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110209A" w14:textId="77777777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2BFB2CD" w14:textId="260BA72F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точного отмеривания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752B" w14:textId="55A1FD29" w:rsid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– 5 мл</w:t>
            </w:r>
          </w:p>
          <w:p w14:paraId="5F3B29E1" w14:textId="5547860C" w:rsidR="005C5628" w:rsidRPr="005C5628" w:rsidRDefault="005C5628" w:rsidP="005C5628">
            <w:pPr>
              <w:pStyle w:val="31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20 – 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</w:tbl>
    <w:p w14:paraId="5E43390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F7CDF3C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ФЭК: </w:t>
      </w:r>
    </w:p>
    <w:p w14:paraId="634CDB3B" w14:textId="548CE905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>1) вк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ючить в сеть </w:t>
      </w:r>
    </w:p>
    <w:p w14:paraId="2FFEAB11" w14:textId="5E8B9DA2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 2)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>подн</w:t>
      </w:r>
      <w:r>
        <w:rPr>
          <w:rFonts w:ascii="Times New Roman" w:hAnsi="Times New Roman"/>
          <w:bCs/>
          <w:iCs/>
          <w:sz w:val="28"/>
          <w:szCs w:val="28"/>
        </w:rPr>
        <w:t>я</w:t>
      </w:r>
      <w:r w:rsidRPr="00DC3533">
        <w:rPr>
          <w:rFonts w:ascii="Times New Roman" w:hAnsi="Times New Roman"/>
          <w:bCs/>
          <w:iCs/>
          <w:sz w:val="28"/>
          <w:szCs w:val="28"/>
        </w:rPr>
        <w:t>ть выключатель</w:t>
      </w:r>
    </w:p>
    <w:p w14:paraId="42E5964F" w14:textId="638ACA9C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>3)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>разогреть в теч</w:t>
      </w:r>
      <w:r>
        <w:rPr>
          <w:rFonts w:ascii="Times New Roman" w:hAnsi="Times New Roman"/>
          <w:bCs/>
          <w:iCs/>
          <w:sz w:val="28"/>
          <w:szCs w:val="28"/>
        </w:rPr>
        <w:t>ение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15 минут</w:t>
      </w:r>
    </w:p>
    <w:p w14:paraId="17BCC473" w14:textId="1F034C81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4</w:t>
      </w:r>
      <w:r w:rsidRPr="00DC3533">
        <w:rPr>
          <w:rFonts w:ascii="Times New Roman" w:hAnsi="Times New Roman"/>
          <w:bCs/>
          <w:iCs/>
          <w:sz w:val="28"/>
          <w:szCs w:val="28"/>
        </w:rPr>
        <w:t>) поставить кюветы с материалом - опытную про</w:t>
      </w:r>
      <w:r>
        <w:rPr>
          <w:rFonts w:ascii="Times New Roman" w:hAnsi="Times New Roman"/>
          <w:bCs/>
          <w:iCs/>
          <w:sz w:val="28"/>
          <w:szCs w:val="28"/>
        </w:rPr>
        <w:t>б</w:t>
      </w:r>
      <w:r w:rsidRPr="00DC3533">
        <w:rPr>
          <w:rFonts w:ascii="Times New Roman" w:hAnsi="Times New Roman"/>
          <w:bCs/>
          <w:iCs/>
          <w:sz w:val="28"/>
          <w:szCs w:val="28"/>
        </w:rPr>
        <w:t>у в ближнее отделение, контрольную</w:t>
      </w:r>
      <w:r>
        <w:rPr>
          <w:rFonts w:ascii="Times New Roman" w:hAnsi="Times New Roman"/>
          <w:bCs/>
          <w:iCs/>
          <w:sz w:val="28"/>
          <w:szCs w:val="28"/>
        </w:rPr>
        <w:t xml:space="preserve"> – в дальнее</w:t>
      </w:r>
    </w:p>
    <w:p w14:paraId="385998D5" w14:textId="1DD7314B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5) выставить светофильтр</w:t>
      </w:r>
    </w:p>
    <w:p w14:paraId="6D52A72B" w14:textId="0652BDE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6) закрыть кюветное отделение</w:t>
      </w:r>
    </w:p>
    <w:p w14:paraId="11F1396F" w14:textId="4EC7D36D" w:rsidR="00DC3533" w:rsidRP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7) работа в зависимости от вещества</w:t>
      </w:r>
    </w:p>
    <w:p w14:paraId="37D1F6FC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Центрифуга: </w:t>
      </w:r>
    </w:p>
    <w:p w14:paraId="407CA448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1) вк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ючить в сеть</w:t>
      </w:r>
    </w:p>
    <w:p w14:paraId="09DCA81A" w14:textId="2C7E66A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2) поставить пробирки (только четное количество)</w:t>
      </w:r>
    </w:p>
    <w:p w14:paraId="650F6950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lastRenderedPageBreak/>
        <w:t>3) пробирки должны стоять симметрично</w:t>
      </w:r>
    </w:p>
    <w:p w14:paraId="24E6274C" w14:textId="16D5A7C6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4) выставить время и кол</w:t>
      </w:r>
      <w:r>
        <w:rPr>
          <w:rFonts w:ascii="Times New Roman" w:hAnsi="Times New Roman"/>
          <w:bCs/>
          <w:iCs/>
          <w:sz w:val="28"/>
          <w:szCs w:val="28"/>
        </w:rPr>
        <w:t>ичест</w:t>
      </w:r>
      <w:r w:rsidRPr="00DC3533">
        <w:rPr>
          <w:rFonts w:ascii="Times New Roman" w:hAnsi="Times New Roman"/>
          <w:bCs/>
          <w:iCs/>
          <w:sz w:val="28"/>
          <w:szCs w:val="28"/>
        </w:rPr>
        <w:t>во оборотов</w:t>
      </w:r>
    </w:p>
    <w:p w14:paraId="69FBD781" w14:textId="4D81A944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5) по окончани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работы выключить устройство, открыть крышку достать пробирки</w:t>
      </w:r>
    </w:p>
    <w:p w14:paraId="083608B1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Термостат: </w:t>
      </w:r>
    </w:p>
    <w:p w14:paraId="4B9B7B19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1) включить в сеть</w:t>
      </w:r>
    </w:p>
    <w:p w14:paraId="7E51F228" w14:textId="340BF05A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2) вк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ючить аппарат</w:t>
      </w:r>
    </w:p>
    <w:p w14:paraId="2812CD73" w14:textId="530A4580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3) выставить температуру</w:t>
      </w:r>
    </w:p>
    <w:p w14:paraId="22ECDFB1" w14:textId="1FCD751E" w:rsidR="00DC3533" w:rsidRP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4) разогревать в течение 20 мин</w:t>
      </w:r>
    </w:p>
    <w:p w14:paraId="4BC612A6" w14:textId="08C64CC4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Сушильный шкаф: </w:t>
      </w:r>
    </w:p>
    <w:p w14:paraId="1CAE537C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1) до работы вк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ючить венти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яцию,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C3533">
        <w:rPr>
          <w:rFonts w:ascii="Times New Roman" w:hAnsi="Times New Roman"/>
          <w:bCs/>
          <w:iCs/>
          <w:sz w:val="28"/>
          <w:szCs w:val="28"/>
        </w:rPr>
        <w:t>вк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ючить при</w:t>
      </w:r>
      <w:r>
        <w:rPr>
          <w:rFonts w:ascii="Times New Roman" w:hAnsi="Times New Roman"/>
          <w:bCs/>
          <w:iCs/>
          <w:sz w:val="28"/>
          <w:szCs w:val="28"/>
        </w:rPr>
        <w:t>бор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в сеть</w:t>
      </w:r>
    </w:p>
    <w:p w14:paraId="25ED3647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 xml:space="preserve">2) проверить отсутствие посторонних предметов </w:t>
      </w:r>
    </w:p>
    <w:p w14:paraId="0DDE7E00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3) р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 w:rsidRPr="00DC3533">
        <w:rPr>
          <w:rFonts w:ascii="Times New Roman" w:hAnsi="Times New Roman"/>
          <w:bCs/>
          <w:iCs/>
          <w:sz w:val="28"/>
          <w:szCs w:val="28"/>
        </w:rPr>
        <w:t>зогреть в т</w:t>
      </w:r>
      <w:r>
        <w:rPr>
          <w:rFonts w:ascii="Times New Roman" w:hAnsi="Times New Roman"/>
          <w:bCs/>
          <w:iCs/>
          <w:sz w:val="28"/>
          <w:szCs w:val="28"/>
        </w:rPr>
        <w:t>ечении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15-20 </w:t>
      </w:r>
      <w:r>
        <w:rPr>
          <w:rFonts w:ascii="Times New Roman" w:hAnsi="Times New Roman"/>
          <w:bCs/>
          <w:iCs/>
          <w:sz w:val="28"/>
          <w:szCs w:val="28"/>
        </w:rPr>
        <w:t>минут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69E3221E" w14:textId="77777777" w:rsidR="00DC3533" w:rsidRDefault="00DC3533" w:rsidP="00DC353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4) при закладке изделий соблюдать правила</w:t>
      </w:r>
      <w:r>
        <w:rPr>
          <w:rFonts w:ascii="Times New Roman" w:hAnsi="Times New Roman"/>
          <w:bCs/>
          <w:iCs/>
          <w:sz w:val="28"/>
          <w:szCs w:val="28"/>
        </w:rPr>
        <w:t xml:space="preserve"> укладки</w:t>
      </w:r>
      <w:r w:rsidRPr="00DC3533">
        <w:rPr>
          <w:rFonts w:ascii="Times New Roman" w:hAnsi="Times New Roman"/>
          <w:bCs/>
          <w:iCs/>
          <w:sz w:val="28"/>
          <w:szCs w:val="28"/>
        </w:rPr>
        <w:t xml:space="preserve"> предметов</w:t>
      </w:r>
    </w:p>
    <w:p w14:paraId="09B2A628" w14:textId="5A8EFB5A" w:rsidR="00330B09" w:rsidRDefault="00DC353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DC3533">
        <w:rPr>
          <w:rFonts w:ascii="Times New Roman" w:hAnsi="Times New Roman"/>
          <w:bCs/>
          <w:iCs/>
          <w:sz w:val="28"/>
          <w:szCs w:val="28"/>
        </w:rPr>
        <w:t>5) вык</w:t>
      </w:r>
      <w:r>
        <w:rPr>
          <w:rFonts w:ascii="Times New Roman" w:hAnsi="Times New Roman"/>
          <w:bCs/>
          <w:iCs/>
          <w:sz w:val="28"/>
          <w:szCs w:val="28"/>
        </w:rPr>
        <w:t>л</w:t>
      </w:r>
      <w:r w:rsidRPr="00DC3533">
        <w:rPr>
          <w:rFonts w:ascii="Times New Roman" w:hAnsi="Times New Roman"/>
          <w:bCs/>
          <w:iCs/>
          <w:sz w:val="28"/>
          <w:szCs w:val="28"/>
        </w:rPr>
        <w:t>ючить по окончанию работы.</w:t>
      </w:r>
    </w:p>
    <w:p w14:paraId="16381A52" w14:textId="13DF15C5" w:rsidR="00330B09" w:rsidRPr="005C5628" w:rsidRDefault="00330B09" w:rsidP="005C5628">
      <w:pPr>
        <w:pStyle w:val="31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5C5628">
        <w:rPr>
          <w:rFonts w:ascii="Times New Roman" w:hAnsi="Times New Roman"/>
          <w:bCs/>
          <w:iCs/>
          <w:sz w:val="28"/>
          <w:szCs w:val="28"/>
        </w:rPr>
        <w:t>Записать правила работы с дозаторами переменного объема.</w:t>
      </w:r>
    </w:p>
    <w:p w14:paraId="01566FF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C113435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Таблица перевода объемов выраженных  мл/мкл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14:paraId="5A45D426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CD647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5654A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мкл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BBFB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14:paraId="1BEB13DA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89065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3D52" w14:textId="58B9C7D3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4956" w14:textId="4EE1D4BF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1-9 мл</w:t>
            </w:r>
          </w:p>
        </w:tc>
      </w:tr>
      <w:tr w:rsidR="00330B09" w14:paraId="5E74A22C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56119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AB9D2" w14:textId="458849F9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7A0E8" w14:textId="5AE6F4B6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\1-9 мл</w:t>
            </w:r>
          </w:p>
        </w:tc>
      </w:tr>
      <w:tr w:rsidR="00330B09" w14:paraId="49283272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E4D2C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6CFE" w14:textId="2C7681C7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4E93" w14:textId="4CCAF40C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36ED82B3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41F79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398D" w14:textId="5E954F80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200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B2D5" w14:textId="7774897A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7E465F5A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BE764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C36A" w14:textId="2F6EA0A9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9C6B" w14:textId="74156739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100-1000мкл\10-100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5C960DBB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4FF85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8D06" w14:textId="7277B26F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F4D2" w14:textId="4DFBD724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27EB2848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99914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3516" w14:textId="7425EB57" w:rsidR="00330B09" w:rsidRDefault="00DC3533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B55E6" w14:textId="742C99AA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50ED8357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50FD4" w14:textId="77777777" w:rsidR="00330B09" w:rsidRDefault="00330B09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D7F0" w14:textId="4B62DDE7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D433" w14:textId="57635267" w:rsidR="00330B09" w:rsidRDefault="00CE17A6" w:rsidP="00CE17A6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</w:tbl>
    <w:p w14:paraId="42D48024" w14:textId="77777777" w:rsidR="00330B09" w:rsidRDefault="00330B09" w:rsidP="00CE17A6">
      <w:pPr>
        <w:pStyle w:val="31"/>
        <w:spacing w:after="0"/>
        <w:rPr>
          <w:rFonts w:ascii="Times New Roman" w:hAnsi="Times New Roman"/>
          <w:bCs/>
          <w:iCs/>
          <w:sz w:val="28"/>
          <w:szCs w:val="28"/>
        </w:rPr>
      </w:pPr>
    </w:p>
    <w:p w14:paraId="6D44AF41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903"/>
        <w:gridCol w:w="3243"/>
      </w:tblGrid>
      <w:tr w:rsidR="00330B09" w:rsidRPr="00B07FB6" w14:paraId="5E1E2F31" w14:textId="77777777" w:rsidTr="007B0F84">
        <w:tc>
          <w:tcPr>
            <w:tcW w:w="3227" w:type="dxa"/>
          </w:tcPr>
          <w:p w14:paraId="7F044A12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14:paraId="629A7F4F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14:paraId="5C12F3C2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14:paraId="5BB38588" w14:textId="77777777" w:rsidTr="007B0F84">
        <w:tc>
          <w:tcPr>
            <w:tcW w:w="3227" w:type="dxa"/>
          </w:tcPr>
          <w:p w14:paraId="47056336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14:paraId="34BBE47C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14:paraId="27394908" w14:textId="5744130C" w:rsidR="00330B09" w:rsidRPr="00B147BF" w:rsidRDefault="00CE17A6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330B09" w14:paraId="0489037D" w14:textId="77777777" w:rsidTr="007B0F84">
        <w:tc>
          <w:tcPr>
            <w:tcW w:w="3227" w:type="dxa"/>
          </w:tcPr>
          <w:p w14:paraId="11169324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A1792AA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14:paraId="65623B47" w14:textId="112E1C10" w:rsidR="00330B09" w:rsidRPr="00B147BF" w:rsidRDefault="00CE17A6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330B09" w14:paraId="6633447F" w14:textId="77777777" w:rsidTr="007B0F84">
        <w:tc>
          <w:tcPr>
            <w:tcW w:w="3227" w:type="dxa"/>
          </w:tcPr>
          <w:p w14:paraId="17578D15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4CC1AB9" w14:textId="77777777" w:rsidR="00330B09" w:rsidRPr="00B147BF" w:rsidRDefault="00330B09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14:paraId="7529F89B" w14:textId="286BC4F1" w:rsidR="00330B09" w:rsidRPr="00B147BF" w:rsidRDefault="00CE17A6" w:rsidP="00CE17A6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10\20</w:t>
            </w:r>
          </w:p>
        </w:tc>
      </w:tr>
      <w:tr w:rsidR="00330B09" w14:paraId="20CEACC8" w14:textId="77777777" w:rsidTr="007B0F84">
        <w:trPr>
          <w:trHeight w:val="631"/>
        </w:trPr>
        <w:tc>
          <w:tcPr>
            <w:tcW w:w="3227" w:type="dxa"/>
          </w:tcPr>
          <w:p w14:paraId="57D7B572" w14:textId="248C7F30" w:rsidR="00330B09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  <w:p w14:paraId="0958B32E" w14:textId="77777777" w:rsidR="00330B09" w:rsidRPr="005E6E5B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14:paraId="2ADE9A3E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14:paraId="38D00EA5" w14:textId="4531976B" w:rsidR="00330B09" w:rsidRPr="00B147BF" w:rsidRDefault="00CE17A6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14:paraId="757E09BC" w14:textId="77777777" w:rsidTr="007B0F84">
        <w:tc>
          <w:tcPr>
            <w:tcW w:w="3227" w:type="dxa"/>
          </w:tcPr>
          <w:p w14:paraId="33C72A28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AA90E87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14:paraId="429F549E" w14:textId="4EF8064F" w:rsidR="00330B09" w:rsidRPr="00B147BF" w:rsidRDefault="00CE17A6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</w:t>
            </w:r>
          </w:p>
        </w:tc>
      </w:tr>
      <w:tr w:rsidR="00330B09" w14:paraId="58DFE6C5" w14:textId="77777777" w:rsidTr="007B0F84">
        <w:tc>
          <w:tcPr>
            <w:tcW w:w="3227" w:type="dxa"/>
          </w:tcPr>
          <w:p w14:paraId="7F48776A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1A231C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14:paraId="77C1978D" w14:textId="45D7E892" w:rsidR="00330B09" w:rsidRPr="00B147BF" w:rsidRDefault="00CE17A6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</w:t>
            </w:r>
          </w:p>
        </w:tc>
      </w:tr>
      <w:tr w:rsidR="00330B09" w14:paraId="54E6BD87" w14:textId="77777777" w:rsidTr="007B0F84">
        <w:tc>
          <w:tcPr>
            <w:tcW w:w="3227" w:type="dxa"/>
          </w:tcPr>
          <w:p w14:paraId="20A4F8CC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3E96CCB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14:paraId="5CFF9AE9" w14:textId="0701F8D7" w:rsidR="00330B09" w:rsidRPr="00B147BF" w:rsidRDefault="00CE17A6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14:paraId="60AA429E" w14:textId="77777777" w:rsidTr="007B0F84">
        <w:tc>
          <w:tcPr>
            <w:tcW w:w="3227" w:type="dxa"/>
          </w:tcPr>
          <w:p w14:paraId="3301B890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14:paraId="641241F4" w14:textId="77777777" w:rsidR="00330B09" w:rsidRPr="00B147BF" w:rsidRDefault="00330B09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14:paraId="2B791F15" w14:textId="71B414BD" w:rsidR="00330B09" w:rsidRPr="00B147BF" w:rsidRDefault="00CE17A6" w:rsidP="00CE17A6">
            <w:pPr>
              <w:pStyle w:val="31"/>
              <w:spacing w:after="0" w:line="276" w:lineRule="auto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</w:tbl>
    <w:p w14:paraId="7ECA8701" w14:textId="77777777" w:rsidR="00330B09" w:rsidRDefault="00330B09" w:rsidP="00CE17A6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5FD2815" w14:textId="77777777" w:rsidR="005C5628" w:rsidRDefault="005C5628" w:rsidP="005C5628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CD0B4EB" w14:textId="77777777" w:rsidR="005C5628" w:rsidRDefault="005C5628" w:rsidP="005C5628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F6771FD" w14:textId="7BF76453" w:rsidR="005C5628" w:rsidRPr="005C5628" w:rsidRDefault="005C5628" w:rsidP="005C5628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5C5628"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14:paraId="2D992042" w14:textId="5E8CB506" w:rsidR="00D51F73" w:rsidRDefault="005C5628" w:rsidP="005C5628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5C5628"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14:paraId="0C9909A0" w14:textId="77777777" w:rsidR="00D51F73" w:rsidRDefault="00D51F7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F24FC70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100 мл. 0,2н. раствора </w:t>
      </w:r>
      <w:proofErr w:type="gramStart"/>
      <w:r w:rsidRPr="00D51F73">
        <w:rPr>
          <w:rFonts w:ascii="Times New Roman" w:hAnsi="Times New Roman"/>
          <w:iCs/>
          <w:sz w:val="28"/>
          <w:szCs w:val="28"/>
          <w:lang w:val="en-US"/>
        </w:rPr>
        <w:t>NaOH</w:t>
      </w:r>
      <w:r w:rsidRPr="00D51F73">
        <w:rPr>
          <w:rFonts w:ascii="Times New Roman" w:hAnsi="Times New Roman"/>
          <w:iCs/>
          <w:sz w:val="28"/>
          <w:szCs w:val="28"/>
        </w:rPr>
        <w:t xml:space="preserve">  из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 xml:space="preserve"> сухой навески. </w:t>
      </w:r>
    </w:p>
    <w:p w14:paraId="68F5242F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 w:rsidRPr="00D51F73">
          <w:rPr>
            <w:rFonts w:ascii="Times New Roman" w:hAnsi="Times New Roman"/>
            <w:iCs/>
            <w:sz w:val="28"/>
            <w:szCs w:val="28"/>
          </w:rPr>
          <w:t xml:space="preserve">500 </w:t>
        </w:r>
        <w:proofErr w:type="gramStart"/>
        <w:r w:rsidRPr="00D51F73">
          <w:rPr>
            <w:rFonts w:ascii="Times New Roman" w:hAnsi="Times New Roman"/>
            <w:iCs/>
            <w:sz w:val="28"/>
            <w:szCs w:val="28"/>
          </w:rPr>
          <w:t>г</w:t>
        </w:r>
      </w:smartTag>
      <w:r w:rsidRPr="00D51F73">
        <w:rPr>
          <w:rFonts w:ascii="Times New Roman" w:hAnsi="Times New Roman"/>
          <w:iCs/>
          <w:sz w:val="28"/>
          <w:szCs w:val="28"/>
        </w:rPr>
        <w:t xml:space="preserve">  5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 xml:space="preserve">% раствора хлорида кальция из кристаллогидрата </w:t>
      </w:r>
      <w:proofErr w:type="spellStart"/>
      <w:r w:rsidRPr="00D51F73">
        <w:rPr>
          <w:rFonts w:ascii="Times New Roman" w:hAnsi="Times New Roman"/>
          <w:iCs/>
          <w:sz w:val="28"/>
          <w:szCs w:val="28"/>
        </w:rPr>
        <w:t>СаС</w:t>
      </w:r>
      <w:proofErr w:type="spellEnd"/>
      <w:r w:rsidRPr="00D51F73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D51F73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D51F73">
        <w:rPr>
          <w:rFonts w:ascii="Times New Roman" w:hAnsi="Times New Roman"/>
          <w:iCs/>
          <w:sz w:val="28"/>
          <w:szCs w:val="28"/>
        </w:rPr>
        <w:t>*6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H</w:t>
      </w:r>
      <w:r w:rsidRPr="00D51F73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O</w:t>
      </w:r>
    </w:p>
    <w:p w14:paraId="1F7A1490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14:paraId="2973AAF6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Определите массу 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Na</w:t>
      </w:r>
      <w:r w:rsidRPr="00D51F73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SO</w:t>
      </w:r>
      <w:r w:rsidRPr="00D51F73">
        <w:rPr>
          <w:rFonts w:ascii="Times New Roman" w:hAnsi="Times New Roman"/>
          <w:iCs/>
          <w:sz w:val="28"/>
          <w:szCs w:val="28"/>
          <w:vertAlign w:val="subscript"/>
        </w:rPr>
        <w:t xml:space="preserve">4 </w:t>
      </w:r>
      <w:r w:rsidRPr="00D51F73">
        <w:rPr>
          <w:rFonts w:ascii="Times New Roman" w:hAnsi="Times New Roman"/>
          <w:iCs/>
          <w:sz w:val="28"/>
          <w:szCs w:val="28"/>
        </w:rPr>
        <w:t>*10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H</w:t>
      </w:r>
      <w:r w:rsidRPr="00D51F73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O</w:t>
      </w:r>
      <w:r w:rsidRPr="00D51F73">
        <w:rPr>
          <w:rFonts w:ascii="Times New Roman" w:hAnsi="Times New Roman"/>
          <w:iCs/>
          <w:sz w:val="28"/>
          <w:szCs w:val="28"/>
        </w:rPr>
        <w:t xml:space="preserve"> и объем воды, необходимые для </w:t>
      </w:r>
      <w:proofErr w:type="gramStart"/>
      <w:r w:rsidRPr="00D51F73">
        <w:rPr>
          <w:rFonts w:ascii="Times New Roman" w:hAnsi="Times New Roman"/>
          <w:iCs/>
          <w:sz w:val="28"/>
          <w:szCs w:val="28"/>
        </w:rPr>
        <w:t>приготовления  500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>г 20% сульфата натрия.</w:t>
      </w:r>
    </w:p>
    <w:p w14:paraId="55726041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Сколько мл раствора с массовой долей 30% и раствора с массовой долей 8% </w:t>
      </w:r>
      <w:proofErr w:type="gramStart"/>
      <w:r w:rsidRPr="00D51F73">
        <w:rPr>
          <w:rFonts w:ascii="Times New Roman" w:hAnsi="Times New Roman"/>
          <w:iCs/>
          <w:sz w:val="28"/>
          <w:szCs w:val="28"/>
        </w:rPr>
        <w:t>серной  кислоты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 xml:space="preserve"> надо взять для приготовления 400г раствора с массовой долей 12%.</w:t>
      </w:r>
    </w:p>
    <w:p w14:paraId="1FE382FE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Определите массу роданида калия 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KSCN</w:t>
      </w:r>
      <w:r w:rsidRPr="00D51F73">
        <w:rPr>
          <w:rFonts w:ascii="Times New Roman" w:hAnsi="Times New Roman"/>
          <w:iCs/>
          <w:sz w:val="28"/>
          <w:szCs w:val="28"/>
        </w:rPr>
        <w:t xml:space="preserve">, необходимую для приготовления 200 </w:t>
      </w:r>
      <w:proofErr w:type="gramStart"/>
      <w:r w:rsidRPr="00D51F73">
        <w:rPr>
          <w:rFonts w:ascii="Times New Roman" w:hAnsi="Times New Roman"/>
          <w:iCs/>
          <w:sz w:val="28"/>
          <w:szCs w:val="28"/>
        </w:rPr>
        <w:t>мл  2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 xml:space="preserve">н раствора. </w:t>
      </w:r>
    </w:p>
    <w:p w14:paraId="76251AE5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400 мл 0,5М раствора 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NaOH</w:t>
      </w:r>
      <w:r w:rsidRPr="00D51F73">
        <w:rPr>
          <w:rFonts w:ascii="Times New Roman" w:hAnsi="Times New Roman"/>
          <w:iCs/>
          <w:sz w:val="28"/>
          <w:szCs w:val="28"/>
        </w:rPr>
        <w:t xml:space="preserve">. </w:t>
      </w:r>
    </w:p>
    <w:p w14:paraId="0885AE1E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100мл. изотонического раствора. </w:t>
      </w:r>
    </w:p>
    <w:p w14:paraId="0B75702C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методом разбавления 100мл.0,1н раствора серной кислоты из 2н. </w:t>
      </w:r>
    </w:p>
    <w:p w14:paraId="335CEF19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методом разбавления 250мл.0,01н раствора гидроксида натрия из 0,1н раствора. </w:t>
      </w:r>
    </w:p>
    <w:p w14:paraId="0F4D64E2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Определите массу хлорида кальция и объем воды, необходимые для </w:t>
      </w:r>
      <w:proofErr w:type="gramStart"/>
      <w:r w:rsidRPr="00D51F73">
        <w:rPr>
          <w:rFonts w:ascii="Times New Roman" w:hAnsi="Times New Roman"/>
          <w:iCs/>
          <w:sz w:val="28"/>
          <w:szCs w:val="28"/>
        </w:rPr>
        <w:t>приготовления  50г.8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>%-</w:t>
      </w:r>
      <w:proofErr w:type="spellStart"/>
      <w:r w:rsidRPr="00D51F73">
        <w:rPr>
          <w:rFonts w:ascii="Times New Roman" w:hAnsi="Times New Roman"/>
          <w:iCs/>
          <w:sz w:val="28"/>
          <w:szCs w:val="28"/>
        </w:rPr>
        <w:t>ного</w:t>
      </w:r>
      <w:proofErr w:type="spellEnd"/>
      <w:r w:rsidRPr="00D51F73">
        <w:rPr>
          <w:rFonts w:ascii="Times New Roman" w:hAnsi="Times New Roman"/>
          <w:iCs/>
          <w:sz w:val="28"/>
          <w:szCs w:val="28"/>
        </w:rPr>
        <w:t xml:space="preserve"> раствора. </w:t>
      </w:r>
    </w:p>
    <w:p w14:paraId="2723DA91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6%   раствор серной кислоты масса раствора 480г исходя из 96%-го. </w:t>
      </w:r>
    </w:p>
    <w:p w14:paraId="2584A373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>Приготовить 50 мл 0,2М раствора хлорида натрия</w:t>
      </w:r>
    </w:p>
    <w:p w14:paraId="6C7F4426" w14:textId="77777777" w:rsidR="00D51F73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Определите массу кристаллической соды 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Na</w:t>
      </w:r>
      <w:r w:rsidRPr="00D51F73">
        <w:rPr>
          <w:rFonts w:ascii="Times New Roman" w:hAnsi="Times New Roman"/>
          <w:iCs/>
          <w:sz w:val="28"/>
          <w:szCs w:val="28"/>
        </w:rPr>
        <w:t>2</w:t>
      </w:r>
      <w:r w:rsidRPr="00D51F73">
        <w:rPr>
          <w:rFonts w:ascii="Times New Roman" w:hAnsi="Times New Roman"/>
          <w:iCs/>
          <w:sz w:val="28"/>
          <w:szCs w:val="28"/>
          <w:lang w:val="en-US"/>
        </w:rPr>
        <w:t>CO</w:t>
      </w:r>
      <w:r w:rsidRPr="00D51F73">
        <w:rPr>
          <w:rFonts w:ascii="Times New Roman" w:hAnsi="Times New Roman"/>
          <w:iCs/>
          <w:sz w:val="28"/>
          <w:szCs w:val="28"/>
        </w:rPr>
        <w:t xml:space="preserve">3*10Н2О, необходимую </w:t>
      </w:r>
      <w:proofErr w:type="gramStart"/>
      <w:r w:rsidRPr="00D51F73">
        <w:rPr>
          <w:rFonts w:ascii="Times New Roman" w:hAnsi="Times New Roman"/>
          <w:iCs/>
          <w:sz w:val="28"/>
          <w:szCs w:val="28"/>
        </w:rPr>
        <w:t>для  приготовления</w:t>
      </w:r>
      <w:proofErr w:type="gramEnd"/>
      <w:r w:rsidRPr="00D51F73">
        <w:rPr>
          <w:rFonts w:ascii="Times New Roman" w:hAnsi="Times New Roman"/>
          <w:iCs/>
          <w:sz w:val="28"/>
          <w:szCs w:val="28"/>
        </w:rPr>
        <w:t xml:space="preserve"> 500мл 0,5 н раствора. </w:t>
      </w:r>
    </w:p>
    <w:p w14:paraId="54CFE406" w14:textId="7E55A3E6" w:rsidR="00330B09" w:rsidRPr="00D51F73" w:rsidRDefault="00D51F73" w:rsidP="00D51F73">
      <w:pPr>
        <w:pStyle w:val="31"/>
        <w:numPr>
          <w:ilvl w:val="0"/>
          <w:numId w:val="5"/>
        </w:numPr>
        <w:ind w:left="12"/>
        <w:jc w:val="both"/>
        <w:rPr>
          <w:rFonts w:ascii="Times New Roman" w:hAnsi="Times New Roman"/>
          <w:i/>
          <w:iCs/>
          <w:sz w:val="28"/>
          <w:szCs w:val="28"/>
        </w:rPr>
      </w:pPr>
      <w:r w:rsidRPr="00D51F73">
        <w:rPr>
          <w:rFonts w:ascii="Times New Roman" w:hAnsi="Times New Roman"/>
          <w:iCs/>
          <w:sz w:val="28"/>
          <w:szCs w:val="28"/>
        </w:rPr>
        <w:t xml:space="preserve">Приготовить перманганата калия масса раствора 250г с массовой долей растворенного вещества 0,05%. </w:t>
      </w:r>
    </w:p>
    <w:p w14:paraId="0E9D7A8A" w14:textId="77777777" w:rsidR="00D51F73" w:rsidRDefault="00D51F73" w:rsidP="00D51F73">
      <w:pPr>
        <w:pStyle w:val="31"/>
        <w:ind w:left="720"/>
        <w:rPr>
          <w:rFonts w:ascii="Times New Roman" w:hAnsi="Times New Roman"/>
          <w:b/>
          <w:i/>
          <w:iCs/>
          <w:sz w:val="28"/>
          <w:szCs w:val="28"/>
        </w:rPr>
      </w:pPr>
    </w:p>
    <w:p w14:paraId="02B100D5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6348EF4F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3E992CA5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1B34CD09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54408F5D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18382971" w14:textId="53AAA31E" w:rsidR="00D51F73" w:rsidRPr="005C5628" w:rsidRDefault="005C5628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14:paraId="490C0909" w14:textId="77777777" w:rsidR="00D51F73" w:rsidRDefault="00D51F73" w:rsidP="00D51F73">
      <w:pPr>
        <w:pStyle w:val="31"/>
        <w:ind w:left="720"/>
        <w:rPr>
          <w:rFonts w:ascii="Times New Roman" w:hAnsi="Times New Roman"/>
          <w:b/>
          <w:i/>
          <w:iCs/>
          <w:sz w:val="28"/>
          <w:szCs w:val="28"/>
        </w:rPr>
      </w:pPr>
    </w:p>
    <w:p w14:paraId="7D4E4E13" w14:textId="08F4747F" w:rsidR="00D51F73" w:rsidRDefault="00844DED" w:rsidP="00844DED">
      <w:pPr>
        <w:pStyle w:val="31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sz w:val="28"/>
          <w:szCs w:val="28"/>
        </w:rPr>
        <w:drawing>
          <wp:inline distT="0" distB="0" distL="0" distR="0" wp14:anchorId="4A13A80B" wp14:editId="041EF0C5">
            <wp:extent cx="5846757" cy="7153910"/>
            <wp:effectExtent l="0" t="0" r="1905" b="8890"/>
            <wp:docPr id="918114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76" cy="72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32781" w14:textId="77777777" w:rsidR="00D51F73" w:rsidRDefault="00D51F73" w:rsidP="00D51F73">
      <w:pPr>
        <w:pStyle w:val="31"/>
        <w:ind w:left="720"/>
        <w:rPr>
          <w:rFonts w:ascii="Times New Roman" w:hAnsi="Times New Roman"/>
          <w:b/>
          <w:i/>
          <w:iCs/>
          <w:sz w:val="28"/>
          <w:szCs w:val="28"/>
        </w:rPr>
      </w:pPr>
    </w:p>
    <w:p w14:paraId="6C4B37D7" w14:textId="77777777" w:rsidR="00D51F73" w:rsidRDefault="00D51F73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2E84EDCE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722FECC8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767C18D8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3FE86268" w14:textId="257934FD" w:rsidR="00844DED" w:rsidRDefault="00844DED" w:rsidP="00844DED">
      <w:pPr>
        <w:pStyle w:val="3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A84E697" wp14:editId="53083526">
            <wp:extent cx="6052984" cy="7376160"/>
            <wp:effectExtent l="0" t="0" r="5080" b="0"/>
            <wp:docPr id="8694521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32" cy="737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80B9A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5773D1E1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0173470D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527FF424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71B00B3F" w14:textId="63606B56" w:rsidR="00844DED" w:rsidRDefault="00844DED" w:rsidP="00844DED">
      <w:pPr>
        <w:pStyle w:val="3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CA3ACC8" wp14:editId="3E48E818">
            <wp:extent cx="5944235" cy="7490514"/>
            <wp:effectExtent l="0" t="0" r="0" b="0"/>
            <wp:docPr id="1137883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36" cy="75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CE793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315D4AD7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029880DC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5FA2B8A3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023F5C6F" w14:textId="77777777" w:rsidR="00844DED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7BC6CD8A" w14:textId="77777777" w:rsidR="00844DED" w:rsidRPr="00D51F73" w:rsidRDefault="00844DED" w:rsidP="00D51F73">
      <w:pPr>
        <w:pStyle w:val="31"/>
        <w:ind w:left="720"/>
        <w:rPr>
          <w:rFonts w:ascii="Times New Roman" w:hAnsi="Times New Roman"/>
          <w:b/>
          <w:sz w:val="28"/>
          <w:szCs w:val="28"/>
        </w:rPr>
      </w:pPr>
    </w:p>
    <w:p w14:paraId="466BA4A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4. </w:t>
      </w:r>
    </w:p>
    <w:p w14:paraId="2A9878C8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14:paraId="365E498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3FCA83CC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14:paraId="1D5A1598" w14:textId="77777777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0C7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E0586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CCC8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AEC1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053F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551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14:paraId="584AD9EE" w14:textId="77777777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B319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A792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7DB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515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10A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0B5E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14:paraId="47E2E7B2" w14:textId="17B11983" w:rsidR="00330B09" w:rsidRDefault="00330B09" w:rsidP="008E61E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</w:p>
    <w:p w14:paraId="66DF6E6E" w14:textId="77777777"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9C58D7" w14:textId="77777777"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калибровочному графику:</w:t>
      </w:r>
    </w:p>
    <w:p w14:paraId="1D08F2A5" w14:textId="77777777"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</w:p>
    <w:p w14:paraId="7CF6FC06" w14:textId="52DB0F21" w:rsidR="004F77E6" w:rsidRPr="004F77E6" w:rsidRDefault="004F77E6" w:rsidP="004F77E6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F77E6">
        <w:rPr>
          <w:rFonts w:ascii="Times New Roman" w:hAnsi="Times New Roman"/>
          <w:sz w:val="28"/>
          <w:szCs w:val="28"/>
        </w:rPr>
        <w:t>точно взятая навеска, аналитические весы</w:t>
      </w:r>
    </w:p>
    <w:p w14:paraId="2A2F6F76" w14:textId="77777777" w:rsidR="004F77E6" w:rsidRPr="004F77E6" w:rsidRDefault="004F77E6" w:rsidP="004F77E6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F77E6">
        <w:rPr>
          <w:rFonts w:ascii="Times New Roman" w:hAnsi="Times New Roman"/>
          <w:sz w:val="28"/>
          <w:szCs w:val="28"/>
        </w:rPr>
        <w:t>- стандартные вещества: строго отвечают своей химической формуле, имеют высокую степень чистоты, не были гигроскопичны и не взаимодействовали с газами воздуха</w:t>
      </w:r>
    </w:p>
    <w:p w14:paraId="78D3D050" w14:textId="77777777" w:rsidR="004F77E6" w:rsidRPr="004F77E6" w:rsidRDefault="004F77E6" w:rsidP="004F77E6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F77E6">
        <w:rPr>
          <w:rFonts w:ascii="Times New Roman" w:hAnsi="Times New Roman"/>
          <w:sz w:val="28"/>
          <w:szCs w:val="28"/>
        </w:rPr>
        <w:t>- для каждой рабочей концентрации стандартного раствора нужно сделать 3-5 фотометрических определений</w:t>
      </w:r>
    </w:p>
    <w:p w14:paraId="70EB9415" w14:textId="77777777" w:rsidR="004F77E6" w:rsidRPr="004F77E6" w:rsidRDefault="004F77E6" w:rsidP="004F77E6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F77E6">
        <w:rPr>
          <w:rFonts w:ascii="Times New Roman" w:hAnsi="Times New Roman"/>
          <w:sz w:val="28"/>
          <w:szCs w:val="28"/>
        </w:rPr>
        <w:t>- 2-3 серии окрашенных растворов</w:t>
      </w:r>
    </w:p>
    <w:p w14:paraId="7B5162CE" w14:textId="189CCFC2" w:rsidR="00330B09" w:rsidRDefault="004F77E6" w:rsidP="004F77E6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4F77E6">
        <w:rPr>
          <w:rFonts w:ascii="Times New Roman" w:hAnsi="Times New Roman"/>
          <w:sz w:val="28"/>
          <w:szCs w:val="28"/>
        </w:rPr>
        <w:t>- 6-12 исследований каждого рабочего разведения стандарта</w:t>
      </w:r>
    </w:p>
    <w:p w14:paraId="5E43786F" w14:textId="7BA12366" w:rsidR="00844DED" w:rsidRDefault="00844DED" w:rsidP="00844DED">
      <w:pPr>
        <w:tabs>
          <w:tab w:val="left" w:pos="309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16FC063" wp14:editId="6DB22B35">
            <wp:extent cx="3755533" cy="5390000"/>
            <wp:effectExtent l="1905" t="0" r="0" b="0"/>
            <wp:docPr id="19116121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6480" cy="542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861E2" w14:textId="4A60884E" w:rsidR="00330B09" w:rsidRDefault="00552DA4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57D01B2" wp14:editId="00E79740">
            <wp:extent cx="5373262" cy="4869180"/>
            <wp:effectExtent l="0" t="0" r="0" b="7620"/>
            <wp:docPr id="8788184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82" cy="489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B09">
        <w:rPr>
          <w:rFonts w:ascii="Times New Roman" w:hAnsi="Times New Roman"/>
          <w:b/>
          <w:sz w:val="28"/>
          <w:szCs w:val="28"/>
        </w:rPr>
        <w:br w:type="page"/>
      </w:r>
      <w:r w:rsidR="00330B09"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14:paraId="7FE00E6A" w14:textId="77777777"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14:paraId="5195E753" w14:textId="77777777"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14:paraId="7ED84DDD" w14:textId="77777777"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14:paraId="4B301B02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14:paraId="0F890228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14:paraId="162477A0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00DE65B" w14:textId="77777777"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14:paraId="004AF18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61F7711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14:paraId="1027B088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0"/>
        <w:gridCol w:w="2750"/>
        <w:gridCol w:w="2616"/>
        <w:gridCol w:w="2749"/>
      </w:tblGrid>
      <w:tr w:rsidR="008F3084" w:rsidRPr="008F3084" w14:paraId="64549630" w14:textId="77777777" w:rsidTr="008F3084">
        <w:tc>
          <w:tcPr>
            <w:tcW w:w="1242" w:type="dxa"/>
          </w:tcPr>
          <w:p w14:paraId="5DABFBBD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14:paraId="29E5738E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14:paraId="628EC5A8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14:paraId="1A41AB48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14:paraId="2879751B" w14:textId="77777777" w:rsidTr="008F3084">
        <w:tc>
          <w:tcPr>
            <w:tcW w:w="1242" w:type="dxa"/>
          </w:tcPr>
          <w:p w14:paraId="1C128FA6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14:paraId="0F1D8F7A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7C15E953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14:paraId="6FA50338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14:paraId="45FC8307" w14:textId="77777777" w:rsidTr="008F3084">
        <w:tc>
          <w:tcPr>
            <w:tcW w:w="1242" w:type="dxa"/>
          </w:tcPr>
          <w:p w14:paraId="568E46BA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14:paraId="2B3C3712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40197DCA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14:paraId="2CFB7677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14:paraId="31EB3981" w14:textId="77777777" w:rsidTr="008F3084">
        <w:tc>
          <w:tcPr>
            <w:tcW w:w="1242" w:type="dxa"/>
          </w:tcPr>
          <w:p w14:paraId="033B8E8B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14:paraId="1ED82CA9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663611C8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14:paraId="435513F3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14:paraId="00D315E5" w14:textId="77777777" w:rsidTr="008F3084">
        <w:tc>
          <w:tcPr>
            <w:tcW w:w="1242" w:type="dxa"/>
          </w:tcPr>
          <w:p w14:paraId="2809D6BE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14:paraId="1C7FF870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746AAA1D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14:paraId="3B0D1B0A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14:paraId="3CFB9BB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B9113FF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14:paraId="27B8E725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B88312F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14:paraId="32D3C18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0B314D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133E8BA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F74193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3F90D4E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480429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14:paraId="1786E80F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моче.</w:t>
      </w:r>
    </w:p>
    <w:p w14:paraId="2D813515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14:paraId="50DE31DB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14:paraId="484031B4" w14:textId="77777777" w:rsidTr="007B0F84">
        <w:tc>
          <w:tcPr>
            <w:tcW w:w="4644" w:type="dxa"/>
            <w:hideMark/>
          </w:tcPr>
          <w:p w14:paraId="772B867B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14:paraId="5BD31A69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14:paraId="4CA9268E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14:paraId="1038EB75" w14:textId="77777777"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14:paraId="72ADA11F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14:paraId="0A0B1641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14:paraId="666175FB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14:paraId="43F80B21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14:paraId="1DCFCEE0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14:paraId="61BFA76C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14:paraId="1086BCB2" w14:textId="77777777"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14:paraId="1C019FB4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14:paraId="05588839" w14:textId="77777777"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14:paraId="306E9F4A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14:paraId="1EE1B6A5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5428ACD6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14:paraId="377B5FDD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14:paraId="13197E20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14:paraId="5408471F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14:paraId="5C9D64A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1D2A2B5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5CD5A9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218E5E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14:paraId="703814B2" w14:textId="77777777"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14:paraId="3E73B6DB" w14:textId="43B4DF88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F77E6" w14:paraId="3B451728" w14:textId="77777777" w:rsidTr="004F77E6">
        <w:tc>
          <w:tcPr>
            <w:tcW w:w="3115" w:type="dxa"/>
          </w:tcPr>
          <w:p w14:paraId="54DFFEE4" w14:textId="634B902D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Органическое вещество</w:t>
            </w:r>
          </w:p>
        </w:tc>
        <w:tc>
          <w:tcPr>
            <w:tcW w:w="3115" w:type="dxa"/>
          </w:tcPr>
          <w:p w14:paraId="304254EF" w14:textId="7F4DE511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</w:p>
        </w:tc>
        <w:tc>
          <w:tcPr>
            <w:tcW w:w="3115" w:type="dxa"/>
          </w:tcPr>
          <w:p w14:paraId="7BC12212" w14:textId="10ADB8A5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Цвет</w:t>
            </w:r>
          </w:p>
        </w:tc>
      </w:tr>
      <w:tr w:rsidR="004F77E6" w14:paraId="3281B896" w14:textId="77777777" w:rsidTr="004F77E6">
        <w:tc>
          <w:tcPr>
            <w:tcW w:w="3115" w:type="dxa"/>
          </w:tcPr>
          <w:p w14:paraId="649634DE" w14:textId="16CCEB49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115" w:type="dxa"/>
          </w:tcPr>
          <w:p w14:paraId="71771298" w14:textId="47DE63DB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3115" w:type="dxa"/>
          </w:tcPr>
          <w:p w14:paraId="00114B48" w14:textId="52044D56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 – фиолетовый</w:t>
            </w:r>
          </w:p>
        </w:tc>
      </w:tr>
      <w:tr w:rsidR="004F77E6" w14:paraId="24865722" w14:textId="77777777" w:rsidTr="004F77E6">
        <w:tc>
          <w:tcPr>
            <w:tcW w:w="3115" w:type="dxa"/>
          </w:tcPr>
          <w:p w14:paraId="35932B82" w14:textId="77777777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69F8F99C" w14:textId="10F8DC77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3115" w:type="dxa"/>
          </w:tcPr>
          <w:p w14:paraId="0F8CB848" w14:textId="284AD93E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Черный </w:t>
            </w:r>
          </w:p>
        </w:tc>
      </w:tr>
      <w:tr w:rsidR="004F77E6" w14:paraId="38453956" w14:textId="77777777" w:rsidTr="004F77E6">
        <w:tc>
          <w:tcPr>
            <w:tcW w:w="3115" w:type="dxa"/>
          </w:tcPr>
          <w:p w14:paraId="50C976F0" w14:textId="77777777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5BE4A8E2" w14:textId="4995A6D4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3115" w:type="dxa"/>
          </w:tcPr>
          <w:p w14:paraId="6E2FBBD1" w14:textId="091DCD07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Желтый </w:t>
            </w:r>
          </w:p>
        </w:tc>
      </w:tr>
      <w:tr w:rsidR="004F77E6" w14:paraId="0CA79378" w14:textId="77777777" w:rsidTr="004F77E6">
        <w:tc>
          <w:tcPr>
            <w:tcW w:w="3115" w:type="dxa"/>
          </w:tcPr>
          <w:p w14:paraId="52B56E2F" w14:textId="77777777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1550E807" w14:textId="35719234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Сульфгидрильная</w:t>
            </w:r>
          </w:p>
        </w:tc>
        <w:tc>
          <w:tcPr>
            <w:tcW w:w="3115" w:type="dxa"/>
          </w:tcPr>
          <w:p w14:paraId="5BE21E0C" w14:textId="684434F2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Черный </w:t>
            </w:r>
          </w:p>
        </w:tc>
      </w:tr>
      <w:tr w:rsidR="004F77E6" w14:paraId="4957E420" w14:textId="77777777" w:rsidTr="004F77E6">
        <w:tc>
          <w:tcPr>
            <w:tcW w:w="3115" w:type="dxa"/>
          </w:tcPr>
          <w:p w14:paraId="13D125A8" w14:textId="3904E6EF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Глюкоза </w:t>
            </w:r>
          </w:p>
        </w:tc>
        <w:tc>
          <w:tcPr>
            <w:tcW w:w="3115" w:type="dxa"/>
          </w:tcPr>
          <w:p w14:paraId="599E674F" w14:textId="58193028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15" w:type="dxa"/>
          </w:tcPr>
          <w:p w14:paraId="2CEE3444" w14:textId="1EE9A300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Красно – кирпичный</w:t>
            </w:r>
          </w:p>
        </w:tc>
      </w:tr>
      <w:tr w:rsidR="004F77E6" w14:paraId="67A30AE3" w14:textId="77777777" w:rsidTr="004F77E6">
        <w:tc>
          <w:tcPr>
            <w:tcW w:w="3115" w:type="dxa"/>
          </w:tcPr>
          <w:p w14:paraId="4BD78E25" w14:textId="5CDF04E8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115" w:type="dxa"/>
          </w:tcPr>
          <w:p w14:paraId="2774F836" w14:textId="3DB7C60B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Гидроксид меди</w:t>
            </w:r>
          </w:p>
        </w:tc>
        <w:tc>
          <w:tcPr>
            <w:tcW w:w="3115" w:type="dxa"/>
          </w:tcPr>
          <w:p w14:paraId="4D62F021" w14:textId="1244CD66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Голубой </w:t>
            </w:r>
          </w:p>
        </w:tc>
      </w:tr>
      <w:tr w:rsidR="004F77E6" w14:paraId="48850BAF" w14:textId="77777777" w:rsidTr="004F77E6">
        <w:tc>
          <w:tcPr>
            <w:tcW w:w="3115" w:type="dxa"/>
          </w:tcPr>
          <w:p w14:paraId="74E58BB1" w14:textId="525745C1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Мальтоза </w:t>
            </w:r>
          </w:p>
        </w:tc>
        <w:tc>
          <w:tcPr>
            <w:tcW w:w="3115" w:type="dxa"/>
          </w:tcPr>
          <w:p w14:paraId="252CEE5A" w14:textId="4E268B2D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15" w:type="dxa"/>
          </w:tcPr>
          <w:p w14:paraId="47C0BFA6" w14:textId="001A3C59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Желтый </w:t>
            </w:r>
          </w:p>
        </w:tc>
      </w:tr>
      <w:tr w:rsidR="004F77E6" w14:paraId="123EA659" w14:textId="77777777" w:rsidTr="004F77E6">
        <w:tc>
          <w:tcPr>
            <w:tcW w:w="3115" w:type="dxa"/>
          </w:tcPr>
          <w:p w14:paraId="3F62C236" w14:textId="1F1BC4E4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Крахмал </w:t>
            </w:r>
          </w:p>
        </w:tc>
        <w:tc>
          <w:tcPr>
            <w:tcW w:w="3115" w:type="dxa"/>
          </w:tcPr>
          <w:p w14:paraId="4AC168FC" w14:textId="3C4D52A9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3115" w:type="dxa"/>
          </w:tcPr>
          <w:p w14:paraId="78E55D71" w14:textId="51799D38" w:rsidR="004F77E6" w:rsidRDefault="004F77E6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</w:p>
        </w:tc>
      </w:tr>
    </w:tbl>
    <w:p w14:paraId="1B3E1BF6" w14:textId="77777777" w:rsidR="004F77E6" w:rsidRDefault="004F77E6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CBBF68F" w14:textId="77777777" w:rsidR="004F77E6" w:rsidRDefault="004F77E6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7894EBB" w14:textId="77777777" w:rsidR="00330B09" w:rsidRDefault="00330B09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0B09" w:rsidSect="00C9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6B68E4"/>
    <w:multiLevelType w:val="hybridMultilevel"/>
    <w:tmpl w:val="FCF49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690975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06753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10684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44619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12320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32961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726053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1606908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104850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41617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44392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181500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1995214">
    <w:abstractNumId w:val="12"/>
  </w:num>
  <w:num w:numId="14" w16cid:durableId="14809206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09"/>
    <w:rsid w:val="0030352E"/>
    <w:rsid w:val="00330B09"/>
    <w:rsid w:val="00445749"/>
    <w:rsid w:val="004F77E6"/>
    <w:rsid w:val="00526B0A"/>
    <w:rsid w:val="00552DA4"/>
    <w:rsid w:val="005C5628"/>
    <w:rsid w:val="00791968"/>
    <w:rsid w:val="007B0F84"/>
    <w:rsid w:val="007D7180"/>
    <w:rsid w:val="00807E2D"/>
    <w:rsid w:val="00844DED"/>
    <w:rsid w:val="008E61EE"/>
    <w:rsid w:val="008F3084"/>
    <w:rsid w:val="00A1149A"/>
    <w:rsid w:val="00C92F00"/>
    <w:rsid w:val="00C97F9B"/>
    <w:rsid w:val="00CB03D3"/>
    <w:rsid w:val="00CE17A6"/>
    <w:rsid w:val="00D51F73"/>
    <w:rsid w:val="00DC3533"/>
    <w:rsid w:val="00E07916"/>
    <w:rsid w:val="00EE78A9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888368"/>
  <w15:docId w15:val="{105AED98-29DE-499D-A14F-F2EB6B02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B8CA6-3542-456A-ADD8-7CE15F37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Мария Семёнова</cp:lastModifiedBy>
  <cp:revision>2</cp:revision>
  <cp:lastPrinted>2014-06-23T00:08:00Z</cp:lastPrinted>
  <dcterms:created xsi:type="dcterms:W3CDTF">2023-06-16T02:48:00Z</dcterms:created>
  <dcterms:modified xsi:type="dcterms:W3CDTF">2023-06-16T02:48:00Z</dcterms:modified>
</cp:coreProperties>
</file>