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C5" w:rsidRDefault="00DD77C5" w:rsidP="006652E8">
      <w:pPr>
        <w:rPr>
          <w:b/>
          <w:sz w:val="28"/>
          <w:szCs w:val="28"/>
        </w:rPr>
      </w:pPr>
    </w:p>
    <w:p w:rsidR="00DD77C5" w:rsidRDefault="00DD77C5" w:rsidP="00DD77C5">
      <w:pPr>
        <w:jc w:val="center"/>
        <w:rPr>
          <w:b/>
          <w:sz w:val="28"/>
          <w:szCs w:val="28"/>
        </w:rPr>
      </w:pPr>
      <w:r w:rsidRPr="00DD77C5">
        <w:rPr>
          <w:b/>
          <w:sz w:val="28"/>
          <w:szCs w:val="28"/>
        </w:rPr>
        <w:t>Тематика рефератов по всеобщей истории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b/>
          <w:sz w:val="28"/>
          <w:szCs w:val="28"/>
        </w:rPr>
        <w:t xml:space="preserve">Закономерности возникновения государства на Древнем Востоке.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Социальная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струк</w:t>
      </w:r>
      <w:r w:rsidRPr="002805D2">
        <w:rPr>
          <w:b/>
          <w:sz w:val="28"/>
          <w:szCs w:val="28"/>
        </w:rPr>
        <w:t>тура древневосточного общества.</w:t>
      </w:r>
      <w:r w:rsidR="00B1566F">
        <w:rPr>
          <w:b/>
          <w:sz w:val="28"/>
          <w:szCs w:val="28"/>
        </w:rPr>
        <w:t xml:space="preserve"> </w:t>
      </w:r>
      <w:r w:rsidRPr="002805D2">
        <w:rPr>
          <w:b/>
          <w:sz w:val="28"/>
          <w:szCs w:val="28"/>
        </w:rPr>
        <w:t xml:space="preserve">Культура Древнего Египта.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Шумерские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города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государства</w:t>
      </w:r>
      <w:r w:rsidRPr="002805D2">
        <w:rPr>
          <w:b/>
          <w:sz w:val="28"/>
          <w:szCs w:val="28"/>
        </w:rPr>
        <w:t xml:space="preserve">. </w:t>
      </w:r>
    </w:p>
    <w:p w:rsidR="00AB7DDC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2805D2">
        <w:rPr>
          <w:rFonts w:ascii="Calibri" w:hAnsi="Calibri" w:cs="Calibri"/>
          <w:b/>
          <w:sz w:val="28"/>
          <w:szCs w:val="28"/>
        </w:rPr>
        <w:t>Старо</w:t>
      </w:r>
      <w:r w:rsidR="00B1566F">
        <w:rPr>
          <w:rFonts w:ascii="Calibri" w:hAnsi="Calibri" w:cs="Calibri"/>
          <w:b/>
          <w:sz w:val="28"/>
          <w:szCs w:val="28"/>
        </w:rPr>
        <w:t>-</w:t>
      </w:r>
      <w:r w:rsidRPr="002805D2">
        <w:rPr>
          <w:rFonts w:ascii="Calibri" w:hAnsi="Calibri" w:cs="Calibri"/>
          <w:b/>
          <w:sz w:val="28"/>
          <w:szCs w:val="28"/>
        </w:rPr>
        <w:t>вавилонский</w:t>
      </w:r>
      <w:proofErr w:type="gramEnd"/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период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в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Древней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Месопотамии</w:t>
      </w:r>
      <w:r w:rsidR="00AB7DDC"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Ассирийское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царство</w:t>
      </w:r>
      <w:r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Индская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цивилизация</w:t>
      </w:r>
      <w:r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Культура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Древней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Индии</w:t>
      </w:r>
      <w:r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Китай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в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период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импер</w:t>
      </w:r>
      <w:r w:rsidRPr="002805D2">
        <w:rPr>
          <w:b/>
          <w:sz w:val="28"/>
          <w:szCs w:val="28"/>
        </w:rPr>
        <w:t xml:space="preserve">ии </w:t>
      </w:r>
      <w:proofErr w:type="spellStart"/>
      <w:r w:rsidRPr="002805D2">
        <w:rPr>
          <w:b/>
          <w:sz w:val="28"/>
          <w:szCs w:val="28"/>
        </w:rPr>
        <w:t>Цинь</w:t>
      </w:r>
      <w:proofErr w:type="spellEnd"/>
      <w:r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Цивилизация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майя</w:t>
      </w:r>
      <w:r w:rsidRPr="002805D2">
        <w:rPr>
          <w:b/>
          <w:sz w:val="28"/>
          <w:szCs w:val="28"/>
        </w:rPr>
        <w:t xml:space="preserve">. </w:t>
      </w:r>
    </w:p>
    <w:p w:rsidR="00AB7DDC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Цивилизация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ацтеков</w:t>
      </w:r>
      <w:r w:rsidR="00AB7DDC" w:rsidRPr="002805D2">
        <w:rPr>
          <w:b/>
          <w:sz w:val="28"/>
          <w:szCs w:val="28"/>
        </w:rPr>
        <w:t xml:space="preserve">. </w:t>
      </w:r>
    </w:p>
    <w:p w:rsidR="00DD77C5" w:rsidRPr="002805D2" w:rsidRDefault="00DD77C5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Цивилизация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инков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b/>
          <w:sz w:val="28"/>
          <w:szCs w:val="28"/>
        </w:rPr>
        <w:t xml:space="preserve">Древнегреческий полис.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Античная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демократия</w:t>
      </w:r>
      <w:r w:rsidRPr="002805D2">
        <w:rPr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b/>
          <w:sz w:val="28"/>
          <w:szCs w:val="28"/>
        </w:rPr>
        <w:t xml:space="preserve">. </w:t>
      </w:r>
      <w:r w:rsidRPr="002805D2">
        <w:rPr>
          <w:rFonts w:ascii="Calibri" w:hAnsi="Calibri" w:cs="Calibri"/>
          <w:b/>
          <w:sz w:val="28"/>
          <w:szCs w:val="28"/>
        </w:rPr>
        <w:t>Древняя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Спарта</w:t>
      </w:r>
      <w:r w:rsidRPr="002805D2">
        <w:rPr>
          <w:b/>
          <w:sz w:val="28"/>
          <w:szCs w:val="28"/>
        </w:rPr>
        <w:t xml:space="preserve"> </w:t>
      </w:r>
    </w:p>
    <w:p w:rsidR="00AB7DDC" w:rsidRPr="002805D2" w:rsidRDefault="006652E8" w:rsidP="006652E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6652E8">
        <w:rPr>
          <w:rFonts w:ascii="Calibri" w:hAnsi="Calibri" w:cs="Calibri"/>
          <w:b/>
          <w:sz w:val="28"/>
          <w:szCs w:val="28"/>
        </w:rPr>
        <w:t xml:space="preserve">Александр Македонский </w:t>
      </w:r>
      <w:r w:rsidR="00AB7DDC" w:rsidRPr="002805D2">
        <w:rPr>
          <w:rFonts w:ascii="Calibri" w:hAnsi="Calibri" w:cs="Calibri"/>
          <w:b/>
          <w:sz w:val="28"/>
          <w:szCs w:val="28"/>
        </w:rPr>
        <w:t>Эллинизм</w:t>
      </w:r>
      <w:r w:rsidR="00AB7DDC" w:rsidRPr="002805D2">
        <w:rPr>
          <w:b/>
          <w:sz w:val="28"/>
          <w:szCs w:val="28"/>
        </w:rPr>
        <w:t xml:space="preserve">: </w:t>
      </w:r>
      <w:r w:rsidR="00AB7DDC" w:rsidRPr="002805D2">
        <w:rPr>
          <w:rFonts w:ascii="Calibri" w:hAnsi="Calibri" w:cs="Calibri"/>
          <w:b/>
          <w:sz w:val="28"/>
          <w:szCs w:val="28"/>
        </w:rPr>
        <w:t>взаимодействие</w:t>
      </w:r>
      <w:r w:rsidR="00AB7DDC" w:rsidRPr="002805D2">
        <w:rPr>
          <w:b/>
          <w:sz w:val="28"/>
          <w:szCs w:val="28"/>
        </w:rPr>
        <w:t xml:space="preserve"> </w:t>
      </w:r>
      <w:r w:rsidR="00AB7DDC" w:rsidRPr="002805D2">
        <w:rPr>
          <w:rFonts w:ascii="Calibri" w:hAnsi="Calibri" w:cs="Calibri"/>
          <w:b/>
          <w:sz w:val="28"/>
          <w:szCs w:val="28"/>
        </w:rPr>
        <w:t>культур</w:t>
      </w:r>
      <w:r w:rsidR="00AB7DDC" w:rsidRPr="002805D2">
        <w:rPr>
          <w:b/>
          <w:sz w:val="28"/>
          <w:szCs w:val="28"/>
        </w:rPr>
        <w:t xml:space="preserve"> </w:t>
      </w:r>
      <w:r w:rsidR="00AB7DDC" w:rsidRPr="002805D2">
        <w:rPr>
          <w:rFonts w:ascii="Calibri" w:hAnsi="Calibri" w:cs="Calibri"/>
          <w:b/>
          <w:sz w:val="28"/>
          <w:szCs w:val="28"/>
        </w:rPr>
        <w:t>античности</w:t>
      </w:r>
      <w:r w:rsidR="00AB7DDC" w:rsidRPr="002805D2">
        <w:rPr>
          <w:b/>
          <w:sz w:val="28"/>
          <w:szCs w:val="28"/>
        </w:rPr>
        <w:t xml:space="preserve"> </w:t>
      </w:r>
      <w:r w:rsidR="00AB7DDC" w:rsidRPr="002805D2">
        <w:rPr>
          <w:rFonts w:ascii="Calibri" w:hAnsi="Calibri" w:cs="Calibri"/>
          <w:b/>
          <w:sz w:val="28"/>
          <w:szCs w:val="28"/>
        </w:rPr>
        <w:t>и</w:t>
      </w:r>
      <w:r w:rsidR="00AB7DDC" w:rsidRPr="002805D2">
        <w:rPr>
          <w:b/>
          <w:sz w:val="28"/>
          <w:szCs w:val="28"/>
        </w:rPr>
        <w:t xml:space="preserve"> </w:t>
      </w:r>
      <w:r w:rsidR="00AB7DDC" w:rsidRPr="002805D2">
        <w:rPr>
          <w:rFonts w:ascii="Calibri" w:hAnsi="Calibri" w:cs="Calibri"/>
          <w:b/>
          <w:sz w:val="28"/>
          <w:szCs w:val="28"/>
        </w:rPr>
        <w:t>Востока</w:t>
      </w:r>
      <w:r w:rsidR="00AB7DDC" w:rsidRPr="002805D2">
        <w:rPr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Александр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Македонский</w:t>
      </w:r>
      <w:r w:rsidRPr="002805D2">
        <w:rPr>
          <w:b/>
          <w:sz w:val="28"/>
          <w:szCs w:val="28"/>
        </w:rPr>
        <w:t xml:space="preserve"> - </w:t>
      </w:r>
      <w:r w:rsidRPr="002805D2">
        <w:rPr>
          <w:rFonts w:ascii="Calibri" w:hAnsi="Calibri" w:cs="Calibri"/>
          <w:b/>
          <w:sz w:val="28"/>
          <w:szCs w:val="28"/>
        </w:rPr>
        <w:t>человек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и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полководец</w:t>
      </w:r>
      <w:r w:rsidRPr="002805D2">
        <w:rPr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Основные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черты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римской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цивилизации</w:t>
      </w:r>
      <w:r w:rsidRPr="002805D2">
        <w:rPr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Великое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переселение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народов</w:t>
      </w:r>
      <w:r w:rsidRPr="002805D2">
        <w:rPr>
          <w:b/>
          <w:sz w:val="28"/>
          <w:szCs w:val="28"/>
        </w:rPr>
        <w:t xml:space="preserve">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Вершины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достижений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художественной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культуры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эллинов</w:t>
      </w:r>
      <w:r w:rsidRPr="002805D2">
        <w:rPr>
          <w:b/>
          <w:sz w:val="28"/>
          <w:szCs w:val="28"/>
        </w:rPr>
        <w:t>.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b/>
          <w:sz w:val="28"/>
          <w:szCs w:val="28"/>
        </w:rPr>
        <w:t>Образование Франкской импер</w:t>
      </w:r>
      <w:proofErr w:type="gramStart"/>
      <w:r w:rsidRPr="002805D2">
        <w:rPr>
          <w:b/>
          <w:sz w:val="28"/>
          <w:szCs w:val="28"/>
        </w:rPr>
        <w:t>ии и ее</w:t>
      </w:r>
      <w:proofErr w:type="gramEnd"/>
      <w:r w:rsidRPr="002805D2">
        <w:rPr>
          <w:b/>
          <w:sz w:val="28"/>
          <w:szCs w:val="28"/>
        </w:rPr>
        <w:t xml:space="preserve"> распад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Феодальная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раздробленность</w:t>
      </w:r>
      <w:r w:rsidRPr="002805D2">
        <w:rPr>
          <w:b/>
          <w:sz w:val="28"/>
          <w:szCs w:val="28"/>
        </w:rPr>
        <w:t xml:space="preserve">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Становление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феодальных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отношений</w:t>
      </w:r>
      <w:r w:rsidRPr="002805D2">
        <w:rPr>
          <w:b/>
          <w:sz w:val="28"/>
          <w:szCs w:val="28"/>
        </w:rPr>
        <w:t xml:space="preserve">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Арабский</w:t>
      </w:r>
      <w:r w:rsidRPr="002805D2">
        <w:rPr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халифат</w:t>
      </w:r>
      <w:r w:rsidRPr="002805D2">
        <w:rPr>
          <w:b/>
          <w:sz w:val="28"/>
          <w:szCs w:val="28"/>
        </w:rPr>
        <w:t xml:space="preserve">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  <w:lang w:val="en-US"/>
        </w:rPr>
      </w:pPr>
      <w:r w:rsidRPr="002805D2">
        <w:rPr>
          <w:rFonts w:ascii="Calibri" w:hAnsi="Calibri" w:cs="Calibri"/>
          <w:b/>
          <w:sz w:val="28"/>
          <w:szCs w:val="28"/>
          <w:lang w:val="en-US"/>
        </w:rPr>
        <w:t>Византийская</w:t>
      </w:r>
      <w:r w:rsidRPr="002805D2">
        <w:rPr>
          <w:b/>
          <w:sz w:val="28"/>
          <w:szCs w:val="28"/>
          <w:lang w:val="en-US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империя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Средневековый город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Формирование сословного общества в Европе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Рыцарство и рыцарская культура в Средневековье </w:t>
      </w:r>
    </w:p>
    <w:p w:rsidR="00AB7DDC" w:rsidRPr="002805D2" w:rsidRDefault="00AB7DDC" w:rsidP="006652E8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Столетняя война (1337-1453 годы) </w:t>
      </w:r>
      <w:r w:rsidR="006652E8" w:rsidRPr="006652E8">
        <w:rPr>
          <w:rFonts w:ascii="Calibri" w:hAnsi="Calibri" w:cs="Calibri"/>
          <w:b/>
          <w:sz w:val="28"/>
          <w:szCs w:val="28"/>
        </w:rPr>
        <w:t>32.</w:t>
      </w:r>
      <w:r w:rsidR="006652E8" w:rsidRPr="006652E8">
        <w:rPr>
          <w:rFonts w:ascii="Calibri" w:hAnsi="Calibri" w:cs="Calibri"/>
          <w:b/>
          <w:sz w:val="28"/>
          <w:szCs w:val="28"/>
        </w:rPr>
        <w:tab/>
        <w:t xml:space="preserve">Жанна </w:t>
      </w:r>
      <w:proofErr w:type="spellStart"/>
      <w:r w:rsidR="006652E8" w:rsidRPr="006652E8">
        <w:rPr>
          <w:rFonts w:ascii="Calibri" w:hAnsi="Calibri" w:cs="Calibri"/>
          <w:b/>
          <w:sz w:val="28"/>
          <w:szCs w:val="28"/>
        </w:rPr>
        <w:t>д’Арк</w:t>
      </w:r>
      <w:proofErr w:type="spellEnd"/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Крестовые походы 11-13 веков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Чёрная смерть (14 век)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Османская империя в период расцвета в 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XVI</w:t>
      </w:r>
      <w:r w:rsidRPr="002805D2">
        <w:rPr>
          <w:rFonts w:ascii="Calibri" w:hAnsi="Calibri" w:cs="Calibri"/>
          <w:b/>
          <w:sz w:val="28"/>
          <w:szCs w:val="28"/>
        </w:rPr>
        <w:t>–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XVII</w:t>
      </w: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Pr="002805D2">
        <w:rPr>
          <w:rFonts w:ascii="Calibri" w:hAnsi="Calibri" w:cs="Calibri"/>
          <w:b/>
          <w:sz w:val="28"/>
          <w:szCs w:val="28"/>
        </w:rPr>
        <w:t>вв</w:t>
      </w:r>
      <w:proofErr w:type="spellEnd"/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 </w:t>
      </w:r>
    </w:p>
    <w:p w:rsidR="00AB7DDC" w:rsidRPr="002805D2" w:rsidRDefault="006652E8" w:rsidP="006652E8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Б</w:t>
      </w:r>
      <w:r w:rsidR="00AB7DDC" w:rsidRPr="002805D2">
        <w:rPr>
          <w:rFonts w:ascii="Calibri" w:hAnsi="Calibri" w:cs="Calibri"/>
          <w:b/>
          <w:sz w:val="28"/>
          <w:szCs w:val="28"/>
        </w:rPr>
        <w:t xml:space="preserve">уржуазная революция в Англии </w:t>
      </w:r>
      <w:r w:rsidRPr="006652E8">
        <w:rPr>
          <w:rFonts w:ascii="Calibri" w:hAnsi="Calibri" w:cs="Calibri"/>
          <w:b/>
          <w:sz w:val="28"/>
          <w:szCs w:val="28"/>
        </w:rPr>
        <w:t>XVII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  <w:szCs w:val="28"/>
        </w:rPr>
        <w:t>в</w:t>
      </w:r>
      <w:proofErr w:type="gramEnd"/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lastRenderedPageBreak/>
        <w:t xml:space="preserve">Великие научные </w:t>
      </w:r>
      <w:r w:rsidR="00B1566F" w:rsidRPr="002805D2">
        <w:rPr>
          <w:rFonts w:ascii="Calibri" w:hAnsi="Calibri" w:cs="Calibri"/>
          <w:b/>
          <w:sz w:val="28"/>
          <w:szCs w:val="28"/>
        </w:rPr>
        <w:t>открытия</w:t>
      </w: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XVI</w:t>
      </w:r>
      <w:r w:rsidRPr="002805D2">
        <w:rPr>
          <w:rFonts w:ascii="Calibri" w:hAnsi="Calibri" w:cs="Calibri"/>
          <w:b/>
          <w:sz w:val="28"/>
          <w:szCs w:val="28"/>
        </w:rPr>
        <w:t>–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XVII</w:t>
      </w: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Pr="002805D2">
        <w:rPr>
          <w:rFonts w:ascii="Calibri" w:hAnsi="Calibri" w:cs="Calibri"/>
          <w:b/>
          <w:sz w:val="28"/>
          <w:szCs w:val="28"/>
        </w:rPr>
        <w:t>вв</w:t>
      </w:r>
      <w:proofErr w:type="spellEnd"/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 </w:t>
      </w:r>
    </w:p>
    <w:p w:rsidR="00AB7DDC" w:rsidRPr="002805D2" w:rsidRDefault="00B1566F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Французский</w:t>
      </w:r>
      <w:r w:rsidR="006652E8">
        <w:rPr>
          <w:rFonts w:ascii="Calibri" w:hAnsi="Calibri" w:cs="Calibri"/>
          <w:b/>
          <w:sz w:val="28"/>
          <w:szCs w:val="28"/>
        </w:rPr>
        <w:t xml:space="preserve"> абсолютизм.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B7DDC" w:rsidRPr="002805D2">
        <w:rPr>
          <w:rFonts w:ascii="Calibri" w:hAnsi="Calibri" w:cs="Calibri"/>
          <w:b/>
          <w:sz w:val="28"/>
          <w:szCs w:val="28"/>
        </w:rPr>
        <w:t xml:space="preserve">Кардинал </w:t>
      </w:r>
      <w:r w:rsidRPr="002805D2">
        <w:rPr>
          <w:rFonts w:ascii="Calibri" w:hAnsi="Calibri" w:cs="Calibri"/>
          <w:b/>
          <w:sz w:val="28"/>
          <w:szCs w:val="28"/>
        </w:rPr>
        <w:t>Ришелье</w:t>
      </w:r>
      <w:r w:rsidR="00AB7DDC" w:rsidRPr="002805D2">
        <w:rPr>
          <w:rFonts w:ascii="Calibri" w:hAnsi="Calibri" w:cs="Calibri"/>
          <w:b/>
          <w:sz w:val="28"/>
          <w:szCs w:val="28"/>
        </w:rPr>
        <w:t xml:space="preserve">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Мартин Лютер.</w:t>
      </w:r>
      <w:r w:rsidR="006652E8">
        <w:rPr>
          <w:rFonts w:ascii="Calibri" w:hAnsi="Calibri" w:cs="Calibri"/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>Начало Реформации.</w:t>
      </w:r>
    </w:p>
    <w:p w:rsidR="00AB7DDC" w:rsidRPr="002805D2" w:rsidRDefault="00B1566F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Француз</w:t>
      </w:r>
      <w:r w:rsidRPr="002805D2">
        <w:rPr>
          <w:rFonts w:ascii="Calibri" w:hAnsi="Calibri" w:cs="Calibri"/>
          <w:b/>
          <w:sz w:val="28"/>
          <w:szCs w:val="28"/>
        </w:rPr>
        <w:t>к</w:t>
      </w:r>
      <w:r>
        <w:rPr>
          <w:rFonts w:ascii="Calibri" w:hAnsi="Calibri" w:cs="Calibri"/>
          <w:b/>
          <w:sz w:val="28"/>
          <w:szCs w:val="28"/>
        </w:rPr>
        <w:t>и</w:t>
      </w:r>
      <w:bookmarkStart w:id="0" w:name="_GoBack"/>
      <w:bookmarkEnd w:id="0"/>
      <w:r w:rsidRPr="002805D2">
        <w:rPr>
          <w:rFonts w:ascii="Calibri" w:hAnsi="Calibri" w:cs="Calibri"/>
          <w:b/>
          <w:sz w:val="28"/>
          <w:szCs w:val="28"/>
        </w:rPr>
        <w:t>е</w:t>
      </w:r>
      <w:r w:rsidR="00AB7DDC" w:rsidRPr="002805D2">
        <w:rPr>
          <w:rFonts w:ascii="Calibri" w:hAnsi="Calibri" w:cs="Calibri"/>
          <w:b/>
          <w:sz w:val="28"/>
          <w:szCs w:val="28"/>
        </w:rPr>
        <w:t xml:space="preserve"> просветители о просвещенном абсолютизме и целях монарха.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Семилетняя война.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Влияние идей просвещенного абсолютизма в России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Великая </w:t>
      </w:r>
      <w:r w:rsidR="00B1566F" w:rsidRPr="002805D2">
        <w:rPr>
          <w:rFonts w:ascii="Calibri" w:hAnsi="Calibri" w:cs="Calibri"/>
          <w:b/>
          <w:sz w:val="28"/>
          <w:szCs w:val="28"/>
        </w:rPr>
        <w:t>французская</w:t>
      </w:r>
      <w:r w:rsidRPr="002805D2">
        <w:rPr>
          <w:rFonts w:ascii="Calibri" w:hAnsi="Calibri" w:cs="Calibri"/>
          <w:b/>
          <w:sz w:val="28"/>
          <w:szCs w:val="28"/>
        </w:rPr>
        <w:t xml:space="preserve"> революция.</w:t>
      </w:r>
      <w:r w:rsidR="00B1566F">
        <w:rPr>
          <w:rFonts w:ascii="Calibri" w:hAnsi="Calibri" w:cs="Calibri"/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 xml:space="preserve">Причины, цели, влияние на будущее развитие Европы.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Наполеон Бонапарт. Борьба за мировое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господство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.Н</w:t>
      </w:r>
      <w:proofErr w:type="gramEnd"/>
      <w:r w:rsidRPr="002805D2">
        <w:rPr>
          <w:rFonts w:ascii="Calibri" w:hAnsi="Calibri" w:cs="Calibri"/>
          <w:b/>
          <w:sz w:val="28"/>
          <w:szCs w:val="28"/>
        </w:rPr>
        <w:t>аполеоновские</w:t>
      </w:r>
      <w:proofErr w:type="spellEnd"/>
      <w:r w:rsidRPr="002805D2">
        <w:rPr>
          <w:rFonts w:ascii="Calibri" w:hAnsi="Calibri" w:cs="Calibri"/>
          <w:b/>
          <w:sz w:val="28"/>
          <w:szCs w:val="28"/>
        </w:rPr>
        <w:t xml:space="preserve"> войны.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Промышленный переворот и модернизация общества в </w:t>
      </w:r>
      <w:r w:rsidRPr="002805D2">
        <w:rPr>
          <w:rFonts w:ascii="Calibri" w:hAnsi="Calibri" w:cs="Calibri"/>
          <w:b/>
          <w:sz w:val="28"/>
          <w:szCs w:val="28"/>
          <w:lang w:val="en-US"/>
        </w:rPr>
        <w:t>XIX</w:t>
      </w: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в.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в</w:t>
      </w:r>
      <w:proofErr w:type="spellEnd"/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Крымская война.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Революция </w:t>
      </w:r>
      <w:r w:rsidR="00B1566F" w:rsidRPr="002805D2">
        <w:rPr>
          <w:rFonts w:ascii="Calibri" w:hAnsi="Calibri" w:cs="Calibri"/>
          <w:b/>
          <w:sz w:val="28"/>
          <w:szCs w:val="28"/>
        </w:rPr>
        <w:t>Мэйдзи</w:t>
      </w:r>
      <w:r w:rsidRPr="002805D2">
        <w:rPr>
          <w:rFonts w:ascii="Calibri" w:hAnsi="Calibri" w:cs="Calibri"/>
          <w:b/>
          <w:sz w:val="28"/>
          <w:szCs w:val="28"/>
        </w:rPr>
        <w:t xml:space="preserve"> в Японии</w:t>
      </w:r>
    </w:p>
    <w:p w:rsidR="00AB7DDC" w:rsidRPr="002805D2" w:rsidRDefault="00B1566F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Версальско</w:t>
      </w:r>
      <w:r>
        <w:rPr>
          <w:rFonts w:ascii="Calibri" w:hAnsi="Calibri" w:cs="Calibri"/>
          <w:b/>
          <w:sz w:val="28"/>
          <w:szCs w:val="28"/>
        </w:rPr>
        <w:t>-вашингтонская система.</w:t>
      </w:r>
      <w:r w:rsidR="00AB7DDC" w:rsidRPr="002805D2">
        <w:rPr>
          <w:rFonts w:ascii="Calibri" w:hAnsi="Calibri" w:cs="Calibri"/>
          <w:b/>
          <w:sz w:val="28"/>
          <w:szCs w:val="28"/>
        </w:rPr>
        <w:t xml:space="preserve"> Создание Лиги Наций.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Роль </w:t>
      </w:r>
      <w:r w:rsidR="00B1566F" w:rsidRPr="002805D2">
        <w:rPr>
          <w:rFonts w:ascii="Calibri" w:hAnsi="Calibri" w:cs="Calibri"/>
          <w:b/>
          <w:sz w:val="28"/>
          <w:szCs w:val="28"/>
        </w:rPr>
        <w:t>Октябрьской</w:t>
      </w:r>
      <w:r w:rsidRPr="002805D2">
        <w:rPr>
          <w:rFonts w:ascii="Calibri" w:hAnsi="Calibri" w:cs="Calibri"/>
          <w:b/>
          <w:sz w:val="28"/>
          <w:szCs w:val="28"/>
        </w:rPr>
        <w:t xml:space="preserve"> революции 1917 года в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развитиии</w:t>
      </w:r>
      <w:proofErr w:type="spellEnd"/>
      <w:r w:rsidRPr="002805D2">
        <w:rPr>
          <w:rFonts w:ascii="Calibri" w:hAnsi="Calibri" w:cs="Calibri"/>
          <w:b/>
          <w:sz w:val="28"/>
          <w:szCs w:val="28"/>
        </w:rPr>
        <w:t xml:space="preserve"> национально-освободительного движения.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Советская Россия и страны Запада в 1920-1930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г.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г</w:t>
      </w:r>
      <w:proofErr w:type="spellEnd"/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Великая </w:t>
      </w:r>
      <w:r w:rsidR="00B1566F" w:rsidRPr="002805D2">
        <w:rPr>
          <w:rFonts w:ascii="Calibri" w:hAnsi="Calibri" w:cs="Calibri"/>
          <w:b/>
          <w:sz w:val="28"/>
          <w:szCs w:val="28"/>
        </w:rPr>
        <w:t>депрессия</w:t>
      </w:r>
      <w:r w:rsidRPr="002805D2">
        <w:rPr>
          <w:rFonts w:ascii="Calibri" w:hAnsi="Calibri" w:cs="Calibri"/>
          <w:b/>
          <w:sz w:val="28"/>
          <w:szCs w:val="28"/>
        </w:rPr>
        <w:t xml:space="preserve"> 1929-1933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г.г</w:t>
      </w:r>
      <w:proofErr w:type="spellEnd"/>
      <w:r w:rsidRPr="002805D2">
        <w:rPr>
          <w:rFonts w:ascii="Calibri" w:hAnsi="Calibri" w:cs="Calibri"/>
          <w:b/>
          <w:sz w:val="28"/>
          <w:szCs w:val="28"/>
        </w:rPr>
        <w:t xml:space="preserve">. </w:t>
      </w:r>
      <w:r w:rsidR="00B1566F">
        <w:rPr>
          <w:rFonts w:ascii="Calibri" w:hAnsi="Calibri" w:cs="Calibri"/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 xml:space="preserve">Последствия мирового кризиса.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Приход к власти фашистов в Европе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.</w:t>
      </w:r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п</w:t>
      </w:r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ричины, социальна почва.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Борьба за </w:t>
      </w:r>
      <w:r w:rsidR="00B1566F" w:rsidRPr="002805D2">
        <w:rPr>
          <w:rFonts w:ascii="Calibri" w:hAnsi="Calibri" w:cs="Calibri"/>
          <w:b/>
          <w:sz w:val="28"/>
          <w:szCs w:val="28"/>
        </w:rPr>
        <w:t>независимость</w:t>
      </w:r>
      <w:r w:rsidRPr="002805D2">
        <w:rPr>
          <w:rFonts w:ascii="Calibri" w:hAnsi="Calibri" w:cs="Calibri"/>
          <w:b/>
          <w:sz w:val="28"/>
          <w:szCs w:val="28"/>
        </w:rPr>
        <w:t xml:space="preserve"> в Индии. </w:t>
      </w:r>
      <w:r w:rsidR="00B1566F" w:rsidRPr="002805D2">
        <w:rPr>
          <w:rFonts w:ascii="Calibri" w:hAnsi="Calibri" w:cs="Calibri"/>
          <w:b/>
          <w:sz w:val="28"/>
          <w:szCs w:val="28"/>
        </w:rPr>
        <w:t>Ганди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 xml:space="preserve"> ,</w:t>
      </w:r>
      <w:proofErr w:type="gramEnd"/>
      <w:r w:rsidRPr="002805D2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 xml:space="preserve">гандизм.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Борьба с фашисткой агрессией. </w:t>
      </w:r>
      <w:r w:rsidR="00B1566F" w:rsidRPr="002805D2">
        <w:rPr>
          <w:rFonts w:ascii="Calibri" w:hAnsi="Calibri" w:cs="Calibri"/>
          <w:b/>
          <w:sz w:val="28"/>
          <w:szCs w:val="28"/>
        </w:rPr>
        <w:t>Антигитлеровская</w:t>
      </w:r>
      <w:r w:rsidRPr="002805D2">
        <w:rPr>
          <w:rFonts w:ascii="Calibri" w:hAnsi="Calibri" w:cs="Calibri"/>
          <w:b/>
          <w:sz w:val="28"/>
          <w:szCs w:val="28"/>
        </w:rPr>
        <w:t xml:space="preserve"> коалиция.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Конференция «большой тройки» - лидеров трёх стран Великобритании, США, СССР.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Роль СССР в победе над фашизмом. Цена победы.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Международные отношения предвоенные годы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Холодная война причины, особенности, характер </w:t>
      </w:r>
      <w:proofErr w:type="spellStart"/>
      <w:r w:rsidRPr="002805D2">
        <w:rPr>
          <w:rFonts w:ascii="Calibri" w:hAnsi="Calibri" w:cs="Calibri"/>
          <w:b/>
          <w:sz w:val="28"/>
          <w:szCs w:val="28"/>
        </w:rPr>
        <w:t>потивостояния</w:t>
      </w:r>
      <w:proofErr w:type="spellEnd"/>
      <w:r w:rsidRPr="002805D2">
        <w:rPr>
          <w:rFonts w:ascii="Calibri" w:hAnsi="Calibri" w:cs="Calibri"/>
          <w:b/>
          <w:sz w:val="28"/>
          <w:szCs w:val="28"/>
        </w:rPr>
        <w:t xml:space="preserve"> СССР и</w:t>
      </w:r>
      <w:r w:rsidR="006652E8">
        <w:rPr>
          <w:rFonts w:ascii="Calibri" w:hAnsi="Calibri" w:cs="Calibri"/>
          <w:b/>
          <w:sz w:val="28"/>
          <w:szCs w:val="28"/>
        </w:rPr>
        <w:t xml:space="preserve"> </w:t>
      </w:r>
      <w:r w:rsidRPr="002805D2">
        <w:rPr>
          <w:rFonts w:ascii="Calibri" w:hAnsi="Calibri" w:cs="Calibri"/>
          <w:b/>
          <w:sz w:val="28"/>
          <w:szCs w:val="28"/>
        </w:rPr>
        <w:t xml:space="preserve">США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Формирование </w:t>
      </w:r>
      <w:r w:rsidR="00B1566F" w:rsidRPr="002805D2">
        <w:rPr>
          <w:rFonts w:ascii="Calibri" w:hAnsi="Calibri" w:cs="Calibri"/>
          <w:b/>
          <w:sz w:val="28"/>
          <w:szCs w:val="28"/>
        </w:rPr>
        <w:t>социалистического</w:t>
      </w:r>
      <w:r w:rsidRPr="002805D2">
        <w:rPr>
          <w:rFonts w:ascii="Calibri" w:hAnsi="Calibri" w:cs="Calibri"/>
          <w:b/>
          <w:sz w:val="28"/>
          <w:szCs w:val="28"/>
        </w:rPr>
        <w:t xml:space="preserve"> </w:t>
      </w:r>
      <w:r w:rsidR="00B1566F" w:rsidRPr="002805D2">
        <w:rPr>
          <w:rFonts w:ascii="Calibri" w:hAnsi="Calibri" w:cs="Calibri"/>
          <w:b/>
          <w:sz w:val="28"/>
          <w:szCs w:val="28"/>
        </w:rPr>
        <w:t>лагеря</w:t>
      </w:r>
      <w:r w:rsidRPr="002805D2">
        <w:rPr>
          <w:rFonts w:ascii="Calibri" w:hAnsi="Calibri" w:cs="Calibri"/>
          <w:b/>
          <w:sz w:val="28"/>
          <w:szCs w:val="28"/>
        </w:rPr>
        <w:t xml:space="preserve"> в Восточной Европе.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НТР второй половины 20 века. Рост влияние научно-</w:t>
      </w:r>
      <w:r w:rsidR="00B1566F" w:rsidRPr="002805D2">
        <w:rPr>
          <w:rFonts w:ascii="Calibri" w:hAnsi="Calibri" w:cs="Calibri"/>
          <w:b/>
          <w:sz w:val="28"/>
          <w:szCs w:val="28"/>
        </w:rPr>
        <w:t>технических</w:t>
      </w:r>
      <w:r w:rsidRPr="002805D2">
        <w:rPr>
          <w:rFonts w:ascii="Calibri" w:hAnsi="Calibri" w:cs="Calibri"/>
          <w:b/>
          <w:sz w:val="28"/>
          <w:szCs w:val="28"/>
        </w:rPr>
        <w:t xml:space="preserve"> достижений на общественно-политические процессы.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Международные отношения в годы холодной </w:t>
      </w:r>
      <w:r w:rsidR="00B1566F" w:rsidRPr="002805D2">
        <w:rPr>
          <w:rFonts w:ascii="Calibri" w:hAnsi="Calibri" w:cs="Calibri"/>
          <w:b/>
          <w:sz w:val="28"/>
          <w:szCs w:val="28"/>
        </w:rPr>
        <w:t>войны. Борьба</w:t>
      </w:r>
      <w:r w:rsidRPr="002805D2">
        <w:rPr>
          <w:rFonts w:ascii="Calibri" w:hAnsi="Calibri" w:cs="Calibri"/>
          <w:b/>
          <w:sz w:val="28"/>
          <w:szCs w:val="28"/>
        </w:rPr>
        <w:t xml:space="preserve"> за мир.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Формирование постиндустриальных госуда</w:t>
      </w:r>
      <w:proofErr w:type="gramStart"/>
      <w:r w:rsidRPr="002805D2">
        <w:rPr>
          <w:rFonts w:ascii="Calibri" w:hAnsi="Calibri" w:cs="Calibri"/>
          <w:b/>
          <w:sz w:val="28"/>
          <w:szCs w:val="28"/>
        </w:rPr>
        <w:t>рств в к</w:t>
      </w:r>
      <w:proofErr w:type="gramEnd"/>
      <w:r w:rsidRPr="002805D2">
        <w:rPr>
          <w:rFonts w:ascii="Calibri" w:hAnsi="Calibri" w:cs="Calibri"/>
          <w:b/>
          <w:sz w:val="28"/>
          <w:szCs w:val="28"/>
        </w:rPr>
        <w:t xml:space="preserve">онце 20 века.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Разрядка мировой напряженности в 1970г.г. Система коллективной </w:t>
      </w:r>
      <w:r w:rsidR="00B1566F" w:rsidRPr="002805D2">
        <w:rPr>
          <w:rFonts w:ascii="Calibri" w:hAnsi="Calibri" w:cs="Calibri"/>
          <w:b/>
          <w:sz w:val="28"/>
          <w:szCs w:val="28"/>
        </w:rPr>
        <w:t>безопасности</w:t>
      </w:r>
      <w:r w:rsidRPr="002805D2">
        <w:rPr>
          <w:rFonts w:ascii="Calibri" w:hAnsi="Calibri" w:cs="Calibri"/>
          <w:b/>
          <w:sz w:val="28"/>
          <w:szCs w:val="28"/>
        </w:rPr>
        <w:t xml:space="preserve">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Кубинская революция и ее </w:t>
      </w:r>
      <w:r w:rsidR="00B1566F">
        <w:rPr>
          <w:rFonts w:ascii="Calibri" w:hAnsi="Calibri" w:cs="Calibri"/>
          <w:b/>
          <w:sz w:val="28"/>
          <w:szCs w:val="28"/>
        </w:rPr>
        <w:t>значение</w:t>
      </w:r>
      <w:r w:rsidRPr="002805D2">
        <w:rPr>
          <w:rFonts w:ascii="Calibri" w:hAnsi="Calibri" w:cs="Calibri"/>
          <w:b/>
          <w:sz w:val="28"/>
          <w:szCs w:val="28"/>
        </w:rPr>
        <w:t xml:space="preserve">. </w:t>
      </w:r>
    </w:p>
    <w:p w:rsidR="00AB7DDC" w:rsidRPr="006652E8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>Модернизация в азиатских странах. Повышения роли Китая в мире.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lastRenderedPageBreak/>
        <w:t xml:space="preserve">Роль России в современном мире.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Роль Китая в современном мире. </w:t>
      </w:r>
    </w:p>
    <w:p w:rsidR="00AB7DDC" w:rsidRPr="002805D2" w:rsidRDefault="00AB7DDC" w:rsidP="002805D2">
      <w:pPr>
        <w:pStyle w:val="a4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2805D2">
        <w:rPr>
          <w:rFonts w:ascii="Calibri" w:hAnsi="Calibri" w:cs="Calibri"/>
          <w:b/>
          <w:sz w:val="28"/>
          <w:szCs w:val="28"/>
        </w:rPr>
        <w:t xml:space="preserve">Европейская интеграция в </w:t>
      </w:r>
      <w:r w:rsidR="00B1566F" w:rsidRPr="002805D2">
        <w:rPr>
          <w:rFonts w:ascii="Calibri" w:hAnsi="Calibri" w:cs="Calibri"/>
          <w:b/>
          <w:sz w:val="28"/>
          <w:szCs w:val="28"/>
        </w:rPr>
        <w:t>нач.</w:t>
      </w:r>
      <w:r w:rsidRPr="002805D2">
        <w:rPr>
          <w:rFonts w:ascii="Calibri" w:hAnsi="Calibri" w:cs="Calibri"/>
          <w:b/>
          <w:sz w:val="28"/>
          <w:szCs w:val="28"/>
        </w:rPr>
        <w:t xml:space="preserve"> 21 века. </w:t>
      </w:r>
    </w:p>
    <w:p w:rsidR="00AB7DDC" w:rsidRPr="002805D2" w:rsidRDefault="00AB7DDC" w:rsidP="006652E8">
      <w:pPr>
        <w:pStyle w:val="a4"/>
        <w:jc w:val="both"/>
        <w:rPr>
          <w:rFonts w:ascii="Calibri" w:hAnsi="Calibri" w:cs="Calibri"/>
          <w:b/>
          <w:sz w:val="28"/>
          <w:szCs w:val="28"/>
        </w:rPr>
      </w:pPr>
    </w:p>
    <w:p w:rsidR="00AB7DDC" w:rsidRPr="00AB7DDC" w:rsidRDefault="00AB7DDC" w:rsidP="00AB7DDC">
      <w:pPr>
        <w:jc w:val="both"/>
        <w:rPr>
          <w:b/>
          <w:sz w:val="28"/>
          <w:szCs w:val="28"/>
        </w:rPr>
      </w:pPr>
    </w:p>
    <w:sectPr w:rsidR="00AB7DDC" w:rsidRPr="00AB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7C9"/>
    <w:multiLevelType w:val="hybridMultilevel"/>
    <w:tmpl w:val="7AC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8"/>
    <w:rsid w:val="002805D2"/>
    <w:rsid w:val="00306EF8"/>
    <w:rsid w:val="006652E8"/>
    <w:rsid w:val="00A92900"/>
    <w:rsid w:val="00AB7DDC"/>
    <w:rsid w:val="00B1566F"/>
    <w:rsid w:val="00DD77C5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2022-01-07T12:23:00Z</dcterms:created>
  <dcterms:modified xsi:type="dcterms:W3CDTF">2023-05-04T03:06:00Z</dcterms:modified>
</cp:coreProperties>
</file>