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20" w:rsidRDefault="001D67B3">
      <w:pPr>
        <w:rPr>
          <w:rFonts w:ascii="Times New Roman" w:hAnsi="Times New Roman" w:cs="Times New Roman"/>
          <w:sz w:val="28"/>
          <w:szCs w:val="28"/>
        </w:rPr>
      </w:pPr>
      <w:r w:rsidRPr="001D67B3">
        <w:rPr>
          <w:rFonts w:ascii="Times New Roman" w:hAnsi="Times New Roman" w:cs="Times New Roman"/>
          <w:sz w:val="28"/>
          <w:szCs w:val="28"/>
        </w:rPr>
        <w:t>В аптеку обратился</w:t>
      </w:r>
      <w:r w:rsidR="001C2A06">
        <w:rPr>
          <w:rFonts w:ascii="Times New Roman" w:hAnsi="Times New Roman" w:cs="Times New Roman"/>
          <w:sz w:val="28"/>
          <w:szCs w:val="28"/>
        </w:rPr>
        <w:t xml:space="preserve"> посетитель с рецептом на</w:t>
      </w:r>
      <w:r w:rsidRPr="001D6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A06" w:rsidRPr="001C2A06">
        <w:rPr>
          <w:rFonts w:ascii="Times New Roman" w:hAnsi="Times New Roman" w:cs="Times New Roman"/>
          <w:sz w:val="28"/>
          <w:szCs w:val="28"/>
        </w:rPr>
        <w:t>Бисакодил</w:t>
      </w:r>
      <w:proofErr w:type="spellEnd"/>
      <w:r w:rsidR="001C2A06" w:rsidRPr="001C2A06">
        <w:rPr>
          <w:rFonts w:ascii="Times New Roman" w:hAnsi="Times New Roman" w:cs="Times New Roman"/>
          <w:sz w:val="28"/>
          <w:szCs w:val="28"/>
        </w:rPr>
        <w:t xml:space="preserve"> в суточной дозе 10мг. </w:t>
      </w:r>
      <w:r w:rsidR="007B0350" w:rsidRPr="007B0350">
        <w:rPr>
          <w:rFonts w:ascii="Times New Roman" w:hAnsi="Times New Roman" w:cs="Times New Roman"/>
          <w:sz w:val="28"/>
          <w:szCs w:val="28"/>
        </w:rPr>
        <w:t>Применение слабительных средств более 10 дней не рекомендуется.</w:t>
      </w:r>
      <w:bookmarkStart w:id="0" w:name="_GoBack"/>
      <w:bookmarkEnd w:id="0"/>
    </w:p>
    <w:p w:rsidR="001D67B3" w:rsidRPr="001C2A06" w:rsidRDefault="001D67B3" w:rsidP="001D67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A06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ED73C8" w:rsidRDefault="00ED73C8" w:rsidP="001D6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>Министерство з</w:t>
      </w:r>
      <w:r>
        <w:rPr>
          <w:rFonts w:ascii="Times New Roman" w:eastAsia="Times New Roman" w:hAnsi="Times New Roman" w:cs="Times New Roman"/>
          <w:color w:val="000000"/>
        </w:rPr>
        <w:t xml:space="preserve">дравоохранения            </w:t>
      </w:r>
      <w:r w:rsidRPr="001D67B3">
        <w:rPr>
          <w:rFonts w:ascii="Times New Roman" w:eastAsia="Times New Roman" w:hAnsi="Times New Roman" w:cs="Times New Roman"/>
          <w:color w:val="000000"/>
        </w:rPr>
        <w:t xml:space="preserve">Код формы </w:t>
      </w:r>
      <w:r w:rsidRPr="001C2A06">
        <w:rPr>
          <w:rFonts w:ascii="Times New Roman" w:eastAsia="Times New Roman" w:hAnsi="Times New Roman" w:cs="Times New Roman"/>
        </w:rPr>
        <w:t xml:space="preserve">по </w:t>
      </w:r>
      <w:hyperlink r:id="rId5" w:anchor="dst0" w:history="1">
        <w:r w:rsidRPr="001C2A06">
          <w:rPr>
            <w:rFonts w:ascii="Times New Roman" w:eastAsia="Times New Roman" w:hAnsi="Times New Roman" w:cs="Times New Roman"/>
          </w:rPr>
          <w:t>ОКУД</w:t>
        </w:r>
      </w:hyperlink>
      <w:r w:rsidR="00FE5474">
        <w:rPr>
          <w:rFonts w:ascii="Times New Roman" w:eastAsia="Times New Roman" w:hAnsi="Times New Roman" w:cs="Times New Roman"/>
          <w:color w:val="000000"/>
        </w:rPr>
        <w:t xml:space="preserve">       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bookmarkStart w:id="1" w:name="dst100502"/>
      <w:bookmarkEnd w:id="1"/>
      <w:r w:rsidRPr="001D67B3">
        <w:rPr>
          <w:rFonts w:ascii="Times New Roman" w:eastAsia="Times New Roman" w:hAnsi="Times New Roman" w:cs="Times New Roman"/>
          <w:color w:val="000000"/>
        </w:rPr>
        <w:t xml:space="preserve">Российской Федерации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D67B3">
        <w:rPr>
          <w:rFonts w:ascii="Times New Roman" w:eastAsia="Times New Roman" w:hAnsi="Times New Roman" w:cs="Times New Roman"/>
          <w:color w:val="000000"/>
        </w:rPr>
        <w:t xml:space="preserve"> Код учреждения по ОКПО</w:t>
      </w:r>
      <w:r w:rsidR="00611B06">
        <w:rPr>
          <w:rFonts w:ascii="Times New Roman" w:eastAsia="Times New Roman" w:hAnsi="Times New Roman" w:cs="Times New Roman"/>
          <w:color w:val="000000"/>
        </w:rPr>
        <w:t xml:space="preserve">      </w:t>
      </w:r>
    </w:p>
    <w:p w:rsidR="001D67B3" w:rsidRPr="001D67B3" w:rsidRDefault="001D67B3" w:rsidP="00611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="00611B06">
        <w:rPr>
          <w:rFonts w:ascii="Times New Roman" w:eastAsia="Times New Roman" w:hAnsi="Times New Roman" w:cs="Times New Roman"/>
          <w:color w:val="000000"/>
        </w:rPr>
        <w:t xml:space="preserve"> Медицинская </w:t>
      </w:r>
      <w:r w:rsidRPr="001D67B3">
        <w:rPr>
          <w:rFonts w:ascii="Times New Roman" w:eastAsia="Times New Roman" w:hAnsi="Times New Roman" w:cs="Times New Roman"/>
          <w:color w:val="000000"/>
        </w:rPr>
        <w:t>документация</w:t>
      </w:r>
      <w:r w:rsidR="00611B06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bookmarkStart w:id="2" w:name="dst100503"/>
      <w:bookmarkEnd w:id="2"/>
      <w:r w:rsidRPr="001D67B3">
        <w:rPr>
          <w:rFonts w:ascii="Times New Roman" w:eastAsia="Times New Roman" w:hAnsi="Times New Roman" w:cs="Times New Roman"/>
          <w:color w:val="000000"/>
        </w:rPr>
        <w:t xml:space="preserve">Наименование (штамп)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D67B3">
        <w:rPr>
          <w:rFonts w:ascii="Times New Roman" w:eastAsia="Times New Roman" w:hAnsi="Times New Roman" w:cs="Times New Roman"/>
          <w:color w:val="000000"/>
        </w:rPr>
        <w:t>Форма N 107-1/у</w:t>
      </w:r>
    </w:p>
    <w:p w:rsidR="001D67B3" w:rsidRPr="003E79A1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D67B3">
        <w:rPr>
          <w:rFonts w:ascii="Times New Roman" w:eastAsia="Times New Roman" w:hAnsi="Times New Roman" w:cs="Times New Roman"/>
          <w:color w:val="000000"/>
        </w:rPr>
        <w:t>медицинской ор</w:t>
      </w:r>
      <w:r>
        <w:rPr>
          <w:rFonts w:ascii="Times New Roman" w:eastAsia="Times New Roman" w:hAnsi="Times New Roman" w:cs="Times New Roman"/>
          <w:color w:val="000000"/>
        </w:rPr>
        <w:t xml:space="preserve">ганизации                      </w:t>
      </w:r>
      <w:r w:rsidRPr="001D67B3">
        <w:rPr>
          <w:rFonts w:ascii="Times New Roman" w:eastAsia="Times New Roman" w:hAnsi="Times New Roman" w:cs="Times New Roman"/>
          <w:color w:val="000000"/>
        </w:rPr>
        <w:t>Утверждена приказом</w:t>
      </w:r>
    </w:p>
    <w:p w:rsidR="001D67B3" w:rsidRPr="001D67B3" w:rsidRDefault="003E79A1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rect id="_x0000_s1036" style="position:absolute;left:0;text-align:left;margin-left:8.85pt;margin-top:1.65pt;width:101.45pt;height:20pt;z-index:251668480">
            <v:textbox>
              <w:txbxContent>
                <w:p w:rsidR="003E79A1" w:rsidRDefault="003E79A1">
                  <w:r>
                    <w:t>Поликлиника №2</w:t>
                  </w:r>
                </w:p>
              </w:txbxContent>
            </v:textbox>
          </v:rect>
        </w:pict>
      </w:r>
      <w:r w:rsidR="001D67B3" w:rsidRPr="001D67B3"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="001D67B3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1D67B3" w:rsidRPr="001D67B3">
        <w:rPr>
          <w:rFonts w:ascii="Times New Roman" w:eastAsia="Times New Roman" w:hAnsi="Times New Roman" w:cs="Times New Roman"/>
          <w:color w:val="000000"/>
        </w:rPr>
        <w:t xml:space="preserve"> </w:t>
      </w:r>
      <w:r w:rsidR="001D67B3">
        <w:rPr>
          <w:rFonts w:ascii="Times New Roman" w:eastAsia="Times New Roman" w:hAnsi="Times New Roman" w:cs="Times New Roman"/>
          <w:color w:val="00000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</w:t>
      </w:r>
      <w:r w:rsidR="001D67B3" w:rsidRPr="001D67B3">
        <w:rPr>
          <w:rFonts w:ascii="Times New Roman" w:eastAsia="Times New Roman" w:hAnsi="Times New Roman" w:cs="Times New Roman"/>
          <w:color w:val="000000"/>
        </w:rPr>
        <w:t>Министерства здравоохранения</w:t>
      </w:r>
    </w:p>
    <w:p w:rsidR="003E79A1" w:rsidRDefault="003E79A1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dst100504"/>
      <w:bookmarkEnd w:id="3"/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>Наименование (</w:t>
      </w:r>
      <w:proofErr w:type="gramStart"/>
      <w:r w:rsidRPr="001D67B3">
        <w:rPr>
          <w:rFonts w:ascii="Times New Roman" w:eastAsia="Times New Roman" w:hAnsi="Times New Roman" w:cs="Times New Roman"/>
          <w:color w:val="000000"/>
        </w:rPr>
        <w:t xml:space="preserve">штамп)   </w:t>
      </w:r>
      <w:proofErr w:type="gramEnd"/>
      <w:r w:rsidRPr="001D67B3"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 w:rsidR="003E79A1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1D67B3">
        <w:rPr>
          <w:rFonts w:ascii="Times New Roman" w:eastAsia="Times New Roman" w:hAnsi="Times New Roman" w:cs="Times New Roman"/>
          <w:color w:val="000000"/>
        </w:rPr>
        <w:t xml:space="preserve"> Российской Федерации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>индивидуальног</w:t>
      </w:r>
      <w:r>
        <w:rPr>
          <w:rFonts w:ascii="Times New Roman" w:eastAsia="Times New Roman" w:hAnsi="Times New Roman" w:cs="Times New Roman"/>
          <w:color w:val="000000"/>
        </w:rPr>
        <w:t xml:space="preserve">о предпринимателя      </w:t>
      </w:r>
      <w:r w:rsidR="003E79A1"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D67B3">
        <w:rPr>
          <w:rFonts w:ascii="Times New Roman" w:eastAsia="Times New Roman" w:hAnsi="Times New Roman" w:cs="Times New Roman"/>
          <w:color w:val="000000"/>
        </w:rPr>
        <w:t>от 14 января 2019 г. N 4н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>(указать адрес, номер и дату лицензии,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>наименование органа государственной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>власти, выдавшего лицензию)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> 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> 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bookmarkStart w:id="4" w:name="dst100505"/>
      <w:bookmarkEnd w:id="4"/>
      <w:r w:rsidRPr="001D67B3">
        <w:rPr>
          <w:rFonts w:ascii="Times New Roman" w:eastAsia="Times New Roman" w:hAnsi="Times New Roman" w:cs="Times New Roman"/>
          <w:color w:val="000000"/>
        </w:rPr>
        <w:t xml:space="preserve">                                  РЕЦЕПТ</w:t>
      </w:r>
      <w:r w:rsidR="003E79A1">
        <w:rPr>
          <w:rFonts w:ascii="Times New Roman" w:eastAsia="Times New Roman" w:hAnsi="Times New Roman" w:cs="Times New Roman"/>
          <w:color w:val="000000"/>
        </w:rPr>
        <w:t xml:space="preserve"> №102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 xml:space="preserve">                 (</w:t>
      </w:r>
      <w:r w:rsidRPr="001D67B3">
        <w:rPr>
          <w:rFonts w:ascii="Times New Roman" w:eastAsia="Times New Roman" w:hAnsi="Times New Roman" w:cs="Times New Roman"/>
          <w:color w:val="000000"/>
          <w:u w:val="single"/>
        </w:rPr>
        <w:t>взрослый</w:t>
      </w:r>
      <w:r w:rsidRPr="001D67B3">
        <w:rPr>
          <w:rFonts w:ascii="Times New Roman" w:eastAsia="Times New Roman" w:hAnsi="Times New Roman" w:cs="Times New Roman"/>
          <w:color w:val="000000"/>
        </w:rPr>
        <w:t>, детский - нужное подчеркнуть)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 xml:space="preserve">                         "</w:t>
      </w:r>
      <w:r w:rsidR="003E79A1">
        <w:rPr>
          <w:rFonts w:ascii="Times New Roman" w:eastAsia="Times New Roman" w:hAnsi="Times New Roman" w:cs="Times New Roman"/>
          <w:color w:val="000000"/>
        </w:rPr>
        <w:t>21</w:t>
      </w:r>
      <w:r w:rsidRPr="001D67B3">
        <w:rPr>
          <w:rFonts w:ascii="Times New Roman" w:eastAsia="Times New Roman" w:hAnsi="Times New Roman" w:cs="Times New Roman"/>
          <w:color w:val="000000"/>
        </w:rPr>
        <w:t xml:space="preserve">" </w:t>
      </w:r>
      <w:r w:rsidRPr="001D67B3">
        <w:rPr>
          <w:rFonts w:ascii="Times New Roman" w:eastAsia="Times New Roman" w:hAnsi="Times New Roman" w:cs="Times New Roman"/>
          <w:color w:val="000000"/>
          <w:u w:val="single"/>
        </w:rPr>
        <w:t>мая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D67B3">
        <w:rPr>
          <w:rFonts w:ascii="Times New Roman" w:eastAsia="Times New Roman" w:hAnsi="Times New Roman" w:cs="Times New Roman"/>
          <w:color w:val="000000"/>
        </w:rPr>
        <w:t>20</w:t>
      </w:r>
      <w:r w:rsidRPr="001D67B3">
        <w:rPr>
          <w:rFonts w:ascii="Times New Roman" w:eastAsia="Times New Roman" w:hAnsi="Times New Roman" w:cs="Times New Roman"/>
          <w:color w:val="000000"/>
          <w:u w:val="single"/>
        </w:rPr>
        <w:t>20</w:t>
      </w:r>
      <w:r w:rsidRPr="001D67B3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> 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bookmarkStart w:id="5" w:name="dst100506"/>
      <w:bookmarkEnd w:id="5"/>
      <w:r w:rsidRPr="001D67B3"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>пациента</w:t>
      </w:r>
      <w:r w:rsidR="003E79A1">
        <w:rPr>
          <w:rFonts w:ascii="Times New Roman" w:eastAsia="Times New Roman" w:hAnsi="Times New Roman" w:cs="Times New Roman"/>
          <w:color w:val="000000"/>
        </w:rPr>
        <w:t xml:space="preserve">   </w:t>
      </w:r>
      <w:r w:rsidR="003E79A1">
        <w:rPr>
          <w:rFonts w:ascii="Times New Roman" w:eastAsia="Times New Roman" w:hAnsi="Times New Roman" w:cs="Times New Roman"/>
          <w:color w:val="000000"/>
          <w:u w:val="single"/>
        </w:rPr>
        <w:t>Николаева И.Н.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bookmarkStart w:id="6" w:name="dst100507"/>
      <w:bookmarkEnd w:id="6"/>
      <w:r w:rsidRPr="001D67B3">
        <w:rPr>
          <w:rFonts w:ascii="Times New Roman" w:eastAsia="Times New Roman" w:hAnsi="Times New Roman" w:cs="Times New Roman"/>
          <w:color w:val="000000"/>
        </w:rPr>
        <w:t xml:space="preserve">Дата рождения </w:t>
      </w:r>
      <w:r w:rsidR="003E79A1">
        <w:rPr>
          <w:rFonts w:ascii="Times New Roman" w:eastAsia="Times New Roman" w:hAnsi="Times New Roman" w:cs="Times New Roman"/>
          <w:color w:val="000000"/>
          <w:u w:val="single"/>
        </w:rPr>
        <w:t>13.10.1992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bookmarkStart w:id="7" w:name="dst100508"/>
      <w:bookmarkEnd w:id="7"/>
      <w:r w:rsidRPr="001D67B3">
        <w:rPr>
          <w:rFonts w:ascii="Times New Roman" w:eastAsia="Times New Roman" w:hAnsi="Times New Roman" w:cs="Times New Roman"/>
          <w:color w:val="000000"/>
        </w:rPr>
        <w:t>Фамилия, инициалы имени и отчества (последнее - при наличии)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 xml:space="preserve">лечащего врача (фельдшера, акушерки) </w:t>
      </w:r>
      <w:proofErr w:type="spellStart"/>
      <w:r w:rsidR="003E79A1">
        <w:rPr>
          <w:rFonts w:ascii="Times New Roman" w:eastAsia="Times New Roman" w:hAnsi="Times New Roman" w:cs="Times New Roman"/>
          <w:color w:val="000000"/>
          <w:u w:val="single"/>
        </w:rPr>
        <w:t>Школина</w:t>
      </w:r>
      <w:proofErr w:type="spellEnd"/>
      <w:r w:rsidR="003E79A1">
        <w:rPr>
          <w:rFonts w:ascii="Times New Roman" w:eastAsia="Times New Roman" w:hAnsi="Times New Roman" w:cs="Times New Roman"/>
          <w:color w:val="000000"/>
          <w:u w:val="single"/>
        </w:rPr>
        <w:t xml:space="preserve"> А</w:t>
      </w:r>
      <w:r w:rsidR="00FE5474">
        <w:rPr>
          <w:rFonts w:ascii="Times New Roman" w:eastAsia="Times New Roman" w:hAnsi="Times New Roman" w:cs="Times New Roman"/>
          <w:color w:val="000000"/>
          <w:u w:val="single"/>
        </w:rPr>
        <w:t>.В.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3E79A1" w:rsidRPr="003E79A1" w:rsidRDefault="001D67B3" w:rsidP="003E7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</w:rPr>
      </w:pPr>
      <w:bookmarkStart w:id="8" w:name="dst100509"/>
      <w:bookmarkEnd w:id="8"/>
      <w:proofErr w:type="spellStart"/>
      <w:r w:rsidRPr="001D67B3"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 w:rsidRPr="003E79A1">
        <w:rPr>
          <w:rFonts w:ascii="Times New Roman" w:eastAsia="Times New Roman" w:hAnsi="Times New Roman" w:cs="Times New Roman"/>
          <w:color w:val="000000"/>
        </w:rPr>
        <w:t>.|</w:t>
      </w:r>
      <w:proofErr w:type="gramStart"/>
      <w:r w:rsidRPr="001D67B3">
        <w:rPr>
          <w:rFonts w:ascii="Times New Roman" w:eastAsia="Times New Roman" w:hAnsi="Times New Roman" w:cs="Times New Roman"/>
          <w:color w:val="000000"/>
        </w:rPr>
        <w:t>коп</w:t>
      </w:r>
      <w:r w:rsidRPr="003E79A1">
        <w:rPr>
          <w:rFonts w:ascii="Times New Roman" w:eastAsia="Times New Roman" w:hAnsi="Times New Roman" w:cs="Times New Roman"/>
          <w:color w:val="000000"/>
        </w:rPr>
        <w:t>.|</w:t>
      </w:r>
      <w:proofErr w:type="gramEnd"/>
      <w:r w:rsidRPr="003E79A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F2918">
        <w:rPr>
          <w:rFonts w:ascii="Times New Roman" w:eastAsia="Times New Roman" w:hAnsi="Times New Roman" w:cs="Times New Roman"/>
          <w:color w:val="000000"/>
          <w:lang w:val="en-US"/>
        </w:rPr>
        <w:t>Rp</w:t>
      </w:r>
      <w:proofErr w:type="spellEnd"/>
      <w:r w:rsidRPr="003E79A1">
        <w:rPr>
          <w:rFonts w:ascii="Times New Roman" w:eastAsia="Times New Roman" w:hAnsi="Times New Roman" w:cs="Times New Roman"/>
          <w:color w:val="000000"/>
        </w:rPr>
        <w:t>.</w:t>
      </w:r>
      <w:r w:rsidR="00FF2918" w:rsidRPr="003E79A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="003E79A1" w:rsidRPr="003E79A1">
        <w:rPr>
          <w:rFonts w:ascii="Times New Roman" w:eastAsia="Times New Roman" w:hAnsi="Times New Roman" w:cs="Times New Roman"/>
          <w:color w:val="000000"/>
          <w:lang w:val="en-US"/>
        </w:rPr>
        <w:t>Rp</w:t>
      </w:r>
      <w:proofErr w:type="spellEnd"/>
      <w:r w:rsidR="003E79A1" w:rsidRPr="003E79A1">
        <w:rPr>
          <w:rFonts w:ascii="Times New Roman" w:eastAsia="Times New Roman" w:hAnsi="Times New Roman" w:cs="Times New Roman"/>
          <w:color w:val="000000"/>
        </w:rPr>
        <w:t>.:</w:t>
      </w:r>
      <w:proofErr w:type="gramEnd"/>
      <w:r w:rsidR="003E79A1" w:rsidRPr="003E79A1">
        <w:rPr>
          <w:rFonts w:ascii="Times New Roman" w:eastAsia="Times New Roman" w:hAnsi="Times New Roman" w:cs="Times New Roman"/>
          <w:color w:val="000000"/>
        </w:rPr>
        <w:t xml:space="preserve"> </w:t>
      </w:r>
      <w:r w:rsidR="003E79A1" w:rsidRPr="003E79A1">
        <w:rPr>
          <w:rFonts w:ascii="Times New Roman" w:eastAsia="Times New Roman" w:hAnsi="Times New Roman" w:cs="Times New Roman"/>
          <w:color w:val="000000"/>
          <w:lang w:val="en-US"/>
        </w:rPr>
        <w:t>Tab</w:t>
      </w:r>
      <w:r w:rsidR="003E79A1" w:rsidRPr="003E79A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3E79A1" w:rsidRPr="003E79A1">
        <w:rPr>
          <w:rFonts w:ascii="Times New Roman" w:eastAsia="Times New Roman" w:hAnsi="Times New Roman" w:cs="Times New Roman"/>
          <w:color w:val="000000"/>
          <w:lang w:val="en-US"/>
        </w:rPr>
        <w:t>Bisacodyli</w:t>
      </w:r>
      <w:proofErr w:type="spellEnd"/>
      <w:r w:rsidR="003E79A1" w:rsidRPr="003E79A1">
        <w:rPr>
          <w:rFonts w:ascii="Times New Roman" w:eastAsia="Times New Roman" w:hAnsi="Times New Roman" w:cs="Times New Roman"/>
          <w:color w:val="000000"/>
        </w:rPr>
        <w:t xml:space="preserve"> 0,005 №30 </w:t>
      </w:r>
    </w:p>
    <w:p w:rsidR="003E79A1" w:rsidRPr="003E79A1" w:rsidRDefault="003E79A1" w:rsidP="003E7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 w:rsidRPr="003E79A1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3E79A1">
        <w:rPr>
          <w:rFonts w:ascii="Times New Roman" w:eastAsia="Times New Roman" w:hAnsi="Times New Roman" w:cs="Times New Roman"/>
          <w:color w:val="000000"/>
        </w:rPr>
        <w:t>.</w:t>
      </w:r>
      <w:r w:rsidRPr="003E79A1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3E79A1">
        <w:rPr>
          <w:rFonts w:ascii="Times New Roman" w:eastAsia="Times New Roman" w:hAnsi="Times New Roman" w:cs="Times New Roman"/>
          <w:color w:val="000000"/>
        </w:rPr>
        <w:t>. Внутрь, вечером перед сном</w:t>
      </w:r>
      <w:proofErr w:type="gramStart"/>
      <w:r w:rsidRPr="003E79A1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1 таблетке в день.</w:t>
      </w:r>
    </w:p>
    <w:p w:rsidR="001D67B3" w:rsidRPr="001D67B3" w:rsidRDefault="003E79A1" w:rsidP="003E7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3E79A1">
        <w:rPr>
          <w:rFonts w:ascii="Times New Roman" w:eastAsia="Times New Roman" w:hAnsi="Times New Roman" w:cs="Times New Roman"/>
          <w:color w:val="000000"/>
        </w:rPr>
        <w:t xml:space="preserve"> </w:t>
      </w:r>
      <w:r w:rsidR="001D67B3" w:rsidRPr="001D67B3">
        <w:rPr>
          <w:rFonts w:ascii="Times New Roman" w:eastAsia="Times New Roman" w:hAnsi="Times New Roman" w:cs="Times New Roman"/>
          <w:color w:val="000000"/>
        </w:rPr>
        <w:t>-------------------------------------------------------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> 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bookmarkStart w:id="9" w:name="dst100510"/>
      <w:bookmarkEnd w:id="9"/>
      <w:proofErr w:type="spellStart"/>
      <w:r w:rsidRPr="001D67B3"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 w:rsidRPr="001D67B3">
        <w:rPr>
          <w:rFonts w:ascii="Times New Roman" w:eastAsia="Times New Roman" w:hAnsi="Times New Roman" w:cs="Times New Roman"/>
          <w:color w:val="000000"/>
        </w:rPr>
        <w:t xml:space="preserve">.|коп.| </w:t>
      </w:r>
      <w:proofErr w:type="spellStart"/>
      <w:r w:rsidRPr="001D67B3">
        <w:rPr>
          <w:rFonts w:ascii="Times New Roman" w:eastAsia="Times New Roman" w:hAnsi="Times New Roman" w:cs="Times New Roman"/>
          <w:color w:val="000000"/>
        </w:rPr>
        <w:t>Rp</w:t>
      </w:r>
      <w:proofErr w:type="spellEnd"/>
      <w:r w:rsidRPr="001D67B3">
        <w:rPr>
          <w:rFonts w:ascii="Times New Roman" w:eastAsia="Times New Roman" w:hAnsi="Times New Roman" w:cs="Times New Roman"/>
          <w:color w:val="000000"/>
        </w:rPr>
        <w:t>.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>.......................................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>.......................................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> </w:t>
      </w:r>
    </w:p>
    <w:p w:rsidR="001D67B3" w:rsidRPr="001D67B3" w:rsidRDefault="00256A06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rect id="_x0000_s1037" style="position:absolute;left:0;text-align:left;margin-left:250.55pt;margin-top:7.1pt;width:80.1pt;height:36.95pt;z-index:251669504">
            <v:textbox>
              <w:txbxContent>
                <w:p w:rsidR="00256A06" w:rsidRDefault="00256A06">
                  <w:proofErr w:type="spellStart"/>
                  <w:r>
                    <w:t>Школина</w:t>
                  </w:r>
                  <w:proofErr w:type="spellEnd"/>
                  <w:r>
                    <w:t xml:space="preserve"> А.В.</w:t>
                  </w:r>
                </w:p>
              </w:txbxContent>
            </v:textbox>
          </v:rect>
        </w:pict>
      </w:r>
      <w:r w:rsidR="001D67B3" w:rsidRPr="001D67B3">
        <w:rPr>
          <w:rFonts w:ascii="Times New Roman" w:eastAsia="Times New Roman" w:hAnsi="Times New Roman" w:cs="Times New Roman"/>
          <w:color w:val="000000"/>
        </w:rPr>
        <w:t> 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bookmarkStart w:id="10" w:name="dst100512"/>
      <w:bookmarkEnd w:id="10"/>
      <w:r w:rsidRPr="001D67B3">
        <w:rPr>
          <w:rFonts w:ascii="Times New Roman" w:eastAsia="Times New Roman" w:hAnsi="Times New Roman" w:cs="Times New Roman"/>
          <w:color w:val="000000"/>
        </w:rPr>
        <w:t xml:space="preserve">Подпись                                  </w:t>
      </w:r>
      <w:proofErr w:type="spellStart"/>
      <w:r w:rsidR="003E79A1">
        <w:rPr>
          <w:rFonts w:ascii="Times New Roman" w:eastAsia="Times New Roman" w:hAnsi="Times New Roman" w:cs="Times New Roman"/>
          <w:color w:val="000000"/>
        </w:rPr>
        <w:t>Школин</w:t>
      </w:r>
      <w:r w:rsidR="00FE5474">
        <w:rPr>
          <w:rFonts w:ascii="Times New Roman" w:eastAsia="Times New Roman" w:hAnsi="Times New Roman" w:cs="Times New Roman"/>
          <w:color w:val="000000"/>
        </w:rPr>
        <w:t>а</w:t>
      </w:r>
      <w:proofErr w:type="spellEnd"/>
      <w:r w:rsidR="00FE5474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Pr="001D67B3">
        <w:rPr>
          <w:rFonts w:ascii="Times New Roman" w:eastAsia="Times New Roman" w:hAnsi="Times New Roman" w:cs="Times New Roman"/>
          <w:color w:val="000000"/>
        </w:rPr>
        <w:t xml:space="preserve">  М.П.</w:t>
      </w:r>
      <w:r w:rsidR="00FE5474">
        <w:rPr>
          <w:rFonts w:ascii="Times New Roman" w:eastAsia="Times New Roman" w:hAnsi="Times New Roman" w:cs="Times New Roman"/>
          <w:color w:val="000000"/>
        </w:rPr>
        <w:t xml:space="preserve"> </w:t>
      </w:r>
      <w:r w:rsidR="003E79A1">
        <w:rPr>
          <w:rFonts w:ascii="Times New Roman" w:eastAsia="Times New Roman" w:hAnsi="Times New Roman" w:cs="Times New Roman"/>
          <w:noProof/>
          <w:color w:val="000000"/>
          <w:szCs w:val="27"/>
        </w:rPr>
        <w:t xml:space="preserve"> 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>и печать лечащего врача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>(подпись фельдшера, акушерки)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> 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bookmarkStart w:id="11" w:name="dst100513"/>
      <w:bookmarkEnd w:id="11"/>
      <w:r w:rsidRPr="001D67B3">
        <w:rPr>
          <w:rFonts w:ascii="Times New Roman" w:eastAsia="Times New Roman" w:hAnsi="Times New Roman" w:cs="Times New Roman"/>
          <w:color w:val="000000"/>
        </w:rPr>
        <w:t xml:space="preserve">    Рецепт действителен в течение </w:t>
      </w:r>
      <w:r w:rsidRPr="00611B06">
        <w:rPr>
          <w:rFonts w:ascii="Times New Roman" w:eastAsia="Times New Roman" w:hAnsi="Times New Roman" w:cs="Times New Roman"/>
          <w:color w:val="000000"/>
          <w:u w:val="single"/>
        </w:rPr>
        <w:t>60 дней</w:t>
      </w:r>
      <w:r w:rsidRPr="001D67B3">
        <w:rPr>
          <w:rFonts w:ascii="Times New Roman" w:eastAsia="Times New Roman" w:hAnsi="Times New Roman" w:cs="Times New Roman"/>
          <w:color w:val="000000"/>
        </w:rPr>
        <w:t xml:space="preserve">, </w:t>
      </w:r>
      <w:r w:rsidRPr="00611B06">
        <w:rPr>
          <w:rFonts w:ascii="Times New Roman" w:eastAsia="Times New Roman" w:hAnsi="Times New Roman" w:cs="Times New Roman"/>
          <w:color w:val="000000"/>
        </w:rPr>
        <w:t>до 1 года</w:t>
      </w:r>
      <w:r w:rsidRPr="001D67B3">
        <w:rPr>
          <w:rFonts w:ascii="Times New Roman" w:eastAsia="Times New Roman" w:hAnsi="Times New Roman" w:cs="Times New Roman"/>
          <w:color w:val="000000"/>
        </w:rPr>
        <w:t xml:space="preserve"> (</w:t>
      </w:r>
      <w:r w:rsidR="00611B06">
        <w:rPr>
          <w:rFonts w:ascii="Times New Roman" w:eastAsia="Times New Roman" w:hAnsi="Times New Roman" w:cs="Times New Roman"/>
          <w:color w:val="000000"/>
          <w:u w:val="single"/>
        </w:rPr>
        <w:t>_____</w:t>
      </w:r>
      <w:r w:rsidRPr="001D67B3">
        <w:rPr>
          <w:rFonts w:ascii="Times New Roman" w:eastAsia="Times New Roman" w:hAnsi="Times New Roman" w:cs="Times New Roman"/>
          <w:color w:val="000000"/>
        </w:rPr>
        <w:t>)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 xml:space="preserve">                (нужное </w:t>
      </w:r>
      <w:proofErr w:type="gramStart"/>
      <w:r w:rsidRPr="001D67B3">
        <w:rPr>
          <w:rFonts w:ascii="Times New Roman" w:eastAsia="Times New Roman" w:hAnsi="Times New Roman" w:cs="Times New Roman"/>
          <w:color w:val="000000"/>
        </w:rPr>
        <w:t xml:space="preserve">подчеркнуть)   </w:t>
      </w:r>
      <w:proofErr w:type="gramEnd"/>
      <w:r w:rsidRPr="001D67B3">
        <w:rPr>
          <w:rFonts w:ascii="Times New Roman" w:eastAsia="Times New Roman" w:hAnsi="Times New Roman" w:cs="Times New Roman"/>
          <w:color w:val="000000"/>
        </w:rPr>
        <w:t xml:space="preserve">               (указать количество</w:t>
      </w:r>
    </w:p>
    <w:p w:rsidR="001D67B3" w:rsidRPr="001D67B3" w:rsidRDefault="001D67B3" w:rsidP="001D6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Cs w:val="27"/>
        </w:rPr>
      </w:pPr>
      <w:r w:rsidRPr="001D67B3"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="00256A0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</w:t>
      </w:r>
      <w:r w:rsidRPr="001D67B3">
        <w:rPr>
          <w:rFonts w:ascii="Times New Roman" w:eastAsia="Times New Roman" w:hAnsi="Times New Roman" w:cs="Times New Roman"/>
          <w:color w:val="000000"/>
        </w:rPr>
        <w:t xml:space="preserve">  месяцев)</w:t>
      </w:r>
    </w:p>
    <w:p w:rsidR="001D67B3" w:rsidRDefault="001D67B3" w:rsidP="001D67B3">
      <w:pPr>
        <w:rPr>
          <w:rFonts w:ascii="Times New Roman" w:hAnsi="Times New Roman" w:cs="Times New Roman"/>
          <w:sz w:val="28"/>
          <w:szCs w:val="28"/>
        </w:rPr>
      </w:pPr>
    </w:p>
    <w:p w:rsidR="00C535F7" w:rsidRDefault="00C535F7" w:rsidP="001D67B3">
      <w:pPr>
        <w:rPr>
          <w:rFonts w:ascii="Times New Roman" w:hAnsi="Times New Roman" w:cs="Times New Roman"/>
          <w:sz w:val="28"/>
          <w:szCs w:val="28"/>
        </w:rPr>
      </w:pPr>
    </w:p>
    <w:p w:rsidR="00C535F7" w:rsidRDefault="00C535F7" w:rsidP="001D67B3">
      <w:pPr>
        <w:rPr>
          <w:rFonts w:ascii="Times New Roman" w:hAnsi="Times New Roman" w:cs="Times New Roman"/>
          <w:sz w:val="28"/>
          <w:szCs w:val="28"/>
        </w:rPr>
      </w:pPr>
    </w:p>
    <w:p w:rsidR="00611B06" w:rsidRDefault="00611B06" w:rsidP="00611B06">
      <w:pPr>
        <w:rPr>
          <w:sz w:val="15"/>
          <w:szCs w:val="15"/>
        </w:rPr>
      </w:pPr>
    </w:p>
    <w:p w:rsidR="00611B06" w:rsidRDefault="00611B06" w:rsidP="00611B06">
      <w:pPr>
        <w:rPr>
          <w:sz w:val="15"/>
          <w:szCs w:val="15"/>
        </w:rPr>
      </w:pPr>
    </w:p>
    <w:p w:rsidR="00611B06" w:rsidRPr="00ED73C8" w:rsidRDefault="00611B06" w:rsidP="00611B06">
      <w:pPr>
        <w:rPr>
          <w:rFonts w:ascii="Times New Roman" w:hAnsi="Times New Roman" w:cs="Times New Roman"/>
          <w:sz w:val="28"/>
          <w:szCs w:val="24"/>
        </w:rPr>
      </w:pPr>
      <w:r w:rsidRPr="00ED73C8">
        <w:rPr>
          <w:rFonts w:ascii="Times New Roman" w:hAnsi="Times New Roman" w:cs="Times New Roman"/>
          <w:sz w:val="28"/>
          <w:szCs w:val="24"/>
        </w:rPr>
        <w:t>2.</w:t>
      </w:r>
    </w:p>
    <w:p w:rsidR="00611B06" w:rsidRDefault="00611B06" w:rsidP="00611B06">
      <w:pPr>
        <w:rPr>
          <w:sz w:val="15"/>
          <w:szCs w:val="15"/>
        </w:rPr>
      </w:pPr>
    </w:p>
    <w:p w:rsidR="00611B06" w:rsidRDefault="00611B06" w:rsidP="00611B06">
      <w:pPr>
        <w:rPr>
          <w:sz w:val="15"/>
          <w:szCs w:val="15"/>
        </w:rPr>
      </w:pPr>
    </w:p>
    <w:p w:rsidR="00611B06" w:rsidRDefault="00611B06" w:rsidP="00611B06">
      <w:pPr>
        <w:rPr>
          <w:sz w:val="15"/>
          <w:szCs w:val="15"/>
        </w:rPr>
      </w:pPr>
    </w:p>
    <w:p w:rsidR="00611B06" w:rsidRDefault="00611B06" w:rsidP="00611B06">
      <w:pPr>
        <w:rPr>
          <w:sz w:val="15"/>
          <w:szCs w:val="15"/>
        </w:rPr>
      </w:pPr>
    </w:p>
    <w:p w:rsidR="00611B06" w:rsidRPr="00611B06" w:rsidRDefault="00611B06" w:rsidP="00611B06">
      <w:pPr>
        <w:rPr>
          <w:sz w:val="15"/>
          <w:szCs w:val="15"/>
        </w:rPr>
      </w:pPr>
    </w:p>
    <w:p w:rsidR="00611B06" w:rsidRPr="00611B06" w:rsidRDefault="00611B06" w:rsidP="00611B06">
      <w:pPr>
        <w:rPr>
          <w:sz w:val="15"/>
          <w:szCs w:val="15"/>
        </w:rPr>
      </w:pPr>
    </w:p>
    <w:tbl>
      <w:tblPr>
        <w:tblStyle w:val="a7"/>
        <w:tblW w:w="3332" w:type="dxa"/>
        <w:jc w:val="right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</w:tblGrid>
      <w:tr w:rsidR="00611B06" w:rsidRPr="00611B06" w:rsidTr="00033AE8">
        <w:trPr>
          <w:trHeight w:val="227"/>
          <w:jc w:val="right"/>
        </w:trPr>
        <w:tc>
          <w:tcPr>
            <w:tcW w:w="3332" w:type="dxa"/>
            <w:tcBorders>
              <w:top w:val="single" w:sz="4" w:space="0" w:color="auto"/>
            </w:tcBorders>
            <w:vAlign w:val="bottom"/>
          </w:tcPr>
          <w:p w:rsidR="00611B06" w:rsidRPr="00611B06" w:rsidRDefault="00611B06" w:rsidP="00033AE8">
            <w:pPr>
              <w:jc w:val="center"/>
              <w:rPr>
                <w:sz w:val="16"/>
                <w:szCs w:val="16"/>
              </w:rPr>
            </w:pPr>
            <w:r w:rsidRPr="00611B06">
              <w:rPr>
                <w:sz w:val="16"/>
                <w:szCs w:val="16"/>
              </w:rPr>
              <w:t>Отметка о назначении лекарственного</w:t>
            </w:r>
          </w:p>
          <w:p w:rsidR="00611B06" w:rsidRPr="00611B06" w:rsidRDefault="00611B06" w:rsidP="00033AE8">
            <w:pPr>
              <w:jc w:val="center"/>
              <w:rPr>
                <w:sz w:val="16"/>
                <w:szCs w:val="16"/>
              </w:rPr>
            </w:pPr>
            <w:r w:rsidRPr="00611B06">
              <w:rPr>
                <w:sz w:val="16"/>
                <w:szCs w:val="16"/>
              </w:rPr>
              <w:t>препарата по решению врачебной комиссии</w:t>
            </w:r>
          </w:p>
        </w:tc>
      </w:tr>
      <w:tr w:rsidR="00611B06" w:rsidRPr="00611B06" w:rsidTr="00033AE8">
        <w:trPr>
          <w:trHeight w:val="1134"/>
          <w:jc w:val="right"/>
        </w:trPr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611B06" w:rsidRPr="00611B06" w:rsidRDefault="00611B06" w:rsidP="00033A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11B06" w:rsidRPr="00D62176" w:rsidRDefault="001C2A06" w:rsidP="00611B06">
      <w:pPr>
        <w:spacing w:after="0" w:line="240" w:lineRule="auto"/>
        <w:rPr>
          <w:rFonts w:ascii="Times New Roman" w:hAnsi="Times New Roman" w:cs="Times New Roman"/>
          <w:szCs w:val="15"/>
        </w:rPr>
      </w:pPr>
      <w:r>
        <w:rPr>
          <w:rFonts w:ascii="Times New Roman" w:hAnsi="Times New Roman" w:cs="Times New Roman"/>
          <w:szCs w:val="15"/>
        </w:rPr>
        <w:t>Аптека №323</w:t>
      </w:r>
      <w:r w:rsidR="00D62176" w:rsidRPr="00D62176">
        <w:rPr>
          <w:rFonts w:ascii="Times New Roman" w:hAnsi="Times New Roman" w:cs="Times New Roman"/>
          <w:szCs w:val="15"/>
        </w:rPr>
        <w:t xml:space="preserve"> отпустила:</w:t>
      </w:r>
    </w:p>
    <w:p w:rsidR="00611B06" w:rsidRPr="00611B06" w:rsidRDefault="00611B06" w:rsidP="00611B06">
      <w:pPr>
        <w:spacing w:after="0" w:line="240" w:lineRule="auto"/>
        <w:rPr>
          <w:rFonts w:ascii="Times New Roman" w:hAnsi="Times New Roman" w:cs="Times New Roman"/>
          <w:sz w:val="20"/>
          <w:szCs w:val="15"/>
        </w:rPr>
      </w:pPr>
      <w:r w:rsidRPr="00611B06">
        <w:rPr>
          <w:rFonts w:ascii="Times New Roman" w:hAnsi="Times New Roman" w:cs="Times New Roman"/>
          <w:sz w:val="20"/>
          <w:szCs w:val="15"/>
        </w:rPr>
        <w:t>Таблетки «</w:t>
      </w:r>
      <w:proofErr w:type="spellStart"/>
      <w:r w:rsidR="001C2A06">
        <w:rPr>
          <w:rFonts w:ascii="Times New Roman" w:hAnsi="Times New Roman" w:cs="Times New Roman"/>
          <w:sz w:val="20"/>
          <w:szCs w:val="15"/>
        </w:rPr>
        <w:t>Бисакодил</w:t>
      </w:r>
      <w:proofErr w:type="spellEnd"/>
      <w:r w:rsidR="001C2A06">
        <w:rPr>
          <w:rFonts w:ascii="Times New Roman" w:hAnsi="Times New Roman" w:cs="Times New Roman"/>
          <w:sz w:val="20"/>
          <w:szCs w:val="15"/>
        </w:rPr>
        <w:t xml:space="preserve"> 0,005 №3</w:t>
      </w:r>
      <w:r w:rsidRPr="00611B06">
        <w:rPr>
          <w:rFonts w:ascii="Times New Roman" w:hAnsi="Times New Roman" w:cs="Times New Roman"/>
          <w:sz w:val="20"/>
          <w:szCs w:val="15"/>
        </w:rPr>
        <w:t>0»</w:t>
      </w:r>
      <w:r w:rsidR="001C2A06">
        <w:rPr>
          <w:rFonts w:ascii="Times New Roman" w:hAnsi="Times New Roman" w:cs="Times New Roman"/>
          <w:sz w:val="20"/>
          <w:szCs w:val="15"/>
        </w:rPr>
        <w:t xml:space="preserve"> 1</w:t>
      </w:r>
      <w:r w:rsidRPr="00611B06">
        <w:rPr>
          <w:rFonts w:ascii="Times New Roman" w:hAnsi="Times New Roman" w:cs="Times New Roman"/>
          <w:sz w:val="20"/>
          <w:szCs w:val="15"/>
        </w:rPr>
        <w:t xml:space="preserve"> </w:t>
      </w:r>
      <w:proofErr w:type="spellStart"/>
      <w:r w:rsidRPr="00611B06">
        <w:rPr>
          <w:rFonts w:ascii="Times New Roman" w:hAnsi="Times New Roman" w:cs="Times New Roman"/>
          <w:sz w:val="20"/>
          <w:szCs w:val="15"/>
        </w:rPr>
        <w:t>уп</w:t>
      </w:r>
      <w:proofErr w:type="spellEnd"/>
      <w:r w:rsidRPr="00611B06">
        <w:rPr>
          <w:rFonts w:ascii="Times New Roman" w:hAnsi="Times New Roman" w:cs="Times New Roman"/>
          <w:sz w:val="20"/>
          <w:szCs w:val="15"/>
        </w:rPr>
        <w:t>.</w:t>
      </w:r>
    </w:p>
    <w:p w:rsidR="00611B06" w:rsidRPr="00611B06" w:rsidRDefault="001C2A06" w:rsidP="00611B06">
      <w:pPr>
        <w:spacing w:after="0" w:line="240" w:lineRule="auto"/>
        <w:rPr>
          <w:rFonts w:ascii="Times New Roman" w:hAnsi="Times New Roman" w:cs="Times New Roman"/>
          <w:sz w:val="20"/>
          <w:szCs w:val="15"/>
        </w:rPr>
      </w:pPr>
      <w:proofErr w:type="spellStart"/>
      <w:r>
        <w:rPr>
          <w:rFonts w:ascii="Times New Roman" w:hAnsi="Times New Roman" w:cs="Times New Roman"/>
          <w:sz w:val="20"/>
          <w:szCs w:val="15"/>
        </w:rPr>
        <w:t>Главацкая</w:t>
      </w:r>
      <w:proofErr w:type="spellEnd"/>
      <w:r>
        <w:rPr>
          <w:rFonts w:ascii="Times New Roman" w:hAnsi="Times New Roman" w:cs="Times New Roman"/>
          <w:sz w:val="20"/>
          <w:szCs w:val="15"/>
        </w:rPr>
        <w:t xml:space="preserve"> Екатерина Николаевна </w:t>
      </w:r>
      <w:proofErr w:type="spellStart"/>
      <w:r>
        <w:rPr>
          <w:rFonts w:ascii="Times New Roman" w:hAnsi="Times New Roman" w:cs="Times New Roman"/>
          <w:sz w:val="20"/>
          <w:szCs w:val="15"/>
        </w:rPr>
        <w:t>ГЛав</w:t>
      </w:r>
      <w:proofErr w:type="spellEnd"/>
    </w:p>
    <w:p w:rsidR="00611B06" w:rsidRPr="00611B06" w:rsidRDefault="001C2A06" w:rsidP="00611B06">
      <w:pPr>
        <w:rPr>
          <w:sz w:val="15"/>
          <w:szCs w:val="15"/>
        </w:rPr>
      </w:pPr>
      <w:r>
        <w:rPr>
          <w:rFonts w:ascii="Times New Roman" w:hAnsi="Times New Roman" w:cs="Times New Roman"/>
          <w:sz w:val="20"/>
          <w:szCs w:val="15"/>
        </w:rPr>
        <w:t>21</w:t>
      </w:r>
      <w:r w:rsidR="001E795B" w:rsidRPr="00611B06">
        <w:rPr>
          <w:rFonts w:ascii="Times New Roman" w:hAnsi="Times New Roman" w:cs="Times New Roman"/>
          <w:sz w:val="20"/>
          <w:szCs w:val="15"/>
        </w:rPr>
        <w:t xml:space="preserve">.05.2020 </w:t>
      </w:r>
    </w:p>
    <w:p w:rsidR="00611B06" w:rsidRPr="00611B06" w:rsidRDefault="00611B06" w:rsidP="00611B06">
      <w:pPr>
        <w:rPr>
          <w:sz w:val="15"/>
          <w:szCs w:val="15"/>
        </w:rPr>
      </w:pPr>
    </w:p>
    <w:p w:rsidR="00611B06" w:rsidRPr="00611B06" w:rsidRDefault="00611B06" w:rsidP="00611B06">
      <w:pPr>
        <w:rPr>
          <w:sz w:val="15"/>
          <w:szCs w:val="15"/>
        </w:rPr>
      </w:pPr>
    </w:p>
    <w:p w:rsidR="00611B06" w:rsidRPr="00611B06" w:rsidRDefault="001C2A06" w:rsidP="00611B06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1876591</wp:posOffset>
            </wp:positionH>
            <wp:positionV relativeFrom="paragraph">
              <wp:posOffset>73688</wp:posOffset>
            </wp:positionV>
            <wp:extent cx="1105535" cy="488950"/>
            <wp:effectExtent l="19050" t="0" r="0" b="0"/>
            <wp:wrapTight wrapText="bothSides">
              <wp:wrapPolygon edited="0">
                <wp:start x="-372" y="0"/>
                <wp:lineTo x="-372" y="21039"/>
                <wp:lineTo x="21588" y="21039"/>
                <wp:lineTo x="21588" y="0"/>
                <wp:lineTo x="-372" y="0"/>
              </wp:wrapPolygon>
            </wp:wrapTight>
            <wp:docPr id="5" name="Рисунок 4" descr="grm-ruch-1540__ott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m-ruch-1540__ottis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B06" w:rsidRPr="00611B06" w:rsidRDefault="00611B06" w:rsidP="00611B06">
      <w:pPr>
        <w:rPr>
          <w:sz w:val="15"/>
          <w:szCs w:val="15"/>
        </w:rPr>
      </w:pPr>
    </w:p>
    <w:p w:rsidR="00611B06" w:rsidRPr="00611B06" w:rsidRDefault="00611B06" w:rsidP="00611B06">
      <w:pPr>
        <w:rPr>
          <w:sz w:val="15"/>
          <w:szCs w:val="15"/>
        </w:rPr>
      </w:pPr>
    </w:p>
    <w:p w:rsidR="00611B06" w:rsidRPr="00611B06" w:rsidRDefault="00611B06" w:rsidP="00611B06">
      <w:pPr>
        <w:rPr>
          <w:sz w:val="15"/>
          <w:szCs w:val="15"/>
        </w:rPr>
      </w:pPr>
    </w:p>
    <w:p w:rsidR="00611B06" w:rsidRPr="00611B06" w:rsidRDefault="00611B06" w:rsidP="00611B06">
      <w:pPr>
        <w:rPr>
          <w:sz w:val="15"/>
          <w:szCs w:val="15"/>
        </w:rPr>
      </w:pPr>
    </w:p>
    <w:p w:rsidR="00611B06" w:rsidRPr="00611B06" w:rsidRDefault="00611B06" w:rsidP="00611B06">
      <w:pPr>
        <w:rPr>
          <w:sz w:val="15"/>
          <w:szCs w:val="15"/>
        </w:rPr>
      </w:pPr>
    </w:p>
    <w:tbl>
      <w:tblPr>
        <w:tblStyle w:val="a7"/>
        <w:tblW w:w="517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7"/>
        <w:gridCol w:w="1717"/>
        <w:gridCol w:w="1737"/>
      </w:tblGrid>
      <w:tr w:rsidR="00611B06" w:rsidRPr="00611B06" w:rsidTr="00033AE8">
        <w:tc>
          <w:tcPr>
            <w:tcW w:w="1717" w:type="dxa"/>
            <w:vAlign w:val="bottom"/>
          </w:tcPr>
          <w:p w:rsidR="00611B06" w:rsidRPr="00611B06" w:rsidRDefault="00611B06" w:rsidP="00033AE8">
            <w:pPr>
              <w:jc w:val="center"/>
              <w:rPr>
                <w:sz w:val="16"/>
                <w:szCs w:val="16"/>
              </w:rPr>
            </w:pPr>
            <w:r w:rsidRPr="00611B06">
              <w:rPr>
                <w:sz w:val="16"/>
                <w:szCs w:val="16"/>
              </w:rPr>
              <w:t>Приготовил</w:t>
            </w:r>
          </w:p>
        </w:tc>
        <w:tc>
          <w:tcPr>
            <w:tcW w:w="1717" w:type="dxa"/>
            <w:vAlign w:val="bottom"/>
          </w:tcPr>
          <w:p w:rsidR="00611B06" w:rsidRPr="00611B06" w:rsidRDefault="00611B06" w:rsidP="00033AE8">
            <w:pPr>
              <w:jc w:val="center"/>
              <w:rPr>
                <w:sz w:val="16"/>
                <w:szCs w:val="16"/>
              </w:rPr>
            </w:pPr>
            <w:r w:rsidRPr="00611B06">
              <w:rPr>
                <w:sz w:val="16"/>
                <w:szCs w:val="16"/>
              </w:rPr>
              <w:t>Проверил</w:t>
            </w:r>
          </w:p>
        </w:tc>
        <w:tc>
          <w:tcPr>
            <w:tcW w:w="1737" w:type="dxa"/>
            <w:vAlign w:val="bottom"/>
          </w:tcPr>
          <w:p w:rsidR="00611B06" w:rsidRPr="00611B06" w:rsidRDefault="00611B06" w:rsidP="00033AE8">
            <w:pPr>
              <w:jc w:val="center"/>
              <w:rPr>
                <w:sz w:val="16"/>
                <w:szCs w:val="16"/>
              </w:rPr>
            </w:pPr>
            <w:r w:rsidRPr="00611B06">
              <w:rPr>
                <w:sz w:val="16"/>
                <w:szCs w:val="16"/>
              </w:rPr>
              <w:t>Отпустил</w:t>
            </w:r>
          </w:p>
        </w:tc>
      </w:tr>
      <w:tr w:rsidR="00611B06" w:rsidRPr="00611B06" w:rsidTr="00033AE8">
        <w:trPr>
          <w:trHeight w:val="283"/>
        </w:trPr>
        <w:tc>
          <w:tcPr>
            <w:tcW w:w="1717" w:type="dxa"/>
            <w:vAlign w:val="bottom"/>
          </w:tcPr>
          <w:p w:rsidR="00611B06" w:rsidRPr="00611B06" w:rsidRDefault="00611B06" w:rsidP="00033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7" w:type="dxa"/>
            <w:vAlign w:val="bottom"/>
          </w:tcPr>
          <w:p w:rsidR="00611B06" w:rsidRPr="00611B06" w:rsidRDefault="00611B06" w:rsidP="00033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vAlign w:val="bottom"/>
          </w:tcPr>
          <w:p w:rsidR="00611B06" w:rsidRPr="00611B06" w:rsidRDefault="00611B06" w:rsidP="00033A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11B06" w:rsidRDefault="00611B06" w:rsidP="00611B06">
      <w:pPr>
        <w:rPr>
          <w:sz w:val="15"/>
          <w:szCs w:val="15"/>
        </w:rPr>
      </w:pPr>
    </w:p>
    <w:p w:rsidR="00C535F7" w:rsidRDefault="00C535F7" w:rsidP="001D67B3">
      <w:pPr>
        <w:rPr>
          <w:rFonts w:ascii="Times New Roman" w:hAnsi="Times New Roman" w:cs="Times New Roman"/>
          <w:sz w:val="28"/>
          <w:szCs w:val="28"/>
        </w:rPr>
      </w:pPr>
    </w:p>
    <w:p w:rsidR="00ED73C8" w:rsidRDefault="00ED73C8" w:rsidP="001D67B3">
      <w:pPr>
        <w:rPr>
          <w:rFonts w:ascii="Times New Roman" w:hAnsi="Times New Roman" w:cs="Times New Roman"/>
          <w:sz w:val="28"/>
          <w:szCs w:val="28"/>
        </w:rPr>
      </w:pPr>
    </w:p>
    <w:p w:rsidR="00ED73C8" w:rsidRDefault="00ED73C8" w:rsidP="001D67B3">
      <w:pPr>
        <w:rPr>
          <w:rFonts w:ascii="Times New Roman" w:hAnsi="Times New Roman" w:cs="Times New Roman"/>
          <w:sz w:val="28"/>
          <w:szCs w:val="28"/>
        </w:rPr>
      </w:pPr>
    </w:p>
    <w:p w:rsidR="00ED73C8" w:rsidRDefault="00ED73C8" w:rsidP="001D67B3">
      <w:pPr>
        <w:rPr>
          <w:rFonts w:ascii="Times New Roman" w:hAnsi="Times New Roman" w:cs="Times New Roman"/>
          <w:sz w:val="28"/>
          <w:szCs w:val="28"/>
        </w:rPr>
      </w:pPr>
    </w:p>
    <w:p w:rsidR="00ED73C8" w:rsidRDefault="00ED73C8" w:rsidP="001D67B3">
      <w:pPr>
        <w:rPr>
          <w:rFonts w:ascii="Times New Roman" w:hAnsi="Times New Roman" w:cs="Times New Roman"/>
          <w:sz w:val="28"/>
          <w:szCs w:val="28"/>
        </w:rPr>
      </w:pPr>
    </w:p>
    <w:p w:rsidR="00ED73C8" w:rsidRDefault="00ED73C8" w:rsidP="001D67B3">
      <w:pPr>
        <w:rPr>
          <w:rFonts w:ascii="Times New Roman" w:hAnsi="Times New Roman" w:cs="Times New Roman"/>
          <w:sz w:val="28"/>
          <w:szCs w:val="28"/>
        </w:rPr>
      </w:pPr>
    </w:p>
    <w:p w:rsidR="00ED73C8" w:rsidRDefault="00ED73C8" w:rsidP="001D67B3">
      <w:pPr>
        <w:rPr>
          <w:rFonts w:ascii="Times New Roman" w:hAnsi="Times New Roman" w:cs="Times New Roman"/>
          <w:sz w:val="28"/>
          <w:szCs w:val="28"/>
        </w:rPr>
      </w:pPr>
    </w:p>
    <w:p w:rsidR="001C2A06" w:rsidRPr="001C2A06" w:rsidRDefault="001C2A06" w:rsidP="001C2A06">
      <w:pPr>
        <w:jc w:val="both"/>
        <w:rPr>
          <w:rFonts w:ascii="Times New Roman" w:hAnsi="Times New Roman" w:cs="Times New Roman"/>
          <w:sz w:val="28"/>
          <w:szCs w:val="28"/>
        </w:rPr>
      </w:pPr>
      <w:r w:rsidRPr="001C2A0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1C2A06">
        <w:rPr>
          <w:rFonts w:ascii="Times New Roman" w:hAnsi="Times New Roman" w:cs="Times New Roman"/>
          <w:sz w:val="28"/>
          <w:szCs w:val="28"/>
        </w:rPr>
        <w:t>Дульколакс</w:t>
      </w:r>
      <w:proofErr w:type="spellEnd"/>
    </w:p>
    <w:p w:rsidR="001C2A06" w:rsidRPr="001C2A06" w:rsidRDefault="001C2A06" w:rsidP="001C2A06">
      <w:pPr>
        <w:jc w:val="both"/>
        <w:rPr>
          <w:rFonts w:ascii="Times New Roman" w:hAnsi="Times New Roman" w:cs="Times New Roman"/>
          <w:sz w:val="28"/>
          <w:szCs w:val="28"/>
        </w:rPr>
      </w:pPr>
      <w:r w:rsidRPr="001C2A06">
        <w:rPr>
          <w:rFonts w:ascii="Times New Roman" w:hAnsi="Times New Roman" w:cs="Times New Roman"/>
          <w:sz w:val="28"/>
          <w:szCs w:val="28"/>
        </w:rPr>
        <w:t xml:space="preserve">4. Таблетки принимают внутрь, запивая достаточным количеством </w:t>
      </w:r>
      <w:proofErr w:type="spellStart"/>
      <w:proofErr w:type="gramStart"/>
      <w:r w:rsidRPr="001C2A06">
        <w:rPr>
          <w:rFonts w:ascii="Times New Roman" w:hAnsi="Times New Roman" w:cs="Times New Roman"/>
          <w:sz w:val="28"/>
          <w:szCs w:val="28"/>
        </w:rPr>
        <w:t>жидкости.При</w:t>
      </w:r>
      <w:proofErr w:type="spellEnd"/>
      <w:proofErr w:type="gramEnd"/>
      <w:r w:rsidRPr="001C2A06">
        <w:rPr>
          <w:rFonts w:ascii="Times New Roman" w:hAnsi="Times New Roman" w:cs="Times New Roman"/>
          <w:sz w:val="28"/>
          <w:szCs w:val="28"/>
        </w:rPr>
        <w:t xml:space="preserve"> запорах взрослым и детям старше 10 лет назначают 1-2 таб. Рекомендуется начинать с наименьшей дозы, доза может повышаться до максимальной рекомендуемой (10 мг). Детям в возрасте 4-10 лет - 1 таб. (5 мг). Рекомендуется принимать препарат на ночь.</w:t>
      </w:r>
    </w:p>
    <w:p w:rsidR="001C2A06" w:rsidRPr="001C2A06" w:rsidRDefault="001C2A06" w:rsidP="001C2A06">
      <w:pPr>
        <w:jc w:val="both"/>
        <w:rPr>
          <w:rFonts w:ascii="Times New Roman" w:hAnsi="Times New Roman" w:cs="Times New Roman"/>
          <w:sz w:val="28"/>
          <w:szCs w:val="28"/>
        </w:rPr>
      </w:pPr>
      <w:r w:rsidRPr="001C2A06">
        <w:rPr>
          <w:rFonts w:ascii="Times New Roman" w:hAnsi="Times New Roman" w:cs="Times New Roman"/>
          <w:sz w:val="28"/>
          <w:szCs w:val="28"/>
        </w:rPr>
        <w:t xml:space="preserve">5. При взаимодействии данного лекарственного препарата с сердечными гликозидами и диуретиками может наблюдаться усиление эффекта. </w:t>
      </w:r>
    </w:p>
    <w:p w:rsidR="001C2A06" w:rsidRPr="001C2A06" w:rsidRDefault="001C2A06" w:rsidP="001C2A06">
      <w:pPr>
        <w:jc w:val="both"/>
        <w:rPr>
          <w:rFonts w:ascii="Times New Roman" w:hAnsi="Times New Roman" w:cs="Times New Roman"/>
          <w:sz w:val="28"/>
          <w:szCs w:val="28"/>
        </w:rPr>
      </w:pPr>
      <w:r w:rsidRPr="001C2A06">
        <w:rPr>
          <w:rFonts w:ascii="Times New Roman" w:hAnsi="Times New Roman" w:cs="Times New Roman"/>
          <w:sz w:val="28"/>
          <w:szCs w:val="28"/>
        </w:rPr>
        <w:t xml:space="preserve">Антациды и ингибиторы протонной помпы, наоборот, снижают эффект </w:t>
      </w:r>
      <w:proofErr w:type="spellStart"/>
      <w:r w:rsidRPr="001C2A06">
        <w:rPr>
          <w:rFonts w:ascii="Times New Roman" w:hAnsi="Times New Roman" w:cs="Times New Roman"/>
          <w:sz w:val="28"/>
          <w:szCs w:val="28"/>
        </w:rPr>
        <w:t>бисакодила</w:t>
      </w:r>
      <w:proofErr w:type="spellEnd"/>
      <w:r w:rsidRPr="001C2A06">
        <w:rPr>
          <w:rFonts w:ascii="Times New Roman" w:hAnsi="Times New Roman" w:cs="Times New Roman"/>
          <w:sz w:val="28"/>
          <w:szCs w:val="28"/>
        </w:rPr>
        <w:t xml:space="preserve">. Эти препараты следует принимать за час до приема </w:t>
      </w:r>
      <w:proofErr w:type="spellStart"/>
      <w:r w:rsidRPr="001C2A06">
        <w:rPr>
          <w:rFonts w:ascii="Times New Roman" w:hAnsi="Times New Roman" w:cs="Times New Roman"/>
          <w:sz w:val="28"/>
          <w:szCs w:val="28"/>
        </w:rPr>
        <w:t>бизакодила</w:t>
      </w:r>
      <w:proofErr w:type="spellEnd"/>
      <w:r w:rsidRPr="001C2A06">
        <w:rPr>
          <w:rFonts w:ascii="Times New Roman" w:hAnsi="Times New Roman" w:cs="Times New Roman"/>
          <w:sz w:val="28"/>
          <w:szCs w:val="28"/>
        </w:rPr>
        <w:t xml:space="preserve"> или спустя час после его применения. </w:t>
      </w:r>
    </w:p>
    <w:p w:rsidR="00043643" w:rsidRDefault="001C2A06" w:rsidP="001C2A06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C2A06">
        <w:rPr>
          <w:rFonts w:ascii="Times New Roman" w:hAnsi="Times New Roman" w:cs="Times New Roman"/>
          <w:sz w:val="28"/>
          <w:szCs w:val="28"/>
        </w:rPr>
        <w:t>6.  Хранить препарат нужно в сухом месте, при температуре не выше +25°С. Хранить в недоступной для детей месте.</w:t>
      </w:r>
    </w:p>
    <w:p w:rsidR="00043643" w:rsidRDefault="00043643" w:rsidP="00ED73C8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43643" w:rsidRDefault="00043643" w:rsidP="00ED73C8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43643" w:rsidRDefault="00043643" w:rsidP="00ED73C8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43643" w:rsidRDefault="00043643" w:rsidP="00ED73C8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43643" w:rsidRDefault="00043643" w:rsidP="00ED73C8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43643" w:rsidRDefault="00043643" w:rsidP="00ED73C8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43643" w:rsidRDefault="00043643" w:rsidP="00ED73C8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43643" w:rsidRDefault="00043643" w:rsidP="00ED73C8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C2A06" w:rsidRDefault="001C2A06" w:rsidP="00ED73C8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C2A06" w:rsidRDefault="001C2A06" w:rsidP="00ED73C8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C2A06" w:rsidRDefault="001C2A06" w:rsidP="00ED73C8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C2A06" w:rsidRDefault="001C2A06" w:rsidP="00ED73C8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C2A06" w:rsidRDefault="001C2A06" w:rsidP="00ED73C8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C2A06" w:rsidRDefault="001C2A06" w:rsidP="00ED73C8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865DB" w:rsidRPr="007865DB" w:rsidRDefault="007B0350" w:rsidP="00ED73C8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030" style="position:absolute;left:0;text-align:left;margin-left:48.95pt;margin-top:46.65pt;width:332.35pt;height:82.5pt;z-index:251663360" fillcolor="white [3201]" strokecolor="#4bacc6 [3208]" strokeweight="5pt">
            <v:stroke linestyle="thickThin"/>
            <v:shadow color="#868686"/>
            <v:textbox style="mso-next-textbox:#_x0000_s1030">
              <w:txbxContent>
                <w:p w:rsidR="007865DB" w:rsidRPr="007865DB" w:rsidRDefault="007865DB" w:rsidP="00043643">
                  <w:pPr>
                    <w:spacing w:after="0" w:line="240" w:lineRule="auto"/>
                    <w:ind w:left="-284" w:right="-5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5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Фармакотерапевтическая группа-</w:t>
                  </w:r>
                </w:p>
                <w:p w:rsidR="007865DB" w:rsidRPr="007865DB" w:rsidRDefault="001C2A06" w:rsidP="001C2A06">
                  <w:pPr>
                    <w:spacing w:after="0" w:line="240" w:lineRule="auto"/>
                    <w:ind w:left="-284" w:right="-5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2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Слабительное средст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синтетическогоо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происхождения</w:t>
                  </w:r>
                </w:p>
              </w:txbxContent>
            </v:textbox>
          </v:oval>
        </w:pict>
      </w:r>
      <w:r w:rsidR="00ED73C8">
        <w:rPr>
          <w:rFonts w:ascii="Times New Roman" w:hAnsi="Times New Roman" w:cs="Times New Roman"/>
          <w:sz w:val="28"/>
          <w:szCs w:val="28"/>
        </w:rPr>
        <w:br/>
      </w:r>
      <w:r w:rsidR="007865DB" w:rsidRPr="007865DB">
        <w:rPr>
          <w:rFonts w:ascii="Times New Roman" w:hAnsi="Times New Roman" w:cs="Times New Roman"/>
          <w:b/>
          <w:sz w:val="32"/>
          <w:szCs w:val="28"/>
          <w:u w:val="single"/>
        </w:rPr>
        <w:t xml:space="preserve">Задание 2. </w:t>
      </w:r>
    </w:p>
    <w:p w:rsidR="007865DB" w:rsidRDefault="007865DB" w:rsidP="00786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5DB" w:rsidRDefault="007865DB" w:rsidP="00ED7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5DB" w:rsidRDefault="007B0350" w:rsidP="00ED73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95.55pt;margin-top:22.45pt;width:45.9pt;height:69.7pt;z-index:251661312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</w:p>
    <w:p w:rsidR="00043643" w:rsidRDefault="00043643" w:rsidP="00ED7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643" w:rsidRDefault="00043643" w:rsidP="00ED7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643" w:rsidRDefault="007B0350" w:rsidP="00ED7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-23.15pt;margin-top:12.25pt;width:487.6pt;height:153.9pt;z-index:251662336" fillcolor="white [3201]" strokecolor="#9bbb59 [3206]" strokeweight="5pt">
            <v:stroke linestyle="thickThin"/>
            <v:shadow color="#868686"/>
            <v:textbox>
              <w:txbxContent>
                <w:p w:rsidR="007865DB" w:rsidRDefault="001C2A06" w:rsidP="007865DB">
                  <w:pPr>
                    <w:jc w:val="center"/>
                  </w:pPr>
                  <w:proofErr w:type="spellStart"/>
                  <w:r w:rsidRPr="001C2A0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бисакодил</w:t>
                  </w:r>
                  <w:proofErr w:type="spellEnd"/>
                  <w:r w:rsidRPr="001C2A0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после гидролиза в толстой кишке увеличивает секрецию воды и электролитов в толстой кишке, ускоряет и увеличивает его перистальтику. Это приводит к стимуляции акта дефекации, уменьшению времени эвакуации и размягчению стула</w:t>
                  </w:r>
                </w:p>
              </w:txbxContent>
            </v:textbox>
          </v:oval>
        </w:pict>
      </w:r>
    </w:p>
    <w:p w:rsidR="00043643" w:rsidRDefault="00043643" w:rsidP="00ED7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643" w:rsidRDefault="00043643" w:rsidP="00ED7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643" w:rsidRDefault="00043643" w:rsidP="00ED7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5DB" w:rsidRDefault="007865DB" w:rsidP="00ED7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5DB" w:rsidRDefault="007B0350" w:rsidP="00ED7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67" style="position:absolute;left:0;text-align:left;margin-left:198.05pt;margin-top:27.05pt;width:45.9pt;height:69.7pt;z-index:251664384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</w:p>
    <w:p w:rsidR="007865DB" w:rsidRDefault="007865DB" w:rsidP="00ED7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5DB" w:rsidRDefault="007865DB" w:rsidP="00ED7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5DB" w:rsidRDefault="007B0350" w:rsidP="00ED7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left:0;text-align:left;margin-left:54pt;margin-top:15.55pt;width:338.6pt;height:58.1pt;z-index:251665408" fillcolor="white [3201]" strokecolor="#f79646 [3209]" strokeweight="5pt">
            <v:stroke linestyle="thickThin"/>
            <v:shadow color="#868686"/>
            <v:textbox style="mso-next-textbox:#_x0000_s1032">
              <w:txbxContent>
                <w:p w:rsidR="00043643" w:rsidRPr="00043643" w:rsidRDefault="001C2A06" w:rsidP="000436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2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спастические боли в животе и диарея</w:t>
                  </w:r>
                </w:p>
              </w:txbxContent>
            </v:textbox>
          </v:oval>
        </w:pict>
      </w:r>
    </w:p>
    <w:p w:rsidR="007865DB" w:rsidRPr="007865DB" w:rsidRDefault="007B0350" w:rsidP="00ED7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left:0;text-align:left;margin-left:2.7pt;margin-top:122.45pt;width:453.2pt;height:153.9pt;z-index:251667456" fillcolor="white [3201]" strokecolor="#c0504d [3205]" strokeweight="5pt">
            <v:stroke linestyle="thickThin"/>
            <v:shadow color="#868686"/>
            <v:textbox style="mso-next-textbox:#_x0000_s1034">
              <w:txbxContent>
                <w:p w:rsidR="00043643" w:rsidRPr="00043643" w:rsidRDefault="001C2A06" w:rsidP="000436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1C2A06">
                    <w:rPr>
                      <w:rFonts w:ascii="Times New Roman" w:hAnsi="Times New Roman" w:cs="Times New Roman"/>
                      <w:sz w:val="28"/>
                    </w:rPr>
                    <w:t xml:space="preserve">кишечная непроходимость; </w:t>
                  </w:r>
                  <w:proofErr w:type="spellStart"/>
                  <w:r w:rsidRPr="001C2A06">
                    <w:rPr>
                      <w:rFonts w:ascii="Times New Roman" w:hAnsi="Times New Roman" w:cs="Times New Roman"/>
                      <w:sz w:val="28"/>
                    </w:rPr>
                    <w:t>обструктивные</w:t>
                  </w:r>
                  <w:proofErr w:type="spellEnd"/>
                  <w:r w:rsidRPr="001C2A06">
                    <w:rPr>
                      <w:rFonts w:ascii="Times New Roman" w:hAnsi="Times New Roman" w:cs="Times New Roman"/>
                      <w:sz w:val="28"/>
                    </w:rPr>
                    <w:t xml:space="preserve"> заболевания кишечника; острые заболевания органов брюшной полости; острые воспалительные заболевания кишечника; сильные боли в жи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воте; детский возраст до 4 лет;</w:t>
                  </w:r>
                  <w:r w:rsidR="007B035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1C2A06">
                    <w:rPr>
                      <w:rFonts w:ascii="Times New Roman" w:hAnsi="Times New Roman" w:cs="Times New Roman"/>
                      <w:sz w:val="28"/>
                    </w:rPr>
                    <w:t>повышенная чувствительность.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67" style="position:absolute;left:0;text-align:left;margin-left:201.85pt;margin-top:49pt;width:45.9pt;height:69.7pt;z-index:251666432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</w:p>
    <w:sectPr w:rsidR="007865DB" w:rsidRPr="0078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C1AAD"/>
    <w:multiLevelType w:val="hybridMultilevel"/>
    <w:tmpl w:val="10BC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7B3"/>
    <w:rsid w:val="00043643"/>
    <w:rsid w:val="001C2A06"/>
    <w:rsid w:val="001D67B3"/>
    <w:rsid w:val="001E795B"/>
    <w:rsid w:val="00256A06"/>
    <w:rsid w:val="003E79A1"/>
    <w:rsid w:val="004F7C20"/>
    <w:rsid w:val="00611B06"/>
    <w:rsid w:val="007865DB"/>
    <w:rsid w:val="007B0350"/>
    <w:rsid w:val="00A31FAF"/>
    <w:rsid w:val="00C535F7"/>
    <w:rsid w:val="00D62176"/>
    <w:rsid w:val="00ED73C8"/>
    <w:rsid w:val="00FE5474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76FB00E"/>
  <w15:docId w15:val="{8809AB45-360A-4236-975C-6824687A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7B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D6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67B3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1D67B3"/>
  </w:style>
  <w:style w:type="character" w:styleId="a4">
    <w:name w:val="Hyperlink"/>
    <w:basedOn w:val="a0"/>
    <w:uiPriority w:val="99"/>
    <w:semiHidden/>
    <w:unhideWhenUsed/>
    <w:rsid w:val="001D67B3"/>
    <w:rPr>
      <w:color w:val="0000FF"/>
      <w:u w:val="single"/>
    </w:rPr>
  </w:style>
  <w:style w:type="character" w:customStyle="1" w:styleId="nobr">
    <w:name w:val="nobr"/>
    <w:basedOn w:val="a0"/>
    <w:rsid w:val="001D67B3"/>
  </w:style>
  <w:style w:type="paragraph" w:styleId="a5">
    <w:name w:val="Balloon Text"/>
    <w:basedOn w:val="a"/>
    <w:link w:val="a6"/>
    <w:uiPriority w:val="99"/>
    <w:semiHidden/>
    <w:unhideWhenUsed/>
    <w:rsid w:val="001D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7B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11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kr">
    <w:name w:val="sokr"/>
    <w:basedOn w:val="a0"/>
    <w:rsid w:val="00ED73C8"/>
  </w:style>
  <w:style w:type="paragraph" w:styleId="a8">
    <w:name w:val="No Spacing"/>
    <w:uiPriority w:val="1"/>
    <w:qFormat/>
    <w:rsid w:val="00786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document/cons_doc_LAW_3508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ЯдрЁный</cp:lastModifiedBy>
  <cp:revision>5</cp:revision>
  <dcterms:created xsi:type="dcterms:W3CDTF">2020-05-20T04:19:00Z</dcterms:created>
  <dcterms:modified xsi:type="dcterms:W3CDTF">2020-05-26T12:43:00Z</dcterms:modified>
</cp:coreProperties>
</file>