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B2D" w:rsidRPr="00150AD9" w:rsidRDefault="00F23B2D" w:rsidP="00F23B2D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 -Ясенецкого» Министерства здравоохранения Российской Федерации </w:t>
      </w:r>
    </w:p>
    <w:p w:rsidR="00F23B2D" w:rsidRPr="00150AD9" w:rsidRDefault="00F23B2D" w:rsidP="00F23B2D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</w:p>
    <w:p w:rsidR="00F23B2D" w:rsidRPr="00150AD9" w:rsidRDefault="00F23B2D" w:rsidP="00F23B2D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3B2D" w:rsidRPr="00150AD9" w:rsidRDefault="00F23B2D" w:rsidP="00F23B2D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3B2D" w:rsidRPr="00150AD9" w:rsidRDefault="00F23B2D" w:rsidP="00F23B2D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</w:p>
    <w:p w:rsidR="00F23B2D" w:rsidRPr="00150AD9" w:rsidRDefault="00F23B2D" w:rsidP="00F23B2D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3B2D" w:rsidRPr="00150AD9" w:rsidRDefault="00F23B2D" w:rsidP="00F23B2D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</w:t>
      </w:r>
    </w:p>
    <w:p w:rsidR="00F23B2D" w:rsidRDefault="00F23B2D" w:rsidP="00F23B2D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МДК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04.01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«Теория и практика лабораторных микробиологических и иммунологических исследований» </w:t>
      </w:r>
    </w:p>
    <w:p w:rsidR="00F23B2D" w:rsidRDefault="00F23B2D" w:rsidP="00F23B2D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3B2D" w:rsidRDefault="00F23B2D" w:rsidP="00F23B2D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3B2D" w:rsidRPr="00150AD9" w:rsidRDefault="00F23B2D" w:rsidP="00F23B2D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3B2D" w:rsidRPr="00092866" w:rsidRDefault="00F23B2D" w:rsidP="00F23B2D">
      <w:pPr>
        <w:spacing w:after="0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Королева Светлана Евгеньевна</w:t>
      </w:r>
    </w:p>
    <w:p w:rsidR="00F23B2D" w:rsidRPr="00150AD9" w:rsidRDefault="00F23B2D" w:rsidP="00F23B2D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0E0ED39" wp14:editId="4FF95EE6">
                <wp:extent cx="5797550" cy="18415"/>
                <wp:effectExtent l="0" t="0" r="0" b="0"/>
                <wp:docPr id="42" name="Group 3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43" name="Shape 46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96 w 5797296"/>
                              <a:gd name="T3" fmla="*/ 0 h 18288"/>
                              <a:gd name="T4" fmla="*/ 5797296 w 5797296"/>
                              <a:gd name="T5" fmla="*/ 18288 h 18288"/>
                              <a:gd name="T6" fmla="*/ 0 w 5797296"/>
                              <a:gd name="T7" fmla="*/ 18288 h 18288"/>
                              <a:gd name="T8" fmla="*/ 0 w 5797296"/>
                              <a:gd name="T9" fmla="*/ 0 h 18288"/>
                              <a:gd name="T10" fmla="*/ 0 w 5797296"/>
                              <a:gd name="T11" fmla="*/ 0 h 18288"/>
                              <a:gd name="T12" fmla="*/ 5797296 w 5797296"/>
                              <a:gd name="T13" fmla="*/ 18288 h 18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">
                <v:shape id="Shape 46569" o:spid="_x0000_s1027" style="position:absolute;width:57972;height:182;visibility:visible;mso-wrap-style:square;v-text-anchor:top" coordsize="579729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Y+cMA&#10;AADbAAAADwAAAGRycy9kb3ducmV2LnhtbESP0WrCQBRE3wv+w3IF3+quWkqIriKCKBYfmvoBt9lr&#10;EszejdlNjH/fLRT6OMzMGWa1GWwtemp95VjDbKpAEOfOVFxouHztXxMQPiAbrB2Thid52KxHLytM&#10;jXvwJ/VZKESEsE9RQxlCk0rp85Is+qlriKN3da3FEGVbSNPiI8JtLedKvUuLFceFEhvalZTfss5q&#10;YHM9fX8ElVzwnNy7s1lkz+Gg9WQ8bJcgAg3hP/zXPhoNbwv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0Y+cMAAADbAAAADwAAAAAAAAAAAAAAAACYAgAAZHJzL2Rv&#10;d25yZXYueG1sUEsFBgAAAAAEAAQA9QAAAIgDAAAAAA==&#10;" path="m,l5797296,r,18288l,18288,,e" fillcolor="black" stroked="f" strokeweight="0">
                  <v:stroke miterlimit="83231f" joinstyle="miter"/>
                  <v:path arrowok="t" o:connecttype="custom" o:connectlocs="0,0;57972,0;57972,182;0,182;0,0" o:connectangles="0,0,0,0,0" textboxrect="0,0,5797296,18288"/>
                </v:shape>
                <w10:anchorlock/>
              </v:group>
            </w:pict>
          </mc:Fallback>
        </mc:AlternateContent>
      </w:r>
    </w:p>
    <w:p w:rsidR="00F23B2D" w:rsidRPr="00150AD9" w:rsidRDefault="00F23B2D" w:rsidP="00F23B2D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</w:t>
      </w:r>
    </w:p>
    <w:p w:rsidR="00F23B2D" w:rsidRDefault="00F23B2D" w:rsidP="00F23B2D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Место прохождения практики</w:t>
      </w:r>
    </w:p>
    <w:p w:rsidR="00F23B2D" w:rsidRDefault="00F23B2D" w:rsidP="00F23B2D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3B2D" w:rsidRPr="00150AD9" w:rsidRDefault="00F23B2D" w:rsidP="00F23B2D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Фармацевтический колледж, Л</w:t>
      </w:r>
      <w:r w:rsidRPr="00092866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абораторная диагностика</w:t>
      </w:r>
    </w:p>
    <w:p w:rsidR="00F23B2D" w:rsidRPr="00150AD9" w:rsidRDefault="00F23B2D" w:rsidP="00F23B2D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(медицинская организация, отделение) </w:t>
      </w:r>
    </w:p>
    <w:p w:rsidR="00F23B2D" w:rsidRPr="00150AD9" w:rsidRDefault="00F23B2D" w:rsidP="00F23B2D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3B2D" w:rsidRPr="00D33D57" w:rsidRDefault="00F23B2D" w:rsidP="00F23B2D">
      <w:pPr>
        <w:spacing w:after="247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«01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 Июня 2019 г.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«07» Июня 2019 г.</w:t>
      </w:r>
    </w:p>
    <w:p w:rsidR="00F23B2D" w:rsidRDefault="00F23B2D" w:rsidP="00F23B2D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Руководители практики:</w:t>
      </w:r>
    </w:p>
    <w:p w:rsidR="00F23B2D" w:rsidRPr="00150AD9" w:rsidRDefault="00F23B2D" w:rsidP="00F23B2D">
      <w:pPr>
        <w:spacing w:after="100" w:afterAutospacing="1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Методический – Ф.И.О. (его должность)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Тюльпанова О. Ю.</w:t>
      </w:r>
      <w:r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(преподаватель)</w:t>
      </w:r>
    </w:p>
    <w:p w:rsidR="00F23B2D" w:rsidRDefault="00F23B2D" w:rsidP="00F23B2D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3B2D" w:rsidRDefault="00F23B2D" w:rsidP="00F23B2D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Красноярск, 20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</w:t>
      </w:r>
    </w:p>
    <w:p w:rsidR="00F23B2D" w:rsidRDefault="00F23B2D" w:rsidP="00F23B2D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150AD9" w:rsidRPr="00150AD9" w:rsidRDefault="00150AD9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 xml:space="preserve">Содержание 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задачи практики </w:t>
      </w:r>
    </w:p>
    <w:p w:rsid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150AD9" w:rsidRDefault="00150AD9" w:rsidP="005D4DC7">
      <w:pPr>
        <w:pStyle w:val="a3"/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Тематический план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График прохождения практики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Инструктаж по технике безопасности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и объем проведенной работы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Манипуляционный лист (Лист лабораторных)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Отчет (цифровой, текстовой) </w:t>
      </w:r>
    </w:p>
    <w:p w:rsidR="00150AD9" w:rsidRPr="00150AD9" w:rsidRDefault="00150AD9" w:rsidP="00150AD9">
      <w:pPr>
        <w:spacing w:after="65" w:line="53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Цели и задачи практики: </w:t>
      </w:r>
    </w:p>
    <w:p w:rsidR="005D4DC7" w:rsidRPr="005D4DC7" w:rsidRDefault="005D4DC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150AD9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8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В результате учебной практики студент должен: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5D4DC7">
      <w:pPr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применения техники бактериологических исследований.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санитарно- эпидемиологического режима в      микробиологической лаборатории; 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Тематический план учебной практики</w:t>
      </w:r>
    </w:p>
    <w:p w:rsidR="003F4632" w:rsidRPr="00150AD9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культуральных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5D4DC7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</w:t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выхода на работу </w:t>
      </w:r>
    </w:p>
    <w:p w:rsidR="00150AD9" w:rsidRPr="00150AD9" w:rsidRDefault="00150AD9" w:rsidP="00150AD9">
      <w:pPr>
        <w:spacing w:after="9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 w:firstRow="1" w:lastRow="0" w:firstColumn="1" w:lastColumn="0" w:noHBand="0" w:noVBand="1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п/п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F23B2D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0B23B1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01.06.19 г</w:t>
            </w:r>
          </w:p>
          <w:p w:rsidR="00F23B2D" w:rsidRPr="00150AD9" w:rsidRDefault="00F23B2D" w:rsidP="000B23B1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Default="00F23B2D" w:rsidP="000B23B1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8:00</w:t>
            </w:r>
          </w:p>
          <w:p w:rsidR="00F23B2D" w:rsidRPr="00150AD9" w:rsidRDefault="00F23B2D" w:rsidP="000B23B1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до 11:40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23B2D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0B23B1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03.06.19 г</w:t>
            </w:r>
          </w:p>
          <w:p w:rsidR="00F23B2D" w:rsidRPr="00150AD9" w:rsidRDefault="00F23B2D" w:rsidP="000B23B1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Default="00F23B2D" w:rsidP="000B23B1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12:00</w:t>
            </w:r>
          </w:p>
          <w:p w:rsidR="00F23B2D" w:rsidRPr="00150AD9" w:rsidRDefault="00F23B2D" w:rsidP="000B23B1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до 17:05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23B2D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0B23B1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04.06.19 г</w:t>
            </w:r>
          </w:p>
          <w:p w:rsidR="00F23B2D" w:rsidRPr="00150AD9" w:rsidRDefault="00F23B2D" w:rsidP="000B23B1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Default="00F23B2D" w:rsidP="000B23B1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12:00</w:t>
            </w:r>
          </w:p>
          <w:p w:rsidR="00F23B2D" w:rsidRPr="00150AD9" w:rsidRDefault="00F23B2D" w:rsidP="000B23B1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до 17:05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23B2D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0B23B1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05.06.19 г</w:t>
            </w:r>
          </w:p>
          <w:p w:rsidR="00F23B2D" w:rsidRPr="00150AD9" w:rsidRDefault="00F23B2D" w:rsidP="000B23B1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Default="00F23B2D" w:rsidP="000B23B1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9:45</w:t>
            </w:r>
          </w:p>
          <w:p w:rsidR="00F23B2D" w:rsidRPr="00150AD9" w:rsidRDefault="00F23B2D" w:rsidP="000B23B1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до 15:20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23B2D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0B23B1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06.06.19 г</w:t>
            </w:r>
          </w:p>
          <w:p w:rsidR="00F23B2D" w:rsidRPr="00150AD9" w:rsidRDefault="00F23B2D" w:rsidP="000B23B1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Default="00F23B2D" w:rsidP="000B23B1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12:00</w:t>
            </w:r>
          </w:p>
          <w:p w:rsidR="00F23B2D" w:rsidRPr="00150AD9" w:rsidRDefault="00F23B2D" w:rsidP="000B23B1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до 17:05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23B2D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0B23B1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07.06.19 г</w:t>
            </w:r>
          </w:p>
          <w:p w:rsidR="00F23B2D" w:rsidRPr="00150AD9" w:rsidRDefault="00F23B2D" w:rsidP="000B23B1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Default="00F23B2D" w:rsidP="000B23B1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9:45</w:t>
            </w:r>
          </w:p>
          <w:p w:rsidR="00F23B2D" w:rsidRPr="00150AD9" w:rsidRDefault="00F23B2D" w:rsidP="000B23B1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до 15:20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150AD9" w:rsidRDefault="00F23B2D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Pr="00150AD9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ЛИСТ ЛАБОРАТОРНЫХ ИССЛЕДОВАНИЙ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F23B2D">
        <w:trPr>
          <w:trHeight w:val="650"/>
        </w:trPr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0B23B1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23B2D" w:rsidRPr="005D4DC7" w:rsidTr="00F23B2D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F23B2D" w:rsidRPr="005D4DC7" w:rsidTr="00F23B2D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</w:t>
            </w:r>
          </w:p>
        </w:tc>
      </w:tr>
      <w:tr w:rsidR="00F23B2D" w:rsidRPr="005D4DC7" w:rsidTr="00F23B2D">
        <w:trPr>
          <w:trHeight w:val="338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F23B2D" w:rsidRPr="005D4DC7" w:rsidTr="00F23B2D">
        <w:trPr>
          <w:trHeight w:val="552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F23B2D" w:rsidRPr="005D4DC7" w:rsidTr="00F23B2D">
        <w:trPr>
          <w:trHeight w:val="546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F23B2D" w:rsidRPr="005D4DC7" w:rsidTr="00F23B2D">
        <w:trPr>
          <w:trHeight w:val="399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7</w:t>
            </w:r>
          </w:p>
        </w:tc>
      </w:tr>
      <w:tr w:rsidR="00F23B2D" w:rsidRPr="005D4DC7" w:rsidTr="00F23B2D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3749A" w:rsidRDefault="00F23B2D" w:rsidP="000B23B1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F23B2D" w:rsidRPr="005D4DC7" w:rsidTr="00F23B2D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F23B2D" w:rsidRPr="005D4DC7" w:rsidTr="00F23B2D">
        <w:trPr>
          <w:trHeight w:val="54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F23B2D" w:rsidRPr="005D4DC7" w:rsidTr="00F23B2D">
        <w:trPr>
          <w:trHeight w:val="25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F23B2D" w:rsidRPr="005D4DC7" w:rsidTr="00F23B2D">
        <w:trPr>
          <w:trHeight w:val="58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сахаролитических)</w:t>
            </w: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</w:t>
            </w:r>
          </w:p>
        </w:tc>
      </w:tr>
      <w:tr w:rsidR="00F23B2D" w:rsidRPr="005D4DC7" w:rsidTr="00F23B2D">
        <w:trPr>
          <w:trHeight w:val="560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0B23B1" w:rsidP="000B23B1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0B23B1" w:rsidP="000B23B1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0B23B1" w:rsidP="000B23B1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0B23B1" w:rsidP="000B23B1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23B2D" w:rsidRPr="005D4DC7" w:rsidRDefault="00F23B2D" w:rsidP="000B23B1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764903" w:rsidRDefault="000B23B1" w:rsidP="00764903">
      <w:pPr>
        <w:spacing w:after="5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br w:type="page"/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Содержание</w:t>
      </w:r>
      <w:r w:rsidR="00150AD9"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практики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583"/>
        <w:gridCol w:w="3100"/>
        <w:gridCol w:w="3222"/>
        <w:gridCol w:w="2383"/>
      </w:tblGrid>
      <w:tr w:rsidR="00150AD9" w:rsidRPr="00150AD9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150AD9" w:rsidRPr="00150AD9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Умения </w:t>
            </w:r>
          </w:p>
        </w:tc>
      </w:tr>
      <w:tr w:rsidR="00150AD9" w:rsidRPr="00150AD9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Общая микробиология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Правила техники безопасности.      </w:t>
            </w:r>
          </w:p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сред для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выделение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150AD9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Приготовление дифференциально</w:t>
            </w:r>
            <w:r w:rsid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диагностических сред. </w:t>
            </w:r>
          </w:p>
          <w:p w:rsidR="003F4632" w:rsidRPr="003F4632" w:rsidRDefault="003F4632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морфологических, тинкториальных свойств.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 биологическим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Производить посев     петлей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тинкториальные и морфологические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исследуемой культуры.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фиксированного мазка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Физическим методом.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Окраска препарата по ГР. 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тинкториальных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свойств. 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исследований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 биологическим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культуральные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на жидких и плотных питательных </w:t>
            </w:r>
          </w:p>
        </w:tc>
      </w:tr>
      <w:tr w:rsidR="00150AD9" w:rsidRPr="00150AD9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сред для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зучения биохимических свойств       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средах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выделенной культуры.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биохимических свойств.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исследований.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биологическим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</w:tc>
      </w:tr>
      <w:tr w:rsidR="00150AD9" w:rsidRPr="00150AD9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Учет результатов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Оценивать ферментативную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активность микроорганизмов. </w:t>
            </w:r>
          </w:p>
        </w:tc>
      </w:tr>
      <w:tr w:rsidR="00150AD9" w:rsidRPr="00150AD9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1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8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67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74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5"/>
        <w:ind w:right="46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 </w:t>
      </w:r>
    </w:p>
    <w:p w:rsidR="00150AD9" w:rsidRPr="003F4632" w:rsidRDefault="00150AD9" w:rsidP="003F463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ОТЧЕТ ПО УЧЕБНОЙ ПРАКТИКЕ 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 xml:space="preserve"> </w:t>
      </w:r>
    </w:p>
    <w:p w:rsidR="00F23B2D" w:rsidRPr="003F4632" w:rsidRDefault="00F23B2D" w:rsidP="00F23B2D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583E3D" wp14:editId="75585730">
                <wp:simplePos x="0" y="0"/>
                <wp:positionH relativeFrom="column">
                  <wp:posOffset>1405890</wp:posOffset>
                </wp:positionH>
                <wp:positionV relativeFrom="paragraph">
                  <wp:posOffset>172085</wp:posOffset>
                </wp:positionV>
                <wp:extent cx="4086225" cy="9525"/>
                <wp:effectExtent l="0" t="0" r="9525" b="9525"/>
                <wp:wrapNone/>
                <wp:docPr id="4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86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Ф.И.О. обучающегося Королева Светлана Евгеньевна</w:t>
      </w:r>
    </w:p>
    <w:p w:rsidR="00F23B2D" w:rsidRPr="003F4632" w:rsidRDefault="00F23B2D" w:rsidP="00F23B2D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3B2D" w:rsidRPr="003F4632" w:rsidRDefault="00F23B2D" w:rsidP="00F23B2D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5915D302" wp14:editId="354CD642">
                <wp:simplePos x="0" y="0"/>
                <wp:positionH relativeFrom="column">
                  <wp:posOffset>2196465</wp:posOffset>
                </wp:positionH>
                <wp:positionV relativeFrom="paragraph">
                  <wp:posOffset>201294</wp:posOffset>
                </wp:positionV>
                <wp:extent cx="2057400" cy="0"/>
                <wp:effectExtent l="0" t="0" r="0" b="0"/>
                <wp:wrapNone/>
                <wp:docPr id="40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5FC47658" wp14:editId="0EFCFC0B">
                <wp:simplePos x="0" y="0"/>
                <wp:positionH relativeFrom="column">
                  <wp:posOffset>501015</wp:posOffset>
                </wp:positionH>
                <wp:positionV relativeFrom="paragraph">
                  <wp:posOffset>191769</wp:posOffset>
                </wp:positionV>
                <wp:extent cx="504825" cy="0"/>
                <wp:effectExtent l="0" t="0" r="0" b="0"/>
                <wp:wrapNone/>
                <wp:docPr id="39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Группы </w:t>
      </w:r>
      <w:r w:rsidRPr="00D33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205-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специальности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Лабораторная диагностика   </w:t>
      </w: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Проходившего (ей) учебную практику 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июня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07 июня 2019 г</w:t>
      </w:r>
    </w:p>
    <w:p w:rsidR="00150AD9" w:rsidRPr="003F4632" w:rsidRDefault="00F23B2D" w:rsidP="00F23B2D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 время прохождения практики мною выполнены следующие объемы работ: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3"/>
        <w:ind w:left="371" w:hanging="10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Цифровой отчет </w:t>
      </w:r>
    </w:p>
    <w:p w:rsidR="00150AD9" w:rsidRPr="00150AD9" w:rsidRDefault="00150AD9" w:rsidP="00150AD9">
      <w:pPr>
        <w:spacing w:after="0"/>
        <w:ind w:left="7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Кол -во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B23B1" w:rsidP="002E2961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B23B1" w:rsidP="002E2961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B23B1" w:rsidP="002E2961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определение тинкториальных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B23B1" w:rsidP="002E2961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культуральных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B23B1" w:rsidP="002E2961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-изучение морфологических и тинкториальных св</w:t>
            </w:r>
            <w:r w:rsid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B23B1" w:rsidP="002E2961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B23B1" w:rsidP="002E2961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B23B1" w:rsidP="002E2961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  <w:r w:rsidR="00150AD9" w:rsidRPr="003F4632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0B23B1" w:rsidP="002E2961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  <w:bookmarkStart w:id="0" w:name="_GoBack"/>
      <w:bookmarkEnd w:id="0"/>
    </w:p>
    <w:p w:rsidR="003F4632" w:rsidRDefault="003F4632" w:rsidP="00150AD9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0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D57BDE" w:rsidRDefault="00D57BDE" w:rsidP="00D57BD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День 1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95DA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Повторение тех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ники безопасности для работы в микробиологической лаборатории:</w:t>
      </w:r>
    </w:p>
    <w:p w:rsidR="00D57BDE" w:rsidRPr="00DE6218" w:rsidRDefault="00D57BDE" w:rsidP="00D57BD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DE6218">
        <w:rPr>
          <w:rFonts w:ascii="Times New Roman" w:hAnsi="Times New Roman" w:cs="Times New Roman"/>
          <w:sz w:val="28"/>
          <w:szCs w:val="28"/>
        </w:rPr>
        <w:t xml:space="preserve">Находиться и работать в лаборатории в халатах, колпаках и сменной обуви. </w:t>
      </w:r>
    </w:p>
    <w:p w:rsidR="00D57BDE" w:rsidRPr="00DE6218" w:rsidRDefault="00D57BDE" w:rsidP="00D57BD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DE6218">
        <w:rPr>
          <w:rFonts w:ascii="Times New Roman" w:hAnsi="Times New Roman" w:cs="Times New Roman"/>
          <w:sz w:val="28"/>
          <w:szCs w:val="28"/>
        </w:rPr>
        <w:t>Пользоваться только отведенным рабочим местом и оборудованием, как меньше ходить по лаборатории.</w:t>
      </w:r>
    </w:p>
    <w:p w:rsidR="00D57BDE" w:rsidRPr="00DE6218" w:rsidRDefault="00D57BDE" w:rsidP="00D57BD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DE6218">
        <w:rPr>
          <w:rFonts w:ascii="Times New Roman" w:hAnsi="Times New Roman" w:cs="Times New Roman"/>
          <w:sz w:val="28"/>
          <w:szCs w:val="28"/>
        </w:rPr>
        <w:t xml:space="preserve">Не выносить материал, посуду, оборудование из лаборатории. </w:t>
      </w:r>
    </w:p>
    <w:p w:rsidR="00D57BDE" w:rsidRPr="00DE6218" w:rsidRDefault="00D57BDE" w:rsidP="00D57BD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DE6218">
        <w:rPr>
          <w:rFonts w:ascii="Times New Roman" w:hAnsi="Times New Roman" w:cs="Times New Roman"/>
          <w:sz w:val="28"/>
          <w:szCs w:val="28"/>
        </w:rPr>
        <w:t xml:space="preserve">Не принимать пищу. </w:t>
      </w:r>
    </w:p>
    <w:p w:rsidR="00D57BDE" w:rsidRPr="00DE6218" w:rsidRDefault="00D57BDE" w:rsidP="00D57BD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DE6218">
        <w:rPr>
          <w:rFonts w:ascii="Times New Roman" w:hAnsi="Times New Roman" w:cs="Times New Roman"/>
          <w:sz w:val="28"/>
          <w:szCs w:val="28"/>
        </w:rPr>
        <w:t>После работы с заразными материалами, инструменты, посуду, предметные стекла подлежат обеззараживанию в дезинфицирующем растворе, либо в автоклаве, либо в пламени спиртовки.</w:t>
      </w:r>
    </w:p>
    <w:p w:rsidR="00D57BDE" w:rsidRPr="00DE6218" w:rsidRDefault="00D57BDE" w:rsidP="00D57BD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DE6218">
        <w:rPr>
          <w:rFonts w:ascii="Times New Roman" w:hAnsi="Times New Roman" w:cs="Times New Roman"/>
          <w:sz w:val="28"/>
          <w:szCs w:val="28"/>
        </w:rPr>
        <w:t xml:space="preserve">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 </w:t>
      </w:r>
    </w:p>
    <w:p w:rsidR="00D57BDE" w:rsidRPr="00DE6218" w:rsidRDefault="00D57BDE" w:rsidP="00D57BD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DE6218">
        <w:rPr>
          <w:rFonts w:ascii="Times New Roman" w:hAnsi="Times New Roman" w:cs="Times New Roman"/>
          <w:sz w:val="28"/>
          <w:szCs w:val="28"/>
        </w:rPr>
        <w:t>Соблюдать чистоту и опрятность. До и после работы необходимо мыть руки и дезинфицировать стол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Были изучены нормативные документы:</w:t>
      </w:r>
    </w:p>
    <w:p w:rsidR="00D57BDE" w:rsidRDefault="00D57BDE" w:rsidP="00D57BDE">
      <w:pPr>
        <w:pStyle w:val="a3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МУК 4.2.1884-04 «Санитарно – микробиологический и санитарно – паразитологический анализ воды поверхностных водных объектов»</w:t>
      </w:r>
    </w:p>
    <w:p w:rsidR="00D57BDE" w:rsidRPr="00764903" w:rsidRDefault="00D57BDE" w:rsidP="00764903">
      <w:pPr>
        <w:pStyle w:val="a3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СанПиН 2.1.5.980-00. 2.1.5 «</w:t>
      </w:r>
      <w:r w:rsidRPr="00F95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Водоотведение населенных </w:t>
      </w:r>
      <w:r w:rsidRPr="0076490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мест</w:t>
      </w:r>
      <w:r w:rsidRPr="00764903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, санитарная охрана водных объектов. Гигиенические требования к охране поверхностных вод. Санитарные правила и нормы»</w:t>
      </w:r>
    </w:p>
    <w:p w:rsidR="00D57BDE" w:rsidRPr="00764903" w:rsidRDefault="00D57BDE" w:rsidP="00764903">
      <w:pPr>
        <w:pStyle w:val="a3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64903">
        <w:rPr>
          <w:rFonts w:ascii="Times New Roman" w:hAnsi="Times New Roman" w:cs="Times New Roman"/>
          <w:bCs/>
          <w:sz w:val="28"/>
          <w:szCs w:val="28"/>
          <w:shd w:val="clear" w:color="auto" w:fill="EFEFF7"/>
        </w:rPr>
        <w:t>ГОСТ Р 51592–2000 «Вода. Общие требования к отбору проб»</w:t>
      </w:r>
    </w:p>
    <w:p w:rsidR="00D57BDE" w:rsidRPr="00651832" w:rsidRDefault="00D57BDE" w:rsidP="00D57BDE">
      <w:pPr>
        <w:pStyle w:val="a3"/>
        <w:numPr>
          <w:ilvl w:val="0"/>
          <w:numId w:val="18"/>
        </w:numPr>
        <w:shd w:val="clear" w:color="auto" w:fill="FFFFFF"/>
        <w:spacing w:before="161" w:after="16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5183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Федеральный закон от 30 марта 1999 г. N 52-ФЗ «О санитарно-эпидемиологическом благополучии населения»</w:t>
      </w:r>
    </w:p>
    <w:p w:rsidR="00D57BDE" w:rsidRDefault="00D57BDE" w:rsidP="00D57BDE">
      <w:pPr>
        <w:shd w:val="clear" w:color="auto" w:fill="FFFFFF"/>
        <w:spacing w:before="161" w:after="16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данных нормативных документах отражены правила отбора проб воды из поверхностных водных объектов для микробиологического анализа:</w:t>
      </w:r>
    </w:p>
    <w:p w:rsidR="00D57BDE" w:rsidRPr="004879E5" w:rsidRDefault="00D57BDE" w:rsidP="00D57BDE">
      <w:pPr>
        <w:pStyle w:val="a3"/>
        <w:numPr>
          <w:ilvl w:val="0"/>
          <w:numId w:val="20"/>
        </w:numPr>
        <w:shd w:val="clear" w:color="auto" w:fill="FFFFFF"/>
        <w:spacing w:before="161" w:after="16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9E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Для отбора проб воды используют специально предназначенную для этих целей одноразовую посуду или емкости многократного применения, изготовленные из материалов, не влияющих на жизнедеятельность микроорганизмов</w:t>
      </w:r>
    </w:p>
    <w:p w:rsidR="00D57BDE" w:rsidRPr="004879E5" w:rsidRDefault="00D57BDE" w:rsidP="00D57BDE">
      <w:pPr>
        <w:pStyle w:val="a3"/>
        <w:numPr>
          <w:ilvl w:val="0"/>
          <w:numId w:val="20"/>
        </w:numPr>
        <w:shd w:val="clear" w:color="auto" w:fill="FFFFFF"/>
        <w:spacing w:before="161" w:after="16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9E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Емкости должны быть оснащены плотно закрывающимися пробками </w:t>
      </w:r>
    </w:p>
    <w:p w:rsidR="00D57BDE" w:rsidRPr="004879E5" w:rsidRDefault="00D57BDE" w:rsidP="00D57BDE">
      <w:pPr>
        <w:pStyle w:val="a3"/>
        <w:numPr>
          <w:ilvl w:val="0"/>
          <w:numId w:val="20"/>
        </w:numPr>
        <w:shd w:val="clear" w:color="auto" w:fill="FFFFFF"/>
        <w:spacing w:before="161" w:after="16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9E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Поверхностные пробы отбирают с глубины 10-15 см от поверхности воды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и на расстоянии 1,5 метра от берега</w:t>
      </w:r>
    </w:p>
    <w:p w:rsidR="00D57BDE" w:rsidRDefault="00D57BDE" w:rsidP="00D57BDE">
      <w:pPr>
        <w:pStyle w:val="a3"/>
        <w:numPr>
          <w:ilvl w:val="0"/>
          <w:numId w:val="20"/>
        </w:numPr>
        <w:shd w:val="clear" w:color="auto" w:fill="FFFFFF"/>
        <w:spacing w:before="161" w:after="16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пробы должен быть минимум 500 мл</w:t>
      </w:r>
    </w:p>
    <w:p w:rsidR="00D57BDE" w:rsidRDefault="00D57BDE" w:rsidP="00D57B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этих документах указаны правила хранения (таблица 1), транспортировки, приема проб в лаборатории и требования к оформлению результатов: </w:t>
      </w:r>
    </w:p>
    <w:p w:rsidR="00D57BDE" w:rsidRDefault="00D57BDE" w:rsidP="00D57BDE">
      <w:pPr>
        <w:pStyle w:val="a3"/>
        <w:shd w:val="clear" w:color="auto" w:fill="FFFFFF"/>
        <w:spacing w:before="161" w:after="161" w:line="240" w:lineRule="auto"/>
        <w:ind w:left="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</w:t>
      </w:r>
    </w:p>
    <w:p w:rsidR="00D57BDE" w:rsidRPr="004879E5" w:rsidRDefault="00D57BDE" w:rsidP="00D57BDE">
      <w:pPr>
        <w:pStyle w:val="a3"/>
        <w:shd w:val="clear" w:color="auto" w:fill="FFFFFF"/>
        <w:spacing w:before="161" w:after="161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хранения проб воды</w:t>
      </w: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707"/>
        <w:gridCol w:w="1429"/>
        <w:gridCol w:w="1795"/>
        <w:gridCol w:w="1447"/>
      </w:tblGrid>
      <w:tr w:rsidR="00D57BDE" w:rsidRPr="00DE6218" w:rsidTr="00D57BDE">
        <w:trPr>
          <w:trHeight w:val="12"/>
        </w:trPr>
        <w:tc>
          <w:tcPr>
            <w:tcW w:w="2977" w:type="dxa"/>
            <w:shd w:val="clear" w:color="auto" w:fill="FFFFFF"/>
            <w:hideMark/>
          </w:tcPr>
          <w:p w:rsidR="00D57BDE" w:rsidRPr="00DE6218" w:rsidRDefault="00D57BDE" w:rsidP="000B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shd w:val="clear" w:color="auto" w:fill="FFFFFF"/>
            <w:hideMark/>
          </w:tcPr>
          <w:p w:rsidR="00D57BDE" w:rsidRPr="00DE6218" w:rsidRDefault="00D57BDE" w:rsidP="000B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shd w:val="clear" w:color="auto" w:fill="FFFFFF"/>
            <w:hideMark/>
          </w:tcPr>
          <w:p w:rsidR="00D57BDE" w:rsidRPr="00DE6218" w:rsidRDefault="00D57BDE" w:rsidP="000B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5" w:type="dxa"/>
            <w:shd w:val="clear" w:color="auto" w:fill="FFFFFF"/>
            <w:hideMark/>
          </w:tcPr>
          <w:p w:rsidR="00D57BDE" w:rsidRPr="00DE6218" w:rsidRDefault="00D57BDE" w:rsidP="000B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7" w:type="dxa"/>
            <w:shd w:val="clear" w:color="auto" w:fill="FFFFFF"/>
            <w:hideMark/>
          </w:tcPr>
          <w:p w:rsidR="00D57BDE" w:rsidRPr="00DE6218" w:rsidRDefault="00D57BDE" w:rsidP="000B23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7BDE" w:rsidRPr="00DE6218" w:rsidTr="00D57BDE">
        <w:trPr>
          <w:trHeight w:val="1868"/>
        </w:trPr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Наимено-</w:t>
            </w: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br/>
              <w:t>вание показателя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Материал, из которого изготовлена емкость для отбора и хранения проб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Метод хранения и консервации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Макси-</w:t>
            </w: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br/>
              <w:t>мальнорекомен-</w:t>
            </w: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br/>
              <w:t>дуемый срок хранения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Место проведения определений показателя</w:t>
            </w:r>
          </w:p>
        </w:tc>
      </w:tr>
      <w:tr w:rsidR="00D57BDE" w:rsidRPr="00DE6218" w:rsidTr="00D57BDE">
        <w:trPr>
          <w:trHeight w:val="2939"/>
        </w:trPr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Общее число микроорганиз-</w:t>
            </w: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br/>
              <w:t>мов; </w:t>
            </w: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br/>
              <w:t>общие колиформы;</w:t>
            </w: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br/>
              <w:t>термотолерантныеколиформы;</w:t>
            </w: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br/>
              <w:t>стрептококки; сальмонелла; шигелла и др.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Стерильная емкость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Охлаждение до 2-10 °С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6 ч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DE621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Лаборатория</w:t>
            </w:r>
          </w:p>
        </w:tc>
      </w:tr>
      <w:tr w:rsidR="00D57BDE" w:rsidRPr="00DE6218" w:rsidTr="00D57BDE">
        <w:trPr>
          <w:trHeight w:val="119"/>
        </w:trPr>
        <w:tc>
          <w:tcPr>
            <w:tcW w:w="29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4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</w:tr>
      <w:tr w:rsidR="00D57BDE" w:rsidRPr="00DE6218" w:rsidTr="00D57BDE">
        <w:trPr>
          <w:trHeight w:val="119"/>
        </w:trPr>
        <w:tc>
          <w:tcPr>
            <w:tcW w:w="2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7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4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D57BDE" w:rsidRPr="00DE6218" w:rsidRDefault="00D57BDE" w:rsidP="000B23B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</w:tr>
    </w:tbl>
    <w:p w:rsidR="00D57BDE" w:rsidRPr="00651832" w:rsidRDefault="00D57BDE" w:rsidP="00D57BDE">
      <w:pPr>
        <w:pStyle w:val="a3"/>
        <w:numPr>
          <w:ilvl w:val="0"/>
          <w:numId w:val="21"/>
        </w:numPr>
        <w:shd w:val="clear" w:color="auto" w:fill="FFFFFF"/>
        <w:spacing w:before="161" w:after="16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51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Пробы, поступающие в лабораторию для исследования, должны быть зарегистрированы в журнале учета</w:t>
      </w:r>
    </w:p>
    <w:p w:rsidR="00D57BDE" w:rsidRPr="00651832" w:rsidRDefault="00D57BDE" w:rsidP="00D57BDE">
      <w:pPr>
        <w:pStyle w:val="a3"/>
        <w:numPr>
          <w:ilvl w:val="0"/>
          <w:numId w:val="21"/>
        </w:numPr>
        <w:shd w:val="clear" w:color="auto" w:fill="FFFFFF"/>
        <w:spacing w:before="161" w:after="16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51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Результаты отбора проб заносят в акт об отборе 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 произведен отбор проб поверхностных вод из разных источников, которые представлены в таблице 2:</w:t>
      </w:r>
    </w:p>
    <w:p w:rsidR="00D57BDE" w:rsidRDefault="00D57BDE" w:rsidP="00D57BDE">
      <w:pPr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2</w:t>
      </w:r>
    </w:p>
    <w:p w:rsidR="00D57BDE" w:rsidRDefault="00D57BDE" w:rsidP="00D57BDE">
      <w:pPr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Объекты исследования вод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6"/>
        <w:gridCol w:w="4394"/>
        <w:gridCol w:w="4530"/>
      </w:tblGrid>
      <w:tr w:rsidR="00D57BDE" w:rsidTr="000B23B1">
        <w:tc>
          <w:tcPr>
            <w:tcW w:w="421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94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отбора</w:t>
            </w:r>
          </w:p>
        </w:tc>
        <w:tc>
          <w:tcPr>
            <w:tcW w:w="4530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Отбор произвел</w:t>
            </w:r>
          </w:p>
        </w:tc>
      </w:tr>
      <w:tr w:rsidR="00D57BDE" w:rsidTr="000B23B1">
        <w:tc>
          <w:tcPr>
            <w:tcW w:w="421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94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Мана</w:t>
            </w:r>
          </w:p>
        </w:tc>
        <w:tc>
          <w:tcPr>
            <w:tcW w:w="4530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Бычкова Елизавета</w:t>
            </w:r>
          </w:p>
        </w:tc>
      </w:tr>
      <w:tr w:rsidR="00D57BDE" w:rsidTr="000B23B1">
        <w:tc>
          <w:tcPr>
            <w:tcW w:w="421" w:type="dxa"/>
          </w:tcPr>
          <w:p w:rsidR="00D57BDE" w:rsidRPr="00F95DAB" w:rsidRDefault="00D57BDE" w:rsidP="000B23B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94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Маклаковка</w:t>
            </w:r>
          </w:p>
        </w:tc>
        <w:tc>
          <w:tcPr>
            <w:tcW w:w="4530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Ларионова Виктория</w:t>
            </w:r>
          </w:p>
        </w:tc>
      </w:tr>
      <w:tr w:rsidR="00D57BDE" w:rsidTr="000B23B1">
        <w:tc>
          <w:tcPr>
            <w:tcW w:w="421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94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Березовка</w:t>
            </w:r>
          </w:p>
        </w:tc>
        <w:tc>
          <w:tcPr>
            <w:tcW w:w="4530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Политова Вероника</w:t>
            </w:r>
          </w:p>
        </w:tc>
      </w:tr>
      <w:tr w:rsidR="00D57BDE" w:rsidTr="000B23B1">
        <w:tc>
          <w:tcPr>
            <w:tcW w:w="421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94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Колодец из Республики Тыва</w:t>
            </w:r>
          </w:p>
        </w:tc>
        <w:tc>
          <w:tcPr>
            <w:tcW w:w="4530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Седип Аяна</w:t>
            </w:r>
          </w:p>
        </w:tc>
      </w:tr>
      <w:tr w:rsidR="00D57BDE" w:rsidTr="000B23B1">
        <w:tc>
          <w:tcPr>
            <w:tcW w:w="421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94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Собакина</w:t>
            </w:r>
          </w:p>
        </w:tc>
        <w:tc>
          <w:tcPr>
            <w:tcW w:w="4530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Королева Светлана</w:t>
            </w:r>
          </w:p>
        </w:tc>
      </w:tr>
      <w:tr w:rsidR="00D57BDE" w:rsidTr="000B23B1">
        <w:tc>
          <w:tcPr>
            <w:tcW w:w="421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94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Таргащинское водохранилище</w:t>
            </w:r>
          </w:p>
        </w:tc>
        <w:tc>
          <w:tcPr>
            <w:tcW w:w="4530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Ярощук Александр</w:t>
            </w:r>
          </w:p>
        </w:tc>
      </w:tr>
      <w:tr w:rsidR="00D57BDE" w:rsidTr="000B23B1">
        <w:tc>
          <w:tcPr>
            <w:tcW w:w="421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94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Ручей на реке Мана</w:t>
            </w:r>
          </w:p>
        </w:tc>
        <w:tc>
          <w:tcPr>
            <w:tcW w:w="4530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Сидорова Нина</w:t>
            </w:r>
          </w:p>
        </w:tc>
      </w:tr>
      <w:tr w:rsidR="00D57BDE" w:rsidTr="000B23B1">
        <w:tc>
          <w:tcPr>
            <w:tcW w:w="421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94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Енисей</w:t>
            </w:r>
          </w:p>
        </w:tc>
        <w:tc>
          <w:tcPr>
            <w:tcW w:w="4530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Усов Максим</w:t>
            </w:r>
          </w:p>
        </w:tc>
      </w:tr>
      <w:tr w:rsidR="00D57BDE" w:rsidTr="000B23B1">
        <w:tc>
          <w:tcPr>
            <w:tcW w:w="421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94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Кача</w:t>
            </w:r>
          </w:p>
        </w:tc>
        <w:tc>
          <w:tcPr>
            <w:tcW w:w="4530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Юсупова Салихат</w:t>
            </w:r>
          </w:p>
        </w:tc>
      </w:tr>
      <w:tr w:rsidR="00D57BDE" w:rsidTr="000B23B1">
        <w:trPr>
          <w:trHeight w:val="505"/>
        </w:trPr>
        <w:tc>
          <w:tcPr>
            <w:tcW w:w="421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94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Муртушка</w:t>
            </w:r>
          </w:p>
        </w:tc>
        <w:tc>
          <w:tcPr>
            <w:tcW w:w="4530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Шагдыр Саглаана</w:t>
            </w:r>
          </w:p>
        </w:tc>
      </w:tr>
      <w:tr w:rsidR="00D57BDE" w:rsidTr="000B23B1">
        <w:tc>
          <w:tcPr>
            <w:tcW w:w="421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94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Серпа</w:t>
            </w:r>
          </w:p>
        </w:tc>
        <w:tc>
          <w:tcPr>
            <w:tcW w:w="4530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Сарыглар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Алдын-Сай</w:t>
            </w:r>
          </w:p>
        </w:tc>
      </w:tr>
    </w:tbl>
    <w:p w:rsidR="00D57BDE" w:rsidRDefault="00D57BDE" w:rsidP="00D57BDE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57BDE" w:rsidRDefault="00D57BDE" w:rsidP="00D57BDE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57BDE" w:rsidRDefault="00D57BDE" w:rsidP="00D57BDE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57BDE" w:rsidRDefault="00D57BDE" w:rsidP="00D57BDE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57BDE" w:rsidRPr="00B36474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64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Информация о моем источнике:</w:t>
      </w:r>
    </w:p>
    <w:p w:rsidR="00D57BDE" w:rsidRDefault="00D57BDE" w:rsidP="00D57BDE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7C8B26BF" wp14:editId="015A6474">
            <wp:extent cx="5019675" cy="309982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3" t="22174" r="24458" b="27596"/>
                    <a:stretch/>
                  </pic:blipFill>
                  <pic:spPr bwMode="auto">
                    <a:xfrm>
                      <a:off x="0" y="0"/>
                      <a:ext cx="5354927" cy="330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DE" w:rsidRDefault="00D57BDE" w:rsidP="00D57BDE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Рисунок 1 - расположение реки Собакиной</w:t>
      </w:r>
    </w:p>
    <w:p w:rsidR="00D57BDE" w:rsidRPr="00615E47" w:rsidRDefault="00D57BDE" w:rsidP="00D57BDE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64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Река располагается в городе Красноярске, возле микрорайона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Удачный (рисунок 1)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D57BDE" w:rsidRDefault="00D57BDE" w:rsidP="00D57BD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3647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День 2</w:t>
      </w:r>
    </w:p>
    <w:p w:rsidR="00D57BDE" w:rsidRPr="00AA591F" w:rsidRDefault="00D57BDE" w:rsidP="00D57BDE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Были произведены посевы на среды Эндо и МПА, для исследования двух показателей:</w:t>
      </w:r>
    </w:p>
    <w:p w:rsidR="00D57BDE" w:rsidRPr="00AA591F" w:rsidRDefault="00D57BDE" w:rsidP="00D57BDE">
      <w:pPr>
        <w:pStyle w:val="a3"/>
        <w:numPr>
          <w:ilvl w:val="0"/>
          <w:numId w:val="22"/>
        </w:numPr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Наличие в пробах кишечной палочки</w:t>
      </w:r>
    </w:p>
    <w:p w:rsidR="00D57BDE" w:rsidRPr="00AA591F" w:rsidRDefault="00D57BDE" w:rsidP="00D57BDE">
      <w:pPr>
        <w:pStyle w:val="a3"/>
        <w:numPr>
          <w:ilvl w:val="0"/>
          <w:numId w:val="22"/>
        </w:numPr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Общее микробное число (ОМЧ)</w:t>
      </w:r>
    </w:p>
    <w:p w:rsidR="00D57BDE" w:rsidRPr="00AA591F" w:rsidRDefault="00D57BDE" w:rsidP="00D57BDE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начала 1 этапа  исследования нужно приготовить питательные среды. Правила приготовления питательных сред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(рисунок 2)</w:t>
      </w: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D57BDE" w:rsidRPr="00AA591F" w:rsidRDefault="00D57BDE" w:rsidP="00D57BDE">
      <w:pPr>
        <w:pStyle w:val="a3"/>
        <w:numPr>
          <w:ilvl w:val="0"/>
          <w:numId w:val="23"/>
        </w:numPr>
        <w:ind w:left="567" w:hanging="4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1FFE4358" wp14:editId="786A4023">
            <wp:simplePos x="0" y="0"/>
            <wp:positionH relativeFrom="column">
              <wp:posOffset>4253865</wp:posOffset>
            </wp:positionH>
            <wp:positionV relativeFrom="paragraph">
              <wp:posOffset>43815</wp:posOffset>
            </wp:positionV>
            <wp:extent cx="1490345" cy="19145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Соблюдать стерильность среды. Варить в колбе закрытой пробкой</w:t>
      </w:r>
    </w:p>
    <w:p w:rsidR="00D57BDE" w:rsidRPr="00AA591F" w:rsidRDefault="00D57BDE" w:rsidP="00D57BDE">
      <w:pPr>
        <w:pStyle w:val="a3"/>
        <w:numPr>
          <w:ilvl w:val="0"/>
          <w:numId w:val="23"/>
        </w:numPr>
        <w:ind w:left="567" w:hanging="4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Постоянно помешивать среду, чтобы предотвратить подгорание среды,  используя прихватку</w:t>
      </w:r>
    </w:p>
    <w:p w:rsidR="00D57BDE" w:rsidRPr="00AA591F" w:rsidRDefault="00D57BDE" w:rsidP="00D57BDE">
      <w:pPr>
        <w:pStyle w:val="a3"/>
        <w:numPr>
          <w:ilvl w:val="0"/>
          <w:numId w:val="23"/>
        </w:numPr>
        <w:ind w:left="567" w:hanging="4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Варить до закипания, затем остудить среду и разлить по чашкам Петри</w:t>
      </w:r>
    </w:p>
    <w:p w:rsidR="00D57BDE" w:rsidRPr="00AA591F" w:rsidRDefault="00D57BDE" w:rsidP="00D57BDE">
      <w:pPr>
        <w:pStyle w:val="a3"/>
        <w:numPr>
          <w:ilvl w:val="0"/>
          <w:numId w:val="23"/>
        </w:numPr>
        <w:ind w:left="567" w:hanging="4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Разливать следует над спиртовкой ,  постоянно прокаливая края пробки и колбы</w:t>
      </w:r>
    </w:p>
    <w:p w:rsidR="00D57BDE" w:rsidRPr="007E3F75" w:rsidRDefault="00D57BDE" w:rsidP="00D57BDE">
      <w:pPr>
        <w:ind w:left="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Рисунок 2 - варка среды</w:t>
      </w:r>
    </w:p>
    <w:p w:rsidR="00D57BDE" w:rsidRPr="00AA591F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Далее проводим посев шпателем на питательные среды. Правила посева шпателем:</w:t>
      </w:r>
    </w:p>
    <w:p w:rsidR="00D57BDE" w:rsidRPr="00AA591F" w:rsidRDefault="00D57BDE" w:rsidP="00D57BDE">
      <w:pPr>
        <w:pStyle w:val="a3"/>
        <w:numPr>
          <w:ilvl w:val="0"/>
          <w:numId w:val="24"/>
        </w:numPr>
        <w:ind w:left="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Подготовить рабочее место</w:t>
      </w:r>
    </w:p>
    <w:p w:rsidR="00D57BDE" w:rsidRPr="00AA591F" w:rsidRDefault="00D57BDE" w:rsidP="00D57BDE">
      <w:pPr>
        <w:pStyle w:val="a3"/>
        <w:numPr>
          <w:ilvl w:val="0"/>
          <w:numId w:val="24"/>
        </w:numPr>
        <w:ind w:left="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Подготовить спиртовку к работе</w:t>
      </w:r>
    </w:p>
    <w:p w:rsidR="00D57BDE" w:rsidRPr="00AA591F" w:rsidRDefault="00D57BDE" w:rsidP="00D57BDE">
      <w:pPr>
        <w:pStyle w:val="a3"/>
        <w:numPr>
          <w:ilvl w:val="0"/>
          <w:numId w:val="24"/>
        </w:numPr>
        <w:ind w:left="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Подобрать подходящую резиновую грушу для пипетки</w:t>
      </w:r>
    </w:p>
    <w:p w:rsidR="00D57BDE" w:rsidRPr="00AA591F" w:rsidRDefault="00D57BDE" w:rsidP="00D57BDE">
      <w:pPr>
        <w:pStyle w:val="a3"/>
        <w:numPr>
          <w:ilvl w:val="0"/>
          <w:numId w:val="24"/>
        </w:numPr>
        <w:ind w:left="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Зажечь спиртовку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(рисунок 3)</w:t>
      </w:r>
    </w:p>
    <w:p w:rsidR="00D57BDE" w:rsidRDefault="00D57BDE" w:rsidP="00D57BDE">
      <w:pPr>
        <w:pStyle w:val="a3"/>
        <w:ind w:left="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030238F0" wp14:editId="074F10FA">
            <wp:extent cx="3762375" cy="313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7" t="33185" r="24264" b="24447"/>
                    <a:stretch/>
                  </pic:blipFill>
                  <pic:spPr bwMode="auto">
                    <a:xfrm>
                      <a:off x="0" y="0"/>
                      <a:ext cx="4031139" cy="335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DE" w:rsidRPr="00A25C36" w:rsidRDefault="00D57BDE" w:rsidP="00D57BDE">
      <w:pPr>
        <w:pStyle w:val="a3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Рисунок 3 - зажигание спиртовки</w:t>
      </w:r>
    </w:p>
    <w:p w:rsidR="00D57BDE" w:rsidRPr="00757A9A" w:rsidRDefault="00D57BDE" w:rsidP="00D57BDE">
      <w:pPr>
        <w:pStyle w:val="a3"/>
        <w:numPr>
          <w:ilvl w:val="0"/>
          <w:numId w:val="24"/>
        </w:numPr>
        <w:ind w:left="567" w:hanging="28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57A9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Набрать пипеткой каплю (или 1 мл)  исследуемой воды</w:t>
      </w:r>
    </w:p>
    <w:p w:rsidR="00D57BDE" w:rsidRPr="00AA591F" w:rsidRDefault="00D57BDE" w:rsidP="00D57BDE">
      <w:pPr>
        <w:pStyle w:val="a3"/>
        <w:numPr>
          <w:ilvl w:val="0"/>
          <w:numId w:val="24"/>
        </w:numPr>
        <w:ind w:left="567" w:hanging="28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Перенести каплю (или 1 мл) на питательную среду (рисунок 4)</w:t>
      </w:r>
    </w:p>
    <w:p w:rsidR="00D57BDE" w:rsidRDefault="00D57BDE" w:rsidP="00D57BDE">
      <w:pPr>
        <w:pStyle w:val="a3"/>
        <w:bidi/>
        <w:ind w:left="3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A591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0E57B5CC" wp14:editId="55E60FBA">
            <wp:extent cx="3089335" cy="25730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692" cy="257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BDE" w:rsidRPr="00E1062D" w:rsidRDefault="00D57BDE" w:rsidP="00D57BDE">
      <w:pPr>
        <w:pStyle w:val="a3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E1062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Рисунок 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- пе</w:t>
      </w:r>
      <w:r w:rsidRPr="00E1062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ренесение капли воды на питательную среду</w:t>
      </w:r>
    </w:p>
    <w:p w:rsidR="00D57BDE" w:rsidRDefault="00D57BDE" w:rsidP="00D57BDE">
      <w:pPr>
        <w:pStyle w:val="a3"/>
        <w:numPr>
          <w:ilvl w:val="0"/>
          <w:numId w:val="24"/>
        </w:numPr>
        <w:ind w:left="567" w:hanging="28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Прокалить шпатель на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спиртовке (рисунок 5)</w:t>
      </w:r>
      <w:r w:rsidRPr="00AA591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75F62A62" wp14:editId="7FC4ED4E">
            <wp:extent cx="2882096" cy="2093312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15" cy="20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BDE" w:rsidRPr="00094A3F" w:rsidRDefault="00D57BDE" w:rsidP="00D57BDE">
      <w:pPr>
        <w:pStyle w:val="a3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Рисунок 5 - прожигание шпателя</w:t>
      </w:r>
    </w:p>
    <w:p w:rsidR="00D57BDE" w:rsidRDefault="00D57BDE" w:rsidP="00D57BDE">
      <w:pPr>
        <w:pStyle w:val="a3"/>
        <w:numPr>
          <w:ilvl w:val="0"/>
          <w:numId w:val="24"/>
        </w:numPr>
        <w:ind w:left="567" w:hanging="28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Остудить шпатель о крышку чашки Петри</w:t>
      </w:r>
    </w:p>
    <w:p w:rsidR="00D57BDE" w:rsidRPr="00D57BDE" w:rsidRDefault="00D57BDE" w:rsidP="00D57BDE">
      <w:pPr>
        <w:pStyle w:val="a3"/>
        <w:numPr>
          <w:ilvl w:val="0"/>
          <w:numId w:val="24"/>
        </w:numPr>
        <w:ind w:left="567" w:hanging="28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57B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Круговыми движениями растереть воду по питательной среде, пока вода не впитается (рисунок 6)</w:t>
      </w:r>
    </w:p>
    <w:p w:rsidR="00D57BDE" w:rsidRDefault="00D57BDE" w:rsidP="00D57BDE">
      <w:pPr>
        <w:pStyle w:val="a3"/>
        <w:ind w:left="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0B5B827B" wp14:editId="50A9684C">
            <wp:extent cx="3020992" cy="2403801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12" cy="240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BDE" w:rsidRPr="009E740F" w:rsidRDefault="00D57BDE" w:rsidP="00D57BDE">
      <w:pPr>
        <w:pStyle w:val="a3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Рисунок 6 - посев</w:t>
      </w:r>
    </w:p>
    <w:p w:rsidR="00D57BDE" w:rsidRDefault="00D57BDE" w:rsidP="00D57BDE">
      <w:pPr>
        <w:pStyle w:val="a3"/>
        <w:numPr>
          <w:ilvl w:val="0"/>
          <w:numId w:val="24"/>
        </w:numPr>
        <w:ind w:left="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A591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Закрыть чашку, прокалить шпатель, потушить спиртовку</w:t>
      </w:r>
    </w:p>
    <w:p w:rsidR="00D57BDE" w:rsidRPr="00AA591F" w:rsidRDefault="00D57BDE" w:rsidP="00D57BDE">
      <w:pPr>
        <w:pStyle w:val="a3"/>
        <w:numPr>
          <w:ilvl w:val="0"/>
          <w:numId w:val="24"/>
        </w:numPr>
        <w:ind w:left="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Посевы поместить в термостат при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t</w:t>
      </w:r>
      <w:r w:rsidRPr="00FB16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37°С</w:t>
      </w:r>
    </w:p>
    <w:p w:rsidR="00D57BDE" w:rsidRDefault="00D57BDE" w:rsidP="00D57BD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День 3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Начинаем 2 этап бактериологического исследования.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Результаты посевов представлены в таблице 3</w:t>
      </w:r>
    </w:p>
    <w:p w:rsidR="00D57BDE" w:rsidRDefault="00D57BDE" w:rsidP="00D57BDE">
      <w:pPr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3</w:t>
      </w:r>
    </w:p>
    <w:p w:rsidR="00D57BDE" w:rsidRDefault="00D57BDE" w:rsidP="00D57BDE">
      <w:pPr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Результаты посевов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8"/>
        <w:gridCol w:w="2482"/>
        <w:gridCol w:w="3048"/>
        <w:gridCol w:w="3523"/>
      </w:tblGrid>
      <w:tr w:rsidR="00D57BDE" w:rsidTr="000B23B1">
        <w:tc>
          <w:tcPr>
            <w:tcW w:w="51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№</w:t>
            </w:r>
          </w:p>
        </w:tc>
        <w:tc>
          <w:tcPr>
            <w:tcW w:w="2482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Название объекта</w:t>
            </w:r>
          </w:p>
        </w:tc>
        <w:tc>
          <w:tcPr>
            <w:tcW w:w="304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Наличие и характер роста на МПА</w:t>
            </w:r>
          </w:p>
        </w:tc>
        <w:tc>
          <w:tcPr>
            <w:tcW w:w="3523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Наличие и характер роста на среде Эндо</w:t>
            </w:r>
          </w:p>
        </w:tc>
      </w:tr>
      <w:tr w:rsidR="00D57BDE" w:rsidTr="000B23B1">
        <w:tc>
          <w:tcPr>
            <w:tcW w:w="51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482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Мана</w:t>
            </w:r>
          </w:p>
        </w:tc>
        <w:tc>
          <w:tcPr>
            <w:tcW w:w="304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Небольшое количество</w:t>
            </w:r>
          </w:p>
        </w:tc>
        <w:tc>
          <w:tcPr>
            <w:tcW w:w="3523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  <w:tr w:rsidR="00D57BDE" w:rsidTr="000B23B1">
        <w:tc>
          <w:tcPr>
            <w:tcW w:w="51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2482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Маклаковка</w:t>
            </w:r>
          </w:p>
        </w:tc>
        <w:tc>
          <w:tcPr>
            <w:tcW w:w="304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Небольшое количество</w:t>
            </w:r>
          </w:p>
        </w:tc>
        <w:tc>
          <w:tcPr>
            <w:tcW w:w="3523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  <w:tr w:rsidR="00D57BDE" w:rsidTr="000B23B1">
        <w:tc>
          <w:tcPr>
            <w:tcW w:w="51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2482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Березовка</w:t>
            </w:r>
          </w:p>
        </w:tc>
        <w:tc>
          <w:tcPr>
            <w:tcW w:w="304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Обильный рост</w:t>
            </w:r>
          </w:p>
        </w:tc>
        <w:tc>
          <w:tcPr>
            <w:tcW w:w="3523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(25 колоний)</w:t>
            </w:r>
          </w:p>
        </w:tc>
      </w:tr>
      <w:tr w:rsidR="00D57BDE" w:rsidTr="000B23B1">
        <w:tc>
          <w:tcPr>
            <w:tcW w:w="51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2482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Колодец из Республики Тыва</w:t>
            </w:r>
          </w:p>
        </w:tc>
        <w:tc>
          <w:tcPr>
            <w:tcW w:w="304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Сплошной рост</w:t>
            </w:r>
          </w:p>
        </w:tc>
        <w:tc>
          <w:tcPr>
            <w:tcW w:w="3523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  <w:tr w:rsidR="00D57BDE" w:rsidTr="000B23B1">
        <w:tc>
          <w:tcPr>
            <w:tcW w:w="51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2482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Собакина</w:t>
            </w:r>
          </w:p>
        </w:tc>
        <w:tc>
          <w:tcPr>
            <w:tcW w:w="304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Небольшое количество</w:t>
            </w:r>
          </w:p>
        </w:tc>
        <w:tc>
          <w:tcPr>
            <w:tcW w:w="3523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  <w:tr w:rsidR="00D57BDE" w:rsidTr="000B23B1">
        <w:tc>
          <w:tcPr>
            <w:tcW w:w="51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2482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Таргащинское водохранилище</w:t>
            </w:r>
          </w:p>
        </w:tc>
        <w:tc>
          <w:tcPr>
            <w:tcW w:w="304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- (1 колония)</w:t>
            </w:r>
          </w:p>
        </w:tc>
        <w:tc>
          <w:tcPr>
            <w:tcW w:w="3523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Небольшое количество</w:t>
            </w:r>
          </w:p>
        </w:tc>
      </w:tr>
      <w:tr w:rsidR="00D57BDE" w:rsidTr="000B23B1">
        <w:tc>
          <w:tcPr>
            <w:tcW w:w="51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2482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Ручей на реке Мана</w:t>
            </w:r>
          </w:p>
        </w:tc>
        <w:tc>
          <w:tcPr>
            <w:tcW w:w="304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Сплошной рост</w:t>
            </w:r>
          </w:p>
        </w:tc>
        <w:tc>
          <w:tcPr>
            <w:tcW w:w="3523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  <w:tr w:rsidR="00D57BDE" w:rsidTr="000B23B1">
        <w:tc>
          <w:tcPr>
            <w:tcW w:w="51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2482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Енисей</w:t>
            </w:r>
          </w:p>
        </w:tc>
        <w:tc>
          <w:tcPr>
            <w:tcW w:w="304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Небольшое количество</w:t>
            </w:r>
          </w:p>
        </w:tc>
        <w:tc>
          <w:tcPr>
            <w:tcW w:w="3523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Обильный рост</w:t>
            </w:r>
          </w:p>
        </w:tc>
      </w:tr>
      <w:tr w:rsidR="00D57BDE" w:rsidTr="000B23B1">
        <w:tc>
          <w:tcPr>
            <w:tcW w:w="51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2482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Кача</w:t>
            </w:r>
          </w:p>
        </w:tc>
        <w:tc>
          <w:tcPr>
            <w:tcW w:w="304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Сплошной рост</w:t>
            </w:r>
          </w:p>
        </w:tc>
        <w:tc>
          <w:tcPr>
            <w:tcW w:w="3523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Обильный рост</w:t>
            </w:r>
          </w:p>
        </w:tc>
      </w:tr>
      <w:tr w:rsidR="00D57BDE" w:rsidTr="000B23B1">
        <w:tc>
          <w:tcPr>
            <w:tcW w:w="51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2482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Муртушка</w:t>
            </w:r>
          </w:p>
        </w:tc>
        <w:tc>
          <w:tcPr>
            <w:tcW w:w="304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Сплошной рост</w:t>
            </w:r>
          </w:p>
        </w:tc>
        <w:tc>
          <w:tcPr>
            <w:tcW w:w="3523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  <w:tr w:rsidR="00D57BDE" w:rsidTr="000B23B1">
        <w:tc>
          <w:tcPr>
            <w:tcW w:w="51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2482" w:type="dxa"/>
          </w:tcPr>
          <w:p w:rsidR="00D57BDE" w:rsidRPr="00F95DAB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Серпа</w:t>
            </w:r>
          </w:p>
        </w:tc>
        <w:tc>
          <w:tcPr>
            <w:tcW w:w="3048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Небольшое количество</w:t>
            </w:r>
          </w:p>
        </w:tc>
        <w:tc>
          <w:tcPr>
            <w:tcW w:w="3523" w:type="dxa"/>
          </w:tcPr>
          <w:p w:rsidR="00D57BDE" w:rsidRPr="004A1CFE" w:rsidRDefault="00D57BDE" w:rsidP="000B23B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1CF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</w:tbl>
    <w:p w:rsidR="00D57BDE" w:rsidRPr="00546D25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D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ходе исследования  моего объекта роста на среде Эндо обнаружено не было. На среде МПА был обнаружен небольшой рост. Колонии на среде МПА обладали такими характеристиками: </w:t>
      </w:r>
    </w:p>
    <w:p w:rsidR="00D57BDE" w:rsidRPr="00546D25" w:rsidRDefault="00D57BDE" w:rsidP="00D57BDE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D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Форма – округлая</w:t>
      </w:r>
    </w:p>
    <w:p w:rsidR="00D57BDE" w:rsidRPr="00546D25" w:rsidRDefault="00D57BDE" w:rsidP="00D57BDE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D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Размер – 1мм</w:t>
      </w:r>
    </w:p>
    <w:p w:rsidR="00D57BDE" w:rsidRPr="00546D25" w:rsidRDefault="00D57BDE" w:rsidP="00D57BDE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D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 – беловато-прозрачный</w:t>
      </w:r>
    </w:p>
    <w:p w:rsidR="00D57BDE" w:rsidRPr="00546D25" w:rsidRDefault="00D57BDE" w:rsidP="00D57BDE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D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Профиль – плоская</w:t>
      </w:r>
    </w:p>
    <w:p w:rsidR="00D57BDE" w:rsidRPr="00546D25" w:rsidRDefault="00D57BDE" w:rsidP="00D57BDE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D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Поверхность – гладкая</w:t>
      </w:r>
    </w:p>
    <w:p w:rsidR="00D57BDE" w:rsidRPr="00546D25" w:rsidRDefault="00D57BDE" w:rsidP="00D57BDE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D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 края – ровный</w:t>
      </w:r>
    </w:p>
    <w:p w:rsidR="00D57BDE" w:rsidRPr="00546D25" w:rsidRDefault="00D57BDE" w:rsidP="00D57BDE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D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Прозрачность – полупрозрачная</w:t>
      </w:r>
    </w:p>
    <w:p w:rsidR="00D57BDE" w:rsidRPr="00546D25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D2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5B7AA15" wp14:editId="72049C3A">
            <wp:simplePos x="0" y="0"/>
            <wp:positionH relativeFrom="column">
              <wp:posOffset>-80010</wp:posOffset>
            </wp:positionH>
            <wp:positionV relativeFrom="paragraph">
              <wp:posOffset>737235</wp:posOffset>
            </wp:positionV>
            <wp:extent cx="1895475" cy="2314575"/>
            <wp:effectExtent l="19050" t="0" r="9525" b="0"/>
            <wp:wrapTopAndBottom/>
            <wp:docPr id="11" name="Рисунок 12" descr="https://pp.userapi.com/c850436/v850436870/133671/bajYddX1Q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0436/v850436870/133671/bajYddX1Qb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6D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морфологическим свойством изучаемые микробы - подвижные грам(+)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546D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длинные палочки, располагающиеся по-одиночке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(рисунок 7)</w:t>
      </w:r>
    </w:p>
    <w:p w:rsidR="00D57BDE" w:rsidRDefault="00D57BDE" w:rsidP="00D57BDE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57BDE" w:rsidRDefault="00D57BDE" w:rsidP="00D57BDE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Рисунок 7 - микроскопия</w:t>
      </w:r>
    </w:p>
    <w:p w:rsidR="00D57BDE" w:rsidRDefault="00D57BDE" w:rsidP="00D57BDE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Для определения морфологических  свойств микроорганизмов были использованы методики:</w:t>
      </w:r>
    </w:p>
    <w:p w:rsidR="00D57BDE" w:rsidRDefault="00D57BDE" w:rsidP="00D57BDE">
      <w:pPr>
        <w:pStyle w:val="a3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Окраска по Граму</w:t>
      </w:r>
    </w:p>
    <w:p w:rsidR="00D57BDE" w:rsidRPr="00F15DEC" w:rsidRDefault="00D57BDE" w:rsidP="00D57BDE">
      <w:pPr>
        <w:pStyle w:val="a3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15DEC">
        <w:rPr>
          <w:rFonts w:ascii="Times New Roman" w:hAnsi="Times New Roman" w:cs="Times New Roman"/>
          <w:sz w:val="28"/>
          <w:szCs w:val="28"/>
        </w:rPr>
        <w:t>краска по Цилю – Нильсену</w:t>
      </w:r>
    </w:p>
    <w:p w:rsidR="00D57BDE" w:rsidRPr="00F15DEC" w:rsidRDefault="00D57BDE" w:rsidP="00D57BDE">
      <w:pPr>
        <w:pStyle w:val="a3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DEC">
        <w:rPr>
          <w:rFonts w:ascii="Times New Roman" w:hAnsi="Times New Roman" w:cs="Times New Roman"/>
          <w:sz w:val="28"/>
          <w:szCs w:val="28"/>
        </w:rPr>
        <w:t>Приготовление препарата «раздавленная капля»</w:t>
      </w:r>
    </w:p>
    <w:p w:rsidR="00D57BDE" w:rsidRPr="00FB16A7" w:rsidRDefault="00D57BDE" w:rsidP="00D57BDE">
      <w:pPr>
        <w:rPr>
          <w:rFonts w:ascii="Times New Roman" w:hAnsi="Times New Roman" w:cs="Times New Roman"/>
          <w:b/>
          <w:sz w:val="28"/>
          <w:szCs w:val="28"/>
        </w:rPr>
      </w:pPr>
      <w:r w:rsidRPr="00FB16A7">
        <w:rPr>
          <w:rFonts w:ascii="Times New Roman" w:hAnsi="Times New Roman" w:cs="Times New Roman"/>
          <w:b/>
          <w:sz w:val="28"/>
          <w:szCs w:val="28"/>
        </w:rPr>
        <w:t>Методика окраски по Граму</w:t>
      </w:r>
    </w:p>
    <w:p w:rsidR="00D57BDE" w:rsidRPr="00FB16A7" w:rsidRDefault="00D57BDE" w:rsidP="00D57BDE">
      <w:pPr>
        <w:pStyle w:val="a3"/>
        <w:numPr>
          <w:ilvl w:val="0"/>
          <w:numId w:val="2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6A7">
        <w:rPr>
          <w:rFonts w:ascii="Times New Roman" w:hAnsi="Times New Roman" w:cs="Times New Roman"/>
          <w:sz w:val="28"/>
          <w:szCs w:val="28"/>
        </w:rPr>
        <w:t xml:space="preserve">Приготовить фиксированный мазок. </w:t>
      </w:r>
    </w:p>
    <w:p w:rsidR="00D57BDE" w:rsidRPr="00FF6785" w:rsidRDefault="00D57BDE" w:rsidP="00D57BDE">
      <w:pPr>
        <w:pStyle w:val="a3"/>
        <w:numPr>
          <w:ilvl w:val="0"/>
          <w:numId w:val="2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5EA4A8B" wp14:editId="783A7881">
            <wp:simplePos x="0" y="0"/>
            <wp:positionH relativeFrom="column">
              <wp:posOffset>-3810</wp:posOffset>
            </wp:positionH>
            <wp:positionV relativeFrom="paragraph">
              <wp:posOffset>710565</wp:posOffset>
            </wp:positionV>
            <wp:extent cx="3114040" cy="1847850"/>
            <wp:effectExtent l="0" t="0" r="0" b="0"/>
            <wp:wrapTopAndBottom/>
            <wp:docPr id="10" name="Рисунок 10" descr="https://pp.userapi.com/c856024/v856024870/5b881/70sifAxS4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6024/v856024870/5b881/70sifAxS4v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6A7">
        <w:rPr>
          <w:rFonts w:ascii="Times New Roman" w:hAnsi="Times New Roman" w:cs="Times New Roman"/>
          <w:sz w:val="28"/>
          <w:szCs w:val="28"/>
        </w:rPr>
        <w:t xml:space="preserve"> На мазок положить фильтровальную бумагу и налить 1-2 капли генцианвиоллета и окрасить в течение 1 минуты</w:t>
      </w:r>
      <w:r>
        <w:rPr>
          <w:rFonts w:ascii="Times New Roman" w:hAnsi="Times New Roman" w:cs="Times New Roman"/>
          <w:sz w:val="28"/>
          <w:szCs w:val="28"/>
        </w:rPr>
        <w:t xml:space="preserve"> (рисунок 8) </w:t>
      </w:r>
    </w:p>
    <w:p w:rsidR="00D57BDE" w:rsidRDefault="00D57BDE" w:rsidP="00D57BDE">
      <w:pPr>
        <w:ind w:left="142"/>
        <w:rPr>
          <w:rFonts w:ascii="Times New Roman" w:hAnsi="Times New Roman" w:cs="Times New Roman"/>
          <w:b/>
          <w:bCs/>
          <w:sz w:val="28"/>
          <w:szCs w:val="28"/>
        </w:rPr>
      </w:pPr>
      <w:r w:rsidRPr="00FF6785">
        <w:rPr>
          <w:rFonts w:ascii="Times New Roman" w:hAnsi="Times New Roman" w:cs="Times New Roman"/>
          <w:b/>
          <w:bCs/>
          <w:sz w:val="28"/>
          <w:szCs w:val="28"/>
        </w:rPr>
        <w:t>Рисунок 8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о</w:t>
      </w:r>
      <w:r w:rsidRPr="00FF6785">
        <w:rPr>
          <w:rFonts w:ascii="Times New Roman" w:hAnsi="Times New Roman" w:cs="Times New Roman"/>
          <w:b/>
          <w:bCs/>
          <w:sz w:val="28"/>
          <w:szCs w:val="28"/>
        </w:rPr>
        <w:t>краска генцианфиоллетом</w:t>
      </w:r>
    </w:p>
    <w:p w:rsidR="00D57BDE" w:rsidRDefault="00D57BD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57BDE" w:rsidRPr="00494C22" w:rsidRDefault="00D57BDE" w:rsidP="00D57BDE">
      <w:pPr>
        <w:pStyle w:val="a3"/>
        <w:numPr>
          <w:ilvl w:val="0"/>
          <w:numId w:val="2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1E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0ED89C3" wp14:editId="13CADE47">
            <wp:simplePos x="0" y="0"/>
            <wp:positionH relativeFrom="column">
              <wp:posOffset>88900</wp:posOffset>
            </wp:positionH>
            <wp:positionV relativeFrom="paragraph">
              <wp:posOffset>678815</wp:posOffset>
            </wp:positionV>
            <wp:extent cx="3057525" cy="1972310"/>
            <wp:effectExtent l="0" t="0" r="9525" b="8890"/>
            <wp:wrapTopAndBottom/>
            <wp:docPr id="12" name="Рисунок 12" descr="https://pp.userapi.com/c854028/v854028870/5a771/jDsi4qSyV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4028/v854028870/5a771/jDsi4qSyVu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752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751">
        <w:rPr>
          <w:rFonts w:ascii="Times New Roman" w:hAnsi="Times New Roman" w:cs="Times New Roman"/>
          <w:sz w:val="28"/>
          <w:szCs w:val="28"/>
        </w:rPr>
        <w:t xml:space="preserve"> Удалить бумагу, слить краситель и, не промывая мазок водой, налить раствор Люголя на 1 мин.</w:t>
      </w:r>
      <w:r w:rsidRPr="00D57B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3749A">
        <w:rPr>
          <w:noProof/>
          <w:lang w:eastAsia="ru-RU"/>
        </w:rPr>
        <w:t xml:space="preserve"> </w:t>
      </w:r>
      <w:r w:rsidRPr="00DF3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BDE" w:rsidRPr="00146049" w:rsidRDefault="00D57BDE" w:rsidP="00D57BDE">
      <w:pPr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049">
        <w:rPr>
          <w:rFonts w:ascii="Times New Roman" w:hAnsi="Times New Roman" w:cs="Times New Roman"/>
          <w:b/>
          <w:bCs/>
          <w:sz w:val="28"/>
          <w:szCs w:val="28"/>
        </w:rPr>
        <w:t>Рисунок 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о</w:t>
      </w:r>
      <w:r w:rsidRPr="00146049">
        <w:rPr>
          <w:rFonts w:ascii="Times New Roman" w:hAnsi="Times New Roman" w:cs="Times New Roman"/>
          <w:b/>
          <w:bCs/>
          <w:sz w:val="28"/>
          <w:szCs w:val="28"/>
        </w:rPr>
        <w:t>краска раствором Люголя</w:t>
      </w:r>
    </w:p>
    <w:p w:rsidR="00D57BDE" w:rsidRPr="00FB7FED" w:rsidRDefault="00D57BDE" w:rsidP="00D57BDE">
      <w:pPr>
        <w:pStyle w:val="a3"/>
        <w:numPr>
          <w:ilvl w:val="0"/>
          <w:numId w:val="2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FED">
        <w:rPr>
          <w:rFonts w:ascii="Times New Roman" w:hAnsi="Times New Roman" w:cs="Times New Roman"/>
          <w:sz w:val="28"/>
          <w:szCs w:val="28"/>
        </w:rPr>
        <w:t xml:space="preserve">Краску слить и на мазок капнуть на 0,5 минуты этилового спирта (обесцвечивающий раствор). </w:t>
      </w:r>
    </w:p>
    <w:p w:rsidR="00D57BDE" w:rsidRPr="00FB16A7" w:rsidRDefault="00D57BDE" w:rsidP="00D57BDE">
      <w:pPr>
        <w:pStyle w:val="a3"/>
        <w:numPr>
          <w:ilvl w:val="0"/>
          <w:numId w:val="2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6A7">
        <w:rPr>
          <w:rFonts w:ascii="Times New Roman" w:hAnsi="Times New Roman" w:cs="Times New Roman"/>
          <w:sz w:val="28"/>
          <w:szCs w:val="28"/>
        </w:rPr>
        <w:t xml:space="preserve"> Промыть препарат водой. </w:t>
      </w:r>
    </w:p>
    <w:p w:rsidR="00D57BDE" w:rsidRPr="00DC3E64" w:rsidRDefault="00D57BDE" w:rsidP="00D57BDE">
      <w:pPr>
        <w:pStyle w:val="a3"/>
        <w:numPr>
          <w:ilvl w:val="0"/>
          <w:numId w:val="2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6A7">
        <w:rPr>
          <w:rFonts w:ascii="Times New Roman" w:hAnsi="Times New Roman" w:cs="Times New Roman"/>
          <w:sz w:val="28"/>
          <w:szCs w:val="28"/>
        </w:rPr>
        <w:t xml:space="preserve"> Окрасить разведенным фуксином (р-р сафранина) в течение 2 минут</w:t>
      </w:r>
      <w:r>
        <w:rPr>
          <w:rFonts w:ascii="Times New Roman" w:hAnsi="Times New Roman" w:cs="Times New Roman"/>
          <w:sz w:val="28"/>
          <w:szCs w:val="28"/>
        </w:rPr>
        <w:t xml:space="preserve"> (рисунок 10)</w:t>
      </w:r>
      <w:r w:rsidRPr="00957B78">
        <w:rPr>
          <w:noProof/>
          <w:lang w:eastAsia="ru-RU"/>
        </w:rPr>
        <w:t xml:space="preserve"> </w:t>
      </w:r>
      <w:r w:rsidRPr="00FB16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BDE" w:rsidRDefault="00D57BDE" w:rsidP="00D57BDE">
      <w:pPr>
        <w:pStyle w:val="a3"/>
        <w:ind w:left="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A25905" wp14:editId="583E04E8">
            <wp:extent cx="3201035" cy="2295525"/>
            <wp:effectExtent l="0" t="0" r="0" b="0"/>
            <wp:docPr id="13" name="Рисунок 13" descr="https://pp.userapi.com/c849236/v849236870/19b353/2Bu6e300j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236/v849236870/19b353/2Bu6e300js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12" cy="229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DE" w:rsidRPr="00FB16A7" w:rsidRDefault="00D57BDE" w:rsidP="00D57BDE">
      <w:pPr>
        <w:pStyle w:val="a3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Рисунок 10 - краска раствором Сафранина</w:t>
      </w:r>
    </w:p>
    <w:p w:rsidR="00D57BDE" w:rsidRPr="00FB16A7" w:rsidRDefault="00D57BDE" w:rsidP="00D57BDE">
      <w:pPr>
        <w:pStyle w:val="a3"/>
        <w:numPr>
          <w:ilvl w:val="0"/>
          <w:numId w:val="2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6A7">
        <w:rPr>
          <w:rFonts w:ascii="Times New Roman" w:hAnsi="Times New Roman" w:cs="Times New Roman"/>
          <w:sz w:val="28"/>
          <w:szCs w:val="28"/>
        </w:rPr>
        <w:t xml:space="preserve"> Промыть водой, подсушить и промикроскопировать</w:t>
      </w:r>
    </w:p>
    <w:p w:rsidR="00D57BDE" w:rsidRDefault="00D57BD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57BDE" w:rsidRPr="00FB16A7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16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B16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окраски по Цилю –Нильсену </w:t>
      </w:r>
    </w:p>
    <w:p w:rsidR="00D57BDE" w:rsidRPr="00FB16A7" w:rsidRDefault="00D57BDE" w:rsidP="00D57BDE">
      <w:pPr>
        <w:spacing w:after="0" w:line="240" w:lineRule="auto"/>
        <w:ind w:left="365"/>
        <w:rPr>
          <w:rFonts w:ascii="Arial" w:eastAsia="Times New Roman" w:hAnsi="Arial" w:cs="Arial"/>
          <w:sz w:val="21"/>
          <w:szCs w:val="21"/>
          <w:lang w:eastAsia="ru-RU"/>
        </w:rPr>
      </w:pPr>
    </w:p>
    <w:p w:rsidR="00D57BDE" w:rsidRPr="00D57BDE" w:rsidRDefault="00D57BDE" w:rsidP="00D57BDE">
      <w:pPr>
        <w:pStyle w:val="a3"/>
        <w:numPr>
          <w:ilvl w:val="0"/>
          <w:numId w:val="27"/>
        </w:numPr>
        <w:spacing w:after="0" w:line="240" w:lineRule="auto"/>
        <w:ind w:hanging="3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фиксированный мазок.</w:t>
      </w:r>
    </w:p>
    <w:p w:rsidR="00D57BDE" w:rsidRDefault="00D57BDE" w:rsidP="00D57BDE">
      <w:pPr>
        <w:pStyle w:val="a3"/>
        <w:numPr>
          <w:ilvl w:val="0"/>
          <w:numId w:val="27"/>
        </w:numPr>
        <w:spacing w:after="0" w:line="240" w:lineRule="auto"/>
        <w:ind w:hanging="3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мазок положить кусочек фильтровал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ьной бумаги и нанести 2-3 капли  </w:t>
      </w:r>
      <w:r w:rsidRPr="0058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карболового фуксина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Циля (рисунок 11) </w:t>
      </w:r>
    </w:p>
    <w:p w:rsidR="00D57BDE" w:rsidRPr="005823C0" w:rsidRDefault="00D57BDE" w:rsidP="00D57BDE">
      <w:pPr>
        <w:pStyle w:val="a3"/>
        <w:spacing w:after="0" w:line="240" w:lineRule="auto"/>
        <w:ind w:left="5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4DA375A" wp14:editId="428A3609">
            <wp:simplePos x="0" y="0"/>
            <wp:positionH relativeFrom="column">
              <wp:posOffset>326390</wp:posOffset>
            </wp:positionH>
            <wp:positionV relativeFrom="paragraph">
              <wp:posOffset>2540</wp:posOffset>
            </wp:positionV>
            <wp:extent cx="2449830" cy="1981200"/>
            <wp:effectExtent l="0" t="0" r="0" b="0"/>
            <wp:wrapTopAndBottom/>
            <wp:docPr id="14" name="Рисунок 14" descr="https://pp.userapi.com/c855132/v855132297/5a59a/_ugP_J8II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5132/v855132297/5a59a/_ugP_J8IIW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Рисунок 11 - окраска карболовым фуксином Циля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7BDE" w:rsidRPr="006547DC" w:rsidRDefault="00D57BDE" w:rsidP="00D57BDE">
      <w:pPr>
        <w:pStyle w:val="a3"/>
        <w:numPr>
          <w:ilvl w:val="0"/>
          <w:numId w:val="27"/>
        </w:numPr>
        <w:spacing w:after="0" w:line="240" w:lineRule="auto"/>
        <w:ind w:hanging="3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A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Удерживая стекло пинцетом подо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греть над пламенем спиртовки до </w:t>
      </w:r>
      <w:r w:rsidRPr="005823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паров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12)</w:t>
      </w:r>
      <w:r w:rsidRPr="006547DC">
        <w:rPr>
          <w:noProof/>
          <w:lang w:eastAsia="ru-RU"/>
        </w:rPr>
        <w:t xml:space="preserve"> </w:t>
      </w:r>
    </w:p>
    <w:p w:rsidR="00D57BDE" w:rsidRPr="005823C0" w:rsidRDefault="00D57BDE" w:rsidP="00D57BDE">
      <w:pPr>
        <w:pStyle w:val="a3"/>
        <w:spacing w:after="0" w:line="240" w:lineRule="auto"/>
        <w:ind w:left="5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817E0DD" wp14:editId="671A3E1F">
            <wp:simplePos x="0" y="0"/>
            <wp:positionH relativeFrom="column">
              <wp:posOffset>233680</wp:posOffset>
            </wp:positionH>
            <wp:positionV relativeFrom="paragraph">
              <wp:posOffset>54610</wp:posOffset>
            </wp:positionV>
            <wp:extent cx="2409825" cy="1495425"/>
            <wp:effectExtent l="0" t="0" r="0" b="0"/>
            <wp:wrapTopAndBottom/>
            <wp:docPr id="15" name="Рисунок 15" descr="https://pp.userapi.com/c852020/v852020297/139174/yORs3idVc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2020/v852020297/139174/yORs3idVc-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Рисунок 12 - подогрев красителя</w:t>
      </w:r>
    </w:p>
    <w:p w:rsidR="00D57BDE" w:rsidRPr="00FB16A7" w:rsidRDefault="00D57BDE" w:rsidP="00D57BDE">
      <w:pPr>
        <w:pStyle w:val="a3"/>
        <w:numPr>
          <w:ilvl w:val="0"/>
          <w:numId w:val="27"/>
        </w:numPr>
        <w:spacing w:after="0" w:line="240" w:lineRule="auto"/>
        <w:ind w:hanging="3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 новую порцию красителя и подогреть еще два раза до образования паров.</w:t>
      </w:r>
    </w:p>
    <w:p w:rsidR="00D57BDE" w:rsidRPr="00FB16A7" w:rsidRDefault="00D57BDE" w:rsidP="00D57BDE">
      <w:pPr>
        <w:pStyle w:val="a3"/>
        <w:numPr>
          <w:ilvl w:val="0"/>
          <w:numId w:val="27"/>
        </w:numPr>
        <w:spacing w:after="0" w:line="240" w:lineRule="auto"/>
        <w:ind w:hanging="3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 промыть водой.</w:t>
      </w:r>
    </w:p>
    <w:p w:rsidR="00D57BDE" w:rsidRPr="00FB16A7" w:rsidRDefault="00D57BDE" w:rsidP="00D57BDE">
      <w:pPr>
        <w:pStyle w:val="a3"/>
        <w:numPr>
          <w:ilvl w:val="0"/>
          <w:numId w:val="27"/>
        </w:numPr>
        <w:spacing w:after="0" w:line="240" w:lineRule="auto"/>
        <w:ind w:hanging="3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A7">
        <w:rPr>
          <w:rFonts w:ascii="Times New Roman" w:eastAsia="Times New Roman" w:hAnsi="Times New Roman" w:cs="Times New Roman"/>
          <w:sz w:val="28"/>
          <w:szCs w:val="28"/>
          <w:lang w:eastAsia="ru-RU"/>
        </w:rPr>
        <w:t>2-3 раза погрузить в 5% раствор серной кислоты для обесцвечивания.</w:t>
      </w:r>
    </w:p>
    <w:p w:rsidR="00D57BDE" w:rsidRPr="00FB16A7" w:rsidRDefault="00D57BDE" w:rsidP="00D57BDE">
      <w:pPr>
        <w:pStyle w:val="a3"/>
        <w:numPr>
          <w:ilvl w:val="0"/>
          <w:numId w:val="27"/>
        </w:numPr>
        <w:spacing w:after="0" w:line="240" w:lineRule="auto"/>
        <w:ind w:hanging="3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A7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промыть водой.</w:t>
      </w:r>
    </w:p>
    <w:p w:rsidR="00D57BDE" w:rsidRPr="00FB16A7" w:rsidRDefault="00D57BDE" w:rsidP="00D57BDE">
      <w:pPr>
        <w:pStyle w:val="a3"/>
        <w:numPr>
          <w:ilvl w:val="0"/>
          <w:numId w:val="27"/>
        </w:numPr>
        <w:spacing w:after="0" w:line="240" w:lineRule="auto"/>
        <w:ind w:hanging="3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A7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Окрасить препарат метиленовым синим в течение 3-5 минут.</w:t>
      </w:r>
    </w:p>
    <w:p w:rsidR="00D57BDE" w:rsidRPr="00CE654A" w:rsidRDefault="00D57BDE" w:rsidP="00D57BDE">
      <w:pPr>
        <w:pStyle w:val="a3"/>
        <w:numPr>
          <w:ilvl w:val="0"/>
          <w:numId w:val="27"/>
        </w:numPr>
        <w:spacing w:after="0" w:line="240" w:lineRule="auto"/>
        <w:ind w:hanging="3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6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Промыть водой, просушить и промикроскопировать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13)</w:t>
      </w:r>
      <w:r w:rsidRPr="00CE654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17CE42" wp14:editId="6F507252">
            <wp:extent cx="2457440" cy="1609725"/>
            <wp:effectExtent l="0" t="0" r="0" b="0"/>
            <wp:docPr id="16" name="Рисунок 16" descr="https://pp.userapi.com/c852132/v852132870/132e4d/1UH8K4mFy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2132/v852132870/132e4d/1UH8K4mFyi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74" cy="161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DE" w:rsidRPr="00CE654A" w:rsidRDefault="00D57BDE" w:rsidP="00D57BDE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6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Рисунок 13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м</w:t>
      </w:r>
      <w:r w:rsidRPr="00CE65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икроскопия спор</w:t>
      </w:r>
    </w:p>
    <w:p w:rsidR="00D57BDE" w:rsidRDefault="00D57BD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57BDE" w:rsidRPr="005823C0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Методика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</w:t>
      </w:r>
      <w:r w:rsidRPr="00582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товления препарата «раздавленная капля»</w:t>
      </w:r>
    </w:p>
    <w:p w:rsidR="00D57BDE" w:rsidRDefault="00D57BDE" w:rsidP="00D57BDE">
      <w:pPr>
        <w:pStyle w:val="a3"/>
        <w:numPr>
          <w:ilvl w:val="0"/>
          <w:numId w:val="28"/>
        </w:numPr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3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пробирку с физиологическим раствором капают 1-2 капли метиленовой сини.</w:t>
      </w:r>
    </w:p>
    <w:p w:rsidR="00D57BDE" w:rsidRPr="005823C0" w:rsidRDefault="00D57BDE" w:rsidP="00D57BDE">
      <w:pPr>
        <w:pStyle w:val="a3"/>
        <w:numPr>
          <w:ilvl w:val="0"/>
          <w:numId w:val="28"/>
        </w:numPr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3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подкрашенный физ. раствор вносят петлей исследуемую культуру.</w:t>
      </w:r>
    </w:p>
    <w:p w:rsidR="00D57BDE" w:rsidRPr="005823C0" w:rsidRDefault="00D57BDE" w:rsidP="00D57BDE">
      <w:pPr>
        <w:pStyle w:val="a3"/>
        <w:numPr>
          <w:ilvl w:val="0"/>
          <w:numId w:val="28"/>
        </w:numPr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3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предметное стекло наносят петлей большую каплю подкрашенной культуры и покрывают ее покровным стеклом.</w:t>
      </w:r>
    </w:p>
    <w:p w:rsidR="00D57BDE" w:rsidRPr="000144B0" w:rsidRDefault="00D57BDE" w:rsidP="00D57BDE">
      <w:pPr>
        <w:pStyle w:val="a3"/>
        <w:numPr>
          <w:ilvl w:val="0"/>
          <w:numId w:val="28"/>
        </w:numPr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3C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образовалось пузырьков воздуха, покровное стекло подводят ребром к краю капли и резко опускают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14)</w:t>
      </w:r>
      <w:r w:rsidRPr="000144B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51F632" wp14:editId="585ED65F">
            <wp:extent cx="3076575" cy="1619250"/>
            <wp:effectExtent l="0" t="0" r="0" b="0"/>
            <wp:docPr id="17" name="Рисунок 17" descr="https://pp.userapi.com/c850632/v850632297/1380c5/1ORvM-UC_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0632/v850632297/1380c5/1ORvM-UC_c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61" cy="16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DE" w:rsidRPr="000144B0" w:rsidRDefault="00D57BDE" w:rsidP="00D57BDE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4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Рисунок 14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п</w:t>
      </w:r>
      <w:r w:rsidRPr="000144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риготовление нативного препарата</w:t>
      </w:r>
      <w:r w:rsidRPr="000144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57BDE" w:rsidRDefault="00D57BDE" w:rsidP="00D57BDE">
      <w:pPr>
        <w:pStyle w:val="a3"/>
        <w:numPr>
          <w:ilvl w:val="0"/>
          <w:numId w:val="28"/>
        </w:numPr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Возможна подкраска препарата непосредственно на предметном стекле </w:t>
      </w:r>
    </w:p>
    <w:p w:rsidR="00D57BDE" w:rsidRDefault="00D57BDE" w:rsidP="00D57BDE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нам нужно вырастить чистые культуры. Для этого нужно приготовить среду Клиглера и разлить ее по пробиркам, сделав скошенный агар.</w:t>
      </w: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мы делаем посев в пробирку на скошенный агар</w:t>
      </w: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DE" w:rsidRPr="004210EF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1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Посев в пробирку на скошенный агар.</w:t>
      </w:r>
    </w:p>
    <w:p w:rsidR="00D57BDE" w:rsidRPr="00FA6328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Материал, забранный петлей, опускают до дна пробирки со скошенным агаром, погружают в конденсационную жидкость и зигзагообразными движением петли проводят снизу-вверх, слегка касаясь поверхности среды (посев штрихом). При посеве материала уколом в столбик </w:t>
      </w: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32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среды, петлей с материалом или иглой прокалывают вертикально центру пробирки питательную среду, петлю или иглу вынимают, прожигают.</w:t>
      </w: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Убираем посевы в термостат на один день при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t</w:t>
      </w:r>
      <w:r w:rsidRPr="00FB16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37°С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6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DE" w:rsidRDefault="00D57BD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57BDE" w:rsidRDefault="00D57BDE" w:rsidP="00D57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1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4</w:t>
      </w: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Начинаем </w:t>
      </w:r>
      <w:r w:rsidRPr="004210E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0E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бактериологического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Смотрим на изменение цвета среды. </w:t>
      </w: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цвет среды не изменился, значит мои микроорганизмы не ферментируют глюкозу и лактозу (рисунок 15) </w:t>
      </w:r>
    </w:p>
    <w:p w:rsidR="00D57BDE" w:rsidRPr="00097E75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821708C" wp14:editId="05E76276">
            <wp:simplePos x="0" y="0"/>
            <wp:positionH relativeFrom="column">
              <wp:posOffset>-64770</wp:posOffset>
            </wp:positionH>
            <wp:positionV relativeFrom="paragraph">
              <wp:posOffset>12700</wp:posOffset>
            </wp:positionV>
            <wp:extent cx="2447925" cy="1762125"/>
            <wp:effectExtent l="0" t="0" r="0" b="0"/>
            <wp:wrapTopAndBottom/>
            <wp:docPr id="18" name="Рисунок 18" descr="https://pp.userapi.com/c854124/v854124304/5c66a/nmjGiNE5b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4124/v854124304/5c66a/nmjGiNE5bk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Рисунок 15 - изменение среды</w:t>
      </w: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проверки чистоты колонии проводим окраску по Граму. Колония чистая, состоит из подвижных Грам (+) клостридий. </w:t>
      </w:r>
    </w:p>
    <w:p w:rsidR="00D57BDE" w:rsidRDefault="00D57BDE" w:rsidP="00D57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16) </w:t>
      </w:r>
    </w:p>
    <w:p w:rsidR="00D57BDE" w:rsidRPr="006956EB" w:rsidRDefault="009A145E" w:rsidP="00D57B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5883B89" wp14:editId="0660ED16">
            <wp:simplePos x="0" y="0"/>
            <wp:positionH relativeFrom="column">
              <wp:posOffset>-69850</wp:posOffset>
            </wp:positionH>
            <wp:positionV relativeFrom="paragraph">
              <wp:posOffset>99695</wp:posOffset>
            </wp:positionV>
            <wp:extent cx="2457450" cy="2241550"/>
            <wp:effectExtent l="0" t="0" r="0" b="6350"/>
            <wp:wrapTopAndBottom/>
            <wp:docPr id="19" name="Рисунок 19" descr="https://pp.userapi.com/c850436/v850436870/133671/bajYddX1Q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0436/v850436870/133671/bajYddX1Qb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B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Рисунок 16 - клостридии 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узнать, что ферментируют мои микроорганизмы нужно провести биохимические исследования. Для этого варим 4 питательные среды:</w:t>
      </w:r>
    </w:p>
    <w:p w:rsidR="00D57BDE" w:rsidRDefault="00D57BDE" w:rsidP="00D57BDE">
      <w:pPr>
        <w:pStyle w:val="a3"/>
        <w:numPr>
          <w:ilvl w:val="0"/>
          <w:numId w:val="29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Гисса с маннитом</w:t>
      </w:r>
    </w:p>
    <w:p w:rsidR="00D57BDE" w:rsidRDefault="00D57BDE" w:rsidP="00D57BDE">
      <w:pPr>
        <w:pStyle w:val="a3"/>
        <w:numPr>
          <w:ilvl w:val="0"/>
          <w:numId w:val="29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Гисса с сорбитом</w:t>
      </w:r>
    </w:p>
    <w:p w:rsidR="00D57BDE" w:rsidRDefault="00D57BDE" w:rsidP="00D57BDE">
      <w:pPr>
        <w:pStyle w:val="a3"/>
        <w:numPr>
          <w:ilvl w:val="0"/>
          <w:numId w:val="29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 Симмонса</w:t>
      </w:r>
    </w:p>
    <w:p w:rsidR="00D57BDE" w:rsidRDefault="00D57BDE" w:rsidP="00D57BDE">
      <w:pPr>
        <w:pStyle w:val="a3"/>
        <w:numPr>
          <w:ilvl w:val="0"/>
          <w:numId w:val="29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Ацетатный агар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EEE3D01" wp14:editId="54A736B0">
            <wp:simplePos x="0" y="0"/>
            <wp:positionH relativeFrom="column">
              <wp:posOffset>3810</wp:posOffset>
            </wp:positionH>
            <wp:positionV relativeFrom="paragraph">
              <wp:posOffset>520700</wp:posOffset>
            </wp:positionV>
            <wp:extent cx="3200400" cy="2399665"/>
            <wp:effectExtent l="0" t="0" r="0" b="635"/>
            <wp:wrapTopAndBottom/>
            <wp:docPr id="20" name="Рисунок 20" descr="https://pp.userapi.com/c849428/v849428432/19b25c/w6T_JcNYD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49428/v849428432/19b25c/w6T_JcNYDq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Среды Гисса нужно разлить столбиком, а ацетатный агар и агар Симмонса скошено (рисунок 17) </w:t>
      </w:r>
    </w:p>
    <w:p w:rsidR="00D57BDE" w:rsidRPr="00776E17" w:rsidRDefault="00D57BDE" w:rsidP="00D57BD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 17 – розлив питательных сред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нужно пересеять в среды чистую культуру. В столбик пересеиваем методом укола, а на скошенный агар зигзагом (рисунок 18) </w:t>
      </w:r>
      <w:r>
        <w:rPr>
          <w:noProof/>
          <w:lang w:eastAsia="ru-RU"/>
        </w:rPr>
        <w:drawing>
          <wp:inline distT="0" distB="0" distL="0" distR="0" wp14:anchorId="2DE9EA49" wp14:editId="01CDBF07">
            <wp:extent cx="4089400" cy="3067050"/>
            <wp:effectExtent l="0" t="0" r="0" b="0"/>
            <wp:docPr id="21" name="Рисунок 21" descr="https://pp.userapi.com/c851336/v851336587/13ba86/lm-V7ISJy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51336/v851336587/13ba86/lm-V7ISJyG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81" cy="306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 18 - пересев культуры на скошенный агар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Убираем посевы в термостат на один день при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t</w:t>
      </w:r>
      <w:r w:rsidRPr="00FB16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37°С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57BDE" w:rsidRDefault="00D57BDE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br w:type="page"/>
      </w:r>
    </w:p>
    <w:p w:rsidR="00D57BDE" w:rsidRPr="00D57BDE" w:rsidRDefault="00D57BDE" w:rsidP="00D57BD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57BD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День 5</w:t>
      </w:r>
    </w:p>
    <w:p w:rsidR="00D57BDE" w:rsidRPr="00462784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 </w:t>
      </w:r>
      <w:r w:rsidRPr="004627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этап бактериологического исследования. Учет результатов биохимического исследования </w:t>
      </w:r>
    </w:p>
    <w:p w:rsidR="00D57BDE" w:rsidRDefault="009A145E" w:rsidP="00D57B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DE55874" wp14:editId="727F2F55">
            <wp:simplePos x="0" y="0"/>
            <wp:positionH relativeFrom="column">
              <wp:posOffset>2830195</wp:posOffset>
            </wp:positionH>
            <wp:positionV relativeFrom="paragraph">
              <wp:posOffset>642620</wp:posOffset>
            </wp:positionV>
            <wp:extent cx="2665095" cy="3555365"/>
            <wp:effectExtent l="0" t="0" r="1905" b="6985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0CF0CE8" wp14:editId="322EF121">
            <wp:simplePos x="0" y="0"/>
            <wp:positionH relativeFrom="column">
              <wp:posOffset>-88265</wp:posOffset>
            </wp:positionH>
            <wp:positionV relativeFrom="paragraph">
              <wp:posOffset>642620</wp:posOffset>
            </wp:positionV>
            <wp:extent cx="2655570" cy="3540760"/>
            <wp:effectExtent l="0" t="0" r="0" b="254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BDE" w:rsidRPr="00462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посева на дифференциально – диагностические среды, я получила следующие результаты</w:t>
      </w:r>
      <w:r w:rsidR="00D57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(рисунки 19а и 19б)</w:t>
      </w:r>
    </w:p>
    <w:p w:rsidR="00D57BDE" w:rsidRPr="00B8145E" w:rsidRDefault="00D57BDE" w:rsidP="00D57BD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 19а – среды до посева          Рисунок 19б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среды после посева</w:t>
      </w:r>
    </w:p>
    <w:p w:rsidR="00D57BDE" w:rsidRDefault="00D57BDE" w:rsidP="00D57BDE">
      <w:pPr>
        <w:pStyle w:val="a3"/>
        <w:numPr>
          <w:ilvl w:val="0"/>
          <w:numId w:val="30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Сорбит – (не расщепляется) </w:t>
      </w:r>
    </w:p>
    <w:p w:rsidR="00D57BDE" w:rsidRDefault="00D57BDE" w:rsidP="00D57BDE">
      <w:pPr>
        <w:pStyle w:val="a3"/>
        <w:numPr>
          <w:ilvl w:val="0"/>
          <w:numId w:val="30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Маннит + (расщепляется) </w:t>
      </w:r>
    </w:p>
    <w:p w:rsidR="00D57BDE" w:rsidRDefault="00D57BDE" w:rsidP="00D57BDE">
      <w:pPr>
        <w:pStyle w:val="a3"/>
        <w:numPr>
          <w:ilvl w:val="0"/>
          <w:numId w:val="30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Цитрат натрия – (не расщепляется) </w:t>
      </w:r>
    </w:p>
    <w:p w:rsidR="00D57BDE" w:rsidRDefault="00D57BDE" w:rsidP="00D57BDE">
      <w:pPr>
        <w:pStyle w:val="a3"/>
        <w:numPr>
          <w:ilvl w:val="0"/>
          <w:numId w:val="30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Ацетат натрия – (не расщепляется) 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Также, в ходе предыдущих посевов, были получены результаты:</w:t>
      </w:r>
    </w:p>
    <w:p w:rsidR="00D57BDE" w:rsidRDefault="00D57BDE" w:rsidP="00D57BDE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Лактоза – (не расщепляется) </w:t>
      </w:r>
    </w:p>
    <w:p w:rsidR="00D57BDE" w:rsidRDefault="00D57BDE" w:rsidP="00D57BDE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Глюкоза – (не расщепляется) 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этих биохимических исследований можно сделать вывод: в ходе биохимических исследований было выявлено, что мои микроорганизмы расщепляют маннит, но не расщепляют глюкозу, лактозу, сорбит, цитрат натрия, ацетат натрия. Из этого вывода следует, что микроорганизмы обладают слабыми ферментативными свойствами</w:t>
      </w:r>
    </w:p>
    <w:p w:rsidR="009A145E" w:rsidRDefault="000B23B1" w:rsidP="00D57B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общем итоге в моем источнике реке Собакиной были обнаружены </w:t>
      </w:r>
      <w:r w:rsidR="009A1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 (+) подвижные</w:t>
      </w:r>
      <w:r w:rsidR="00D57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обл</w:t>
      </w:r>
      <w:r w:rsidR="009A1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адающие</w:t>
      </w:r>
      <w:r w:rsidR="00D57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слабыми ферментативными свойствами клостридии. </w:t>
      </w:r>
    </w:p>
    <w:p w:rsidR="00D57BDE" w:rsidRDefault="009A145E" w:rsidP="00D57B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Клостридии - </w:t>
      </w:r>
      <w:r w:rsidRPr="00546D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 грамположительных, облигатно анаэробных бактерий, способных продуцировать эндоспоры.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Клостридии входят в состав нормальной </w:t>
      </w:r>
      <w:r w:rsidRPr="00546D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флоры желудочно-кишечного тракта и женских половых путей</w:t>
      </w:r>
    </w:p>
    <w:p w:rsidR="00D57BDE" w:rsidRDefault="00D57BDE" w:rsidP="00D57B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использованный материал</w:t>
      </w:r>
      <w:r w:rsidR="009A1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работы всегда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утилизировать. Для этого</w:t>
      </w:r>
      <w:r w:rsidR="009A1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57BDE" w:rsidRDefault="00D57BDE" w:rsidP="00D57BDE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D3008EF" wp14:editId="36D3AD44">
            <wp:simplePos x="0" y="0"/>
            <wp:positionH relativeFrom="column">
              <wp:posOffset>67310</wp:posOffset>
            </wp:positionH>
            <wp:positionV relativeFrom="paragraph">
              <wp:posOffset>572770</wp:posOffset>
            </wp:positionV>
            <wp:extent cx="2391410" cy="2840355"/>
            <wp:effectExtent l="0" t="0" r="889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Предметные стекла нужно погрузить специальную емкость с дез. Средством (рисунок 20) </w:t>
      </w:r>
    </w:p>
    <w:p w:rsidR="00D57BDE" w:rsidRDefault="00D57BDE" w:rsidP="00D57BDE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 20 - утилизация предметных стекол</w:t>
      </w:r>
    </w:p>
    <w:p w:rsidR="00D57BDE" w:rsidRDefault="00D57BDE" w:rsidP="00D57BDE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9886556" wp14:editId="60A48A1A">
            <wp:simplePos x="0" y="0"/>
            <wp:positionH relativeFrom="column">
              <wp:posOffset>67310</wp:posOffset>
            </wp:positionH>
            <wp:positionV relativeFrom="paragraph">
              <wp:posOffset>869315</wp:posOffset>
            </wp:positionV>
            <wp:extent cx="2586990" cy="2559685"/>
            <wp:effectExtent l="0" t="0" r="3810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Чашки Петри и пробирки с посевами нужно  открыть (пробки сбросить в бикс) также поместить в емкость с дез. средством, полностью заполнив их (рисунок 21) </w:t>
      </w:r>
    </w:p>
    <w:p w:rsidR="00D57BDE" w:rsidRDefault="00D57BDE" w:rsidP="00D57BDE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 21 - утилизация посевов</w:t>
      </w:r>
    </w:p>
    <w:p w:rsidR="00D57BDE" w:rsidRPr="00383967" w:rsidRDefault="00D57BDE" w:rsidP="00D57BDE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Перчатки обработать спиртом и выбросить. После снятия перчаток помыть руки с мылом</w:t>
      </w:r>
    </w:p>
    <w:p w:rsidR="00150AD9" w:rsidRPr="00150AD9" w:rsidRDefault="00150AD9" w:rsidP="00150AD9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2. Текстовой отчет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Умения, которыми хорошо овладел в ходе практики: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C03D059" wp14:editId="095C9C95">
                <wp:extent cx="5897881" cy="6096"/>
                <wp:effectExtent l="0" t="0" r="0" b="0"/>
                <wp:docPr id="39910" name="Group 3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79" name="Shape 46579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69C9A4" id="Group 3991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Dx0elySgIA&#10;AK0FAAAOAAAAAAAAAAAAAAAAAC4CAABkcnMvZTJvRG9jLnhtbFBLAQItABQABgAIAAAAIQC0VbCC&#10;2gAAAAMBAAAPAAAAAAAAAAAAAAAAAKQEAABkcnMvZG93bnJldi54bWxQSwUGAAAAAAQABADzAAAA&#10;qwUAAAAA&#10;">
                <v:shape id="Shape 46579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JMscA&#10;AADeAAAADwAAAGRycy9kb3ducmV2LnhtbESPT2vCQBTE7wW/w/KE3urG+ic1uooNFaW32iIen9ln&#10;Epp9G3a3mn77riD0OMzMb5jFqjONuJDztWUFw0ECgriwuuZSwdfn5ukFhA/IGhvLpOCXPKyWvYcF&#10;Ztpe+YMu+1CKCGGfoYIqhDaT0hcVGfQD2xJH72ydwRClK6V2eI1w08jnJJlKgzXHhQpbyisqvvc/&#10;RkF4JX16W9v3g3a5P47yUzraOqUe+916DiJQF/7D9/ZOKxhPJ+kMbn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UyTLHAAAA3gAAAA8AAAAAAAAAAAAAAAAAmAIAAGRy&#10;cy9kb3ducmV2LnhtbFBLBQYAAAAABAAEAPUAAACMAwAAAAA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0EFC716" wp14:editId="49B5715B">
                <wp:extent cx="5897881" cy="6109"/>
                <wp:effectExtent l="0" t="0" r="0" b="0"/>
                <wp:docPr id="39912" name="Group 3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0" name="Shape 4658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C767E2" id="Group 3991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PtxcdxM&#10;AgAArQUAAA4AAAAAAAAAAAAAAAAALgIAAGRycy9lMm9Eb2MueG1sUEsBAi0AFAAGAAgAAAAhALRV&#10;sILaAAAAAwEAAA8AAAAAAAAAAAAAAAAApgQAAGRycy9kb3ducmV2LnhtbFBLBQYAAAAABAAEAPMA&#10;AACtBQAAAAA=&#10;">
                <v:shape id="Shape 46580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QiMUA&#10;AADeAAAADwAAAGRycy9kb3ducmV2LnhtbESPy2rCQBSG9wXfYTiF7uqkXlJJHUWDorhTi7g8Zk6T&#10;YOZMmJlqfHtnUejy57/xTeedacSNnK8tK/joJyCIC6trLhV8H9fvExA+IGtsLJOCB3mYz3ovU8y0&#10;vfOebodQijjCPkMFVQhtJqUvKjLo+7Yljt6PdQZDlK6U2uE9jptGDpIklQZrjg8VtpRXVFwPv0ZB&#10;WJK+rBZ2d9Iu9+dhfvkcbpxSb6/d4gtEoC78h//aW61glI4nESDiRBS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xCIxQAAAN4AAAAPAAAAAAAAAAAAAAAAAJgCAABkcnMv&#10;ZG93bnJldi54bWxQSwUGAAAAAAQABAD1AAAAigM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Самостоятельная работа: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AEAE337" wp14:editId="301B7FFC">
                <wp:extent cx="5897881" cy="6096"/>
                <wp:effectExtent l="0" t="0" r="0" b="0"/>
                <wp:docPr id="39920" name="Group 3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5" name="Shape 4658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22DA04" id="Group 3992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CSl5sBSgIA&#10;AK0FAAAOAAAAAAAAAAAAAAAAAC4CAABkcnMvZTJvRG9jLnhtbFBLAQItABQABgAIAAAAIQC0VbCC&#10;2gAAAAMBAAAPAAAAAAAAAAAAAAAAAKQEAABkcnMvZG93bnJldi54bWxQSwUGAAAAAAQABADzAAAA&#10;qwUAAAAA&#10;">
                <v:shape id="Shape 46585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zEMYA&#10;AADeAAAADwAAAGRycy9kb3ducmV2LnhtbESPQWvCQBSE70L/w/IK3nRTrVbSbESDpeKttpQen9nX&#10;JJh9G3ZXTf+9Kwg9DjPzDZMte9OKMznfWFbwNE5AEJdWN1wp+Pp8Gy1A+ICssbVMCv7IwzJ/GGSY&#10;anvhDzrvQyUihH2KCuoQulRKX9Zk0I9tRxy9X+sMhihdJbXDS4SbVk6SZC4NNhwXauyoqKk87k9G&#10;QViTPmxWdvetXeF/psXhZfrulBo+9qtXEIH68B++t7dawfN8tpjB7U6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yzEM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A09B992" wp14:editId="5220D368">
                <wp:extent cx="5897881" cy="6109"/>
                <wp:effectExtent l="0" t="0" r="0" b="0"/>
                <wp:docPr id="39922" name="Group 39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6" name="Shape 4658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824023" id="Group 3992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QqvLfUsC&#10;AACtBQAADgAAAAAAAAAAAAAAAAAuAgAAZHJzL2Uyb0RvYy54bWxQSwECLQAUAAYACAAAACEAtFWw&#10;gtoAAAADAQAADwAAAAAAAAAAAAAAAAClBAAAZHJzL2Rvd25yZXYueG1sUEsFBgAAAAAEAAQA8wAA&#10;AKwFAAAAAA==&#10;">
                <v:shape id="Shape 46586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4tZ8YA&#10;AADeAAAADwAAAGRycy9kb3ducmV2LnhtbESPT2vCQBTE74LfYXmCN934p6lEV9HQ0tKbWkqPz+wz&#10;CWbfht1V47fvFgo9DjPzG2a16UwjbuR8bVnBZJyAIC6srrlU8Hl8HS1A+ICssbFMCh7kYbPu91aY&#10;aXvnPd0OoRQRwj5DBVUIbSalLyoy6Me2JY7e2TqDIUpXSu3wHuGmkdMkSaXBmuNChS3lFRWXw9Uo&#10;CDvSp5et/fjSLvffs/z0PHtzSg0H3XYJIlAX/sN/7XetYJ4+LVL4vROv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4tZ8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294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05B0D8E" wp14:editId="5023D315">
                <wp:extent cx="5897881" cy="6096"/>
                <wp:effectExtent l="0" t="0" r="0" b="0"/>
                <wp:docPr id="39924" name="Group 3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7" name="Shape 46587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7063E8" id="Group 39924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B76RLASgIA&#10;AK0FAAAOAAAAAAAAAAAAAAAAAC4CAABkcnMvZTJvRG9jLnhtbFBLAQItABQABgAIAAAAIQC0VbCC&#10;2gAAAAMBAAAPAAAAAAAAAAAAAAAAAKQEAABkcnMvZG93bnJldi54bWxQSwUGAAAAAAQABADzAAAA&#10;qwUAAAAA&#10;">
                <v:shape id="Shape 46587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I/MYA&#10;AADeAAAADwAAAGRycy9kb3ducmV2LnhtbESPQWvCQBSE70L/w/IKvemmtVVJ3QQbFMVbVcTjM/ua&#10;hGbfht2tpv/eFQo9DjPzDTPPe9OKCznfWFbwPEpAEJdWN1wpOOxXwxkIH5A1tpZJwS95yLOHwRxT&#10;ba/8SZddqESEsE9RQR1Cl0rpy5oM+pHtiKP3ZZ3BEKWrpHZ4jXDTypckmUiDDceFGjsqaiq/dz9G&#10;QfggfV4u7PaoXeFP4+I8Ha+dUk+P/eIdRKA+/If/2hut4HXyNpvC/U6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KI/M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6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32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Помощь оказана со стороны методических и непосредственных руководителей: </w: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EE59B15" wp14:editId="597B5DC1">
                <wp:extent cx="5897881" cy="6096"/>
                <wp:effectExtent l="0" t="0" r="0" b="0"/>
                <wp:docPr id="39928" name="Group 3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0" name="Shape 4659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7FCAEC" id="Group 3992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URNs+EsC&#10;AACtBQAADgAAAAAAAAAAAAAAAAAuAgAAZHJzL2Uyb0RvYy54bWxQSwECLQAUAAYACAAAACEAtFWw&#10;gtoAAAADAQAADwAAAAAAAAAAAAAAAAClBAAAZHJzL2Rvd25yZXYueG1sUEsFBgAAAAAEAAQA8wAA&#10;AKwFAAAAAA==&#10;">
                <v:shape id="Shape 46590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GVcUA&#10;AADeAAAADwAAAGRycy9kb3ducmV2LnhtbESPzWrCQBSF94LvMFyhO52o1bZpRtFQqXRXldLlTeY2&#10;CWbuhJmpxrfvLIQuD+ePL1v3phUXcr6xrGA6SUAQl1Y3XCk4HXfjZxA+IGtsLZOCG3lYr4aDDFNt&#10;r/xJl0OoRBxhn6KCOoQuldKXNRn0E9sRR+/HOoMhSldJ7fAax00rZ0mylAYbjg81dpTXVJ4Pv0ZB&#10;2JIu3jb240u73H/P8+Jp/u6Uehj1m1cQgfrwH76391rB43LxEgEiTkQ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oZVxQAAAN4AAAAPAAAAAAAAAAAAAAAAAJgCAABkcnMv&#10;ZG93bnJldi54bWxQSwUGAAAAAAQABAD1AAAAigM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96348EF" wp14:editId="40F1BF8F">
                <wp:extent cx="5897881" cy="6108"/>
                <wp:effectExtent l="0" t="0" r="0" b="0"/>
                <wp:docPr id="39934" name="Group 39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8"/>
                          <a:chOff x="0" y="0"/>
                          <a:chExt cx="5897881" cy="6108"/>
                        </a:xfrm>
                      </wpg:grpSpPr>
                      <wps:wsp>
                        <wps:cNvPr id="46594" name="Shape 46594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FF6219" id="Group 39934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pem4UsC&#10;AACtBQAADgAAAAAAAAAAAAAAAAAuAgAAZHJzL2Uyb0RvYy54bWxQSwECLQAUAAYACAAAACEAtFWw&#10;gtoAAAADAQAADwAAAAAAAAAAAAAAAAClBAAAZHJzL2Rvd25yZXYueG1sUEsFBgAAAAAEAAQA8wAA&#10;AKwFAAAAAA==&#10;">
                <v:shape id="Shape 46594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AVsYA&#10;AADeAAAADwAAAGRycy9kb3ducmV2LnhtbESPQWvCQBSE74X+h+UVvDWbqrUaXUWDUumttojHZ/aZ&#10;hGbfht1V4793C4Ueh5n5hpktOtOICzlfW1bwkqQgiAuray4VfH9tnscgfEDW2FgmBTfysJg/Psww&#10;0/bKn3TZhVJECPsMFVQhtJmUvqjIoE9sSxy9k3UGQ5SulNrhNcJNI/tpOpIGa44LFbaUV1T87M5G&#10;QViRPq6X9mOvXe4Pg/z4Nnh3SvWeuuUURKAu/If/2lutYDh6nQzh906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AVs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Замечания и предложения по прохождению практики: </w:t>
      </w:r>
    </w:p>
    <w:p w:rsidR="00150AD9" w:rsidRPr="00150AD9" w:rsidRDefault="00150AD9" w:rsidP="00150AD9">
      <w:pPr>
        <w:spacing w:after="653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54E9669" wp14:editId="02ECFC3C">
                <wp:extent cx="5897881" cy="6096"/>
                <wp:effectExtent l="0" t="0" r="0" b="0"/>
                <wp:docPr id="39936" name="Group 39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5" name="Shape 4659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B387FF" id="Group 39936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6ONsjEsC&#10;AACtBQAADgAAAAAAAAAAAAAAAAAuAgAAZHJzL2Uyb0RvYy54bWxQSwECLQAUAAYACAAAACEAtFWw&#10;gtoAAAADAQAADwAAAAAAAAAAAAAAAAClBAAAZHJzL2Rvd25yZXYueG1sUEsFBgAAAAAEAAQA8wAA&#10;AKwFAAAAAA==&#10;">
                <v:shape id="Shape 46595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lzcYA&#10;AADeAAAADwAAAGRycy9kb3ducmV2LnhtbESPQWsCMRSE74L/ITyhN81aq9XVKHZpqXirLeLxuXnu&#10;Lm5eliTV7b83QsHjMDPfMItVa2pxIecrywqGgwQEcW51xYWCn++P/hSED8gaa8uk4I88rJbdzgJT&#10;ba/8RZddKESEsE9RQRlCk0rp85IM+oFtiKN3ss5giNIVUju8Rrip5XOSTKTBiuNCiQ1lJeXn3a9R&#10;EN5IH9/XdrvXLvOHUXZ8HX06pZ567XoOIlAbHuH/9kYreJmMZ2O434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Ulzc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8954537" wp14:editId="718D2A65">
                <wp:extent cx="5897881" cy="6096"/>
                <wp:effectExtent l="0" t="0" r="0" b="0"/>
                <wp:docPr id="39938" name="Group 3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6" name="Shape 4659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52CB58" id="Group 3993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VzpIUsC&#10;AACtBQAADgAAAAAAAAAAAAAAAAAuAgAAZHJzL2Uyb0RvYy54bWxQSwECLQAUAAYACAAAACEAtFWw&#10;gtoAAAADAQAADwAAAAAAAAAAAAAAAAClBAAAZHJzL2Rvd25yZXYueG1sUEsFBgAAAAAEAAQA8wAA&#10;AKwFAAAAAA==&#10;">
                <v:shape id="Shape 46596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7usYA&#10;AADeAAAADwAAAGRycy9kb3ducmV2LnhtbESPQWvCQBSE70L/w/IKvenGatMaXcWGiuJNW8TjM/tM&#10;QrNvw+5W03/fFQoeh5n5hpktOtOICzlfW1YwHCQgiAuray4VfH2u+m8gfEDW2FgmBb/kYTF/6M0w&#10;0/bKO7rsQykihH2GCqoQ2kxKX1Rk0A9sSxy9s3UGQ5SulNrhNcJNI5+TJJUGa44LFbaUV1R873+M&#10;gvBO+vSxtNuDdrk/jvLT62jtlHp67JZTEIG6cA//tzdawTh9maRwuxOv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e7us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340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6A26822" wp14:editId="2F81CCED">
                <wp:extent cx="5897881" cy="6109"/>
                <wp:effectExtent l="0" t="0" r="0" b="0"/>
                <wp:docPr id="39942" name="Group 3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98" name="Shape 46598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9D7C11" id="Group 3994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ERkSkBM&#10;AgAArQUAAA4AAAAAAAAAAAAAAAAALgIAAGRycy9lMm9Eb2MueG1sUEsBAi0AFAAGAAgAAAAhALRV&#10;sILaAAAAAwEAAA8AAAAAAAAAAAAAAAAApgQAAGRycy9kb3ducmV2LnhtbFBLBQYAAAAABAAEAPMA&#10;AACtBQAAAAA=&#10;">
                <v:shape id="Shape 46598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KU8MA&#10;AADeAAAADwAAAGRycy9kb3ducmV2LnhtbERPz0/CMBS+k/A/NI/EG3SAoM4VAotE4k0gxuPb+twW&#10;1telrTD+e3sg8fjl+52te9OKCznfWFYwnSQgiEurG64UnI678TMIH5A1tpZJwY08rFfDQYaptlf+&#10;pMshVCKGsE9RQR1Cl0rpy5oM+ontiCP3Y53BEKGrpHZ4jeGmlbMkWUqDDceGGjvKayrPh1+jIGxJ&#10;F28b+/GlXe6/53nxNH93Sj2M+s0riEB9+Bff3Xut4HG5eIl74514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SKU8MAAADeAAAADwAAAAAAAAAAAAAAAACYAgAAZHJzL2Rv&#10;d25yZXYueG1sUEsFBgAAAAAEAAQA9QAAAIg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______________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________  </w:t>
      </w:r>
    </w:p>
    <w:p w:rsidR="00150AD9" w:rsidRPr="00150AD9" w:rsidRDefault="00150AD9" w:rsidP="00150AD9">
      <w:pPr>
        <w:spacing w:after="80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</w:t>
      </w:r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(подпись)            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(ФИО) </w:t>
      </w:r>
    </w:p>
    <w:p w:rsidR="00150AD9" w:rsidRPr="00150AD9" w:rsidRDefault="00150AD9" w:rsidP="00150AD9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М.П.организации </w:t>
      </w:r>
    </w:p>
    <w:p w:rsidR="00EF126B" w:rsidRDefault="00EF126B"/>
    <w:sectPr w:rsidR="00EF126B" w:rsidSect="00A808EA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A5A" w:rsidRDefault="00AC6A5A" w:rsidP="00A808EA">
      <w:pPr>
        <w:spacing w:after="0" w:line="240" w:lineRule="auto"/>
      </w:pPr>
      <w:r>
        <w:separator/>
      </w:r>
    </w:p>
  </w:endnote>
  <w:endnote w:type="continuationSeparator" w:id="0">
    <w:p w:rsidR="00AC6A5A" w:rsidRDefault="00AC6A5A" w:rsidP="00A80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72656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64903" w:rsidRPr="00764903" w:rsidRDefault="00764903">
        <w:pPr>
          <w:pStyle w:val="a9"/>
          <w:jc w:val="center"/>
          <w:rPr>
            <w:rFonts w:ascii="Times New Roman" w:hAnsi="Times New Roman" w:cs="Times New Roman"/>
          </w:rPr>
        </w:pPr>
        <w:r w:rsidRPr="00764903">
          <w:rPr>
            <w:rFonts w:ascii="Times New Roman" w:hAnsi="Times New Roman" w:cs="Times New Roman"/>
          </w:rPr>
          <w:fldChar w:fldCharType="begin"/>
        </w:r>
        <w:r w:rsidRPr="00764903">
          <w:rPr>
            <w:rFonts w:ascii="Times New Roman" w:hAnsi="Times New Roman" w:cs="Times New Roman"/>
          </w:rPr>
          <w:instrText>PAGE   \* MERGEFORMAT</w:instrText>
        </w:r>
        <w:r w:rsidRPr="00764903">
          <w:rPr>
            <w:rFonts w:ascii="Times New Roman" w:hAnsi="Times New Roman" w:cs="Times New Roman"/>
          </w:rPr>
          <w:fldChar w:fldCharType="separate"/>
        </w:r>
        <w:r w:rsidR="002E2961">
          <w:rPr>
            <w:rFonts w:ascii="Times New Roman" w:hAnsi="Times New Roman" w:cs="Times New Roman"/>
            <w:noProof/>
          </w:rPr>
          <w:t>25</w:t>
        </w:r>
        <w:r w:rsidRPr="00764903">
          <w:rPr>
            <w:rFonts w:ascii="Times New Roman" w:hAnsi="Times New Roman" w:cs="Times New Roman"/>
          </w:rPr>
          <w:fldChar w:fldCharType="end"/>
        </w:r>
      </w:p>
    </w:sdtContent>
  </w:sdt>
  <w:p w:rsidR="00A808EA" w:rsidRDefault="00A808E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A5A" w:rsidRDefault="00AC6A5A" w:rsidP="00A808EA">
      <w:pPr>
        <w:spacing w:after="0" w:line="240" w:lineRule="auto"/>
      </w:pPr>
      <w:r>
        <w:separator/>
      </w:r>
    </w:p>
  </w:footnote>
  <w:footnote w:type="continuationSeparator" w:id="0">
    <w:p w:rsidR="00AC6A5A" w:rsidRDefault="00AC6A5A" w:rsidP="00A80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33E6"/>
    <w:multiLevelType w:val="hybridMultilevel"/>
    <w:tmpl w:val="8454043C"/>
    <w:lvl w:ilvl="0" w:tplc="E7C0385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E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2B6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8C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4D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82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CD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05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058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947E6A"/>
    <w:multiLevelType w:val="hybridMultilevel"/>
    <w:tmpl w:val="E49263F0"/>
    <w:lvl w:ilvl="0" w:tplc="AD6EE026">
      <w:start w:val="1"/>
      <w:numFmt w:val="decimal"/>
      <w:lvlText w:val="%1."/>
      <w:lvlJc w:val="left"/>
      <w:pPr>
        <w:ind w:left="502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10F01"/>
    <w:multiLevelType w:val="hybridMultilevel"/>
    <w:tmpl w:val="AE0A3D40"/>
    <w:lvl w:ilvl="0" w:tplc="AD6EE026">
      <w:start w:val="1"/>
      <w:numFmt w:val="decimal"/>
      <w:lvlText w:val="%1."/>
      <w:lvlJc w:val="left"/>
      <w:pPr>
        <w:ind w:left="502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B099E"/>
    <w:multiLevelType w:val="hybridMultilevel"/>
    <w:tmpl w:val="0D2CA818"/>
    <w:lvl w:ilvl="0" w:tplc="3432CC96">
      <w:start w:val="1"/>
      <w:numFmt w:val="decimal"/>
      <w:lvlText w:val="%1."/>
      <w:lvlJc w:val="left"/>
      <w:pPr>
        <w:ind w:left="502" w:hanging="360"/>
      </w:pPr>
      <w:rPr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00423F"/>
    <w:multiLevelType w:val="hybridMultilevel"/>
    <w:tmpl w:val="45844F48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646F8"/>
    <w:multiLevelType w:val="hybridMultilevel"/>
    <w:tmpl w:val="D8EA471C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7">
    <w:nsid w:val="2D3D45CA"/>
    <w:multiLevelType w:val="hybridMultilevel"/>
    <w:tmpl w:val="12C20B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193713"/>
    <w:multiLevelType w:val="hybridMultilevel"/>
    <w:tmpl w:val="3B687930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>
    <w:nsid w:val="3523408D"/>
    <w:multiLevelType w:val="hybridMultilevel"/>
    <w:tmpl w:val="5F4A2FCA"/>
    <w:lvl w:ilvl="0" w:tplc="06180A4E">
      <w:start w:val="1"/>
      <w:numFmt w:val="decimal"/>
      <w:lvlText w:val="%1."/>
      <w:lvlJc w:val="left"/>
      <w:pPr>
        <w:ind w:left="57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0">
    <w:nsid w:val="365F1A7D"/>
    <w:multiLevelType w:val="hybridMultilevel"/>
    <w:tmpl w:val="CA584D5A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2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000736B"/>
    <w:multiLevelType w:val="hybridMultilevel"/>
    <w:tmpl w:val="A41076C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4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5">
    <w:nsid w:val="43B82BAA"/>
    <w:multiLevelType w:val="hybridMultilevel"/>
    <w:tmpl w:val="F93E405E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>
    <w:nsid w:val="468104E9"/>
    <w:multiLevelType w:val="hybridMultilevel"/>
    <w:tmpl w:val="309C5372"/>
    <w:lvl w:ilvl="0" w:tplc="980205B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6CBD4">
      <w:start w:val="1"/>
      <w:numFmt w:val="bullet"/>
      <w:lvlText w:val="o"/>
      <w:lvlJc w:val="left"/>
      <w:pPr>
        <w:ind w:left="1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A9F84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A419C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AD8E6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432AC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EB4CA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69B4C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0D0A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43CBC"/>
    <w:multiLevelType w:val="hybridMultilevel"/>
    <w:tmpl w:val="70469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44AA9"/>
    <w:multiLevelType w:val="hybridMultilevel"/>
    <w:tmpl w:val="E8FEE75C"/>
    <w:lvl w:ilvl="0" w:tplc="50FEB0EE">
      <w:start w:val="4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0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41764C"/>
    <w:multiLevelType w:val="hybridMultilevel"/>
    <w:tmpl w:val="446674C0"/>
    <w:lvl w:ilvl="0" w:tplc="AD6EE026">
      <w:start w:val="1"/>
      <w:numFmt w:val="decimal"/>
      <w:lvlText w:val="%1."/>
      <w:lvlJc w:val="left"/>
      <w:pPr>
        <w:ind w:left="502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5A9416B"/>
    <w:multiLevelType w:val="hybridMultilevel"/>
    <w:tmpl w:val="A94E8480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4">
    <w:nsid w:val="65FA7D67"/>
    <w:multiLevelType w:val="hybridMultilevel"/>
    <w:tmpl w:val="661C97E4"/>
    <w:lvl w:ilvl="0" w:tplc="37D66A3A">
      <w:start w:val="1"/>
      <w:numFmt w:val="decimal"/>
      <w:lvlText w:val="%1."/>
      <w:lvlJc w:val="left"/>
      <w:pPr>
        <w:ind w:left="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6AE52B0D"/>
    <w:multiLevelType w:val="hybridMultilevel"/>
    <w:tmpl w:val="7DACC40C"/>
    <w:lvl w:ilvl="0" w:tplc="37D66A3A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D92032"/>
    <w:multiLevelType w:val="hybridMultilevel"/>
    <w:tmpl w:val="72B63016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FE16827"/>
    <w:multiLevelType w:val="hybridMultilevel"/>
    <w:tmpl w:val="B8F40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932618"/>
    <w:multiLevelType w:val="hybridMultilevel"/>
    <w:tmpl w:val="549691E2"/>
    <w:lvl w:ilvl="0" w:tplc="374012F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4AF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5C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68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6E1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B4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6DDB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3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1F5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7C34FC3"/>
    <w:multiLevelType w:val="hybridMultilevel"/>
    <w:tmpl w:val="4C9453F6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FA41E7"/>
    <w:multiLevelType w:val="hybridMultilevel"/>
    <w:tmpl w:val="E95E62F8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61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F63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2A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89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C1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CCA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5C0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C0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22"/>
  </w:num>
  <w:num w:numId="4">
    <w:abstractNumId w:val="12"/>
  </w:num>
  <w:num w:numId="5">
    <w:abstractNumId w:val="30"/>
  </w:num>
  <w:num w:numId="6">
    <w:abstractNumId w:val="28"/>
  </w:num>
  <w:num w:numId="7">
    <w:abstractNumId w:val="16"/>
  </w:num>
  <w:num w:numId="8">
    <w:abstractNumId w:val="19"/>
  </w:num>
  <w:num w:numId="9">
    <w:abstractNumId w:val="31"/>
  </w:num>
  <w:num w:numId="10">
    <w:abstractNumId w:val="20"/>
  </w:num>
  <w:num w:numId="11">
    <w:abstractNumId w:val="6"/>
  </w:num>
  <w:num w:numId="12">
    <w:abstractNumId w:val="13"/>
  </w:num>
  <w:num w:numId="13">
    <w:abstractNumId w:val="5"/>
  </w:num>
  <w:num w:numId="14">
    <w:abstractNumId w:val="9"/>
  </w:num>
  <w:num w:numId="15">
    <w:abstractNumId w:val="17"/>
  </w:num>
  <w:num w:numId="16">
    <w:abstractNumId w:val="14"/>
  </w:num>
  <w:num w:numId="17">
    <w:abstractNumId w:val="11"/>
  </w:num>
  <w:num w:numId="18">
    <w:abstractNumId w:val="3"/>
  </w:num>
  <w:num w:numId="19">
    <w:abstractNumId w:val="21"/>
  </w:num>
  <w:num w:numId="20">
    <w:abstractNumId w:val="2"/>
  </w:num>
  <w:num w:numId="21">
    <w:abstractNumId w:val="1"/>
  </w:num>
  <w:num w:numId="22">
    <w:abstractNumId w:val="23"/>
  </w:num>
  <w:num w:numId="23">
    <w:abstractNumId w:val="8"/>
  </w:num>
  <w:num w:numId="24">
    <w:abstractNumId w:val="15"/>
  </w:num>
  <w:num w:numId="25">
    <w:abstractNumId w:val="29"/>
  </w:num>
  <w:num w:numId="26">
    <w:abstractNumId w:val="25"/>
  </w:num>
  <w:num w:numId="27">
    <w:abstractNumId w:val="24"/>
  </w:num>
  <w:num w:numId="28">
    <w:abstractNumId w:val="10"/>
  </w:num>
  <w:num w:numId="29">
    <w:abstractNumId w:val="4"/>
  </w:num>
  <w:num w:numId="30">
    <w:abstractNumId w:val="7"/>
  </w:num>
  <w:num w:numId="31">
    <w:abstractNumId w:val="18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977"/>
    <w:rsid w:val="000B23B1"/>
    <w:rsid w:val="000D4206"/>
    <w:rsid w:val="00150AD9"/>
    <w:rsid w:val="002E2961"/>
    <w:rsid w:val="003F4632"/>
    <w:rsid w:val="005D4DC7"/>
    <w:rsid w:val="00764903"/>
    <w:rsid w:val="007D2D47"/>
    <w:rsid w:val="009A145E"/>
    <w:rsid w:val="009F7977"/>
    <w:rsid w:val="00A579B3"/>
    <w:rsid w:val="00A65C75"/>
    <w:rsid w:val="00A808EA"/>
    <w:rsid w:val="00AC6A5A"/>
    <w:rsid w:val="00B511E5"/>
    <w:rsid w:val="00C667EC"/>
    <w:rsid w:val="00D33D57"/>
    <w:rsid w:val="00D508E2"/>
    <w:rsid w:val="00D57BDE"/>
    <w:rsid w:val="00E007F9"/>
    <w:rsid w:val="00E36613"/>
    <w:rsid w:val="00E92A20"/>
    <w:rsid w:val="00EF126B"/>
    <w:rsid w:val="00F23B2D"/>
    <w:rsid w:val="00F323FE"/>
    <w:rsid w:val="00F6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2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2A20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D57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80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08EA"/>
  </w:style>
  <w:style w:type="paragraph" w:styleId="a9">
    <w:name w:val="footer"/>
    <w:basedOn w:val="a"/>
    <w:link w:val="aa"/>
    <w:uiPriority w:val="99"/>
    <w:unhideWhenUsed/>
    <w:rsid w:val="00A80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08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2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2A20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D57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80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08EA"/>
  </w:style>
  <w:style w:type="paragraph" w:styleId="a9">
    <w:name w:val="footer"/>
    <w:basedOn w:val="a"/>
    <w:link w:val="aa"/>
    <w:uiPriority w:val="99"/>
    <w:unhideWhenUsed/>
    <w:rsid w:val="00A80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0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D4F09-32A6-4F76-9FF0-B985FF759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25</Pages>
  <Words>2999</Words>
  <Characters>17100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Донгузова Елена Евгеньевна</dc:creator>
  <cp:keywords/>
  <dc:description/>
  <cp:lastModifiedBy>Назарово1</cp:lastModifiedBy>
  <cp:revision>9</cp:revision>
  <cp:lastPrinted>2019-06-06T12:36:00Z</cp:lastPrinted>
  <dcterms:created xsi:type="dcterms:W3CDTF">2019-06-02T14:20:00Z</dcterms:created>
  <dcterms:modified xsi:type="dcterms:W3CDTF">2019-06-07T11:40:00Z</dcterms:modified>
</cp:coreProperties>
</file>