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54" w:rsidRDefault="00DA0954" w:rsidP="0025198D">
      <w:pPr>
        <w:spacing w:after="0"/>
        <w:rPr>
          <w:color w:val="000000"/>
        </w:rPr>
      </w:pPr>
      <w:r w:rsidRPr="00612685">
        <w:rPr>
          <w:rFonts w:ascii="Times New Roman" w:hAnsi="Times New Roman"/>
          <w:sz w:val="28"/>
          <w:szCs w:val="24"/>
        </w:rPr>
        <w:t xml:space="preserve">Сестринский уход за больными детьми дошкольного и школьного возраста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612685">
        <w:rPr>
          <w:rFonts w:ascii="Times New Roman" w:hAnsi="Times New Roman"/>
          <w:sz w:val="28"/>
          <w:szCs w:val="24"/>
        </w:rPr>
        <w:t>кардио</w:t>
      </w:r>
      <w:r w:rsidR="00285DD0">
        <w:rPr>
          <w:rFonts w:ascii="Times New Roman" w:hAnsi="Times New Roman"/>
          <w:sz w:val="28"/>
          <w:szCs w:val="24"/>
        </w:rPr>
        <w:t>логии и пульмонологии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Причина относительно низкого АД у детей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5198D">
        <w:rPr>
          <w:iCs/>
          <w:color w:val="000000"/>
        </w:rPr>
        <w:t xml:space="preserve">а) </w:t>
      </w:r>
      <w:r w:rsidRPr="009B6397">
        <w:rPr>
          <w:iCs/>
          <w:color w:val="00B050"/>
        </w:rPr>
        <w:t>малый объем левого желудочка, широкие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малый объем левого желудочка, узкие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большой объем левого желудочка, широкие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большой объем левого желудочка, узкие артерии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ревматизме у детей преимущественно поражается ткань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эпителиальная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б) соединительная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мышечная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нервная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Наиболее часто ревматизм развивается у детей в возрасте (лет)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1–3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3–6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в) 7–15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15–17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Поражение нервной системы при ревматизме у детей проявляется развитием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анулярной</w:t>
      </w:r>
      <w:proofErr w:type="spellEnd"/>
      <w:r w:rsidRPr="0025198D">
        <w:rPr>
          <w:iCs/>
          <w:color w:val="000000"/>
        </w:rPr>
        <w:t xml:space="preserve"> эритемы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спазмофилии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эклампсии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г) хореи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Ведущий клинический симптом ревматического миокардита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слабость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снижение аппетита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недомогание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г) боль в области сердца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Ревматическая хорея у детей проявляется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а) гиперкинезами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ларингоспазмом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пилоростенозом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удушьем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Ревматический полиартрит у детей характеризуется поражением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суставов позвоночника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мелких суставов конечностей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в) крупных суставов конечностей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реберно-грудинных суставов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Этиотропная терапия при ревматизме у детей — применение препаратов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а) антибактериальных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гипотензивных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диуретических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противовоспалительных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Вторичная профилактика ревматизма у детей проводится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а) бициллином-5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димедролом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бисептолом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коргликоном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Диагностика пороков сердца основывается на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общем анализе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биохимическом анализе крови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 xml:space="preserve">в) ультразвуковом </w:t>
      </w:r>
      <w:proofErr w:type="gramStart"/>
      <w:r w:rsidRPr="009B6397">
        <w:rPr>
          <w:iCs/>
          <w:color w:val="00B050"/>
        </w:rPr>
        <w:t>исследовании</w:t>
      </w:r>
      <w:proofErr w:type="gramEnd"/>
      <w:r w:rsidRPr="009B6397">
        <w:rPr>
          <w:iCs/>
          <w:color w:val="00B050"/>
        </w:rPr>
        <w:t xml:space="preserve"> сердца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велоэргометрии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lastRenderedPageBreak/>
        <w:t>Потенциальная проблема при ревматизме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деформация мелких суставов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деформация крупных суставов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развитие анкилоза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г) формирование порока сердца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Диета при </w:t>
      </w:r>
      <w:proofErr w:type="gramStart"/>
      <w:r w:rsidRPr="0025198D">
        <w:rPr>
          <w:color w:val="000000"/>
        </w:rPr>
        <w:t>сердечно-сосудистых</w:t>
      </w:r>
      <w:proofErr w:type="gramEnd"/>
      <w:r w:rsidRPr="0025198D">
        <w:rPr>
          <w:color w:val="000000"/>
        </w:rPr>
        <w:t xml:space="preserve"> заболеваниях в остром периоде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№ 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№ 7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в) № 10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№ 9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отеке легких у детей проводится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оксигенотерапия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 xml:space="preserve">б) оксигенотерапия через </w:t>
      </w:r>
      <w:proofErr w:type="spellStart"/>
      <w:r w:rsidRPr="009B6397">
        <w:rPr>
          <w:iCs/>
          <w:color w:val="00B050"/>
        </w:rPr>
        <w:t>пеногасители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постановка банок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постановка горчичников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уходе за ребенком с сердечной недостаточностью в питании следует ограничить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белки, жиры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белки, углеводы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жидкость, жиры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г) жидкость, поваренную соль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Ведущий клинический симптом </w:t>
      </w:r>
      <w:proofErr w:type="spellStart"/>
      <w:r w:rsidRPr="0025198D">
        <w:rPr>
          <w:color w:val="000000"/>
        </w:rPr>
        <w:t>обструктивного</w:t>
      </w:r>
      <w:proofErr w:type="spellEnd"/>
      <w:r w:rsidRPr="0025198D">
        <w:rPr>
          <w:color w:val="000000"/>
        </w:rPr>
        <w:t xml:space="preserve"> бронхита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боль в грудной клетке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лихорадка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в) </w:t>
      </w:r>
      <w:r w:rsidR="00DA0954">
        <w:rPr>
          <w:iCs/>
          <w:color w:val="000000"/>
        </w:rPr>
        <w:t xml:space="preserve">экспираторная </w:t>
      </w:r>
      <w:r w:rsidRPr="0025198D">
        <w:rPr>
          <w:iCs/>
          <w:color w:val="000000"/>
        </w:rPr>
        <w:t>одышка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r w:rsidR="00DA0954" w:rsidRPr="009B6397">
        <w:rPr>
          <w:iCs/>
          <w:color w:val="00B050"/>
        </w:rPr>
        <w:t>инспираторная одышка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Основной симптом острого бронхита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слабость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недомогание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снижение аппетита</w:t>
      </w:r>
    </w:p>
    <w:p w:rsidR="0025198D" w:rsidRPr="0025198D" w:rsidRDefault="0025198D" w:rsidP="00DA0954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</w:t>
      </w:r>
      <w:r w:rsidRPr="009B6397">
        <w:rPr>
          <w:iCs/>
          <w:color w:val="00B050"/>
        </w:rPr>
        <w:t xml:space="preserve"> кашель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Лихорадка, одышка, кашель, локальное укорочение </w:t>
      </w:r>
      <w:proofErr w:type="spellStart"/>
      <w:r w:rsidRPr="0025198D">
        <w:rPr>
          <w:color w:val="000000"/>
        </w:rPr>
        <w:t>перкуторного</w:t>
      </w:r>
      <w:proofErr w:type="spellEnd"/>
      <w:r w:rsidRPr="0025198D">
        <w:rPr>
          <w:color w:val="000000"/>
        </w:rPr>
        <w:t xml:space="preserve"> звука у детей характерны для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острого бронхита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хронического бронхита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в) острой пневмонии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бронхиальной астмы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Решающее значение в диагностике пневмонии у детей имеет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общий анализ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общий анализ мочи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в) рентгенография легких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спирография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Для определения этиологического фактора пневмонии у ребенка следует провести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общий анализ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общий анализ мочи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рентгенографию легких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г) посев мокроты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Этиотропная терапия пневмонии у детей — применение препаратов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а) противомикробных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десенсибилизирующих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отхаркивающих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бронхолитических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lastRenderedPageBreak/>
        <w:t>Бронхиальная астма у ребенка характеризуется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лихорадкой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судорогами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в) приступом удушья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отеками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Для купирования приступа бронхиальной астмы у детей используют </w:t>
      </w:r>
      <w:r w:rsidRPr="0025198D">
        <w:rPr>
          <w:color w:val="000000"/>
        </w:rPr>
        <w:sym w:font="Symbol" w:char="F062"/>
      </w:r>
      <w:r>
        <w:rPr>
          <w:color w:val="000000"/>
        </w:rPr>
        <w:t>-</w:t>
      </w:r>
      <w:proofErr w:type="spellStart"/>
      <w:r w:rsidRPr="0025198D">
        <w:rPr>
          <w:color w:val="000000"/>
        </w:rPr>
        <w:t>адреномиметик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димедрол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</w:pPr>
      <w:r w:rsidRPr="009B6397">
        <w:rPr>
          <w:iCs/>
        </w:rPr>
        <w:t xml:space="preserve">б) </w:t>
      </w:r>
      <w:proofErr w:type="spellStart"/>
      <w:r w:rsidRPr="009B6397">
        <w:rPr>
          <w:iCs/>
        </w:rPr>
        <w:t>интал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преднизолон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 xml:space="preserve">г) </w:t>
      </w:r>
      <w:proofErr w:type="spellStart"/>
      <w:r w:rsidRPr="009B6397">
        <w:rPr>
          <w:iCs/>
          <w:color w:val="00B050"/>
        </w:rPr>
        <w:t>сальбутамол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Для профилактики приступов бронхиальной астмы у детей применяют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пипольфен</w:t>
      </w:r>
      <w:proofErr w:type="spellEnd"/>
    </w:p>
    <w:p w:rsidR="00DA0954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 xml:space="preserve">б) </w:t>
      </w:r>
      <w:proofErr w:type="spellStart"/>
      <w:r w:rsidR="00DA0954" w:rsidRPr="009B6397">
        <w:rPr>
          <w:color w:val="00B050"/>
        </w:rPr>
        <w:t>беклометазон</w:t>
      </w:r>
      <w:proofErr w:type="spellEnd"/>
      <w:r w:rsidR="00DA0954" w:rsidRPr="009B6397">
        <w:rPr>
          <w:color w:val="00B050"/>
        </w:rPr>
        <w:t xml:space="preserve"> 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эуфиллин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эфедрин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Сестринское вмешательство при приступе бронхиальной астмы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введение эуфиллина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б) проведение отвлекающих процедур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введение антибиотиков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проведение оксигенотерапии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Клинические симптомы </w:t>
      </w:r>
      <w:proofErr w:type="spellStart"/>
      <w:r w:rsidRPr="0025198D">
        <w:rPr>
          <w:color w:val="000000"/>
        </w:rPr>
        <w:t>назофарингита</w:t>
      </w:r>
      <w:proofErr w:type="spellEnd"/>
      <w:r w:rsidRPr="0025198D">
        <w:rPr>
          <w:color w:val="000000"/>
        </w:rPr>
        <w:t xml:space="preserve">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отеки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желтуха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кровотечения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г) кашель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Осложнение ларинготрахеита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пилоростеноз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б) стеноз гортани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пневмоторакс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плеврит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Причина затруднения дыхания при остром рините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r w:rsidRPr="009B6397">
        <w:rPr>
          <w:iCs/>
          <w:color w:val="00B050"/>
        </w:rPr>
        <w:t>отек слизистой, гиперсекреция слизи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отек слизистой, гиперсекреция мокроты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атрофия слизистой, гиперсекреция слизи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атрофия слизистой, гиперсекреция мокроты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Возможное осложнение ринита у грудных детей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а) отит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асфиксия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ложный круп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ангина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остром рините детям раннего возраста вводятся лекарственные препараты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антибактериальные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антигистаминные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в) сосудосуживающие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сосудорасширяющие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Ведущим симптомом при остром отите у детей является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кашель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одышка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боль в грудной клетке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боль в ухе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остром отите у детей применяют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lastRenderedPageBreak/>
        <w:t>а) горчичники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банки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холодный компресс на область уха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5198D">
        <w:rPr>
          <w:iCs/>
          <w:color w:val="000000"/>
        </w:rPr>
        <w:t xml:space="preserve">г) </w:t>
      </w:r>
      <w:r w:rsidRPr="009B6397">
        <w:rPr>
          <w:iCs/>
          <w:color w:val="00B050"/>
        </w:rPr>
        <w:t>согревающий компресс на область уха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Стенотическое дыхание, изменение тембра голо</w:t>
      </w:r>
      <w:r>
        <w:rPr>
          <w:color w:val="000000"/>
        </w:rPr>
        <w:t xml:space="preserve">са, грубый кашель наблюдается </w:t>
      </w:r>
      <w:proofErr w:type="spellStart"/>
      <w:r>
        <w:rPr>
          <w:color w:val="000000"/>
        </w:rPr>
        <w:t>у</w:t>
      </w:r>
      <w:r w:rsidRPr="0025198D">
        <w:rPr>
          <w:color w:val="000000"/>
        </w:rPr>
        <w:t>детей</w:t>
      </w:r>
      <w:proofErr w:type="spellEnd"/>
      <w:r w:rsidRPr="0025198D">
        <w:rPr>
          <w:color w:val="000000"/>
        </w:rPr>
        <w:t xml:space="preserve"> при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5198D">
        <w:rPr>
          <w:iCs/>
          <w:color w:val="000000"/>
        </w:rPr>
        <w:t xml:space="preserve">а) </w:t>
      </w:r>
      <w:r w:rsidRPr="009B6397">
        <w:rPr>
          <w:iCs/>
          <w:color w:val="00B050"/>
        </w:rPr>
        <w:t>ларингостенозе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трахеите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бронхите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пневмонии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При остром </w:t>
      </w:r>
      <w:proofErr w:type="spellStart"/>
      <w:r w:rsidRPr="0025198D">
        <w:rPr>
          <w:color w:val="000000"/>
        </w:rPr>
        <w:t>бронхиолите</w:t>
      </w:r>
      <w:proofErr w:type="spellEnd"/>
      <w:r w:rsidRPr="0025198D">
        <w:rPr>
          <w:color w:val="000000"/>
        </w:rPr>
        <w:t xml:space="preserve"> у детей развивается выраженная недостаточность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5198D">
        <w:rPr>
          <w:iCs/>
          <w:color w:val="000000"/>
        </w:rPr>
        <w:t xml:space="preserve">а) </w:t>
      </w:r>
      <w:r w:rsidRPr="009B6397">
        <w:rPr>
          <w:iCs/>
          <w:color w:val="00B050"/>
        </w:rPr>
        <w:t>дыхательная, сердечно-сосудистая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дыхательная, почечная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печеночная, почечная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печеночная, надпочечниковая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остром бронхите у детей применяют отхаркивающую микстуру с</w:t>
      </w:r>
    </w:p>
    <w:p w:rsidR="0025198D" w:rsidRPr="009B6397" w:rsidRDefault="0025198D" w:rsidP="0025198D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B6397">
        <w:rPr>
          <w:iCs/>
          <w:color w:val="00B050"/>
        </w:rPr>
        <w:t>а) термопсисом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толокнянкой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валерианой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пустырником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уходе за ребенком с острым бронхитом для лучшего отхождения мокроты медсестра осуществляет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оксинотерапию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</w:t>
      </w:r>
      <w:proofErr w:type="spellStart"/>
      <w:r w:rsidRPr="0025198D">
        <w:rPr>
          <w:iCs/>
          <w:color w:val="000000"/>
        </w:rPr>
        <w:t>оксинотерапию</w:t>
      </w:r>
      <w:proofErr w:type="spellEnd"/>
      <w:r w:rsidRPr="0025198D">
        <w:rPr>
          <w:iCs/>
          <w:color w:val="000000"/>
        </w:rPr>
        <w:t xml:space="preserve"> через </w:t>
      </w:r>
      <w:proofErr w:type="spellStart"/>
      <w:r w:rsidRPr="0025198D">
        <w:rPr>
          <w:iCs/>
          <w:color w:val="000000"/>
        </w:rPr>
        <w:t>пеногасители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постановку горчичников на грудную клетку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</w:t>
      </w:r>
      <w:bookmarkStart w:id="0" w:name="_GoBack"/>
      <w:r w:rsidRPr="009B6397">
        <w:rPr>
          <w:iCs/>
          <w:color w:val="00B050"/>
        </w:rPr>
        <w:t>) вибрационный массаж, постуральный дренаж</w:t>
      </w:r>
      <w:bookmarkEnd w:id="0"/>
    </w:p>
    <w:p w:rsidR="00726FD5" w:rsidRPr="0025198D" w:rsidRDefault="00726FD5" w:rsidP="0025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25198D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5A24"/>
    <w:multiLevelType w:val="hybridMultilevel"/>
    <w:tmpl w:val="AB94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D"/>
    <w:rsid w:val="0025198D"/>
    <w:rsid w:val="00285DD0"/>
    <w:rsid w:val="003B5EB9"/>
    <w:rsid w:val="004A52E7"/>
    <w:rsid w:val="00726FD5"/>
    <w:rsid w:val="007461C5"/>
    <w:rsid w:val="009B6397"/>
    <w:rsid w:val="00A23EFA"/>
    <w:rsid w:val="00DA0954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2020-06-09T13:49:00Z</dcterms:created>
  <dcterms:modified xsi:type="dcterms:W3CDTF">2020-06-09T13:49:00Z</dcterms:modified>
</cp:coreProperties>
</file>