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EC0D9E" w:rsidRDefault="00714A04" w:rsidP="00714A04">
      <w:pPr>
        <w:jc w:val="center"/>
        <w:rPr>
          <w:b/>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w:t>
      </w:r>
      <w:r w:rsidR="00EC0D9E">
        <w:rPr>
          <w:b/>
        </w:rPr>
        <w:t>6</w:t>
      </w:r>
    </w:p>
    <w:p w:rsidR="00714A04" w:rsidRPr="005B2808" w:rsidRDefault="00D86C65" w:rsidP="00714A04">
      <w:pPr>
        <w:jc w:val="center"/>
        <w:rPr>
          <w:b/>
          <w:lang w:val="en-US"/>
        </w:rPr>
      </w:pPr>
      <w:r w:rsidRPr="00D86C65">
        <w:rPr>
          <w:b/>
          <w:lang w:val="en-US"/>
        </w:rPr>
        <w:t>Physiology of sensory systems</w:t>
      </w:r>
      <w:r w:rsidR="005B2808" w:rsidRPr="005B2808">
        <w:rPr>
          <w:b/>
          <w:lang w:val="en-US"/>
        </w:rPr>
        <w:t xml:space="preserve">. </w:t>
      </w:r>
      <w:r w:rsidR="005B2808">
        <w:rPr>
          <w:b/>
          <w:lang w:val="en-US"/>
        </w:rPr>
        <w:t>Part 2</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E72116" w:rsidRDefault="00566AC0" w:rsidP="005B2808">
      <w:pPr>
        <w:rPr>
          <w:lang w:val="en-US"/>
        </w:rPr>
      </w:pPr>
      <w:r>
        <w:rPr>
          <w:lang w:val="en-US"/>
        </w:rPr>
        <w:t xml:space="preserve">1. </w:t>
      </w:r>
      <w:r w:rsidR="005B2808" w:rsidRPr="005B2808">
        <w:rPr>
          <w:lang w:val="en-US"/>
        </w:rPr>
        <w:t>Vestibular apparatus</w:t>
      </w:r>
      <w:r w:rsidR="005B2808">
        <w:rPr>
          <w:lang w:val="en-US"/>
        </w:rPr>
        <w:t xml:space="preserve"> </w:t>
      </w:r>
      <w:r w:rsidR="005B2808" w:rsidRPr="005B2808">
        <w:rPr>
          <w:lang w:val="en-US"/>
        </w:rPr>
        <w:t>and equilibrium</w:t>
      </w:r>
      <w:r w:rsidR="00687F9E">
        <w:rPr>
          <w:lang w:val="en-US"/>
        </w:rPr>
        <w:t>.</w:t>
      </w:r>
    </w:p>
    <w:p w:rsidR="005B2808" w:rsidRDefault="00566AC0" w:rsidP="00E0489C">
      <w:pPr>
        <w:rPr>
          <w:lang w:val="en-US"/>
        </w:rPr>
      </w:pPr>
      <w:r>
        <w:rPr>
          <w:lang w:val="en-US"/>
        </w:rPr>
        <w:t xml:space="preserve">2. </w:t>
      </w:r>
      <w:r w:rsidR="00687F9E" w:rsidRPr="00687F9E">
        <w:rPr>
          <w:lang w:val="en-US"/>
        </w:rPr>
        <w:t>The ears and hearing</w:t>
      </w:r>
      <w:r w:rsidR="00687F9E">
        <w:rPr>
          <w:lang w:val="en-US"/>
        </w:rPr>
        <w:t>.</w:t>
      </w:r>
    </w:p>
    <w:p w:rsidR="00566AC0" w:rsidRDefault="00566AC0" w:rsidP="00566AC0">
      <w:pPr>
        <w:rPr>
          <w:lang w:val="en-US"/>
        </w:rPr>
      </w:pPr>
      <w:r>
        <w:rPr>
          <w:lang w:val="en-US"/>
        </w:rPr>
        <w:t xml:space="preserve">3. </w:t>
      </w:r>
      <w:r w:rsidRPr="008C79B4">
        <w:rPr>
          <w:lang w:val="en-US"/>
        </w:rPr>
        <w:t>Concept</w:t>
      </w:r>
      <w:bookmarkStart w:id="0" w:name="_GoBack"/>
      <w:bookmarkEnd w:id="0"/>
      <w:r w:rsidRPr="008C79B4">
        <w:rPr>
          <w:lang w:val="en-US"/>
        </w:rPr>
        <w:t xml:space="preserve"> of </w:t>
      </w:r>
      <w:r>
        <w:rPr>
          <w:lang w:val="en-US"/>
        </w:rPr>
        <w:t>p</w:t>
      </w:r>
      <w:r w:rsidRPr="008C79B4">
        <w:rPr>
          <w:lang w:val="en-US"/>
        </w:rPr>
        <w:t xml:space="preserve">ain. Classification of </w:t>
      </w:r>
      <w:r>
        <w:rPr>
          <w:lang w:val="en-US"/>
        </w:rPr>
        <w:t>p</w:t>
      </w:r>
      <w:r w:rsidRPr="008C79B4">
        <w:rPr>
          <w:lang w:val="en-US"/>
        </w:rPr>
        <w:t>ain</w:t>
      </w:r>
      <w:r>
        <w:rPr>
          <w:lang w:val="en-US"/>
        </w:rPr>
        <w:t>.</w:t>
      </w:r>
    </w:p>
    <w:p w:rsidR="005B2808" w:rsidRDefault="005B2808" w:rsidP="00E0489C">
      <w:pPr>
        <w:rPr>
          <w:lang w:val="en-US"/>
        </w:rPr>
      </w:pPr>
    </w:p>
    <w:p w:rsidR="005B2808" w:rsidRPr="005B2808" w:rsidRDefault="00F27922" w:rsidP="005B2808">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5B2808" w:rsidRPr="005B2808">
        <w:rPr>
          <w:lang w:val="en-US"/>
        </w:rPr>
        <w:t>The sense of equilibrium, which provides orientation with</w:t>
      </w:r>
      <w:r w:rsidR="005B2808">
        <w:rPr>
          <w:lang w:val="en-US"/>
        </w:rPr>
        <w:t xml:space="preserve"> </w:t>
      </w:r>
      <w:r w:rsidR="005B2808" w:rsidRPr="005B2808">
        <w:rPr>
          <w:lang w:val="en-US"/>
        </w:rPr>
        <w:t>respect to gravity, is due to the function of an organ called</w:t>
      </w:r>
      <w:r w:rsidR="005B2808">
        <w:rPr>
          <w:lang w:val="en-US"/>
        </w:rPr>
        <w:t xml:space="preserve"> </w:t>
      </w:r>
      <w:r w:rsidR="005B2808" w:rsidRPr="005B2808">
        <w:rPr>
          <w:lang w:val="en-US"/>
        </w:rPr>
        <w:t xml:space="preserve">the </w:t>
      </w:r>
      <w:r w:rsidR="005B2808" w:rsidRPr="00C21476">
        <w:rPr>
          <w:b/>
          <w:lang w:val="en-US"/>
        </w:rPr>
        <w:t>vestibular apparatus</w:t>
      </w:r>
      <w:r w:rsidR="005B2808" w:rsidRPr="005B2808">
        <w:rPr>
          <w:lang w:val="en-US"/>
        </w:rPr>
        <w:t>. The vestibular apparatus and a</w:t>
      </w:r>
      <w:r w:rsidR="005B2808">
        <w:rPr>
          <w:lang w:val="en-US"/>
        </w:rPr>
        <w:t xml:space="preserve"> </w:t>
      </w:r>
      <w:r w:rsidR="005B2808" w:rsidRPr="005B2808">
        <w:rPr>
          <w:lang w:val="en-US"/>
        </w:rPr>
        <w:t>snail-shaped structure called the cochlea, which is involved</w:t>
      </w:r>
      <w:r w:rsidR="005B2808">
        <w:rPr>
          <w:lang w:val="en-US"/>
        </w:rPr>
        <w:t xml:space="preserve"> </w:t>
      </w:r>
      <w:r w:rsidR="005B2808" w:rsidRPr="005B2808">
        <w:rPr>
          <w:lang w:val="en-US"/>
        </w:rPr>
        <w:t>in hearing, form the inner ear within the temporal bones</w:t>
      </w:r>
      <w:r w:rsidR="005B2808">
        <w:rPr>
          <w:lang w:val="en-US"/>
        </w:rPr>
        <w:t xml:space="preserve"> </w:t>
      </w:r>
      <w:r w:rsidR="005B2808" w:rsidRPr="005B2808">
        <w:rPr>
          <w:lang w:val="en-US"/>
        </w:rPr>
        <w:t>of the skull. The vestibular apparatus consists of two parts:</w:t>
      </w:r>
      <w:r w:rsidR="005B2808">
        <w:rPr>
          <w:lang w:val="en-US"/>
        </w:rPr>
        <w:t xml:space="preserve"> </w:t>
      </w:r>
      <w:r w:rsidR="005B2808" w:rsidRPr="005B2808">
        <w:rPr>
          <w:lang w:val="en-US"/>
        </w:rPr>
        <w:t>(1) the otolith organs, which include the utricle and saccule, and</w:t>
      </w:r>
      <w:r w:rsidR="005B2808">
        <w:rPr>
          <w:lang w:val="en-US"/>
        </w:rPr>
        <w:t xml:space="preserve"> </w:t>
      </w:r>
      <w:r w:rsidR="005B2808" w:rsidRPr="005B2808">
        <w:rPr>
          <w:lang w:val="en-US"/>
        </w:rPr>
        <w:t>(2) the semicircular canals.</w:t>
      </w:r>
    </w:p>
    <w:p w:rsidR="005B2808" w:rsidRDefault="00C21476" w:rsidP="005B2808">
      <w:pPr>
        <w:ind w:firstLine="708"/>
        <w:rPr>
          <w:lang w:val="en-US"/>
        </w:rPr>
      </w:pPr>
      <w:r>
        <w:rPr>
          <w:b/>
          <w:lang w:val="en-US"/>
        </w:rPr>
        <w:t>(</w:t>
      </w:r>
      <w:r w:rsidRPr="00650D98">
        <w:rPr>
          <w:b/>
          <w:lang w:val="en-US"/>
        </w:rPr>
        <w:t>Slide</w:t>
      </w:r>
      <w:r>
        <w:rPr>
          <w:b/>
          <w:lang w:val="en-US"/>
        </w:rPr>
        <w:t xml:space="preserve"> </w:t>
      </w:r>
      <w:r w:rsidRPr="00C21476">
        <w:rPr>
          <w:b/>
          <w:lang w:val="en-US"/>
        </w:rPr>
        <w:t>4</w:t>
      </w:r>
      <w:r>
        <w:rPr>
          <w:b/>
          <w:lang w:val="en-US"/>
        </w:rPr>
        <w:t>)</w:t>
      </w:r>
      <w:r w:rsidRPr="00DE4ED4">
        <w:rPr>
          <w:lang w:val="en-US"/>
        </w:rPr>
        <w:t xml:space="preserve"> </w:t>
      </w:r>
      <w:r w:rsidR="005B2808" w:rsidRPr="005B2808">
        <w:rPr>
          <w:lang w:val="en-US"/>
        </w:rPr>
        <w:t>The sensory structures of the vestibular apparatus and cochlea</w:t>
      </w:r>
      <w:r w:rsidR="005B2808">
        <w:rPr>
          <w:lang w:val="en-US"/>
        </w:rPr>
        <w:t xml:space="preserve"> </w:t>
      </w:r>
      <w:r w:rsidR="005B2808" w:rsidRPr="005B2808">
        <w:rPr>
          <w:lang w:val="en-US"/>
        </w:rPr>
        <w:t xml:space="preserve">are located within the </w:t>
      </w:r>
      <w:r w:rsidR="005B2808" w:rsidRPr="00C21476">
        <w:rPr>
          <w:b/>
          <w:lang w:val="en-US"/>
        </w:rPr>
        <w:t>membranous labyrinth</w:t>
      </w:r>
      <w:r w:rsidR="005B2808" w:rsidRPr="005B2808">
        <w:rPr>
          <w:lang w:val="en-US"/>
        </w:rPr>
        <w:t>, a</w:t>
      </w:r>
      <w:r w:rsidR="005B2808">
        <w:rPr>
          <w:lang w:val="en-US"/>
        </w:rPr>
        <w:t xml:space="preserve"> </w:t>
      </w:r>
      <w:r w:rsidR="005B2808" w:rsidRPr="005B2808">
        <w:rPr>
          <w:lang w:val="en-US"/>
        </w:rPr>
        <w:t xml:space="preserve">tubular structure that </w:t>
      </w:r>
      <w:proofErr w:type="gramStart"/>
      <w:r w:rsidR="005B2808" w:rsidRPr="005B2808">
        <w:rPr>
          <w:lang w:val="en-US"/>
        </w:rPr>
        <w:t>is filled</w:t>
      </w:r>
      <w:proofErr w:type="gramEnd"/>
      <w:r w:rsidR="005B2808" w:rsidRPr="005B2808">
        <w:rPr>
          <w:lang w:val="en-US"/>
        </w:rPr>
        <w:t xml:space="preserve"> with a fluid called </w:t>
      </w:r>
      <w:r w:rsidR="005B2808" w:rsidRPr="00C21476">
        <w:rPr>
          <w:b/>
          <w:lang w:val="en-US"/>
        </w:rPr>
        <w:t>endolymph</w:t>
      </w:r>
      <w:r w:rsidR="005B2808" w:rsidRPr="005B2808">
        <w:rPr>
          <w:lang w:val="en-US"/>
        </w:rPr>
        <w:t>.</w:t>
      </w:r>
      <w:r w:rsidR="005B2808">
        <w:rPr>
          <w:lang w:val="en-US"/>
        </w:rPr>
        <w:t xml:space="preserve"> </w:t>
      </w:r>
      <w:r w:rsidR="005B2808" w:rsidRPr="005B2808">
        <w:rPr>
          <w:lang w:val="en-US"/>
        </w:rPr>
        <w:t>Endolymph is unlike any other extracellular fluid: it has a higher</w:t>
      </w:r>
      <w:r w:rsidR="005B2808">
        <w:rPr>
          <w:lang w:val="en-US"/>
        </w:rPr>
        <w:t xml:space="preserve"> </w:t>
      </w:r>
      <w:r w:rsidR="005B2808" w:rsidRPr="005B2808">
        <w:rPr>
          <w:lang w:val="en-US"/>
        </w:rPr>
        <w:t>K</w:t>
      </w:r>
      <w:r w:rsidRPr="00C21476">
        <w:rPr>
          <w:lang w:val="en-US"/>
        </w:rPr>
        <w:t>+</w:t>
      </w:r>
      <w:r w:rsidR="005B2808" w:rsidRPr="005B2808">
        <w:rPr>
          <w:lang w:val="en-US"/>
        </w:rPr>
        <w:t xml:space="preserve"> concentration (higher even than in the intra-cellular compartment)</w:t>
      </w:r>
      <w:r w:rsidR="005B2808">
        <w:rPr>
          <w:lang w:val="en-US"/>
        </w:rPr>
        <w:t xml:space="preserve"> </w:t>
      </w:r>
      <w:r w:rsidR="005B2808" w:rsidRPr="005B2808">
        <w:rPr>
          <w:lang w:val="en-US"/>
        </w:rPr>
        <w:t>and much lower concentrations of Na</w:t>
      </w:r>
      <w:r w:rsidRPr="00C21476">
        <w:rPr>
          <w:lang w:val="en-US"/>
        </w:rPr>
        <w:t>+</w:t>
      </w:r>
      <w:r w:rsidR="005B2808" w:rsidRPr="005B2808">
        <w:rPr>
          <w:lang w:val="en-US"/>
        </w:rPr>
        <w:t xml:space="preserve"> and Ca</w:t>
      </w:r>
      <w:r w:rsidRPr="00C21476">
        <w:rPr>
          <w:lang w:val="en-US"/>
        </w:rPr>
        <w:t>2+</w:t>
      </w:r>
      <w:r w:rsidR="005B2808" w:rsidRPr="005B2808">
        <w:rPr>
          <w:lang w:val="en-US"/>
        </w:rPr>
        <w:t xml:space="preserve"> than do</w:t>
      </w:r>
      <w:r w:rsidR="005B2808">
        <w:rPr>
          <w:lang w:val="en-US"/>
        </w:rPr>
        <w:t xml:space="preserve"> </w:t>
      </w:r>
      <w:r w:rsidR="005B2808" w:rsidRPr="005B2808">
        <w:rPr>
          <w:lang w:val="en-US"/>
        </w:rPr>
        <w:t>other extracellular fluids. Partly because of this concentration</w:t>
      </w:r>
      <w:r w:rsidR="005B2808">
        <w:rPr>
          <w:lang w:val="en-US"/>
        </w:rPr>
        <w:t xml:space="preserve"> </w:t>
      </w:r>
      <w:r w:rsidR="005B2808" w:rsidRPr="005B2808">
        <w:rPr>
          <w:lang w:val="en-US"/>
        </w:rPr>
        <w:t>gradient, depolarization of the mechanoreceptor hair cells is</w:t>
      </w:r>
      <w:r w:rsidR="005B2808">
        <w:rPr>
          <w:lang w:val="en-US"/>
        </w:rPr>
        <w:t xml:space="preserve"> </w:t>
      </w:r>
      <w:r w:rsidR="005B2808" w:rsidRPr="005B2808">
        <w:rPr>
          <w:lang w:val="en-US"/>
        </w:rPr>
        <w:t>produced by the passive inflow of K</w:t>
      </w:r>
      <w:proofErr w:type="gramStart"/>
      <w:r w:rsidRPr="00C21476">
        <w:rPr>
          <w:lang w:val="en-US"/>
        </w:rPr>
        <w:t>+</w:t>
      </w:r>
      <w:r w:rsidR="005B2808" w:rsidRPr="005B2808">
        <w:rPr>
          <w:lang w:val="en-US"/>
        </w:rPr>
        <w:t xml:space="preserve"> ,</w:t>
      </w:r>
      <w:proofErr w:type="gramEnd"/>
      <w:r w:rsidR="005B2808" w:rsidRPr="005B2808">
        <w:rPr>
          <w:lang w:val="en-US"/>
        </w:rPr>
        <w:t xml:space="preserve"> rather than of Na</w:t>
      </w:r>
      <w:r w:rsidRPr="00C21476">
        <w:rPr>
          <w:lang w:val="en-US"/>
        </w:rPr>
        <w:t>+</w:t>
      </w:r>
      <w:r w:rsidR="005B2808" w:rsidRPr="005B2808">
        <w:rPr>
          <w:lang w:val="en-US"/>
        </w:rPr>
        <w:t xml:space="preserve"> or</w:t>
      </w:r>
      <w:r w:rsidR="005B2808">
        <w:rPr>
          <w:lang w:val="en-US"/>
        </w:rPr>
        <w:t xml:space="preserve"> </w:t>
      </w:r>
      <w:r w:rsidR="005B2808" w:rsidRPr="005B2808">
        <w:rPr>
          <w:lang w:val="en-US"/>
        </w:rPr>
        <w:t>Ca</w:t>
      </w:r>
      <w:r w:rsidRPr="00C21476">
        <w:rPr>
          <w:lang w:val="en-US"/>
        </w:rPr>
        <w:t>2+</w:t>
      </w:r>
      <w:r w:rsidR="005B2808" w:rsidRPr="005B2808">
        <w:rPr>
          <w:lang w:val="en-US"/>
        </w:rPr>
        <w:t xml:space="preserve"> as in other cells. This ion movement </w:t>
      </w:r>
      <w:proofErr w:type="gramStart"/>
      <w:r w:rsidR="005B2808" w:rsidRPr="005B2808">
        <w:rPr>
          <w:lang w:val="en-US"/>
        </w:rPr>
        <w:t>is also driven</w:t>
      </w:r>
      <w:proofErr w:type="gramEnd"/>
      <w:r w:rsidR="005B2808" w:rsidRPr="005B2808">
        <w:rPr>
          <w:lang w:val="en-US"/>
        </w:rPr>
        <w:t xml:space="preserve"> by the</w:t>
      </w:r>
      <w:r w:rsidR="005B2808">
        <w:rPr>
          <w:lang w:val="en-US"/>
        </w:rPr>
        <w:t xml:space="preserve"> </w:t>
      </w:r>
      <w:r w:rsidR="005B2808" w:rsidRPr="005B2808">
        <w:rPr>
          <w:lang w:val="en-US"/>
        </w:rPr>
        <w:t>negative resting membrane potential of the hair cells, so that K</w:t>
      </w:r>
      <w:r w:rsidRPr="00C21476">
        <w:rPr>
          <w:lang w:val="en-US"/>
        </w:rPr>
        <w:t>+</w:t>
      </w:r>
      <w:r w:rsidR="005B2808">
        <w:rPr>
          <w:lang w:val="en-US"/>
        </w:rPr>
        <w:t xml:space="preserve"> </w:t>
      </w:r>
      <w:r w:rsidR="005B2808" w:rsidRPr="005B2808">
        <w:rPr>
          <w:lang w:val="en-US"/>
        </w:rPr>
        <w:t>moves down its electrochemical gradient into the hair cells</w:t>
      </w:r>
      <w:r w:rsidR="005B2808">
        <w:rPr>
          <w:lang w:val="en-US"/>
        </w:rPr>
        <w:t xml:space="preserve"> </w:t>
      </w:r>
      <w:r w:rsidR="005B2808" w:rsidRPr="005B2808">
        <w:rPr>
          <w:lang w:val="en-US"/>
        </w:rPr>
        <w:t>when the K</w:t>
      </w:r>
      <w:r w:rsidRPr="00C21476">
        <w:rPr>
          <w:lang w:val="en-US"/>
        </w:rPr>
        <w:t>+</w:t>
      </w:r>
      <w:r w:rsidR="005B2808" w:rsidRPr="005B2808">
        <w:rPr>
          <w:lang w:val="en-US"/>
        </w:rPr>
        <w:t xml:space="preserve"> channels in the apical membrane of the cells are</w:t>
      </w:r>
      <w:r w:rsidR="005B2808">
        <w:rPr>
          <w:lang w:val="en-US"/>
        </w:rPr>
        <w:t xml:space="preserve"> </w:t>
      </w:r>
      <w:r w:rsidR="005B2808" w:rsidRPr="005B2808">
        <w:rPr>
          <w:lang w:val="en-US"/>
        </w:rPr>
        <w:t>opened.</w:t>
      </w:r>
      <w:r w:rsidR="00DA5116">
        <w:rPr>
          <w:lang w:val="en-US"/>
        </w:rPr>
        <w:t xml:space="preserve"> </w:t>
      </w:r>
      <w:r w:rsidR="005B2808" w:rsidRPr="005B2808">
        <w:rPr>
          <w:lang w:val="en-US"/>
        </w:rPr>
        <w:t>The membranous labyrinth is located within a bony cavity</w:t>
      </w:r>
      <w:r w:rsidR="005B2808">
        <w:rPr>
          <w:lang w:val="en-US"/>
        </w:rPr>
        <w:t xml:space="preserve"> </w:t>
      </w:r>
      <w:r w:rsidR="005B2808" w:rsidRPr="005B2808">
        <w:rPr>
          <w:lang w:val="en-US"/>
        </w:rPr>
        <w:t>in the skull, the bony labyrinth. Within this cavity, between</w:t>
      </w:r>
      <w:r w:rsidR="005B2808">
        <w:rPr>
          <w:lang w:val="en-US"/>
        </w:rPr>
        <w:t xml:space="preserve"> </w:t>
      </w:r>
      <w:r w:rsidR="005B2808" w:rsidRPr="005B2808">
        <w:rPr>
          <w:lang w:val="en-US"/>
        </w:rPr>
        <w:t xml:space="preserve">the membranous labyrinth and the bone, </w:t>
      </w:r>
      <w:proofErr w:type="gramStart"/>
      <w:r w:rsidR="005B2808" w:rsidRPr="005B2808">
        <w:rPr>
          <w:lang w:val="en-US"/>
        </w:rPr>
        <w:t>is a fluid called</w:t>
      </w:r>
      <w:proofErr w:type="gramEnd"/>
      <w:r w:rsidR="005B2808">
        <w:rPr>
          <w:lang w:val="en-US"/>
        </w:rPr>
        <w:t xml:space="preserve"> </w:t>
      </w:r>
      <w:r w:rsidR="005B2808" w:rsidRPr="005B2808">
        <w:rPr>
          <w:lang w:val="en-US"/>
        </w:rPr>
        <w:t xml:space="preserve">perilymph. Unlike endolymph, perilymph is </w:t>
      </w:r>
      <w:proofErr w:type="gramStart"/>
      <w:r w:rsidR="005B2808" w:rsidRPr="005B2808">
        <w:rPr>
          <w:lang w:val="en-US"/>
        </w:rPr>
        <w:t>fairly typical</w:t>
      </w:r>
      <w:proofErr w:type="gramEnd"/>
      <w:r w:rsidR="005B2808" w:rsidRPr="005B2808">
        <w:rPr>
          <w:lang w:val="en-US"/>
        </w:rPr>
        <w:t xml:space="preserve"> of</w:t>
      </w:r>
      <w:r w:rsidR="005B2808">
        <w:rPr>
          <w:lang w:val="en-US"/>
        </w:rPr>
        <w:t xml:space="preserve"> </w:t>
      </w:r>
      <w:r w:rsidR="005B2808" w:rsidRPr="005B2808">
        <w:rPr>
          <w:lang w:val="en-US"/>
        </w:rPr>
        <w:t>extracellular fluids such as cerebrospinal fluid.</w:t>
      </w:r>
    </w:p>
    <w:p w:rsidR="005B2808" w:rsidRDefault="00DA5116" w:rsidP="00927499">
      <w:pPr>
        <w:ind w:firstLine="708"/>
        <w:rPr>
          <w:lang w:val="en-US"/>
        </w:rPr>
      </w:pPr>
      <w:r>
        <w:rPr>
          <w:b/>
          <w:lang w:val="en-US"/>
        </w:rPr>
        <w:t>(</w:t>
      </w:r>
      <w:r w:rsidRPr="00650D98">
        <w:rPr>
          <w:b/>
          <w:lang w:val="en-US"/>
        </w:rPr>
        <w:t>Slide</w:t>
      </w:r>
      <w:r>
        <w:rPr>
          <w:b/>
          <w:lang w:val="en-US"/>
        </w:rPr>
        <w:t xml:space="preserve"> 5)</w:t>
      </w:r>
      <w:r w:rsidRPr="00DE4ED4">
        <w:rPr>
          <w:lang w:val="en-US"/>
        </w:rPr>
        <w:t xml:space="preserve"> </w:t>
      </w:r>
      <w:r w:rsidR="00927499" w:rsidRPr="00927499">
        <w:rPr>
          <w:lang w:val="en-US"/>
        </w:rPr>
        <w:t>The utricle and saccule provide information about linear</w:t>
      </w:r>
      <w:r w:rsidR="00927499">
        <w:rPr>
          <w:lang w:val="en-US"/>
        </w:rPr>
        <w:t xml:space="preserve"> </w:t>
      </w:r>
      <w:r w:rsidR="00927499" w:rsidRPr="00927499">
        <w:rPr>
          <w:lang w:val="en-US"/>
        </w:rPr>
        <w:t xml:space="preserve">acceleration </w:t>
      </w:r>
      <w:r>
        <w:rPr>
          <w:lang w:val="en-US"/>
        </w:rPr>
        <w:sym w:font="Symbol" w:char="F02D"/>
      </w:r>
      <w:r>
        <w:rPr>
          <w:lang w:val="en-US"/>
        </w:rPr>
        <w:t xml:space="preserve"> </w:t>
      </w:r>
      <w:r w:rsidR="00927499" w:rsidRPr="00927499">
        <w:rPr>
          <w:lang w:val="en-US"/>
        </w:rPr>
        <w:t>changes in velocity when traveling horizontally</w:t>
      </w:r>
      <w:r w:rsidR="00927499">
        <w:rPr>
          <w:lang w:val="en-US"/>
        </w:rPr>
        <w:t xml:space="preserve"> </w:t>
      </w:r>
      <w:r w:rsidR="00927499" w:rsidRPr="00927499">
        <w:rPr>
          <w:lang w:val="en-US"/>
        </w:rPr>
        <w:t>or vertically. We therefore have a sense of acceleration</w:t>
      </w:r>
      <w:r w:rsidR="00927499">
        <w:rPr>
          <w:lang w:val="en-US"/>
        </w:rPr>
        <w:t xml:space="preserve"> </w:t>
      </w:r>
      <w:r w:rsidR="00927499" w:rsidRPr="00927499">
        <w:rPr>
          <w:lang w:val="en-US"/>
        </w:rPr>
        <w:t>and deceleration when riding in a car or when skipping rope. A</w:t>
      </w:r>
      <w:r w:rsidR="00927499">
        <w:rPr>
          <w:lang w:val="en-US"/>
        </w:rPr>
        <w:t xml:space="preserve"> </w:t>
      </w:r>
      <w:r w:rsidR="00927499" w:rsidRPr="00927499">
        <w:rPr>
          <w:lang w:val="en-US"/>
        </w:rPr>
        <w:t xml:space="preserve">sense of rotational, or angular, acceleration </w:t>
      </w:r>
      <w:proofErr w:type="gramStart"/>
      <w:r w:rsidR="00927499" w:rsidRPr="00927499">
        <w:rPr>
          <w:lang w:val="en-US"/>
        </w:rPr>
        <w:t>is provided</w:t>
      </w:r>
      <w:proofErr w:type="gramEnd"/>
      <w:r w:rsidR="00927499" w:rsidRPr="00927499">
        <w:rPr>
          <w:lang w:val="en-US"/>
        </w:rPr>
        <w:t xml:space="preserve"> by the</w:t>
      </w:r>
      <w:r w:rsidR="00927499">
        <w:rPr>
          <w:lang w:val="en-US"/>
        </w:rPr>
        <w:t xml:space="preserve"> </w:t>
      </w:r>
      <w:r w:rsidR="00927499" w:rsidRPr="00927499">
        <w:rPr>
          <w:lang w:val="en-US"/>
        </w:rPr>
        <w:t>semicircular canals, which are oriented in three planes like the</w:t>
      </w:r>
      <w:r w:rsidR="00927499">
        <w:rPr>
          <w:lang w:val="en-US"/>
        </w:rPr>
        <w:t xml:space="preserve"> </w:t>
      </w:r>
      <w:r w:rsidR="00927499" w:rsidRPr="00927499">
        <w:rPr>
          <w:lang w:val="en-US"/>
        </w:rPr>
        <w:t>faces of a cube. This helps us maintain balance when turning</w:t>
      </w:r>
      <w:r w:rsidR="00927499">
        <w:rPr>
          <w:lang w:val="en-US"/>
        </w:rPr>
        <w:t xml:space="preserve"> </w:t>
      </w:r>
      <w:r w:rsidR="00927499" w:rsidRPr="00927499">
        <w:rPr>
          <w:lang w:val="en-US"/>
        </w:rPr>
        <w:t>the head, spinning, or tumbling.</w:t>
      </w:r>
    </w:p>
    <w:p w:rsidR="005B2808" w:rsidRDefault="00DA5116" w:rsidP="00927499">
      <w:pPr>
        <w:ind w:firstLine="708"/>
        <w:rPr>
          <w:lang w:val="en-US"/>
        </w:rPr>
      </w:pPr>
      <w:r>
        <w:rPr>
          <w:b/>
          <w:lang w:val="en-US"/>
        </w:rPr>
        <w:t>(</w:t>
      </w:r>
      <w:r w:rsidRPr="00650D98">
        <w:rPr>
          <w:b/>
          <w:lang w:val="en-US"/>
        </w:rPr>
        <w:t>Slide</w:t>
      </w:r>
      <w:r>
        <w:rPr>
          <w:b/>
          <w:lang w:val="en-US"/>
        </w:rPr>
        <w:t xml:space="preserve"> 6)</w:t>
      </w:r>
      <w:r w:rsidRPr="00DE4ED4">
        <w:rPr>
          <w:lang w:val="en-US"/>
        </w:rPr>
        <w:t xml:space="preserve"> </w:t>
      </w:r>
      <w:r w:rsidR="00927499" w:rsidRPr="00927499">
        <w:rPr>
          <w:lang w:val="en-US"/>
        </w:rPr>
        <w:t>The receptors for equilibrium are modified epithelial cells.</w:t>
      </w:r>
      <w:r w:rsidR="00927499">
        <w:rPr>
          <w:lang w:val="en-US"/>
        </w:rPr>
        <w:t xml:space="preserve"> </w:t>
      </w:r>
      <w:r w:rsidR="00927499" w:rsidRPr="00927499">
        <w:rPr>
          <w:lang w:val="en-US"/>
        </w:rPr>
        <w:t xml:space="preserve">They </w:t>
      </w:r>
      <w:proofErr w:type="gramStart"/>
      <w:r w:rsidR="00927499" w:rsidRPr="00927499">
        <w:rPr>
          <w:lang w:val="en-US"/>
        </w:rPr>
        <w:t>are known</w:t>
      </w:r>
      <w:proofErr w:type="gramEnd"/>
      <w:r w:rsidR="00927499" w:rsidRPr="00927499">
        <w:rPr>
          <w:lang w:val="en-US"/>
        </w:rPr>
        <w:t xml:space="preserve"> as hair cells because each cell contains 20</w:t>
      </w:r>
      <w:r w:rsidR="00927499">
        <w:rPr>
          <w:lang w:val="en-US"/>
        </w:rPr>
        <w:t xml:space="preserve"> </w:t>
      </w:r>
      <w:r w:rsidR="00927499" w:rsidRPr="00927499">
        <w:rPr>
          <w:lang w:val="en-US"/>
        </w:rPr>
        <w:t xml:space="preserve">to 50 </w:t>
      </w:r>
      <w:proofErr w:type="spellStart"/>
      <w:r w:rsidR="00927499" w:rsidRPr="00927499">
        <w:rPr>
          <w:lang w:val="en-US"/>
        </w:rPr>
        <w:t>hairlike</w:t>
      </w:r>
      <w:proofErr w:type="spellEnd"/>
      <w:r w:rsidR="00927499" w:rsidRPr="00927499">
        <w:rPr>
          <w:lang w:val="en-US"/>
        </w:rPr>
        <w:t xml:space="preserve"> extensions. These are actually modified microvilli</w:t>
      </w:r>
      <w:r w:rsidR="00927499">
        <w:rPr>
          <w:lang w:val="en-US"/>
        </w:rPr>
        <w:t xml:space="preserve"> </w:t>
      </w:r>
      <w:r w:rsidR="00927499" w:rsidRPr="00927499">
        <w:rPr>
          <w:lang w:val="en-US"/>
        </w:rPr>
        <w:t xml:space="preserve">called </w:t>
      </w:r>
      <w:proofErr w:type="spellStart"/>
      <w:r w:rsidR="00927499" w:rsidRPr="00927499">
        <w:rPr>
          <w:lang w:val="en-US"/>
        </w:rPr>
        <w:t>stereocilia</w:t>
      </w:r>
      <w:proofErr w:type="spellEnd"/>
      <w:r w:rsidR="00927499" w:rsidRPr="00927499">
        <w:rPr>
          <w:lang w:val="en-US"/>
        </w:rPr>
        <w:t xml:space="preserve"> arranged in rows of increasing height.</w:t>
      </w:r>
      <w:r w:rsidR="00927499">
        <w:rPr>
          <w:lang w:val="en-US"/>
        </w:rPr>
        <w:t xml:space="preserve"> </w:t>
      </w:r>
      <w:r w:rsidR="00927499" w:rsidRPr="00927499">
        <w:rPr>
          <w:lang w:val="en-US"/>
        </w:rPr>
        <w:t xml:space="preserve">Touching the </w:t>
      </w:r>
      <w:proofErr w:type="spellStart"/>
      <w:r w:rsidR="00927499" w:rsidRPr="00927499">
        <w:rPr>
          <w:lang w:val="en-US"/>
        </w:rPr>
        <w:t>stereocilia</w:t>
      </w:r>
      <w:proofErr w:type="spellEnd"/>
      <w:r w:rsidR="00927499" w:rsidRPr="00927499">
        <w:rPr>
          <w:lang w:val="en-US"/>
        </w:rPr>
        <w:t xml:space="preserve"> of the tallest row is an even taller true</w:t>
      </w:r>
      <w:r w:rsidR="00927499">
        <w:rPr>
          <w:lang w:val="en-US"/>
        </w:rPr>
        <w:t xml:space="preserve"> </w:t>
      </w:r>
      <w:r w:rsidR="00927499" w:rsidRPr="00927499">
        <w:rPr>
          <w:lang w:val="en-US"/>
        </w:rPr>
        <w:t xml:space="preserve">cilium called a </w:t>
      </w:r>
      <w:proofErr w:type="spellStart"/>
      <w:r w:rsidR="00927499" w:rsidRPr="00927499">
        <w:rPr>
          <w:lang w:val="en-US"/>
        </w:rPr>
        <w:t>kinocilium</w:t>
      </w:r>
      <w:proofErr w:type="spellEnd"/>
      <w:r w:rsidR="00927499" w:rsidRPr="00927499">
        <w:rPr>
          <w:lang w:val="en-US"/>
        </w:rPr>
        <w:t xml:space="preserve">. When the </w:t>
      </w:r>
      <w:proofErr w:type="spellStart"/>
      <w:r w:rsidR="00927499" w:rsidRPr="00927499">
        <w:rPr>
          <w:lang w:val="en-US"/>
        </w:rPr>
        <w:t>stereocilia</w:t>
      </w:r>
      <w:proofErr w:type="spellEnd"/>
      <w:r w:rsidR="00927499">
        <w:rPr>
          <w:lang w:val="en-US"/>
        </w:rPr>
        <w:t xml:space="preserve"> </w:t>
      </w:r>
      <w:proofErr w:type="gramStart"/>
      <w:r w:rsidR="00927499" w:rsidRPr="00927499">
        <w:rPr>
          <w:lang w:val="en-US"/>
        </w:rPr>
        <w:t>are bent</w:t>
      </w:r>
      <w:proofErr w:type="gramEnd"/>
      <w:r w:rsidR="00927499" w:rsidRPr="00927499">
        <w:rPr>
          <w:lang w:val="en-US"/>
        </w:rPr>
        <w:t xml:space="preserve"> in the direction of the </w:t>
      </w:r>
      <w:proofErr w:type="spellStart"/>
      <w:r w:rsidR="00927499" w:rsidRPr="00927499">
        <w:rPr>
          <w:lang w:val="en-US"/>
        </w:rPr>
        <w:t>kinocilium</w:t>
      </w:r>
      <w:proofErr w:type="spellEnd"/>
      <w:r w:rsidR="00927499" w:rsidRPr="00927499">
        <w:rPr>
          <w:lang w:val="en-US"/>
        </w:rPr>
        <w:t>, the plasma membrane</w:t>
      </w:r>
      <w:r w:rsidR="00927499">
        <w:rPr>
          <w:lang w:val="en-US"/>
        </w:rPr>
        <w:t xml:space="preserve"> </w:t>
      </w:r>
      <w:r w:rsidR="00927499" w:rsidRPr="00927499">
        <w:rPr>
          <w:lang w:val="en-US"/>
        </w:rPr>
        <w:t>is depressed and ion channels for K</w:t>
      </w:r>
      <w:r w:rsidR="00E55D94">
        <w:rPr>
          <w:lang w:val="en-US"/>
        </w:rPr>
        <w:t>+</w:t>
      </w:r>
      <w:r w:rsidR="00927499" w:rsidRPr="00927499">
        <w:rPr>
          <w:lang w:val="en-US"/>
        </w:rPr>
        <w:t xml:space="preserve"> are opened, allowing</w:t>
      </w:r>
      <w:r w:rsidR="00927499">
        <w:rPr>
          <w:lang w:val="en-US"/>
        </w:rPr>
        <w:t xml:space="preserve"> </w:t>
      </w:r>
      <w:r w:rsidR="00927499" w:rsidRPr="00927499">
        <w:rPr>
          <w:lang w:val="en-US"/>
        </w:rPr>
        <w:t>K</w:t>
      </w:r>
      <w:r w:rsidR="00C73C49">
        <w:rPr>
          <w:lang w:val="en-US"/>
        </w:rPr>
        <w:t>+</w:t>
      </w:r>
      <w:r w:rsidR="00927499" w:rsidRPr="00927499">
        <w:rPr>
          <w:lang w:val="en-US"/>
        </w:rPr>
        <w:t xml:space="preserve"> to passively enter and depolarize the hair cell. This</w:t>
      </w:r>
      <w:r w:rsidR="00927499">
        <w:rPr>
          <w:lang w:val="en-US"/>
        </w:rPr>
        <w:t xml:space="preserve"> </w:t>
      </w:r>
      <w:r w:rsidR="00927499" w:rsidRPr="00927499">
        <w:rPr>
          <w:lang w:val="en-US"/>
        </w:rPr>
        <w:t>causes the hair cell to release a synaptic transmitter that stimulates</w:t>
      </w:r>
      <w:r w:rsidR="00927499">
        <w:rPr>
          <w:lang w:val="en-US"/>
        </w:rPr>
        <w:t xml:space="preserve"> </w:t>
      </w:r>
      <w:r w:rsidR="00927499" w:rsidRPr="00927499">
        <w:rPr>
          <w:lang w:val="en-US"/>
        </w:rPr>
        <w:t>the dendrites of sensory neurons that are part of the vestibulocochlear</w:t>
      </w:r>
      <w:r w:rsidR="00927499">
        <w:rPr>
          <w:lang w:val="en-US"/>
        </w:rPr>
        <w:t xml:space="preserve"> </w:t>
      </w:r>
      <w:r w:rsidR="00927499" w:rsidRPr="00927499">
        <w:rPr>
          <w:lang w:val="en-US"/>
        </w:rPr>
        <w:t xml:space="preserve">nerve (VIII). When the </w:t>
      </w:r>
      <w:proofErr w:type="spellStart"/>
      <w:r w:rsidR="00927499" w:rsidRPr="00927499">
        <w:rPr>
          <w:lang w:val="en-US"/>
        </w:rPr>
        <w:t>stereocilia</w:t>
      </w:r>
      <w:proofErr w:type="spellEnd"/>
      <w:r w:rsidR="00927499" w:rsidRPr="00927499">
        <w:rPr>
          <w:lang w:val="en-US"/>
        </w:rPr>
        <w:t xml:space="preserve"> </w:t>
      </w:r>
      <w:proofErr w:type="gramStart"/>
      <w:r w:rsidR="00927499" w:rsidRPr="00927499">
        <w:rPr>
          <w:lang w:val="en-US"/>
        </w:rPr>
        <w:t>are bent</w:t>
      </w:r>
      <w:proofErr w:type="gramEnd"/>
      <w:r w:rsidR="00927499" w:rsidRPr="00927499">
        <w:rPr>
          <w:lang w:val="en-US"/>
        </w:rPr>
        <w:t xml:space="preserve"> in</w:t>
      </w:r>
      <w:r w:rsidR="00927499">
        <w:rPr>
          <w:lang w:val="en-US"/>
        </w:rPr>
        <w:t xml:space="preserve"> </w:t>
      </w:r>
      <w:r w:rsidR="00927499" w:rsidRPr="00927499">
        <w:rPr>
          <w:lang w:val="en-US"/>
        </w:rPr>
        <w:t>the opposite direction, the membrane of the hair cell becomes</w:t>
      </w:r>
      <w:r w:rsidR="00927499">
        <w:rPr>
          <w:lang w:val="en-US"/>
        </w:rPr>
        <w:t xml:space="preserve"> </w:t>
      </w:r>
      <w:r w:rsidR="00927499" w:rsidRPr="00927499">
        <w:rPr>
          <w:lang w:val="en-US"/>
        </w:rPr>
        <w:t>hyperpolarized and, as a result, releases less synaptic</w:t>
      </w:r>
      <w:r w:rsidR="00927499">
        <w:rPr>
          <w:lang w:val="en-US"/>
        </w:rPr>
        <w:t xml:space="preserve"> </w:t>
      </w:r>
      <w:r w:rsidR="00927499" w:rsidRPr="00927499">
        <w:rPr>
          <w:lang w:val="en-US"/>
        </w:rPr>
        <w:t>transmitter. In this way, the frequency of action potentials in</w:t>
      </w:r>
      <w:r w:rsidR="00927499">
        <w:rPr>
          <w:lang w:val="en-US"/>
        </w:rPr>
        <w:t xml:space="preserve"> </w:t>
      </w:r>
      <w:r w:rsidR="00927499" w:rsidRPr="00927499">
        <w:rPr>
          <w:lang w:val="en-US"/>
        </w:rPr>
        <w:lastRenderedPageBreak/>
        <w:t>the sensory neurons that innervate the hair cells carries information</w:t>
      </w:r>
      <w:r w:rsidR="00927499">
        <w:rPr>
          <w:lang w:val="en-US"/>
        </w:rPr>
        <w:t xml:space="preserve"> </w:t>
      </w:r>
      <w:r w:rsidR="00927499" w:rsidRPr="00927499">
        <w:rPr>
          <w:lang w:val="en-US"/>
        </w:rPr>
        <w:t>about the direction of movements that cause the hair</w:t>
      </w:r>
      <w:r w:rsidR="00927499">
        <w:rPr>
          <w:lang w:val="en-US"/>
        </w:rPr>
        <w:t xml:space="preserve"> </w:t>
      </w:r>
      <w:r w:rsidR="00927499" w:rsidRPr="00927499">
        <w:rPr>
          <w:lang w:val="en-US"/>
        </w:rPr>
        <w:t>cell processes to bend.</w:t>
      </w:r>
    </w:p>
    <w:p w:rsidR="005B2808" w:rsidRDefault="00E55D94" w:rsidP="00927499">
      <w:pPr>
        <w:ind w:firstLine="708"/>
        <w:rPr>
          <w:lang w:val="en-US"/>
        </w:rPr>
      </w:pPr>
      <w:r>
        <w:rPr>
          <w:b/>
          <w:lang w:val="en-US"/>
        </w:rPr>
        <w:t>(</w:t>
      </w:r>
      <w:r w:rsidRPr="00650D98">
        <w:rPr>
          <w:b/>
          <w:lang w:val="en-US"/>
        </w:rPr>
        <w:t>Slide</w:t>
      </w:r>
      <w:r>
        <w:rPr>
          <w:b/>
          <w:lang w:val="en-US"/>
        </w:rPr>
        <w:t xml:space="preserve"> 7)</w:t>
      </w:r>
      <w:r w:rsidRPr="00DE4ED4">
        <w:rPr>
          <w:lang w:val="en-US"/>
        </w:rPr>
        <w:t xml:space="preserve"> </w:t>
      </w:r>
      <w:r w:rsidR="00927499" w:rsidRPr="00927499">
        <w:rPr>
          <w:lang w:val="en-US"/>
        </w:rPr>
        <w:t xml:space="preserve">The otolith organs, the </w:t>
      </w:r>
      <w:r w:rsidR="00927499" w:rsidRPr="00927499">
        <w:rPr>
          <w:b/>
          <w:lang w:val="en-US"/>
        </w:rPr>
        <w:t>utricle</w:t>
      </w:r>
      <w:r w:rsidR="00927499" w:rsidRPr="00927499">
        <w:rPr>
          <w:lang w:val="en-US"/>
        </w:rPr>
        <w:t xml:space="preserve"> and </w:t>
      </w:r>
      <w:r w:rsidR="00927499" w:rsidRPr="00927499">
        <w:rPr>
          <w:b/>
          <w:lang w:val="en-US"/>
        </w:rPr>
        <w:t>saccule</w:t>
      </w:r>
      <w:r w:rsidR="00927499" w:rsidRPr="00927499">
        <w:rPr>
          <w:lang w:val="en-US"/>
        </w:rPr>
        <w:t>, each have a patch</w:t>
      </w:r>
      <w:r w:rsidR="00927499">
        <w:rPr>
          <w:lang w:val="en-US"/>
        </w:rPr>
        <w:t xml:space="preserve"> </w:t>
      </w:r>
      <w:r w:rsidR="00927499" w:rsidRPr="00927499">
        <w:rPr>
          <w:lang w:val="en-US"/>
        </w:rPr>
        <w:t>of specialized epithelium called a macula that consists of</w:t>
      </w:r>
      <w:r w:rsidR="00927499">
        <w:rPr>
          <w:lang w:val="en-US"/>
        </w:rPr>
        <w:t xml:space="preserve"> </w:t>
      </w:r>
      <w:r w:rsidR="00927499" w:rsidRPr="00927499">
        <w:rPr>
          <w:lang w:val="en-US"/>
        </w:rPr>
        <w:t>hair cells and supporting cells. The hair cells project into the</w:t>
      </w:r>
      <w:r w:rsidR="00927499">
        <w:rPr>
          <w:lang w:val="en-US"/>
        </w:rPr>
        <w:t xml:space="preserve"> </w:t>
      </w:r>
      <w:r w:rsidR="00927499" w:rsidRPr="00927499">
        <w:rPr>
          <w:lang w:val="en-US"/>
        </w:rPr>
        <w:t>endolymph-filled membranous labyrinth, with their hairs embedded</w:t>
      </w:r>
      <w:r w:rsidR="00927499">
        <w:rPr>
          <w:lang w:val="en-US"/>
        </w:rPr>
        <w:t xml:space="preserve"> </w:t>
      </w:r>
      <w:r w:rsidR="00927499" w:rsidRPr="00927499">
        <w:rPr>
          <w:lang w:val="en-US"/>
        </w:rPr>
        <w:t xml:space="preserve">in a gelatinous </w:t>
      </w:r>
      <w:proofErr w:type="spellStart"/>
      <w:r w:rsidR="00927499" w:rsidRPr="00927499">
        <w:rPr>
          <w:b/>
          <w:lang w:val="en-US"/>
        </w:rPr>
        <w:t>otolithic</w:t>
      </w:r>
      <w:proofErr w:type="spellEnd"/>
      <w:r w:rsidR="00927499" w:rsidRPr="00927499">
        <w:rPr>
          <w:b/>
          <w:lang w:val="en-US"/>
        </w:rPr>
        <w:t xml:space="preserve"> membrane</w:t>
      </w:r>
      <w:r w:rsidR="00927499" w:rsidRPr="00927499">
        <w:rPr>
          <w:lang w:val="en-US"/>
        </w:rPr>
        <w:t xml:space="preserve">. The </w:t>
      </w:r>
      <w:proofErr w:type="spellStart"/>
      <w:r w:rsidR="00927499" w:rsidRPr="00927499">
        <w:rPr>
          <w:lang w:val="en-US"/>
        </w:rPr>
        <w:t>otolithic</w:t>
      </w:r>
      <w:proofErr w:type="spellEnd"/>
      <w:r w:rsidR="00927499">
        <w:rPr>
          <w:lang w:val="en-US"/>
        </w:rPr>
        <w:t xml:space="preserve"> </w:t>
      </w:r>
      <w:r w:rsidR="00927499" w:rsidRPr="00927499">
        <w:rPr>
          <w:lang w:val="en-US"/>
        </w:rPr>
        <w:t>membrane contains microscopic crystals of calcium carbonate</w:t>
      </w:r>
      <w:r w:rsidR="00927499">
        <w:rPr>
          <w:lang w:val="en-US"/>
        </w:rPr>
        <w:t xml:space="preserve"> </w:t>
      </w:r>
      <w:r w:rsidR="00927499" w:rsidRPr="00927499">
        <w:rPr>
          <w:lang w:val="en-US"/>
        </w:rPr>
        <w:t>(otoliths) from which it derives its name (</w:t>
      </w:r>
      <w:proofErr w:type="spellStart"/>
      <w:proofErr w:type="gramStart"/>
      <w:r w:rsidR="00927499" w:rsidRPr="00927499">
        <w:rPr>
          <w:lang w:val="en-US"/>
        </w:rPr>
        <w:t>oto</w:t>
      </w:r>
      <w:proofErr w:type="spellEnd"/>
      <w:proofErr w:type="gramEnd"/>
      <w:r w:rsidR="00927499" w:rsidRPr="00927499">
        <w:rPr>
          <w:lang w:val="en-US"/>
        </w:rPr>
        <w:t xml:space="preserve"> </w:t>
      </w:r>
      <w:r w:rsidR="00927499">
        <w:rPr>
          <w:lang w:val="en-US"/>
        </w:rPr>
        <w:t>=</w:t>
      </w:r>
      <w:r w:rsidR="00927499" w:rsidRPr="00927499">
        <w:rPr>
          <w:lang w:val="en-US"/>
        </w:rPr>
        <w:t xml:space="preserve"> ear; </w:t>
      </w:r>
      <w:proofErr w:type="spellStart"/>
      <w:r w:rsidR="00927499" w:rsidRPr="00927499">
        <w:rPr>
          <w:lang w:val="en-US"/>
        </w:rPr>
        <w:t>lith</w:t>
      </w:r>
      <w:proofErr w:type="spellEnd"/>
      <w:r w:rsidR="00927499" w:rsidRPr="00927499">
        <w:rPr>
          <w:lang w:val="en-US"/>
        </w:rPr>
        <w:t xml:space="preserve"> </w:t>
      </w:r>
      <w:r w:rsidR="00927499">
        <w:rPr>
          <w:lang w:val="en-US"/>
        </w:rPr>
        <w:t>=</w:t>
      </w:r>
      <w:r w:rsidR="00927499" w:rsidRPr="00927499">
        <w:rPr>
          <w:lang w:val="en-US"/>
        </w:rPr>
        <w:t xml:space="preserve"> stone).</w:t>
      </w:r>
      <w:r w:rsidR="00927499">
        <w:rPr>
          <w:lang w:val="en-US"/>
        </w:rPr>
        <w:t xml:space="preserve"> </w:t>
      </w:r>
      <w:r w:rsidR="00927499" w:rsidRPr="00927499">
        <w:rPr>
          <w:lang w:val="en-US"/>
        </w:rPr>
        <w:t>These stones increase the mass of the membrane, which results</w:t>
      </w:r>
      <w:r w:rsidR="00927499">
        <w:rPr>
          <w:lang w:val="en-US"/>
        </w:rPr>
        <w:t xml:space="preserve"> </w:t>
      </w:r>
      <w:r w:rsidR="00927499" w:rsidRPr="00927499">
        <w:rPr>
          <w:lang w:val="en-US"/>
        </w:rPr>
        <w:t>in a higher inertia (resistance to change in movement).</w:t>
      </w:r>
      <w:r w:rsidR="006D6604">
        <w:rPr>
          <w:lang w:val="en-US"/>
        </w:rPr>
        <w:t xml:space="preserve"> </w:t>
      </w:r>
      <w:r w:rsidR="00927499" w:rsidRPr="00927499">
        <w:rPr>
          <w:lang w:val="en-US"/>
        </w:rPr>
        <w:t>Because of the orientation of their hair cell processes into</w:t>
      </w:r>
      <w:r w:rsidR="00927499">
        <w:rPr>
          <w:lang w:val="en-US"/>
        </w:rPr>
        <w:t xml:space="preserve"> </w:t>
      </w:r>
      <w:r w:rsidR="00927499" w:rsidRPr="00927499">
        <w:rPr>
          <w:lang w:val="en-US"/>
        </w:rPr>
        <w:t xml:space="preserve">the </w:t>
      </w:r>
      <w:proofErr w:type="spellStart"/>
      <w:r w:rsidR="00927499" w:rsidRPr="00927499">
        <w:rPr>
          <w:lang w:val="en-US"/>
        </w:rPr>
        <w:t>otolithic</w:t>
      </w:r>
      <w:proofErr w:type="spellEnd"/>
      <w:r w:rsidR="00927499" w:rsidRPr="00927499">
        <w:rPr>
          <w:lang w:val="en-US"/>
        </w:rPr>
        <w:t xml:space="preserve"> membrane, the utricle is more sensitive to horizontal</w:t>
      </w:r>
      <w:r w:rsidR="00927499">
        <w:rPr>
          <w:lang w:val="en-US"/>
        </w:rPr>
        <w:t xml:space="preserve"> </w:t>
      </w:r>
      <w:r w:rsidR="00927499" w:rsidRPr="00927499">
        <w:rPr>
          <w:lang w:val="en-US"/>
        </w:rPr>
        <w:t>acceleration and the saccule is more sensitive to vertical acceleration.</w:t>
      </w:r>
      <w:r w:rsidR="00927499">
        <w:rPr>
          <w:lang w:val="en-US"/>
        </w:rPr>
        <w:t xml:space="preserve"> </w:t>
      </w:r>
      <w:r w:rsidR="00927499" w:rsidRPr="00927499">
        <w:rPr>
          <w:lang w:val="en-US"/>
        </w:rPr>
        <w:t xml:space="preserve">During forward acceleration, the </w:t>
      </w:r>
      <w:proofErr w:type="spellStart"/>
      <w:r w:rsidR="00927499" w:rsidRPr="00927499">
        <w:rPr>
          <w:lang w:val="en-US"/>
        </w:rPr>
        <w:t>otolithic</w:t>
      </w:r>
      <w:proofErr w:type="spellEnd"/>
      <w:r w:rsidR="00927499" w:rsidRPr="00927499">
        <w:rPr>
          <w:lang w:val="en-US"/>
        </w:rPr>
        <w:t xml:space="preserve"> membrane</w:t>
      </w:r>
      <w:r w:rsidR="00927499">
        <w:rPr>
          <w:lang w:val="en-US"/>
        </w:rPr>
        <w:t xml:space="preserve"> </w:t>
      </w:r>
      <w:r w:rsidR="00927499" w:rsidRPr="00927499">
        <w:rPr>
          <w:lang w:val="en-US"/>
        </w:rPr>
        <w:t xml:space="preserve">lags behind the hair cells, so the hairs of the utricle </w:t>
      </w:r>
      <w:proofErr w:type="gramStart"/>
      <w:r w:rsidR="00927499" w:rsidRPr="00927499">
        <w:rPr>
          <w:lang w:val="en-US"/>
        </w:rPr>
        <w:t>are pushed</w:t>
      </w:r>
      <w:proofErr w:type="gramEnd"/>
      <w:r w:rsidR="00927499">
        <w:rPr>
          <w:lang w:val="en-US"/>
        </w:rPr>
        <w:t xml:space="preserve"> </w:t>
      </w:r>
      <w:r w:rsidR="00927499" w:rsidRPr="00927499">
        <w:rPr>
          <w:lang w:val="en-US"/>
        </w:rPr>
        <w:t>backward. This is similar to the backward thrust of the body</w:t>
      </w:r>
      <w:r w:rsidR="00927499">
        <w:rPr>
          <w:lang w:val="en-US"/>
        </w:rPr>
        <w:t xml:space="preserve"> </w:t>
      </w:r>
      <w:r w:rsidR="00927499" w:rsidRPr="00927499">
        <w:rPr>
          <w:lang w:val="en-US"/>
        </w:rPr>
        <w:t xml:space="preserve">when a car quickly accelerates forward. The inertia of the </w:t>
      </w:r>
      <w:proofErr w:type="spellStart"/>
      <w:r w:rsidR="00927499" w:rsidRPr="00927499">
        <w:rPr>
          <w:lang w:val="en-US"/>
        </w:rPr>
        <w:t>otolithic</w:t>
      </w:r>
      <w:proofErr w:type="spellEnd"/>
      <w:r w:rsidR="00927499">
        <w:rPr>
          <w:lang w:val="en-US"/>
        </w:rPr>
        <w:t xml:space="preserve"> </w:t>
      </w:r>
      <w:r w:rsidR="00927499" w:rsidRPr="00927499">
        <w:rPr>
          <w:lang w:val="en-US"/>
        </w:rPr>
        <w:t xml:space="preserve">membrane similarly causes the hairs of the saccule to </w:t>
      </w:r>
      <w:proofErr w:type="gramStart"/>
      <w:r w:rsidR="00927499" w:rsidRPr="00927499">
        <w:rPr>
          <w:lang w:val="en-US"/>
        </w:rPr>
        <w:t>be</w:t>
      </w:r>
      <w:r w:rsidR="00927499">
        <w:rPr>
          <w:lang w:val="en-US"/>
        </w:rPr>
        <w:t xml:space="preserve"> </w:t>
      </w:r>
      <w:r w:rsidR="00927499" w:rsidRPr="00927499">
        <w:rPr>
          <w:lang w:val="en-US"/>
        </w:rPr>
        <w:t>pushed</w:t>
      </w:r>
      <w:proofErr w:type="gramEnd"/>
      <w:r w:rsidR="00927499" w:rsidRPr="00927499">
        <w:rPr>
          <w:lang w:val="en-US"/>
        </w:rPr>
        <w:t xml:space="preserve"> upward when a person accelerates downward in an elevator.</w:t>
      </w:r>
      <w:r w:rsidR="00927499">
        <w:rPr>
          <w:lang w:val="en-US"/>
        </w:rPr>
        <w:t xml:space="preserve"> </w:t>
      </w:r>
      <w:r w:rsidR="00927499" w:rsidRPr="00927499">
        <w:rPr>
          <w:lang w:val="en-US"/>
        </w:rPr>
        <w:t>These effects, and the opposite ones that occur when a person</w:t>
      </w:r>
      <w:r w:rsidR="00927499">
        <w:rPr>
          <w:lang w:val="en-US"/>
        </w:rPr>
        <w:t xml:space="preserve"> </w:t>
      </w:r>
      <w:r w:rsidR="00927499" w:rsidRPr="00927499">
        <w:rPr>
          <w:lang w:val="en-US"/>
        </w:rPr>
        <w:t>accelerates backward or upward, produce a changed pattern of</w:t>
      </w:r>
      <w:r w:rsidR="00927499">
        <w:rPr>
          <w:lang w:val="en-US"/>
        </w:rPr>
        <w:t xml:space="preserve"> </w:t>
      </w:r>
      <w:r w:rsidR="00927499" w:rsidRPr="00927499">
        <w:rPr>
          <w:lang w:val="en-US"/>
        </w:rPr>
        <w:t>action potentials in sensory nerve fibers that allows us to maintain</w:t>
      </w:r>
      <w:r w:rsidR="00927499">
        <w:rPr>
          <w:lang w:val="en-US"/>
        </w:rPr>
        <w:t xml:space="preserve"> </w:t>
      </w:r>
      <w:r w:rsidR="00927499" w:rsidRPr="00927499">
        <w:rPr>
          <w:lang w:val="en-US"/>
        </w:rPr>
        <w:t>our equilibrium with respect to gravity during linear acceleration.</w:t>
      </w:r>
    </w:p>
    <w:p w:rsidR="00927499" w:rsidRPr="00927499" w:rsidRDefault="00313C8E" w:rsidP="00927499">
      <w:pPr>
        <w:ind w:firstLine="708"/>
        <w:rPr>
          <w:lang w:val="en-US"/>
        </w:rPr>
      </w:pPr>
      <w:r>
        <w:rPr>
          <w:b/>
          <w:lang w:val="en-US"/>
        </w:rPr>
        <w:t>(</w:t>
      </w:r>
      <w:r w:rsidRPr="00650D98">
        <w:rPr>
          <w:b/>
          <w:lang w:val="en-US"/>
        </w:rPr>
        <w:t>Slide</w:t>
      </w:r>
      <w:r>
        <w:rPr>
          <w:b/>
          <w:lang w:val="en-US"/>
        </w:rPr>
        <w:t xml:space="preserve"> 8)</w:t>
      </w:r>
      <w:r w:rsidRPr="00DE4ED4">
        <w:rPr>
          <w:lang w:val="en-US"/>
        </w:rPr>
        <w:t xml:space="preserve"> </w:t>
      </w:r>
      <w:r w:rsidR="00927499" w:rsidRPr="00927499">
        <w:rPr>
          <w:lang w:val="en-US"/>
        </w:rPr>
        <w:t>The three semicircular canals project in three different planes</w:t>
      </w:r>
      <w:r w:rsidR="00927499">
        <w:rPr>
          <w:lang w:val="en-US"/>
        </w:rPr>
        <w:t xml:space="preserve"> </w:t>
      </w:r>
      <w:r w:rsidR="00927499" w:rsidRPr="00927499">
        <w:rPr>
          <w:lang w:val="en-US"/>
        </w:rPr>
        <w:t>at nearly right angles to each other. Each canal contains an</w:t>
      </w:r>
      <w:r w:rsidR="00927499">
        <w:rPr>
          <w:lang w:val="en-US"/>
        </w:rPr>
        <w:t xml:space="preserve"> </w:t>
      </w:r>
      <w:r w:rsidR="00927499" w:rsidRPr="00927499">
        <w:rPr>
          <w:lang w:val="en-US"/>
        </w:rPr>
        <w:t>inner extension of the membranous labyrinth called a semicircular</w:t>
      </w:r>
      <w:r w:rsidR="00927499">
        <w:rPr>
          <w:lang w:val="en-US"/>
        </w:rPr>
        <w:t xml:space="preserve"> </w:t>
      </w:r>
      <w:r w:rsidR="00927499" w:rsidRPr="00927499">
        <w:rPr>
          <w:lang w:val="en-US"/>
        </w:rPr>
        <w:t xml:space="preserve">duct, and at the base of each duct </w:t>
      </w:r>
      <w:proofErr w:type="gramStart"/>
      <w:r w:rsidR="00927499" w:rsidRPr="00927499">
        <w:rPr>
          <w:lang w:val="en-US"/>
        </w:rPr>
        <w:t>is an enlarged swelling</w:t>
      </w:r>
      <w:r w:rsidR="00927499">
        <w:rPr>
          <w:lang w:val="en-US"/>
        </w:rPr>
        <w:t xml:space="preserve"> </w:t>
      </w:r>
      <w:r w:rsidR="00927499" w:rsidRPr="00927499">
        <w:rPr>
          <w:lang w:val="en-US"/>
        </w:rPr>
        <w:t>called</w:t>
      </w:r>
      <w:proofErr w:type="gramEnd"/>
      <w:r w:rsidR="00927499" w:rsidRPr="00927499">
        <w:rPr>
          <w:lang w:val="en-US"/>
        </w:rPr>
        <w:t xml:space="preserve"> the ampulla. The crista </w:t>
      </w:r>
      <w:proofErr w:type="spellStart"/>
      <w:r w:rsidR="00927499" w:rsidRPr="00927499">
        <w:rPr>
          <w:lang w:val="en-US"/>
        </w:rPr>
        <w:t>ampullaris</w:t>
      </w:r>
      <w:proofErr w:type="spellEnd"/>
      <w:r w:rsidR="00927499" w:rsidRPr="00927499">
        <w:rPr>
          <w:lang w:val="en-US"/>
        </w:rPr>
        <w:t>, an elevated area of</w:t>
      </w:r>
      <w:r w:rsidR="00927499">
        <w:rPr>
          <w:lang w:val="en-US"/>
        </w:rPr>
        <w:t xml:space="preserve"> </w:t>
      </w:r>
      <w:r w:rsidR="00927499" w:rsidRPr="00927499">
        <w:rPr>
          <w:lang w:val="en-US"/>
        </w:rPr>
        <w:t>the ampulla, is where the sensory hair cells are located. The</w:t>
      </w:r>
      <w:r w:rsidR="00927499">
        <w:rPr>
          <w:lang w:val="en-US"/>
        </w:rPr>
        <w:t xml:space="preserve"> </w:t>
      </w:r>
      <w:r w:rsidR="00927499" w:rsidRPr="00927499">
        <w:rPr>
          <w:lang w:val="en-US"/>
        </w:rPr>
        <w:t xml:space="preserve">processes of these cells </w:t>
      </w:r>
      <w:proofErr w:type="gramStart"/>
      <w:r w:rsidR="00927499" w:rsidRPr="00927499">
        <w:rPr>
          <w:lang w:val="en-US"/>
        </w:rPr>
        <w:t>are embedded</w:t>
      </w:r>
      <w:proofErr w:type="gramEnd"/>
      <w:r w:rsidR="00927499" w:rsidRPr="00927499">
        <w:rPr>
          <w:lang w:val="en-US"/>
        </w:rPr>
        <w:t xml:space="preserve"> in a gelatinous membrane,</w:t>
      </w:r>
      <w:r w:rsidR="00927499">
        <w:rPr>
          <w:lang w:val="en-US"/>
        </w:rPr>
        <w:t xml:space="preserve"> </w:t>
      </w:r>
      <w:r w:rsidR="00927499" w:rsidRPr="00927499">
        <w:rPr>
          <w:lang w:val="en-US"/>
        </w:rPr>
        <w:t>the cupula, which has a higher density than</w:t>
      </w:r>
      <w:r w:rsidR="00927499">
        <w:rPr>
          <w:lang w:val="en-US"/>
        </w:rPr>
        <w:t xml:space="preserve"> </w:t>
      </w:r>
      <w:r w:rsidR="00927499" w:rsidRPr="00927499">
        <w:rPr>
          <w:lang w:val="en-US"/>
        </w:rPr>
        <w:t>that of the surrounding endolymph. Like a sail in the wind, the</w:t>
      </w:r>
      <w:r w:rsidR="00927499">
        <w:rPr>
          <w:lang w:val="en-US"/>
        </w:rPr>
        <w:t xml:space="preserve"> </w:t>
      </w:r>
      <w:r w:rsidR="00927499" w:rsidRPr="00927499">
        <w:rPr>
          <w:lang w:val="en-US"/>
        </w:rPr>
        <w:t xml:space="preserve">cupula </w:t>
      </w:r>
      <w:proofErr w:type="gramStart"/>
      <w:r w:rsidR="00927499" w:rsidRPr="00927499">
        <w:rPr>
          <w:lang w:val="en-US"/>
        </w:rPr>
        <w:t>can be pushed</w:t>
      </w:r>
      <w:proofErr w:type="gramEnd"/>
      <w:r w:rsidR="00927499" w:rsidRPr="00927499">
        <w:rPr>
          <w:lang w:val="en-US"/>
        </w:rPr>
        <w:t xml:space="preserve"> in one direction or the other by movements</w:t>
      </w:r>
      <w:r w:rsidR="00927499">
        <w:rPr>
          <w:lang w:val="en-US"/>
        </w:rPr>
        <w:t xml:space="preserve"> </w:t>
      </w:r>
      <w:r w:rsidR="00927499" w:rsidRPr="00927499">
        <w:rPr>
          <w:lang w:val="en-US"/>
        </w:rPr>
        <w:t>of the endolymph.</w:t>
      </w:r>
    </w:p>
    <w:p w:rsidR="00927499" w:rsidRDefault="00313C8E" w:rsidP="00313C8E">
      <w:pPr>
        <w:ind w:firstLine="708"/>
        <w:rPr>
          <w:lang w:val="en-US"/>
        </w:rPr>
      </w:pPr>
      <w:r>
        <w:rPr>
          <w:b/>
          <w:lang w:val="en-US"/>
        </w:rPr>
        <w:t>(</w:t>
      </w:r>
      <w:r w:rsidRPr="00650D98">
        <w:rPr>
          <w:b/>
          <w:lang w:val="en-US"/>
        </w:rPr>
        <w:t>Slide</w:t>
      </w:r>
      <w:r>
        <w:rPr>
          <w:b/>
          <w:lang w:val="en-US"/>
        </w:rPr>
        <w:t xml:space="preserve"> 9)</w:t>
      </w:r>
      <w:r w:rsidRPr="00DE4ED4">
        <w:rPr>
          <w:lang w:val="en-US"/>
        </w:rPr>
        <w:t xml:space="preserve"> </w:t>
      </w:r>
      <w:r w:rsidR="00927499" w:rsidRPr="00927499">
        <w:rPr>
          <w:lang w:val="en-US"/>
        </w:rPr>
        <w:t>The endolymph of the semicircular canals serves a function</w:t>
      </w:r>
      <w:r w:rsidR="00B8015A">
        <w:rPr>
          <w:lang w:val="en-US"/>
        </w:rPr>
        <w:t xml:space="preserve"> </w:t>
      </w:r>
      <w:r w:rsidR="00927499" w:rsidRPr="00927499">
        <w:rPr>
          <w:lang w:val="en-US"/>
        </w:rPr>
        <w:t xml:space="preserve">analogous to that of the </w:t>
      </w:r>
      <w:proofErr w:type="spellStart"/>
      <w:r w:rsidR="00927499" w:rsidRPr="00927499">
        <w:rPr>
          <w:lang w:val="en-US"/>
        </w:rPr>
        <w:t>otolithic</w:t>
      </w:r>
      <w:proofErr w:type="spellEnd"/>
      <w:r w:rsidR="00927499" w:rsidRPr="00927499">
        <w:rPr>
          <w:lang w:val="en-US"/>
        </w:rPr>
        <w:t xml:space="preserve"> membrane—it provides</w:t>
      </w:r>
      <w:r w:rsidR="00B8015A">
        <w:rPr>
          <w:lang w:val="en-US"/>
        </w:rPr>
        <w:t xml:space="preserve"> </w:t>
      </w:r>
      <w:r w:rsidR="00927499" w:rsidRPr="00927499">
        <w:rPr>
          <w:lang w:val="en-US"/>
        </w:rPr>
        <w:t xml:space="preserve">inertia so that the sensory processes </w:t>
      </w:r>
      <w:proofErr w:type="gramStart"/>
      <w:r w:rsidR="00927499" w:rsidRPr="00927499">
        <w:rPr>
          <w:lang w:val="en-US"/>
        </w:rPr>
        <w:t>will be bent</w:t>
      </w:r>
      <w:proofErr w:type="gramEnd"/>
      <w:r w:rsidR="00927499" w:rsidRPr="00927499">
        <w:rPr>
          <w:lang w:val="en-US"/>
        </w:rPr>
        <w:t xml:space="preserve"> in a direction</w:t>
      </w:r>
      <w:r w:rsidR="00B8015A">
        <w:rPr>
          <w:lang w:val="en-US"/>
        </w:rPr>
        <w:t xml:space="preserve"> </w:t>
      </w:r>
      <w:r w:rsidR="00927499" w:rsidRPr="00927499">
        <w:rPr>
          <w:lang w:val="en-US"/>
        </w:rPr>
        <w:t>opposite to that of the angular acceleration. As the head rotates</w:t>
      </w:r>
      <w:r w:rsidR="00B8015A">
        <w:rPr>
          <w:lang w:val="en-US"/>
        </w:rPr>
        <w:t xml:space="preserve"> </w:t>
      </w:r>
      <w:r w:rsidR="00927499" w:rsidRPr="00927499">
        <w:rPr>
          <w:lang w:val="en-US"/>
        </w:rPr>
        <w:t>to the right, for example, the endolymph causes the cupula to</w:t>
      </w:r>
      <w:r w:rsidR="00B8015A">
        <w:rPr>
          <w:lang w:val="en-US"/>
        </w:rPr>
        <w:t xml:space="preserve"> </w:t>
      </w:r>
      <w:proofErr w:type="gramStart"/>
      <w:r w:rsidR="00927499" w:rsidRPr="00927499">
        <w:rPr>
          <w:lang w:val="en-US"/>
        </w:rPr>
        <w:t>be bent</w:t>
      </w:r>
      <w:proofErr w:type="gramEnd"/>
      <w:r w:rsidR="00927499" w:rsidRPr="00927499">
        <w:rPr>
          <w:lang w:val="en-US"/>
        </w:rPr>
        <w:t xml:space="preserve"> toward the left, thereby stimulating the hair cells. Hair</w:t>
      </w:r>
      <w:r w:rsidR="00B8015A">
        <w:rPr>
          <w:lang w:val="en-US"/>
        </w:rPr>
        <w:t xml:space="preserve"> </w:t>
      </w:r>
      <w:r w:rsidR="00927499" w:rsidRPr="00927499">
        <w:rPr>
          <w:lang w:val="en-US"/>
        </w:rPr>
        <w:t>cells in the anterior semicircular canal are stimulated when</w:t>
      </w:r>
      <w:r w:rsidR="00B8015A">
        <w:rPr>
          <w:lang w:val="en-US"/>
        </w:rPr>
        <w:t xml:space="preserve"> </w:t>
      </w:r>
      <w:r w:rsidR="00927499" w:rsidRPr="00927499">
        <w:rPr>
          <w:lang w:val="en-US"/>
        </w:rPr>
        <w:t>doing a somersault, those in the posterior semicircular canal</w:t>
      </w:r>
      <w:r w:rsidR="00B8015A">
        <w:rPr>
          <w:lang w:val="en-US"/>
        </w:rPr>
        <w:t xml:space="preserve"> </w:t>
      </w:r>
      <w:r w:rsidR="00927499" w:rsidRPr="00927499">
        <w:rPr>
          <w:lang w:val="en-US"/>
        </w:rPr>
        <w:t>are stimulated when performing a cartwheel, and those in the</w:t>
      </w:r>
      <w:r w:rsidR="00B8015A">
        <w:rPr>
          <w:lang w:val="en-US"/>
        </w:rPr>
        <w:t xml:space="preserve"> </w:t>
      </w:r>
      <w:r w:rsidR="00927499" w:rsidRPr="00927499">
        <w:rPr>
          <w:lang w:val="en-US"/>
        </w:rPr>
        <w:t>lateral semicircular canal are stimulated when spinning around</w:t>
      </w:r>
      <w:r w:rsidR="00B8015A">
        <w:rPr>
          <w:lang w:val="en-US"/>
        </w:rPr>
        <w:t xml:space="preserve"> </w:t>
      </w:r>
      <w:r w:rsidR="00927499" w:rsidRPr="00927499">
        <w:rPr>
          <w:lang w:val="en-US"/>
        </w:rPr>
        <w:t>the long axis of the body.</w:t>
      </w:r>
    </w:p>
    <w:p w:rsidR="006D6604" w:rsidRDefault="003160A5" w:rsidP="003160A5">
      <w:pPr>
        <w:ind w:firstLine="708"/>
        <w:rPr>
          <w:lang w:val="en-US"/>
        </w:rPr>
      </w:pPr>
      <w:r w:rsidRPr="003160A5">
        <w:rPr>
          <w:b/>
          <w:lang w:val="en-US"/>
        </w:rPr>
        <w:t xml:space="preserve">(Slide </w:t>
      </w:r>
      <w:r w:rsidR="00EB69B1">
        <w:rPr>
          <w:b/>
          <w:lang w:val="en-US"/>
        </w:rPr>
        <w:t>10</w:t>
      </w:r>
      <w:r w:rsidRPr="003160A5">
        <w:rPr>
          <w:b/>
          <w:lang w:val="en-US"/>
        </w:rPr>
        <w:t>)</w:t>
      </w:r>
      <w:r w:rsidRPr="003160A5">
        <w:rPr>
          <w:lang w:val="en-US"/>
        </w:rPr>
        <w:t xml:space="preserve"> </w:t>
      </w:r>
      <w:r w:rsidRPr="003160A5">
        <w:rPr>
          <w:b/>
          <w:lang w:val="en-US"/>
        </w:rPr>
        <w:t>Video. 2-Minute Neuroscience_ Vestibular System</w:t>
      </w:r>
    </w:p>
    <w:p w:rsidR="00927499" w:rsidRDefault="00687F9E" w:rsidP="00B8015A">
      <w:pPr>
        <w:ind w:firstLine="708"/>
        <w:rPr>
          <w:lang w:val="en-US"/>
        </w:rPr>
      </w:pPr>
      <w:r>
        <w:rPr>
          <w:b/>
          <w:lang w:val="en-US"/>
        </w:rPr>
        <w:t>(</w:t>
      </w:r>
      <w:r w:rsidRPr="00650D98">
        <w:rPr>
          <w:b/>
          <w:lang w:val="en-US"/>
        </w:rPr>
        <w:t>Slide</w:t>
      </w:r>
      <w:r>
        <w:rPr>
          <w:b/>
          <w:lang w:val="en-US"/>
        </w:rPr>
        <w:t xml:space="preserve"> 1</w:t>
      </w:r>
      <w:r w:rsidR="00EB69B1">
        <w:rPr>
          <w:b/>
          <w:lang w:val="en-US"/>
        </w:rPr>
        <w:t>1</w:t>
      </w:r>
      <w:r>
        <w:rPr>
          <w:b/>
          <w:lang w:val="en-US"/>
        </w:rPr>
        <w:t>)</w:t>
      </w:r>
      <w:r w:rsidRPr="00DE4ED4">
        <w:rPr>
          <w:lang w:val="en-US"/>
        </w:rPr>
        <w:t xml:space="preserve"> </w:t>
      </w:r>
      <w:r w:rsidR="00927499" w:rsidRPr="00927499">
        <w:rPr>
          <w:lang w:val="en-US"/>
        </w:rPr>
        <w:t>Stimulation of hair cells in the vestibular apparatus activates</w:t>
      </w:r>
      <w:r w:rsidR="00B8015A">
        <w:rPr>
          <w:lang w:val="en-US"/>
        </w:rPr>
        <w:t xml:space="preserve"> </w:t>
      </w:r>
      <w:r w:rsidR="00927499" w:rsidRPr="00927499">
        <w:rPr>
          <w:lang w:val="en-US"/>
        </w:rPr>
        <w:t>sensory neurons of the vestibulocochlear nerve (VIII). These</w:t>
      </w:r>
      <w:r w:rsidR="00B8015A">
        <w:rPr>
          <w:lang w:val="en-US"/>
        </w:rPr>
        <w:t xml:space="preserve"> </w:t>
      </w:r>
      <w:r w:rsidR="00927499" w:rsidRPr="00927499">
        <w:rPr>
          <w:lang w:val="en-US"/>
        </w:rPr>
        <w:t>fibers transmit impulses to the cerebellum and to the vestibular</w:t>
      </w:r>
      <w:r w:rsidR="00B8015A">
        <w:rPr>
          <w:lang w:val="en-US"/>
        </w:rPr>
        <w:t xml:space="preserve"> </w:t>
      </w:r>
      <w:r w:rsidR="00927499" w:rsidRPr="00927499">
        <w:rPr>
          <w:lang w:val="en-US"/>
        </w:rPr>
        <w:t>nuclei of the medulla oblongata. The vestibular nuclei, in</w:t>
      </w:r>
      <w:r w:rsidR="00B8015A">
        <w:rPr>
          <w:lang w:val="en-US"/>
        </w:rPr>
        <w:t xml:space="preserve"> </w:t>
      </w:r>
      <w:r w:rsidR="00927499" w:rsidRPr="00927499">
        <w:rPr>
          <w:lang w:val="en-US"/>
        </w:rPr>
        <w:t>turn, send fibers to the oculomotor center of the brain stem</w:t>
      </w:r>
      <w:r w:rsidR="00B8015A">
        <w:rPr>
          <w:lang w:val="en-US"/>
        </w:rPr>
        <w:t xml:space="preserve"> </w:t>
      </w:r>
      <w:r w:rsidR="00927499" w:rsidRPr="00927499">
        <w:rPr>
          <w:lang w:val="en-US"/>
        </w:rPr>
        <w:t>and to the spinal cord. Neurons in the oculomotor</w:t>
      </w:r>
      <w:r w:rsidR="00B8015A">
        <w:rPr>
          <w:lang w:val="en-US"/>
        </w:rPr>
        <w:t xml:space="preserve"> </w:t>
      </w:r>
      <w:r w:rsidR="00927499" w:rsidRPr="00927499">
        <w:rPr>
          <w:lang w:val="en-US"/>
        </w:rPr>
        <w:t xml:space="preserve">center control eye </w:t>
      </w:r>
      <w:proofErr w:type="gramStart"/>
      <w:r w:rsidR="00927499" w:rsidRPr="00927499">
        <w:rPr>
          <w:lang w:val="en-US"/>
        </w:rPr>
        <w:t>movements,</w:t>
      </w:r>
      <w:proofErr w:type="gramEnd"/>
      <w:r w:rsidR="00927499" w:rsidRPr="00927499">
        <w:rPr>
          <w:lang w:val="en-US"/>
        </w:rPr>
        <w:t xml:space="preserve"> and neurons in the spinal</w:t>
      </w:r>
      <w:r w:rsidR="00B8015A">
        <w:rPr>
          <w:lang w:val="en-US"/>
        </w:rPr>
        <w:t xml:space="preserve"> </w:t>
      </w:r>
      <w:r w:rsidR="00B8015A" w:rsidRPr="00B8015A">
        <w:rPr>
          <w:lang w:val="en-US"/>
        </w:rPr>
        <w:t>cord stimulate movements of the head, neck, and limbs. Movements</w:t>
      </w:r>
      <w:r w:rsidR="00B8015A">
        <w:rPr>
          <w:lang w:val="en-US"/>
        </w:rPr>
        <w:t xml:space="preserve"> </w:t>
      </w:r>
      <w:r w:rsidR="00B8015A" w:rsidRPr="00B8015A">
        <w:rPr>
          <w:lang w:val="en-US"/>
        </w:rPr>
        <w:t>of the eyes and body produced by these pathways serve</w:t>
      </w:r>
      <w:r w:rsidR="00B8015A">
        <w:rPr>
          <w:lang w:val="en-US"/>
        </w:rPr>
        <w:t xml:space="preserve"> </w:t>
      </w:r>
      <w:r w:rsidR="00B8015A" w:rsidRPr="00B8015A">
        <w:rPr>
          <w:lang w:val="en-US"/>
        </w:rPr>
        <w:t>to maintain balance and “track” the visual field during rotation.</w:t>
      </w:r>
    </w:p>
    <w:p w:rsidR="00093BC4" w:rsidRDefault="00093BC4" w:rsidP="00093BC4">
      <w:pPr>
        <w:ind w:firstLine="708"/>
        <w:rPr>
          <w:lang w:val="en-US"/>
        </w:rPr>
      </w:pPr>
      <w:r>
        <w:rPr>
          <w:b/>
          <w:lang w:val="en-US"/>
        </w:rPr>
        <w:lastRenderedPageBreak/>
        <w:t>(</w:t>
      </w:r>
      <w:r w:rsidRPr="00650D98">
        <w:rPr>
          <w:b/>
          <w:lang w:val="en-US"/>
        </w:rPr>
        <w:t>Slide</w:t>
      </w:r>
      <w:r>
        <w:rPr>
          <w:b/>
          <w:lang w:val="en-US"/>
        </w:rPr>
        <w:t xml:space="preserve"> 1</w:t>
      </w:r>
      <w:r w:rsidR="00EB69B1">
        <w:rPr>
          <w:b/>
          <w:lang w:val="en-US"/>
        </w:rPr>
        <w:t>2</w:t>
      </w:r>
      <w:r>
        <w:rPr>
          <w:b/>
          <w:lang w:val="en-US"/>
        </w:rPr>
        <w:t>)</w:t>
      </w:r>
      <w:r w:rsidR="004A2069">
        <w:rPr>
          <w:b/>
          <w:lang w:val="en-US"/>
        </w:rPr>
        <w:t xml:space="preserve"> Video. </w:t>
      </w:r>
      <w:r w:rsidR="0060315D" w:rsidRPr="0060315D">
        <w:rPr>
          <w:b/>
          <w:lang w:val="en-US"/>
        </w:rPr>
        <w:t>INSTANT NEURO - Vestibular Pathways</w:t>
      </w:r>
      <w:r w:rsidR="0060315D">
        <w:rPr>
          <w:b/>
          <w:lang w:val="en-US"/>
        </w:rPr>
        <w:t>.</w:t>
      </w:r>
    </w:p>
    <w:p w:rsidR="00B8015A" w:rsidRPr="00B8015A" w:rsidRDefault="00A0184D" w:rsidP="00B8015A">
      <w:pPr>
        <w:ind w:firstLine="708"/>
        <w:rPr>
          <w:lang w:val="en-US"/>
        </w:rPr>
      </w:pPr>
      <w:r>
        <w:rPr>
          <w:b/>
          <w:lang w:val="en-US"/>
        </w:rPr>
        <w:t>(</w:t>
      </w:r>
      <w:r w:rsidRPr="00650D98">
        <w:rPr>
          <w:b/>
          <w:lang w:val="en-US"/>
        </w:rPr>
        <w:t>Slide</w:t>
      </w:r>
      <w:r>
        <w:rPr>
          <w:b/>
          <w:lang w:val="en-US"/>
        </w:rPr>
        <w:t xml:space="preserve"> 1</w:t>
      </w:r>
      <w:r w:rsidR="00EB69B1">
        <w:rPr>
          <w:b/>
          <w:lang w:val="en-US"/>
        </w:rPr>
        <w:t>3</w:t>
      </w:r>
      <w:r>
        <w:rPr>
          <w:b/>
          <w:lang w:val="en-US"/>
        </w:rPr>
        <w:t xml:space="preserve">) </w:t>
      </w:r>
      <w:r w:rsidR="00B8015A" w:rsidRPr="00B8015A">
        <w:rPr>
          <w:lang w:val="en-US"/>
        </w:rPr>
        <w:t>When a person first begins to spin, the inertia of endolymph</w:t>
      </w:r>
      <w:r w:rsidR="00B8015A">
        <w:rPr>
          <w:lang w:val="en-US"/>
        </w:rPr>
        <w:t xml:space="preserve"> </w:t>
      </w:r>
      <w:r w:rsidR="00B8015A" w:rsidRPr="00B8015A">
        <w:rPr>
          <w:lang w:val="en-US"/>
        </w:rPr>
        <w:t>within the semicircular ducts causes the cupula to bend in the</w:t>
      </w:r>
      <w:r w:rsidR="00B8015A">
        <w:rPr>
          <w:lang w:val="en-US"/>
        </w:rPr>
        <w:t xml:space="preserve"> </w:t>
      </w:r>
      <w:r w:rsidR="00B8015A" w:rsidRPr="00B8015A">
        <w:rPr>
          <w:lang w:val="en-US"/>
        </w:rPr>
        <w:t>opposite direction. As the spin continues, however, the inertia</w:t>
      </w:r>
      <w:r w:rsidR="00B8015A">
        <w:rPr>
          <w:lang w:val="en-US"/>
        </w:rPr>
        <w:t xml:space="preserve"> </w:t>
      </w:r>
      <w:r w:rsidR="00B8015A" w:rsidRPr="00B8015A">
        <w:rPr>
          <w:lang w:val="en-US"/>
        </w:rPr>
        <w:t xml:space="preserve">of the endolymph </w:t>
      </w:r>
      <w:proofErr w:type="gramStart"/>
      <w:r w:rsidR="00B8015A" w:rsidRPr="00B8015A">
        <w:rPr>
          <w:lang w:val="en-US"/>
        </w:rPr>
        <w:t>is overcome</w:t>
      </w:r>
      <w:proofErr w:type="gramEnd"/>
      <w:r w:rsidR="00B8015A" w:rsidRPr="00B8015A">
        <w:rPr>
          <w:lang w:val="en-US"/>
        </w:rPr>
        <w:t xml:space="preserve"> and the cupula straightens.</w:t>
      </w:r>
      <w:r w:rsidR="00B8015A">
        <w:rPr>
          <w:lang w:val="en-US"/>
        </w:rPr>
        <w:t xml:space="preserve"> </w:t>
      </w:r>
      <w:r w:rsidR="00B8015A" w:rsidRPr="00B8015A">
        <w:rPr>
          <w:lang w:val="en-US"/>
        </w:rPr>
        <w:t>At this time, the endolymph and the cupula are moving in the</w:t>
      </w:r>
      <w:r w:rsidR="00B8015A">
        <w:rPr>
          <w:lang w:val="en-US"/>
        </w:rPr>
        <w:t xml:space="preserve"> </w:t>
      </w:r>
      <w:r w:rsidR="00B8015A" w:rsidRPr="00B8015A">
        <w:rPr>
          <w:lang w:val="en-US"/>
        </w:rPr>
        <w:t xml:space="preserve">same direction and at the same speed. If movement </w:t>
      </w:r>
      <w:proofErr w:type="gramStart"/>
      <w:r w:rsidR="00B8015A" w:rsidRPr="00B8015A">
        <w:rPr>
          <w:lang w:val="en-US"/>
        </w:rPr>
        <w:t>is suddenly</w:t>
      </w:r>
      <w:r w:rsidR="00B8015A">
        <w:rPr>
          <w:lang w:val="en-US"/>
        </w:rPr>
        <w:t xml:space="preserve"> </w:t>
      </w:r>
      <w:r w:rsidR="00B8015A" w:rsidRPr="00B8015A">
        <w:rPr>
          <w:lang w:val="en-US"/>
        </w:rPr>
        <w:t>stopped</w:t>
      </w:r>
      <w:proofErr w:type="gramEnd"/>
      <w:r w:rsidR="00B8015A" w:rsidRPr="00B8015A">
        <w:rPr>
          <w:lang w:val="en-US"/>
        </w:rPr>
        <w:t>, the greater inertia of the endolymph causes it to continue</w:t>
      </w:r>
      <w:r w:rsidR="00B8015A">
        <w:rPr>
          <w:lang w:val="en-US"/>
        </w:rPr>
        <w:t xml:space="preserve"> </w:t>
      </w:r>
      <w:r w:rsidR="00B8015A" w:rsidRPr="00B8015A">
        <w:rPr>
          <w:lang w:val="en-US"/>
        </w:rPr>
        <w:t>moving in the previous direction of spin and to bend the</w:t>
      </w:r>
      <w:r w:rsidR="00B8015A">
        <w:rPr>
          <w:lang w:val="en-US"/>
        </w:rPr>
        <w:t xml:space="preserve"> </w:t>
      </w:r>
      <w:r w:rsidR="00B8015A" w:rsidRPr="00B8015A">
        <w:rPr>
          <w:lang w:val="en-US"/>
        </w:rPr>
        <w:t>cupula in that direction.</w:t>
      </w:r>
      <w:r w:rsidR="00574EFB">
        <w:rPr>
          <w:lang w:val="en-US"/>
        </w:rPr>
        <w:t xml:space="preserve"> </w:t>
      </w:r>
      <w:r w:rsidR="00B8015A" w:rsidRPr="00B8015A">
        <w:rPr>
          <w:lang w:val="en-US"/>
        </w:rPr>
        <w:t>Bending of the cupula affects muscular control of the eyes</w:t>
      </w:r>
      <w:r w:rsidR="00B8015A">
        <w:rPr>
          <w:lang w:val="en-US"/>
        </w:rPr>
        <w:t xml:space="preserve"> </w:t>
      </w:r>
      <w:r w:rsidR="00B8015A" w:rsidRPr="00B8015A">
        <w:rPr>
          <w:lang w:val="en-US"/>
        </w:rPr>
        <w:t>and body through the neural pathways previously discussed.</w:t>
      </w:r>
      <w:r w:rsidR="00B8015A">
        <w:rPr>
          <w:lang w:val="en-US"/>
        </w:rPr>
        <w:t xml:space="preserve"> </w:t>
      </w:r>
      <w:r w:rsidR="00B8015A" w:rsidRPr="00B8015A">
        <w:rPr>
          <w:lang w:val="en-US"/>
        </w:rPr>
        <w:t>During a spin, this produces smooth movements of the eyes</w:t>
      </w:r>
      <w:r w:rsidR="00B8015A">
        <w:rPr>
          <w:lang w:val="en-US"/>
        </w:rPr>
        <w:t xml:space="preserve"> </w:t>
      </w:r>
      <w:r w:rsidR="00B8015A" w:rsidRPr="00B8015A">
        <w:rPr>
          <w:lang w:val="en-US"/>
        </w:rPr>
        <w:t>in a direction opposite to that of the head movement so that</w:t>
      </w:r>
      <w:r w:rsidR="00B8015A">
        <w:rPr>
          <w:lang w:val="en-US"/>
        </w:rPr>
        <w:t xml:space="preserve"> </w:t>
      </w:r>
      <w:r w:rsidR="00B8015A" w:rsidRPr="00B8015A">
        <w:rPr>
          <w:lang w:val="en-US"/>
        </w:rPr>
        <w:t xml:space="preserve">a stable visual fixation point </w:t>
      </w:r>
      <w:proofErr w:type="gramStart"/>
      <w:r w:rsidR="00B8015A" w:rsidRPr="00B8015A">
        <w:rPr>
          <w:lang w:val="en-US"/>
        </w:rPr>
        <w:t>can be maintained</w:t>
      </w:r>
      <w:proofErr w:type="gramEnd"/>
      <w:r w:rsidR="00B8015A" w:rsidRPr="00B8015A">
        <w:rPr>
          <w:lang w:val="en-US"/>
        </w:rPr>
        <w:t>. When the</w:t>
      </w:r>
      <w:r w:rsidR="00B8015A">
        <w:rPr>
          <w:lang w:val="en-US"/>
        </w:rPr>
        <w:t xml:space="preserve"> </w:t>
      </w:r>
      <w:r w:rsidR="00B8015A" w:rsidRPr="00B8015A">
        <w:rPr>
          <w:lang w:val="en-US"/>
        </w:rPr>
        <w:t>spin is abruptly stopped, the eyes continue to move smoothly</w:t>
      </w:r>
      <w:r w:rsidR="00B8015A">
        <w:rPr>
          <w:lang w:val="en-US"/>
        </w:rPr>
        <w:t xml:space="preserve"> </w:t>
      </w:r>
      <w:r w:rsidR="00B8015A" w:rsidRPr="00B8015A">
        <w:rPr>
          <w:lang w:val="en-US"/>
        </w:rPr>
        <w:t>in the former direction of the spin (because of the continued</w:t>
      </w:r>
      <w:r w:rsidR="00B8015A">
        <w:rPr>
          <w:lang w:val="en-US"/>
        </w:rPr>
        <w:t xml:space="preserve"> </w:t>
      </w:r>
      <w:r w:rsidR="00B8015A" w:rsidRPr="00B8015A">
        <w:rPr>
          <w:lang w:val="en-US"/>
        </w:rPr>
        <w:t>bending of the cupula) and then are jerked rapidly back to the</w:t>
      </w:r>
      <w:r w:rsidR="00B8015A">
        <w:rPr>
          <w:lang w:val="en-US"/>
        </w:rPr>
        <w:t xml:space="preserve"> </w:t>
      </w:r>
      <w:r w:rsidR="00B8015A" w:rsidRPr="00B8015A">
        <w:rPr>
          <w:lang w:val="en-US"/>
        </w:rPr>
        <w:t>midline position. This produces involuntary oscillations of</w:t>
      </w:r>
      <w:r w:rsidR="00B8015A">
        <w:rPr>
          <w:lang w:val="en-US"/>
        </w:rPr>
        <w:t xml:space="preserve"> </w:t>
      </w:r>
      <w:r w:rsidR="00B8015A" w:rsidRPr="00B8015A">
        <w:rPr>
          <w:lang w:val="en-US"/>
        </w:rPr>
        <w:t>the eyes called vestibular nystagmus. People experiencing</w:t>
      </w:r>
      <w:r w:rsidR="00B8015A">
        <w:rPr>
          <w:lang w:val="en-US"/>
        </w:rPr>
        <w:t xml:space="preserve"> </w:t>
      </w:r>
      <w:r w:rsidR="00B8015A" w:rsidRPr="00B8015A">
        <w:rPr>
          <w:lang w:val="en-US"/>
        </w:rPr>
        <w:t>this effect may feel that they, or the room, are spinning. The</w:t>
      </w:r>
      <w:r w:rsidR="00B8015A">
        <w:rPr>
          <w:lang w:val="en-US"/>
        </w:rPr>
        <w:t xml:space="preserve"> </w:t>
      </w:r>
      <w:r w:rsidR="00B8015A" w:rsidRPr="00B8015A">
        <w:rPr>
          <w:lang w:val="en-US"/>
        </w:rPr>
        <w:t xml:space="preserve">loss of equilibrium that results </w:t>
      </w:r>
      <w:proofErr w:type="gramStart"/>
      <w:r w:rsidR="00B8015A" w:rsidRPr="00B8015A">
        <w:rPr>
          <w:lang w:val="en-US"/>
        </w:rPr>
        <w:t>is called</w:t>
      </w:r>
      <w:proofErr w:type="gramEnd"/>
      <w:r w:rsidR="00B8015A" w:rsidRPr="00B8015A">
        <w:rPr>
          <w:lang w:val="en-US"/>
        </w:rPr>
        <w:t xml:space="preserve"> vertigo.</w:t>
      </w:r>
    </w:p>
    <w:p w:rsidR="004B1A6B" w:rsidRPr="004B1A6B" w:rsidRDefault="00624445" w:rsidP="004B1A6B">
      <w:pPr>
        <w:ind w:firstLine="708"/>
        <w:rPr>
          <w:lang w:val="en-US"/>
        </w:rPr>
      </w:pPr>
      <w:r>
        <w:rPr>
          <w:b/>
          <w:lang w:val="en-US"/>
        </w:rPr>
        <w:t>(</w:t>
      </w:r>
      <w:r w:rsidRPr="00650D98">
        <w:rPr>
          <w:b/>
          <w:lang w:val="en-US"/>
        </w:rPr>
        <w:t>Slide</w:t>
      </w:r>
      <w:r>
        <w:rPr>
          <w:b/>
          <w:lang w:val="en-US"/>
        </w:rPr>
        <w:t xml:space="preserve"> 1</w:t>
      </w:r>
      <w:r w:rsidR="00EB69B1">
        <w:rPr>
          <w:b/>
          <w:lang w:val="en-US"/>
        </w:rPr>
        <w:t>4</w:t>
      </w:r>
      <w:r>
        <w:rPr>
          <w:b/>
          <w:lang w:val="en-US"/>
        </w:rPr>
        <w:t xml:space="preserve">) </w:t>
      </w:r>
      <w:r w:rsidR="004B1A6B" w:rsidRPr="004B1A6B">
        <w:rPr>
          <w:lang w:val="en-US"/>
        </w:rPr>
        <w:t>Sound waves are alternating zones of high and low pressure</w:t>
      </w:r>
      <w:r w:rsidR="004B1A6B">
        <w:rPr>
          <w:lang w:val="en-US"/>
        </w:rPr>
        <w:t xml:space="preserve"> </w:t>
      </w:r>
      <w:r w:rsidR="004B1A6B" w:rsidRPr="004B1A6B">
        <w:rPr>
          <w:lang w:val="en-US"/>
        </w:rPr>
        <w:t>traveling in a medium, usually air or water. Thus, sound waves</w:t>
      </w:r>
      <w:r w:rsidR="004B1A6B">
        <w:rPr>
          <w:lang w:val="en-US"/>
        </w:rPr>
        <w:t xml:space="preserve"> </w:t>
      </w:r>
      <w:r w:rsidR="004B1A6B" w:rsidRPr="004B1A6B">
        <w:rPr>
          <w:lang w:val="en-US"/>
        </w:rPr>
        <w:t>cannot travel in space. Sound waves travel in all directions</w:t>
      </w:r>
      <w:r w:rsidR="004B1A6B">
        <w:rPr>
          <w:lang w:val="en-US"/>
        </w:rPr>
        <w:t xml:space="preserve"> </w:t>
      </w:r>
      <w:r w:rsidR="004B1A6B" w:rsidRPr="004B1A6B">
        <w:rPr>
          <w:lang w:val="en-US"/>
        </w:rPr>
        <w:t xml:space="preserve">from their source, like ripples in a pond where a stone </w:t>
      </w:r>
      <w:proofErr w:type="gramStart"/>
      <w:r w:rsidR="004B1A6B" w:rsidRPr="004B1A6B">
        <w:rPr>
          <w:lang w:val="en-US"/>
        </w:rPr>
        <w:t>has been</w:t>
      </w:r>
      <w:r w:rsidR="004B1A6B">
        <w:rPr>
          <w:lang w:val="en-US"/>
        </w:rPr>
        <w:t xml:space="preserve"> </w:t>
      </w:r>
      <w:r w:rsidR="004B1A6B" w:rsidRPr="004B1A6B">
        <w:rPr>
          <w:lang w:val="en-US"/>
        </w:rPr>
        <w:t>dropped</w:t>
      </w:r>
      <w:proofErr w:type="gramEnd"/>
      <w:r w:rsidR="004B1A6B" w:rsidRPr="004B1A6B">
        <w:rPr>
          <w:lang w:val="en-US"/>
        </w:rPr>
        <w:t xml:space="preserve">. These waves </w:t>
      </w:r>
      <w:proofErr w:type="gramStart"/>
      <w:r w:rsidR="004B1A6B" w:rsidRPr="004B1A6B">
        <w:rPr>
          <w:lang w:val="en-US"/>
        </w:rPr>
        <w:t>are characterized</w:t>
      </w:r>
      <w:proofErr w:type="gramEnd"/>
      <w:r w:rsidR="004B1A6B" w:rsidRPr="004B1A6B">
        <w:rPr>
          <w:lang w:val="en-US"/>
        </w:rPr>
        <w:t xml:space="preserve"> by their frequency and</w:t>
      </w:r>
      <w:r w:rsidR="004B1A6B">
        <w:rPr>
          <w:lang w:val="en-US"/>
        </w:rPr>
        <w:t xml:space="preserve"> </w:t>
      </w:r>
      <w:r w:rsidR="004B1A6B" w:rsidRPr="004B1A6B">
        <w:rPr>
          <w:lang w:val="en-US"/>
        </w:rPr>
        <w:t xml:space="preserve">intensity. The frequency </w:t>
      </w:r>
      <w:proofErr w:type="gramStart"/>
      <w:r w:rsidR="004B1A6B" w:rsidRPr="004B1A6B">
        <w:rPr>
          <w:lang w:val="en-US"/>
        </w:rPr>
        <w:t>is measured</w:t>
      </w:r>
      <w:proofErr w:type="gramEnd"/>
      <w:r w:rsidR="004B1A6B" w:rsidRPr="004B1A6B">
        <w:rPr>
          <w:lang w:val="en-US"/>
        </w:rPr>
        <w:t xml:space="preserve"> in hertz (Hz), which is</w:t>
      </w:r>
      <w:r w:rsidR="004B1A6B">
        <w:rPr>
          <w:lang w:val="en-US"/>
        </w:rPr>
        <w:t xml:space="preserve"> </w:t>
      </w:r>
      <w:r w:rsidR="004B1A6B" w:rsidRPr="004B1A6B">
        <w:rPr>
          <w:lang w:val="en-US"/>
        </w:rPr>
        <w:t>the modern designation for cycles per second (cps). The pitch</w:t>
      </w:r>
      <w:r w:rsidR="004B1A6B">
        <w:rPr>
          <w:lang w:val="en-US"/>
        </w:rPr>
        <w:t xml:space="preserve"> </w:t>
      </w:r>
      <w:r w:rsidR="004B1A6B" w:rsidRPr="004B1A6B">
        <w:rPr>
          <w:lang w:val="en-US"/>
        </w:rPr>
        <w:t>of a sound is directly related to its frequency</w:t>
      </w:r>
      <w:r w:rsidR="002B1458">
        <w:rPr>
          <w:lang w:val="en-US"/>
        </w:rPr>
        <w:t xml:space="preserve"> </w:t>
      </w:r>
      <w:r w:rsidR="002B1458">
        <w:rPr>
          <w:lang w:val="en-US"/>
        </w:rPr>
        <w:sym w:font="Symbol" w:char="F02D"/>
      </w:r>
      <w:r w:rsidR="002B1458">
        <w:rPr>
          <w:lang w:val="en-US"/>
        </w:rPr>
        <w:t xml:space="preserve"> </w:t>
      </w:r>
      <w:r w:rsidR="004B1A6B" w:rsidRPr="004B1A6B">
        <w:rPr>
          <w:lang w:val="en-US"/>
        </w:rPr>
        <w:t>the greater the</w:t>
      </w:r>
      <w:r w:rsidR="004B1A6B">
        <w:rPr>
          <w:lang w:val="en-US"/>
        </w:rPr>
        <w:t xml:space="preserve"> </w:t>
      </w:r>
      <w:r w:rsidR="004B1A6B" w:rsidRPr="004B1A6B">
        <w:rPr>
          <w:lang w:val="en-US"/>
        </w:rPr>
        <w:t>frequency of a sound, the higher its pitch.</w:t>
      </w:r>
    </w:p>
    <w:p w:rsidR="004B1A6B" w:rsidRDefault="004B1A6B" w:rsidP="00B1253E">
      <w:pPr>
        <w:ind w:firstLine="708"/>
        <w:rPr>
          <w:lang w:val="en-US"/>
        </w:rPr>
      </w:pPr>
      <w:r w:rsidRPr="004B1A6B">
        <w:rPr>
          <w:lang w:val="en-US"/>
        </w:rPr>
        <w:t xml:space="preserve">The intensity, or loudness, of a sound </w:t>
      </w:r>
      <w:proofErr w:type="gramStart"/>
      <w:r w:rsidRPr="004B1A6B">
        <w:rPr>
          <w:lang w:val="en-US"/>
        </w:rPr>
        <w:t>is directly related</w:t>
      </w:r>
      <w:proofErr w:type="gramEnd"/>
      <w:r w:rsidRPr="004B1A6B">
        <w:rPr>
          <w:lang w:val="en-US"/>
        </w:rPr>
        <w:t xml:space="preserve"> to</w:t>
      </w:r>
      <w:r w:rsidR="00B1253E">
        <w:rPr>
          <w:lang w:val="en-US"/>
        </w:rPr>
        <w:t xml:space="preserve"> </w:t>
      </w:r>
      <w:r w:rsidRPr="004B1A6B">
        <w:rPr>
          <w:lang w:val="en-US"/>
        </w:rPr>
        <w:t>the amplitude of the sound waves and is measured in units called</w:t>
      </w:r>
      <w:r w:rsidR="00B1253E">
        <w:rPr>
          <w:lang w:val="en-US"/>
        </w:rPr>
        <w:t xml:space="preserve"> </w:t>
      </w:r>
      <w:r w:rsidRPr="004B1A6B">
        <w:rPr>
          <w:lang w:val="en-US"/>
        </w:rPr>
        <w:t>decibels (dB). A sound that is barely audible</w:t>
      </w:r>
      <w:r w:rsidR="00A568CB">
        <w:rPr>
          <w:lang w:val="en-US"/>
        </w:rPr>
        <w:t xml:space="preserve"> </w:t>
      </w:r>
      <w:r w:rsidR="00A568CB">
        <w:rPr>
          <w:lang w:val="en-US"/>
        </w:rPr>
        <w:sym w:font="Symbol" w:char="F02D"/>
      </w:r>
      <w:r w:rsidR="00A568CB">
        <w:rPr>
          <w:lang w:val="en-US"/>
        </w:rPr>
        <w:t xml:space="preserve"> </w:t>
      </w:r>
      <w:r w:rsidRPr="004B1A6B">
        <w:rPr>
          <w:lang w:val="en-US"/>
        </w:rPr>
        <w:t>at the threshold</w:t>
      </w:r>
      <w:r w:rsidR="00B1253E">
        <w:rPr>
          <w:lang w:val="en-US"/>
        </w:rPr>
        <w:t xml:space="preserve"> </w:t>
      </w:r>
      <w:r w:rsidRPr="004B1A6B">
        <w:rPr>
          <w:lang w:val="en-US"/>
        </w:rPr>
        <w:t>of hearing</w:t>
      </w:r>
      <w:r w:rsidR="00A568CB">
        <w:rPr>
          <w:lang w:val="en-US"/>
        </w:rPr>
        <w:t xml:space="preserve"> </w:t>
      </w:r>
      <w:r w:rsidR="00A568CB">
        <w:rPr>
          <w:lang w:val="en-US"/>
        </w:rPr>
        <w:sym w:font="Symbol" w:char="F02D"/>
      </w:r>
      <w:r w:rsidR="00A568CB">
        <w:rPr>
          <w:lang w:val="en-US"/>
        </w:rPr>
        <w:t xml:space="preserve"> </w:t>
      </w:r>
      <w:r w:rsidRPr="004B1A6B">
        <w:rPr>
          <w:lang w:val="en-US"/>
        </w:rPr>
        <w:t>has an intensity of zero decibels. Every 10 decibels</w:t>
      </w:r>
      <w:r w:rsidR="00B1253E">
        <w:rPr>
          <w:lang w:val="en-US"/>
        </w:rPr>
        <w:t xml:space="preserve"> </w:t>
      </w:r>
      <w:r w:rsidRPr="004B1A6B">
        <w:rPr>
          <w:lang w:val="en-US"/>
        </w:rPr>
        <w:t>indicates a tenfold increase in sound intensity; a sound is 10 times</w:t>
      </w:r>
      <w:r w:rsidR="00B1253E">
        <w:rPr>
          <w:lang w:val="en-US"/>
        </w:rPr>
        <w:t xml:space="preserve"> </w:t>
      </w:r>
      <w:r w:rsidRPr="004B1A6B">
        <w:rPr>
          <w:lang w:val="en-US"/>
        </w:rPr>
        <w:t>louder than threshold at 10 dB, 100 times louder at 20 dB, a million</w:t>
      </w:r>
      <w:r w:rsidR="00B1253E">
        <w:rPr>
          <w:lang w:val="en-US"/>
        </w:rPr>
        <w:t xml:space="preserve"> </w:t>
      </w:r>
      <w:r w:rsidRPr="004B1A6B">
        <w:rPr>
          <w:lang w:val="en-US"/>
        </w:rPr>
        <w:t xml:space="preserve">times louder at 60 dB, and 10 billion times louder at 100 </w:t>
      </w:r>
      <w:proofErr w:type="spellStart"/>
      <w:r w:rsidRPr="004B1A6B">
        <w:rPr>
          <w:lang w:val="en-US"/>
        </w:rPr>
        <w:t>dB.</w:t>
      </w:r>
      <w:proofErr w:type="spellEnd"/>
      <w:r w:rsidR="00A568CB">
        <w:rPr>
          <w:lang w:val="en-US"/>
        </w:rPr>
        <w:t xml:space="preserve"> </w:t>
      </w:r>
      <w:r w:rsidRPr="004B1A6B">
        <w:rPr>
          <w:lang w:val="en-US"/>
        </w:rPr>
        <w:t>The ear of a trained, young individual can hear sound over</w:t>
      </w:r>
      <w:r w:rsidR="00B1253E">
        <w:rPr>
          <w:lang w:val="en-US"/>
        </w:rPr>
        <w:t xml:space="preserve"> </w:t>
      </w:r>
      <w:r w:rsidRPr="004B1A6B">
        <w:rPr>
          <w:lang w:val="en-US"/>
        </w:rPr>
        <w:t>a frequency range of 20 to 20,000 Hz, yet still can distinguish</w:t>
      </w:r>
      <w:r w:rsidR="00B1253E">
        <w:rPr>
          <w:lang w:val="en-US"/>
        </w:rPr>
        <w:t xml:space="preserve"> </w:t>
      </w:r>
      <w:r w:rsidRPr="004B1A6B">
        <w:rPr>
          <w:lang w:val="en-US"/>
        </w:rPr>
        <w:t>between two pitches that have only a 0.3% difference in frequency.</w:t>
      </w:r>
      <w:r w:rsidR="00B1253E">
        <w:rPr>
          <w:lang w:val="en-US"/>
        </w:rPr>
        <w:t xml:space="preserve"> </w:t>
      </w:r>
      <w:r w:rsidRPr="004B1A6B">
        <w:rPr>
          <w:lang w:val="en-US"/>
        </w:rPr>
        <w:t>The human ear can detect differences in sound intensities</w:t>
      </w:r>
      <w:r w:rsidR="00B1253E">
        <w:rPr>
          <w:lang w:val="en-US"/>
        </w:rPr>
        <w:t xml:space="preserve"> </w:t>
      </w:r>
      <w:r w:rsidRPr="004B1A6B">
        <w:rPr>
          <w:lang w:val="en-US"/>
        </w:rPr>
        <w:t>of only 0.1 to 0.5 dB, while the range of audible intensities</w:t>
      </w:r>
      <w:r w:rsidR="00B1253E">
        <w:rPr>
          <w:lang w:val="en-US"/>
        </w:rPr>
        <w:t xml:space="preserve"> </w:t>
      </w:r>
      <w:r w:rsidRPr="004B1A6B">
        <w:rPr>
          <w:lang w:val="en-US"/>
        </w:rPr>
        <w:t>covers 12 orders of magnitude, from the barely audible</w:t>
      </w:r>
      <w:r w:rsidR="00B1253E">
        <w:rPr>
          <w:lang w:val="en-US"/>
        </w:rPr>
        <w:t xml:space="preserve"> </w:t>
      </w:r>
      <w:r w:rsidRPr="004B1A6B">
        <w:rPr>
          <w:lang w:val="en-US"/>
        </w:rPr>
        <w:t>to the limits of painful loudness. Human hearing is optimal at</w:t>
      </w:r>
      <w:r w:rsidR="00B1253E">
        <w:rPr>
          <w:lang w:val="en-US"/>
        </w:rPr>
        <w:t xml:space="preserve"> </w:t>
      </w:r>
      <w:r w:rsidRPr="004B1A6B">
        <w:rPr>
          <w:lang w:val="en-US"/>
        </w:rPr>
        <w:t xml:space="preserve">sound intensities of 0 to 80 </w:t>
      </w:r>
      <w:proofErr w:type="spellStart"/>
      <w:r w:rsidRPr="004B1A6B">
        <w:rPr>
          <w:lang w:val="en-US"/>
        </w:rPr>
        <w:t>dB.</w:t>
      </w:r>
      <w:proofErr w:type="spellEnd"/>
    </w:p>
    <w:p w:rsidR="004B1A6B" w:rsidRDefault="00412A14" w:rsidP="00412A14">
      <w:pPr>
        <w:ind w:firstLine="708"/>
        <w:rPr>
          <w:lang w:val="en-US"/>
        </w:rPr>
      </w:pPr>
      <w:r>
        <w:rPr>
          <w:b/>
          <w:lang w:val="en-US"/>
        </w:rPr>
        <w:t>(</w:t>
      </w:r>
      <w:r w:rsidRPr="00650D98">
        <w:rPr>
          <w:b/>
          <w:lang w:val="en-US"/>
        </w:rPr>
        <w:t>Slide</w:t>
      </w:r>
      <w:r>
        <w:rPr>
          <w:b/>
          <w:lang w:val="en-US"/>
        </w:rPr>
        <w:t xml:space="preserve"> 1</w:t>
      </w:r>
      <w:r w:rsidR="00EB69B1">
        <w:rPr>
          <w:b/>
          <w:lang w:val="en-US"/>
        </w:rPr>
        <w:t>5</w:t>
      </w:r>
      <w:r>
        <w:rPr>
          <w:b/>
          <w:lang w:val="en-US"/>
        </w:rPr>
        <w:t xml:space="preserve">) </w:t>
      </w:r>
      <w:r w:rsidR="00B1253E" w:rsidRPr="00B1253E">
        <w:rPr>
          <w:lang w:val="en-US"/>
        </w:rPr>
        <w:t xml:space="preserve">Sound waves </w:t>
      </w:r>
      <w:proofErr w:type="gramStart"/>
      <w:r w:rsidR="00B1253E" w:rsidRPr="00B1253E">
        <w:rPr>
          <w:lang w:val="en-US"/>
        </w:rPr>
        <w:t>are funneled</w:t>
      </w:r>
      <w:proofErr w:type="gramEnd"/>
      <w:r w:rsidR="00B1253E" w:rsidRPr="00B1253E">
        <w:rPr>
          <w:lang w:val="en-US"/>
        </w:rPr>
        <w:t xml:space="preserve"> by the pinna, or auricle, into the</w:t>
      </w:r>
      <w:r w:rsidR="00B1253E">
        <w:rPr>
          <w:lang w:val="en-US"/>
        </w:rPr>
        <w:t xml:space="preserve"> </w:t>
      </w:r>
      <w:r w:rsidR="00B1253E" w:rsidRPr="00B1253E">
        <w:rPr>
          <w:lang w:val="en-US"/>
        </w:rPr>
        <w:t>external auditory meatus. These two structures form</w:t>
      </w:r>
      <w:r w:rsidR="00B1253E">
        <w:rPr>
          <w:lang w:val="en-US"/>
        </w:rPr>
        <w:t xml:space="preserve"> </w:t>
      </w:r>
      <w:r w:rsidR="00B1253E" w:rsidRPr="00B1253E">
        <w:rPr>
          <w:lang w:val="en-US"/>
        </w:rPr>
        <w:t>the outer ear. The external auditory meatus channels the sound</w:t>
      </w:r>
      <w:r w:rsidR="00B1253E">
        <w:rPr>
          <w:lang w:val="en-US"/>
        </w:rPr>
        <w:t xml:space="preserve"> </w:t>
      </w:r>
      <w:r w:rsidR="00B1253E" w:rsidRPr="00B1253E">
        <w:rPr>
          <w:lang w:val="en-US"/>
        </w:rPr>
        <w:t>waves to the eardrum, or tympanic membrane. Sound waves</w:t>
      </w:r>
      <w:r w:rsidR="00B1253E">
        <w:rPr>
          <w:lang w:val="en-US"/>
        </w:rPr>
        <w:t xml:space="preserve"> </w:t>
      </w:r>
      <w:r w:rsidR="00B1253E" w:rsidRPr="00B1253E">
        <w:rPr>
          <w:lang w:val="en-US"/>
        </w:rPr>
        <w:t>in the external auditory meatus produce extremely small vibrations</w:t>
      </w:r>
      <w:r w:rsidR="00B1253E">
        <w:rPr>
          <w:lang w:val="en-US"/>
        </w:rPr>
        <w:t xml:space="preserve"> </w:t>
      </w:r>
      <w:r w:rsidR="00B1253E" w:rsidRPr="00B1253E">
        <w:rPr>
          <w:lang w:val="en-US"/>
        </w:rPr>
        <w:t>of the tympanic membrane; movements of the eardrum</w:t>
      </w:r>
      <w:r w:rsidR="00B1253E">
        <w:rPr>
          <w:lang w:val="en-US"/>
        </w:rPr>
        <w:t xml:space="preserve"> </w:t>
      </w:r>
      <w:r w:rsidR="00B1253E" w:rsidRPr="00B1253E">
        <w:rPr>
          <w:lang w:val="en-US"/>
        </w:rPr>
        <w:t xml:space="preserve">during speech (with an average sound intensity of 60 dB) </w:t>
      </w:r>
      <w:proofErr w:type="gramStart"/>
      <w:r w:rsidR="00B1253E" w:rsidRPr="00B1253E">
        <w:rPr>
          <w:lang w:val="en-US"/>
        </w:rPr>
        <w:t>are</w:t>
      </w:r>
      <w:r w:rsidR="00B1253E">
        <w:rPr>
          <w:lang w:val="en-US"/>
        </w:rPr>
        <w:t xml:space="preserve"> </w:t>
      </w:r>
      <w:r w:rsidR="00B1253E" w:rsidRPr="00B1253E">
        <w:rPr>
          <w:lang w:val="en-US"/>
        </w:rPr>
        <w:t>estimated</w:t>
      </w:r>
      <w:proofErr w:type="gramEnd"/>
      <w:r w:rsidR="00B1253E" w:rsidRPr="00B1253E">
        <w:rPr>
          <w:lang w:val="en-US"/>
        </w:rPr>
        <w:t xml:space="preserve"> to be about the diameter of a molecule of hydrogen!</w:t>
      </w:r>
    </w:p>
    <w:p w:rsidR="00B1253E" w:rsidRPr="00B1253E" w:rsidRDefault="005A4441" w:rsidP="00B1253E">
      <w:pPr>
        <w:ind w:firstLine="708"/>
        <w:rPr>
          <w:lang w:val="en-US"/>
        </w:rPr>
      </w:pPr>
      <w:r>
        <w:rPr>
          <w:b/>
          <w:lang w:val="en-US"/>
        </w:rPr>
        <w:t>(</w:t>
      </w:r>
      <w:r w:rsidRPr="00650D98">
        <w:rPr>
          <w:b/>
          <w:lang w:val="en-US"/>
        </w:rPr>
        <w:t>Slide</w:t>
      </w:r>
      <w:r>
        <w:rPr>
          <w:b/>
          <w:lang w:val="en-US"/>
        </w:rPr>
        <w:t xml:space="preserve"> 1</w:t>
      </w:r>
      <w:r w:rsidR="007A22EC">
        <w:rPr>
          <w:b/>
          <w:lang w:val="en-US"/>
        </w:rPr>
        <w:t>6</w:t>
      </w:r>
      <w:r>
        <w:rPr>
          <w:b/>
          <w:lang w:val="en-US"/>
        </w:rPr>
        <w:t xml:space="preserve">) </w:t>
      </w:r>
      <w:r w:rsidR="00B1253E" w:rsidRPr="00B1253E">
        <w:rPr>
          <w:lang w:val="en-US"/>
        </w:rPr>
        <w:t xml:space="preserve">The middle ear is the cavity between the tympanic membrane on the outer side and the cochlea on the inner side. Within this cavity are three middle-ear </w:t>
      </w:r>
      <w:proofErr w:type="spellStart"/>
      <w:r w:rsidR="00B1253E" w:rsidRPr="00B1253E">
        <w:rPr>
          <w:lang w:val="en-US"/>
        </w:rPr>
        <w:t>ossicles</w:t>
      </w:r>
      <w:proofErr w:type="spellEnd"/>
      <w:r w:rsidR="00B1253E" w:rsidRPr="00B1253E">
        <w:rPr>
          <w:lang w:val="en-US"/>
        </w:rPr>
        <w:t xml:space="preserve"> </w:t>
      </w:r>
      <w:r w:rsidR="00F74643">
        <w:rPr>
          <w:lang w:val="en-US"/>
        </w:rPr>
        <w:sym w:font="Symbol" w:char="F02D"/>
      </w:r>
      <w:r w:rsidR="00F74643">
        <w:rPr>
          <w:lang w:val="en-US"/>
        </w:rPr>
        <w:t xml:space="preserve"> </w:t>
      </w:r>
      <w:r w:rsidR="00B1253E" w:rsidRPr="00B1253E">
        <w:rPr>
          <w:lang w:val="en-US"/>
        </w:rPr>
        <w:t>the malleus</w:t>
      </w:r>
      <w:r w:rsidR="00B1253E">
        <w:rPr>
          <w:lang w:val="en-US"/>
        </w:rPr>
        <w:t xml:space="preserve"> </w:t>
      </w:r>
      <w:r w:rsidR="00B1253E" w:rsidRPr="00B1253E">
        <w:rPr>
          <w:lang w:val="en-US"/>
        </w:rPr>
        <w:t>(hammer), incus (anvil), and stapes (stirrup). The malleus</w:t>
      </w:r>
      <w:r w:rsidR="00B1253E">
        <w:rPr>
          <w:lang w:val="en-US"/>
        </w:rPr>
        <w:t xml:space="preserve"> </w:t>
      </w:r>
      <w:proofErr w:type="gramStart"/>
      <w:r w:rsidR="00B1253E" w:rsidRPr="00B1253E">
        <w:rPr>
          <w:lang w:val="en-US"/>
        </w:rPr>
        <w:lastRenderedPageBreak/>
        <w:t>is attached</w:t>
      </w:r>
      <w:proofErr w:type="gramEnd"/>
      <w:r w:rsidR="00B1253E" w:rsidRPr="00B1253E">
        <w:rPr>
          <w:lang w:val="en-US"/>
        </w:rPr>
        <w:t xml:space="preserve"> to the tympanic membrane, so that vibrations</w:t>
      </w:r>
      <w:r w:rsidR="00B1253E">
        <w:rPr>
          <w:lang w:val="en-US"/>
        </w:rPr>
        <w:t xml:space="preserve"> </w:t>
      </w:r>
      <w:r w:rsidR="00B1253E" w:rsidRPr="00B1253E">
        <w:rPr>
          <w:lang w:val="en-US"/>
        </w:rPr>
        <w:t>of this membrane are transmitted via the malleus and incus</w:t>
      </w:r>
      <w:r w:rsidR="00B1253E">
        <w:rPr>
          <w:lang w:val="en-US"/>
        </w:rPr>
        <w:t xml:space="preserve"> </w:t>
      </w:r>
      <w:r w:rsidR="00B1253E" w:rsidRPr="00B1253E">
        <w:rPr>
          <w:lang w:val="en-US"/>
        </w:rPr>
        <w:t xml:space="preserve">to the stapes. The stapes, in turn, </w:t>
      </w:r>
      <w:proofErr w:type="gramStart"/>
      <w:r w:rsidR="00B1253E" w:rsidRPr="00B1253E">
        <w:rPr>
          <w:lang w:val="en-US"/>
        </w:rPr>
        <w:t>is attached</w:t>
      </w:r>
      <w:proofErr w:type="gramEnd"/>
      <w:r w:rsidR="00B1253E" w:rsidRPr="00B1253E">
        <w:rPr>
          <w:lang w:val="en-US"/>
        </w:rPr>
        <w:t xml:space="preserve"> to a membrane</w:t>
      </w:r>
      <w:r w:rsidR="00B1253E">
        <w:rPr>
          <w:lang w:val="en-US"/>
        </w:rPr>
        <w:t xml:space="preserve"> </w:t>
      </w:r>
      <w:r w:rsidR="00B1253E" w:rsidRPr="00B1253E">
        <w:rPr>
          <w:lang w:val="en-US"/>
        </w:rPr>
        <w:t>in the cochlea called the oval window, which thus vibrates in</w:t>
      </w:r>
      <w:r w:rsidR="00B1253E">
        <w:rPr>
          <w:lang w:val="en-US"/>
        </w:rPr>
        <w:t xml:space="preserve"> </w:t>
      </w:r>
      <w:r w:rsidR="00B1253E" w:rsidRPr="00B1253E">
        <w:rPr>
          <w:lang w:val="en-US"/>
        </w:rPr>
        <w:t>response to vibrations of the tympanic membrane.</w:t>
      </w:r>
      <w:r w:rsidR="00F74643">
        <w:rPr>
          <w:lang w:val="en-US"/>
        </w:rPr>
        <w:t xml:space="preserve"> </w:t>
      </w:r>
      <w:r w:rsidR="00B1253E" w:rsidRPr="00B1253E">
        <w:rPr>
          <w:lang w:val="en-US"/>
        </w:rPr>
        <w:t xml:space="preserve">The fact that vibrations of the tympanic membrane </w:t>
      </w:r>
      <w:proofErr w:type="gramStart"/>
      <w:r w:rsidR="00B1253E" w:rsidRPr="00B1253E">
        <w:rPr>
          <w:lang w:val="en-US"/>
        </w:rPr>
        <w:t>are</w:t>
      </w:r>
      <w:r w:rsidR="00B1253E">
        <w:rPr>
          <w:lang w:val="en-US"/>
        </w:rPr>
        <w:t xml:space="preserve"> </w:t>
      </w:r>
      <w:r w:rsidR="00B1253E" w:rsidRPr="00B1253E">
        <w:rPr>
          <w:lang w:val="en-US"/>
        </w:rPr>
        <w:t>transferred</w:t>
      </w:r>
      <w:proofErr w:type="gramEnd"/>
      <w:r w:rsidR="00B1253E" w:rsidRPr="00B1253E">
        <w:rPr>
          <w:lang w:val="en-US"/>
        </w:rPr>
        <w:t xml:space="preserve"> through three bones instead of just one affords protection.</w:t>
      </w:r>
      <w:r w:rsidR="00B1253E">
        <w:rPr>
          <w:lang w:val="en-US"/>
        </w:rPr>
        <w:t xml:space="preserve"> </w:t>
      </w:r>
      <w:r w:rsidR="00B1253E" w:rsidRPr="00B1253E">
        <w:rPr>
          <w:lang w:val="en-US"/>
        </w:rPr>
        <w:t xml:space="preserve">If the sound is too intense, the </w:t>
      </w:r>
      <w:proofErr w:type="spellStart"/>
      <w:r w:rsidR="00B1253E" w:rsidRPr="00B1253E">
        <w:rPr>
          <w:lang w:val="en-US"/>
        </w:rPr>
        <w:t>ossicles</w:t>
      </w:r>
      <w:proofErr w:type="spellEnd"/>
      <w:r w:rsidR="00B1253E" w:rsidRPr="00B1253E">
        <w:rPr>
          <w:lang w:val="en-US"/>
        </w:rPr>
        <w:t xml:space="preserve"> may buckle.</w:t>
      </w:r>
      <w:r w:rsidR="00B1253E">
        <w:rPr>
          <w:lang w:val="en-US"/>
        </w:rPr>
        <w:t xml:space="preserve"> </w:t>
      </w:r>
      <w:r w:rsidR="00B1253E" w:rsidRPr="00B1253E">
        <w:rPr>
          <w:lang w:val="en-US"/>
        </w:rPr>
        <w:t xml:space="preserve">This protection </w:t>
      </w:r>
      <w:proofErr w:type="gramStart"/>
      <w:r w:rsidR="00B1253E" w:rsidRPr="00B1253E">
        <w:rPr>
          <w:lang w:val="en-US"/>
        </w:rPr>
        <w:t>is increased</w:t>
      </w:r>
      <w:proofErr w:type="gramEnd"/>
      <w:r w:rsidR="00B1253E" w:rsidRPr="00B1253E">
        <w:rPr>
          <w:lang w:val="en-US"/>
        </w:rPr>
        <w:t xml:space="preserve"> by the action of the stapedius muscle,</w:t>
      </w:r>
      <w:r w:rsidR="00B1253E">
        <w:rPr>
          <w:lang w:val="en-US"/>
        </w:rPr>
        <w:t xml:space="preserve"> </w:t>
      </w:r>
      <w:r w:rsidR="00B1253E" w:rsidRPr="00B1253E">
        <w:rPr>
          <w:lang w:val="en-US"/>
        </w:rPr>
        <w:t>which attaches to the neck of the stapes. When</w:t>
      </w:r>
      <w:r w:rsidR="00B1253E">
        <w:rPr>
          <w:lang w:val="en-US"/>
        </w:rPr>
        <w:t xml:space="preserve"> </w:t>
      </w:r>
      <w:r w:rsidR="00B1253E" w:rsidRPr="00B1253E">
        <w:rPr>
          <w:lang w:val="en-US"/>
        </w:rPr>
        <w:t>sound becomes too loud, the stapedius muscle contracts and</w:t>
      </w:r>
      <w:r w:rsidR="00B1253E">
        <w:rPr>
          <w:lang w:val="en-US"/>
        </w:rPr>
        <w:t xml:space="preserve"> </w:t>
      </w:r>
      <w:r w:rsidR="00B1253E" w:rsidRPr="00B1253E">
        <w:rPr>
          <w:lang w:val="en-US"/>
        </w:rPr>
        <w:t>dampens the movements of the stapes against the oval window.</w:t>
      </w:r>
      <w:r w:rsidR="00B1253E">
        <w:rPr>
          <w:lang w:val="en-US"/>
        </w:rPr>
        <w:t xml:space="preserve"> </w:t>
      </w:r>
      <w:r w:rsidR="00B1253E" w:rsidRPr="00B1253E">
        <w:rPr>
          <w:lang w:val="en-US"/>
        </w:rPr>
        <w:t>This action helps to prevent nerve damage within the cochlea.</w:t>
      </w:r>
      <w:r w:rsidR="00B1253E">
        <w:rPr>
          <w:lang w:val="en-US"/>
        </w:rPr>
        <w:t xml:space="preserve"> </w:t>
      </w:r>
      <w:r w:rsidR="00B1253E" w:rsidRPr="00B1253E">
        <w:rPr>
          <w:lang w:val="en-US"/>
        </w:rPr>
        <w:t>If sounds reach high amplitudes very quickly, however</w:t>
      </w:r>
      <w:r w:rsidR="00F74643">
        <w:rPr>
          <w:lang w:val="en-US"/>
        </w:rPr>
        <w:t xml:space="preserve"> </w:t>
      </w:r>
      <w:r w:rsidR="00F74643">
        <w:rPr>
          <w:lang w:val="en-US"/>
        </w:rPr>
        <w:sym w:font="Symbol" w:char="F02D"/>
      </w:r>
      <w:r w:rsidR="00F74643">
        <w:rPr>
          <w:lang w:val="en-US"/>
        </w:rPr>
        <w:t xml:space="preserve"> </w:t>
      </w:r>
      <w:r w:rsidR="00B1253E" w:rsidRPr="00B1253E">
        <w:rPr>
          <w:lang w:val="en-US"/>
        </w:rPr>
        <w:t>as in</w:t>
      </w:r>
      <w:r w:rsidR="00B1253E">
        <w:rPr>
          <w:lang w:val="en-US"/>
        </w:rPr>
        <w:t xml:space="preserve"> </w:t>
      </w:r>
      <w:r w:rsidR="00B1253E" w:rsidRPr="00B1253E">
        <w:rPr>
          <w:lang w:val="en-US"/>
        </w:rPr>
        <w:t>gunshots</w:t>
      </w:r>
      <w:r w:rsidR="00F74643">
        <w:rPr>
          <w:lang w:val="en-US"/>
        </w:rPr>
        <w:t xml:space="preserve"> </w:t>
      </w:r>
      <w:r w:rsidR="00F74643">
        <w:rPr>
          <w:lang w:val="en-US"/>
        </w:rPr>
        <w:sym w:font="Symbol" w:char="F02D"/>
      </w:r>
      <w:r w:rsidR="00F74643">
        <w:rPr>
          <w:lang w:val="en-US"/>
        </w:rPr>
        <w:t xml:space="preserve"> </w:t>
      </w:r>
      <w:r w:rsidR="00B1253E" w:rsidRPr="00B1253E">
        <w:rPr>
          <w:lang w:val="en-US"/>
        </w:rPr>
        <w:t>the stapedius muscle may not respond soon enough</w:t>
      </w:r>
      <w:r w:rsidR="00B1253E">
        <w:rPr>
          <w:lang w:val="en-US"/>
        </w:rPr>
        <w:t xml:space="preserve"> </w:t>
      </w:r>
      <w:r w:rsidR="00B1253E" w:rsidRPr="00B1253E">
        <w:rPr>
          <w:lang w:val="en-US"/>
        </w:rPr>
        <w:t>to prevent nerve damage.</w:t>
      </w:r>
    </w:p>
    <w:p w:rsidR="00B1253E" w:rsidRPr="00B1253E" w:rsidRDefault="0025736D" w:rsidP="00DC1660">
      <w:pPr>
        <w:ind w:firstLine="708"/>
        <w:rPr>
          <w:lang w:val="en-US"/>
        </w:rPr>
      </w:pPr>
      <w:r>
        <w:rPr>
          <w:b/>
          <w:lang w:val="en-US"/>
        </w:rPr>
        <w:t>(</w:t>
      </w:r>
      <w:r w:rsidRPr="00650D98">
        <w:rPr>
          <w:b/>
          <w:lang w:val="en-US"/>
        </w:rPr>
        <w:t>Slide</w:t>
      </w:r>
      <w:r>
        <w:rPr>
          <w:b/>
          <w:lang w:val="en-US"/>
        </w:rPr>
        <w:t xml:space="preserve"> 17) </w:t>
      </w:r>
      <w:r w:rsidR="00B1253E" w:rsidRPr="00B1253E">
        <w:rPr>
          <w:lang w:val="en-US"/>
        </w:rPr>
        <w:t>Encased within the dense temporal bone of the skull is an</w:t>
      </w:r>
      <w:r w:rsidR="00B1253E">
        <w:rPr>
          <w:lang w:val="en-US"/>
        </w:rPr>
        <w:t xml:space="preserve"> </w:t>
      </w:r>
      <w:r w:rsidR="00B1253E" w:rsidRPr="00B1253E">
        <w:rPr>
          <w:lang w:val="en-US"/>
        </w:rPr>
        <w:t xml:space="preserve">organ </w:t>
      </w:r>
      <w:proofErr w:type="gramStart"/>
      <w:r w:rsidR="00B1253E" w:rsidRPr="00B1253E">
        <w:rPr>
          <w:lang w:val="en-US"/>
        </w:rPr>
        <w:t>called</w:t>
      </w:r>
      <w:proofErr w:type="gramEnd"/>
      <w:r w:rsidR="00B1253E" w:rsidRPr="00B1253E">
        <w:rPr>
          <w:lang w:val="en-US"/>
        </w:rPr>
        <w:t xml:space="preserve"> the cochlea, about 34 mm long (the size of a pea)</w:t>
      </w:r>
      <w:r w:rsidR="00B1253E">
        <w:rPr>
          <w:lang w:val="en-US"/>
        </w:rPr>
        <w:t xml:space="preserve"> </w:t>
      </w:r>
      <w:r w:rsidR="00B1253E" w:rsidRPr="00B1253E">
        <w:rPr>
          <w:lang w:val="en-US"/>
        </w:rPr>
        <w:t xml:space="preserve">and shaped like the shell of a snail. </w:t>
      </w:r>
      <w:proofErr w:type="gramStart"/>
      <w:r w:rsidR="00B1253E" w:rsidRPr="00B1253E">
        <w:rPr>
          <w:lang w:val="en-US"/>
        </w:rPr>
        <w:t>Together with the vestibular</w:t>
      </w:r>
      <w:r w:rsidR="00B1253E">
        <w:rPr>
          <w:lang w:val="en-US"/>
        </w:rPr>
        <w:t xml:space="preserve"> </w:t>
      </w:r>
      <w:r w:rsidR="00B1253E" w:rsidRPr="00B1253E">
        <w:rPr>
          <w:lang w:val="en-US"/>
        </w:rPr>
        <w:t>apparatus (previously described)</w:t>
      </w:r>
      <w:proofErr w:type="gramEnd"/>
      <w:r w:rsidR="00B1253E" w:rsidRPr="00B1253E">
        <w:rPr>
          <w:lang w:val="en-US"/>
        </w:rPr>
        <w:t xml:space="preserve">, </w:t>
      </w:r>
      <w:proofErr w:type="gramStart"/>
      <w:r w:rsidR="00B1253E" w:rsidRPr="00B1253E">
        <w:rPr>
          <w:lang w:val="en-US"/>
        </w:rPr>
        <w:t>it composes the inner ear</w:t>
      </w:r>
      <w:proofErr w:type="gramEnd"/>
      <w:r w:rsidR="00B1253E" w:rsidRPr="00B1253E">
        <w:rPr>
          <w:lang w:val="en-US"/>
        </w:rPr>
        <w:t>.</w:t>
      </w:r>
      <w:r w:rsidR="00832C81">
        <w:rPr>
          <w:lang w:val="en-US"/>
        </w:rPr>
        <w:t xml:space="preserve"> </w:t>
      </w:r>
      <w:r w:rsidR="00B1253E" w:rsidRPr="00B1253E">
        <w:rPr>
          <w:lang w:val="en-US"/>
        </w:rPr>
        <w:t>Vibrations of the stapes and oval window displace perilymph</w:t>
      </w:r>
      <w:r w:rsidR="00DC1660">
        <w:rPr>
          <w:lang w:val="en-US"/>
        </w:rPr>
        <w:t xml:space="preserve"> </w:t>
      </w:r>
      <w:r w:rsidR="00B1253E" w:rsidRPr="00B1253E">
        <w:rPr>
          <w:lang w:val="en-US"/>
        </w:rPr>
        <w:t>fluid within a part of the bony labyrinth known as the</w:t>
      </w:r>
      <w:r w:rsidR="00DC1660">
        <w:rPr>
          <w:lang w:val="en-US"/>
        </w:rPr>
        <w:t xml:space="preserv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which is the upper of three chambers within</w:t>
      </w:r>
      <w:r w:rsidR="00DC1660">
        <w:rPr>
          <w:lang w:val="en-US"/>
        </w:rPr>
        <w:t xml:space="preserve"> </w:t>
      </w:r>
      <w:r w:rsidR="00B1253E" w:rsidRPr="00B1253E">
        <w:rPr>
          <w:lang w:val="en-US"/>
        </w:rPr>
        <w:t>the cochlea. The lower of the three chambers is also a part of</w:t>
      </w:r>
      <w:r w:rsidR="00DC1660">
        <w:rPr>
          <w:lang w:val="en-US"/>
        </w:rPr>
        <w:t xml:space="preserve"> </w:t>
      </w:r>
      <w:r w:rsidR="00B1253E" w:rsidRPr="00B1253E">
        <w:rPr>
          <w:lang w:val="en-US"/>
        </w:rPr>
        <w:t xml:space="preserve">the bony labyrinth and </w:t>
      </w:r>
      <w:proofErr w:type="gramStart"/>
      <w:r w:rsidR="00B1253E" w:rsidRPr="00B1253E">
        <w:rPr>
          <w:lang w:val="en-US"/>
        </w:rPr>
        <w:t>is known</w:t>
      </w:r>
      <w:proofErr w:type="gramEnd"/>
      <w:r w:rsidR="00B1253E" w:rsidRPr="00B1253E">
        <w:rPr>
          <w:lang w:val="en-US"/>
        </w:rPr>
        <w:t xml:space="preserve"> as </w:t>
      </w:r>
      <w:r w:rsidR="00B1253E" w:rsidRPr="00C21DE0">
        <w:rPr>
          <w:b/>
          <w:lang w:val="en-US"/>
        </w:rPr>
        <w:t xml:space="preserve">the </w:t>
      </w:r>
      <w:proofErr w:type="spellStart"/>
      <w:r w:rsidR="00B1253E" w:rsidRPr="00C21DE0">
        <w:rPr>
          <w:b/>
          <w:lang w:val="en-US"/>
        </w:rPr>
        <w:t>scala</w:t>
      </w:r>
      <w:proofErr w:type="spellEnd"/>
      <w:r w:rsidR="00B1253E" w:rsidRPr="00C21DE0">
        <w:rPr>
          <w:b/>
          <w:lang w:val="en-US"/>
        </w:rPr>
        <w:t xml:space="preserve"> tympani</w:t>
      </w:r>
      <w:r w:rsidR="00B1253E" w:rsidRPr="00B1253E">
        <w:rPr>
          <w:lang w:val="en-US"/>
        </w:rPr>
        <w:t>. The</w:t>
      </w:r>
      <w:r w:rsidR="00DC1660">
        <w:rPr>
          <w:lang w:val="en-US"/>
        </w:rPr>
        <w:t xml:space="preserve"> </w:t>
      </w:r>
      <w:r w:rsidR="00B1253E" w:rsidRPr="00B1253E">
        <w:rPr>
          <w:lang w:val="en-US"/>
        </w:rPr>
        <w:t>middle chamber of the cochlea is a part of the membranous</w:t>
      </w:r>
      <w:r w:rsidR="00DC1660">
        <w:rPr>
          <w:lang w:val="en-US"/>
        </w:rPr>
        <w:t xml:space="preserve"> </w:t>
      </w:r>
      <w:r w:rsidR="00B1253E" w:rsidRPr="00B1253E">
        <w:rPr>
          <w:lang w:val="en-US"/>
        </w:rPr>
        <w:t xml:space="preserve">labyrinth called the cochlear duct, or </w:t>
      </w:r>
      <w:proofErr w:type="spellStart"/>
      <w:r w:rsidR="00B1253E" w:rsidRPr="00B1253E">
        <w:rPr>
          <w:lang w:val="en-US"/>
        </w:rPr>
        <w:t>scala</w:t>
      </w:r>
      <w:proofErr w:type="spellEnd"/>
      <w:r w:rsidR="00B1253E" w:rsidRPr="00B1253E">
        <w:rPr>
          <w:lang w:val="en-US"/>
        </w:rPr>
        <w:t xml:space="preserve"> media. Like the</w:t>
      </w:r>
      <w:r w:rsidR="00DC1660">
        <w:rPr>
          <w:lang w:val="en-US"/>
        </w:rPr>
        <w:t xml:space="preserve"> </w:t>
      </w:r>
      <w:r w:rsidR="00B1253E" w:rsidRPr="00B1253E">
        <w:rPr>
          <w:lang w:val="en-US"/>
        </w:rPr>
        <w:t>cochlea as a whole, the cochlear duct coils to form three turns, similar to the basal, middle, and apical portions of</w:t>
      </w:r>
      <w:r w:rsidR="00DC1660">
        <w:rPr>
          <w:lang w:val="en-US"/>
        </w:rPr>
        <w:t xml:space="preserve"> </w:t>
      </w:r>
      <w:r w:rsidR="00B1253E" w:rsidRPr="00B1253E">
        <w:rPr>
          <w:lang w:val="en-US"/>
        </w:rPr>
        <w:t>a snail shell. Because the cochlear duct is a part of the membranous</w:t>
      </w:r>
      <w:r w:rsidR="00DC1660">
        <w:rPr>
          <w:lang w:val="en-US"/>
        </w:rPr>
        <w:t xml:space="preserve"> </w:t>
      </w:r>
      <w:r w:rsidR="00B1253E" w:rsidRPr="00B1253E">
        <w:rPr>
          <w:lang w:val="en-US"/>
        </w:rPr>
        <w:t>labyrinth, it contains endolymph rather than perilymph.</w:t>
      </w:r>
    </w:p>
    <w:p w:rsidR="00B1253E" w:rsidRDefault="00832C81" w:rsidP="00DC1660">
      <w:pPr>
        <w:ind w:firstLine="708"/>
        <w:rPr>
          <w:lang w:val="en-US"/>
        </w:rPr>
      </w:pPr>
      <w:r>
        <w:rPr>
          <w:b/>
          <w:lang w:val="en-US"/>
        </w:rPr>
        <w:t>(</w:t>
      </w:r>
      <w:r w:rsidRPr="00650D98">
        <w:rPr>
          <w:b/>
          <w:lang w:val="en-US"/>
        </w:rPr>
        <w:t>Slide</w:t>
      </w:r>
      <w:r>
        <w:rPr>
          <w:b/>
          <w:lang w:val="en-US"/>
        </w:rPr>
        <w:t xml:space="preserve"> 18) </w:t>
      </w:r>
      <w:r w:rsidR="00B1253E" w:rsidRPr="00B1253E">
        <w:rPr>
          <w:lang w:val="en-US"/>
        </w:rPr>
        <w:t xml:space="preserve">The perilymph of the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xml:space="preserve"> and </w:t>
      </w:r>
      <w:proofErr w:type="spellStart"/>
      <w:r w:rsidR="00B1253E" w:rsidRPr="00B1253E">
        <w:rPr>
          <w:lang w:val="en-US"/>
        </w:rPr>
        <w:t>scala</w:t>
      </w:r>
      <w:proofErr w:type="spellEnd"/>
      <w:r w:rsidR="00B1253E" w:rsidRPr="00B1253E">
        <w:rPr>
          <w:lang w:val="en-US"/>
        </w:rPr>
        <w:t xml:space="preserve"> tympani</w:t>
      </w:r>
      <w:r w:rsidR="00DC1660">
        <w:rPr>
          <w:lang w:val="en-US"/>
        </w:rPr>
        <w:t xml:space="preserve"> </w:t>
      </w:r>
      <w:r w:rsidR="00B1253E" w:rsidRPr="00B1253E">
        <w:rPr>
          <w:lang w:val="en-US"/>
        </w:rPr>
        <w:t>is continuous at the apex of the cochlea because the cochlear</w:t>
      </w:r>
      <w:r w:rsidR="00DC1660">
        <w:rPr>
          <w:lang w:val="en-US"/>
        </w:rPr>
        <w:t xml:space="preserve"> </w:t>
      </w:r>
      <w:r w:rsidR="00B1253E" w:rsidRPr="00B1253E">
        <w:rPr>
          <w:lang w:val="en-US"/>
        </w:rPr>
        <w:t xml:space="preserve">duct ends blindly, leaving a small space called the </w:t>
      </w:r>
      <w:proofErr w:type="spellStart"/>
      <w:r w:rsidR="00B1253E" w:rsidRPr="00B1253E">
        <w:rPr>
          <w:lang w:val="en-US"/>
        </w:rPr>
        <w:t>helicotrema</w:t>
      </w:r>
      <w:proofErr w:type="spellEnd"/>
      <w:r w:rsidR="00DC1660">
        <w:rPr>
          <w:lang w:val="en-US"/>
        </w:rPr>
        <w:t xml:space="preserve"> </w:t>
      </w:r>
      <w:r w:rsidR="00B1253E" w:rsidRPr="00B1253E">
        <w:rPr>
          <w:lang w:val="en-US"/>
        </w:rPr>
        <w:t>between the end of the cochlear duct and the wall of the cochlea.</w:t>
      </w:r>
      <w:r w:rsidR="00DC1660">
        <w:rPr>
          <w:lang w:val="en-US"/>
        </w:rPr>
        <w:t xml:space="preserve"> </w:t>
      </w:r>
      <w:r w:rsidR="00B1253E" w:rsidRPr="00B1253E">
        <w:rPr>
          <w:lang w:val="en-US"/>
        </w:rPr>
        <w:t>Vibrations of the oval window produced by movements of the</w:t>
      </w:r>
      <w:r w:rsidR="00DC1660">
        <w:rPr>
          <w:lang w:val="en-US"/>
        </w:rPr>
        <w:t xml:space="preserve"> </w:t>
      </w:r>
      <w:r w:rsidR="00B1253E" w:rsidRPr="00B1253E">
        <w:rPr>
          <w:lang w:val="en-US"/>
        </w:rPr>
        <w:t xml:space="preserve">stapes cause pressure waves within the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which</w:t>
      </w:r>
      <w:r w:rsidR="00DC1660">
        <w:rPr>
          <w:lang w:val="en-US"/>
        </w:rPr>
        <w:t xml:space="preserve"> </w:t>
      </w:r>
      <w:r w:rsidR="00B1253E" w:rsidRPr="00B1253E">
        <w:rPr>
          <w:lang w:val="en-US"/>
        </w:rPr>
        <w:t xml:space="preserve">pass to the </w:t>
      </w:r>
      <w:proofErr w:type="spellStart"/>
      <w:r w:rsidR="00B1253E" w:rsidRPr="00B1253E">
        <w:rPr>
          <w:lang w:val="en-US"/>
        </w:rPr>
        <w:t>scala</w:t>
      </w:r>
      <w:proofErr w:type="spellEnd"/>
      <w:r w:rsidR="00B1253E" w:rsidRPr="00B1253E">
        <w:rPr>
          <w:lang w:val="en-US"/>
        </w:rPr>
        <w:t xml:space="preserve"> tympani. Movements of perilymph within the</w:t>
      </w:r>
      <w:r w:rsidR="00DC1660">
        <w:rPr>
          <w:lang w:val="en-US"/>
        </w:rPr>
        <w:t xml:space="preserve"> </w:t>
      </w:r>
      <w:proofErr w:type="spellStart"/>
      <w:r w:rsidR="00B1253E" w:rsidRPr="00B1253E">
        <w:rPr>
          <w:lang w:val="en-US"/>
        </w:rPr>
        <w:t>scala</w:t>
      </w:r>
      <w:proofErr w:type="spellEnd"/>
      <w:r w:rsidR="00B1253E" w:rsidRPr="00B1253E">
        <w:rPr>
          <w:lang w:val="en-US"/>
        </w:rPr>
        <w:t xml:space="preserve"> tympani, in turn, travel to the base of the cochlea where</w:t>
      </w:r>
      <w:r w:rsidR="00DC1660">
        <w:rPr>
          <w:lang w:val="en-US"/>
        </w:rPr>
        <w:t xml:space="preserve"> </w:t>
      </w:r>
      <w:r w:rsidR="00B1253E" w:rsidRPr="00B1253E">
        <w:rPr>
          <w:lang w:val="en-US"/>
        </w:rPr>
        <w:t>they cause displacement of a membrane called the round window</w:t>
      </w:r>
      <w:r w:rsidR="00DC1660">
        <w:rPr>
          <w:lang w:val="en-US"/>
        </w:rPr>
        <w:t xml:space="preserve"> </w:t>
      </w:r>
      <w:r w:rsidR="00B1253E" w:rsidRPr="00B1253E">
        <w:rPr>
          <w:lang w:val="en-US"/>
        </w:rPr>
        <w:t>into the middle-ear cavity. This occurs</w:t>
      </w:r>
      <w:r w:rsidR="00DC1660">
        <w:rPr>
          <w:lang w:val="en-US"/>
        </w:rPr>
        <w:t xml:space="preserve"> </w:t>
      </w:r>
      <w:r w:rsidR="00B1253E" w:rsidRPr="00B1253E">
        <w:rPr>
          <w:lang w:val="en-US"/>
        </w:rPr>
        <w:t>because fluid, such as perilymph, cannot be compressed; an</w:t>
      </w:r>
      <w:r w:rsidR="00DC1660">
        <w:rPr>
          <w:lang w:val="en-US"/>
        </w:rPr>
        <w:t xml:space="preserve"> </w:t>
      </w:r>
      <w:proofErr w:type="gramStart"/>
      <w:r w:rsidR="00B1253E" w:rsidRPr="00B1253E">
        <w:rPr>
          <w:lang w:val="en-US"/>
        </w:rPr>
        <w:t>inward movement of the oval window is thus compensated for</w:t>
      </w:r>
      <w:r w:rsidR="00DC1660">
        <w:rPr>
          <w:lang w:val="en-US"/>
        </w:rPr>
        <w:t xml:space="preserve"> </w:t>
      </w:r>
      <w:r w:rsidR="00B1253E" w:rsidRPr="00B1253E">
        <w:rPr>
          <w:lang w:val="en-US"/>
        </w:rPr>
        <w:t>by an outward movement of the round</w:t>
      </w:r>
      <w:proofErr w:type="gramEnd"/>
      <w:r w:rsidR="00B1253E" w:rsidRPr="00B1253E">
        <w:rPr>
          <w:lang w:val="en-US"/>
        </w:rPr>
        <w:t xml:space="preserve"> window.</w:t>
      </w:r>
    </w:p>
    <w:p w:rsidR="00B1253E" w:rsidRDefault="00191916" w:rsidP="00DC1660">
      <w:pPr>
        <w:ind w:firstLine="708"/>
        <w:rPr>
          <w:lang w:val="en-US"/>
        </w:rPr>
      </w:pPr>
      <w:r>
        <w:rPr>
          <w:b/>
          <w:lang w:val="en-US"/>
        </w:rPr>
        <w:t>(</w:t>
      </w:r>
      <w:r w:rsidRPr="00650D98">
        <w:rPr>
          <w:b/>
          <w:lang w:val="en-US"/>
        </w:rPr>
        <w:t>Slide</w:t>
      </w:r>
      <w:r>
        <w:rPr>
          <w:b/>
          <w:lang w:val="en-US"/>
        </w:rPr>
        <w:t xml:space="preserve"> 19) </w:t>
      </w:r>
      <w:r w:rsidR="00B1253E" w:rsidRPr="00B1253E">
        <w:rPr>
          <w:lang w:val="en-US"/>
        </w:rPr>
        <w:t>When the sound frequency (pitch) is sufficiently low, there</w:t>
      </w:r>
      <w:r w:rsidR="00DC1660">
        <w:rPr>
          <w:lang w:val="en-US"/>
        </w:rPr>
        <w:t xml:space="preserve"> </w:t>
      </w:r>
      <w:r w:rsidR="00B1253E" w:rsidRPr="00B1253E">
        <w:rPr>
          <w:lang w:val="en-US"/>
        </w:rPr>
        <w:t>is adequate time for the pressure waves of perilymph within</w:t>
      </w:r>
      <w:r w:rsidR="00DC1660">
        <w:rPr>
          <w:lang w:val="en-US"/>
        </w:rPr>
        <w:t xml:space="preserve"> </w:t>
      </w:r>
      <w:r w:rsidR="00B1253E" w:rsidRPr="00B1253E">
        <w:rPr>
          <w:lang w:val="en-US"/>
        </w:rPr>
        <w:t xml:space="preserve">the upper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xml:space="preserve"> to travel through the </w:t>
      </w:r>
      <w:proofErr w:type="spellStart"/>
      <w:r w:rsidR="00B1253E" w:rsidRPr="00B1253E">
        <w:rPr>
          <w:lang w:val="en-US"/>
        </w:rPr>
        <w:t>helicotrema</w:t>
      </w:r>
      <w:proofErr w:type="spellEnd"/>
      <w:r w:rsidR="00B1253E" w:rsidRPr="00B1253E">
        <w:rPr>
          <w:lang w:val="en-US"/>
        </w:rPr>
        <w:t xml:space="preserve"> to</w:t>
      </w:r>
      <w:r w:rsidR="00DC1660">
        <w:rPr>
          <w:lang w:val="en-US"/>
        </w:rPr>
        <w:t xml:space="preserve"> </w:t>
      </w:r>
      <w:r w:rsidR="00B1253E" w:rsidRPr="00B1253E">
        <w:rPr>
          <w:lang w:val="en-US"/>
        </w:rPr>
        <w:t xml:space="preserve">the </w:t>
      </w:r>
      <w:proofErr w:type="spellStart"/>
      <w:r w:rsidR="00B1253E" w:rsidRPr="00B1253E">
        <w:rPr>
          <w:lang w:val="en-US"/>
        </w:rPr>
        <w:t>scala</w:t>
      </w:r>
      <w:proofErr w:type="spellEnd"/>
      <w:r w:rsidR="00B1253E" w:rsidRPr="00B1253E">
        <w:rPr>
          <w:lang w:val="en-US"/>
        </w:rPr>
        <w:t xml:space="preserve"> tympani. As the sound frequency increases, however,</w:t>
      </w:r>
      <w:r w:rsidR="00DC1660">
        <w:rPr>
          <w:lang w:val="en-US"/>
        </w:rPr>
        <w:t xml:space="preserve"> </w:t>
      </w:r>
      <w:r w:rsidR="00B1253E" w:rsidRPr="00B1253E">
        <w:rPr>
          <w:lang w:val="en-US"/>
        </w:rPr>
        <w:t xml:space="preserve">pressure waves of perilymph within the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xml:space="preserve"> do</w:t>
      </w:r>
      <w:r w:rsidR="00DC1660">
        <w:rPr>
          <w:lang w:val="en-US"/>
        </w:rPr>
        <w:t xml:space="preserve"> </w:t>
      </w:r>
      <w:r w:rsidR="00B1253E" w:rsidRPr="00B1253E">
        <w:rPr>
          <w:lang w:val="en-US"/>
        </w:rPr>
        <w:t>not have time to travel all the way to the apex of the cochlea.</w:t>
      </w:r>
      <w:r w:rsidR="00DC1660">
        <w:rPr>
          <w:lang w:val="en-US"/>
        </w:rPr>
        <w:t xml:space="preserve"> </w:t>
      </w:r>
      <w:r w:rsidR="00B1253E" w:rsidRPr="00B1253E">
        <w:rPr>
          <w:lang w:val="en-US"/>
        </w:rPr>
        <w:t xml:space="preserve">Instead, they </w:t>
      </w:r>
      <w:proofErr w:type="gramStart"/>
      <w:r w:rsidR="00B1253E" w:rsidRPr="00B1253E">
        <w:rPr>
          <w:lang w:val="en-US"/>
        </w:rPr>
        <w:t>are transmitted</w:t>
      </w:r>
      <w:proofErr w:type="gramEnd"/>
      <w:r w:rsidR="00B1253E" w:rsidRPr="00B1253E">
        <w:rPr>
          <w:lang w:val="en-US"/>
        </w:rPr>
        <w:t xml:space="preserve"> through the vestibular membrane,</w:t>
      </w:r>
      <w:r w:rsidR="00DC1660">
        <w:rPr>
          <w:lang w:val="en-US"/>
        </w:rPr>
        <w:t xml:space="preserve"> </w:t>
      </w:r>
      <w:r w:rsidR="00B1253E" w:rsidRPr="00B1253E">
        <w:rPr>
          <w:lang w:val="en-US"/>
        </w:rPr>
        <w:t xml:space="preserve">which separates the </w:t>
      </w:r>
      <w:proofErr w:type="spellStart"/>
      <w:r w:rsidR="00B1253E" w:rsidRPr="00B1253E">
        <w:rPr>
          <w:lang w:val="en-US"/>
        </w:rPr>
        <w:t>scala</w:t>
      </w:r>
      <w:proofErr w:type="spellEnd"/>
      <w:r w:rsidR="00B1253E" w:rsidRPr="00B1253E">
        <w:rPr>
          <w:lang w:val="en-US"/>
        </w:rPr>
        <w:t xml:space="preserve"> </w:t>
      </w:r>
      <w:proofErr w:type="spellStart"/>
      <w:r w:rsidR="00B1253E" w:rsidRPr="00B1253E">
        <w:rPr>
          <w:lang w:val="en-US"/>
        </w:rPr>
        <w:t>vestibuli</w:t>
      </w:r>
      <w:proofErr w:type="spellEnd"/>
      <w:r w:rsidR="00B1253E" w:rsidRPr="00B1253E">
        <w:rPr>
          <w:lang w:val="en-US"/>
        </w:rPr>
        <w:t xml:space="preserve"> from the cochlear duct, and</w:t>
      </w:r>
      <w:r w:rsidR="00DC1660">
        <w:rPr>
          <w:lang w:val="en-US"/>
        </w:rPr>
        <w:t xml:space="preserve"> </w:t>
      </w:r>
      <w:r w:rsidR="00B1253E" w:rsidRPr="00B1253E">
        <w:rPr>
          <w:lang w:val="en-US"/>
        </w:rPr>
        <w:t>through the basilar membrane, which separates the cochlear</w:t>
      </w:r>
      <w:r w:rsidR="00DC1660">
        <w:rPr>
          <w:lang w:val="en-US"/>
        </w:rPr>
        <w:t xml:space="preserve"> </w:t>
      </w:r>
      <w:r w:rsidR="00B1253E" w:rsidRPr="00B1253E">
        <w:rPr>
          <w:lang w:val="en-US"/>
        </w:rPr>
        <w:t xml:space="preserve">duct from the </w:t>
      </w:r>
      <w:proofErr w:type="spellStart"/>
      <w:r w:rsidR="00B1253E" w:rsidRPr="00B1253E">
        <w:rPr>
          <w:lang w:val="en-US"/>
        </w:rPr>
        <w:t>scala</w:t>
      </w:r>
      <w:proofErr w:type="spellEnd"/>
      <w:r w:rsidR="00B1253E" w:rsidRPr="00B1253E">
        <w:rPr>
          <w:lang w:val="en-US"/>
        </w:rPr>
        <w:t xml:space="preserve"> tympani, to the perilymph of the </w:t>
      </w:r>
      <w:proofErr w:type="spellStart"/>
      <w:r w:rsidR="00B1253E" w:rsidRPr="00B1253E">
        <w:rPr>
          <w:lang w:val="en-US"/>
        </w:rPr>
        <w:t>scala</w:t>
      </w:r>
      <w:proofErr w:type="spellEnd"/>
      <w:r w:rsidR="00B1253E" w:rsidRPr="00B1253E">
        <w:rPr>
          <w:lang w:val="en-US"/>
        </w:rPr>
        <w:t xml:space="preserve"> tympani. The distance that these pressure waves travel,</w:t>
      </w:r>
      <w:r w:rsidR="00DC1660">
        <w:rPr>
          <w:lang w:val="en-US"/>
        </w:rPr>
        <w:t xml:space="preserve"> </w:t>
      </w:r>
      <w:r w:rsidR="00B1253E" w:rsidRPr="00B1253E">
        <w:rPr>
          <w:lang w:val="en-US"/>
        </w:rPr>
        <w:t>therefore, decreases as the sound frequency increases.</w:t>
      </w:r>
      <w:r w:rsidR="002C68B6">
        <w:rPr>
          <w:lang w:val="en-US"/>
        </w:rPr>
        <w:t xml:space="preserve"> </w:t>
      </w:r>
      <w:r w:rsidR="00B1253E" w:rsidRPr="00B1253E">
        <w:rPr>
          <w:lang w:val="en-US"/>
        </w:rPr>
        <w:t xml:space="preserve">Sound waves transmitted through perilymph from the </w:t>
      </w:r>
      <w:proofErr w:type="spellStart"/>
      <w:r w:rsidR="00B1253E" w:rsidRPr="00B1253E">
        <w:rPr>
          <w:lang w:val="en-US"/>
        </w:rPr>
        <w:t>scala</w:t>
      </w:r>
      <w:proofErr w:type="spellEnd"/>
      <w:r w:rsidR="00DC1660">
        <w:rPr>
          <w:lang w:val="en-US"/>
        </w:rPr>
        <w:t xml:space="preserve"> </w:t>
      </w:r>
      <w:proofErr w:type="spellStart"/>
      <w:r w:rsidR="00B1253E" w:rsidRPr="00B1253E">
        <w:rPr>
          <w:lang w:val="en-US"/>
        </w:rPr>
        <w:t>vestibuli</w:t>
      </w:r>
      <w:proofErr w:type="spellEnd"/>
      <w:r w:rsidR="00B1253E" w:rsidRPr="00B1253E">
        <w:rPr>
          <w:lang w:val="en-US"/>
        </w:rPr>
        <w:t xml:space="preserve"> to the </w:t>
      </w:r>
      <w:proofErr w:type="spellStart"/>
      <w:r w:rsidR="00B1253E" w:rsidRPr="00B1253E">
        <w:rPr>
          <w:lang w:val="en-US"/>
        </w:rPr>
        <w:t>scala</w:t>
      </w:r>
      <w:proofErr w:type="spellEnd"/>
      <w:r w:rsidR="00B1253E" w:rsidRPr="00B1253E">
        <w:rPr>
          <w:lang w:val="en-US"/>
        </w:rPr>
        <w:t xml:space="preserve"> tympani thus produce displacement of the</w:t>
      </w:r>
      <w:r w:rsidR="00DC1660">
        <w:rPr>
          <w:lang w:val="en-US"/>
        </w:rPr>
        <w:t xml:space="preserve"> </w:t>
      </w:r>
      <w:r w:rsidR="00B1253E" w:rsidRPr="00B1253E">
        <w:rPr>
          <w:lang w:val="en-US"/>
        </w:rPr>
        <w:t xml:space="preserve">vestibular membrane and the </w:t>
      </w:r>
      <w:r w:rsidR="00B1253E" w:rsidRPr="00B1253E">
        <w:rPr>
          <w:lang w:val="en-US"/>
        </w:rPr>
        <w:lastRenderedPageBreak/>
        <w:t>basilar membrane. Although the</w:t>
      </w:r>
      <w:r w:rsidR="00DC1660">
        <w:rPr>
          <w:lang w:val="en-US"/>
        </w:rPr>
        <w:t xml:space="preserve"> </w:t>
      </w:r>
      <w:r w:rsidR="00B1253E" w:rsidRPr="00B1253E">
        <w:rPr>
          <w:lang w:val="en-US"/>
        </w:rPr>
        <w:t>movement of the vestibular membrane does not directly contribute</w:t>
      </w:r>
      <w:r w:rsidR="00DC1660">
        <w:rPr>
          <w:lang w:val="en-US"/>
        </w:rPr>
        <w:t xml:space="preserve"> </w:t>
      </w:r>
      <w:r w:rsidR="00B1253E" w:rsidRPr="00B1253E">
        <w:rPr>
          <w:lang w:val="en-US"/>
        </w:rPr>
        <w:t>to hearing, displacement of the basilar membrane is central to</w:t>
      </w:r>
      <w:r w:rsidR="00DC1660">
        <w:rPr>
          <w:lang w:val="en-US"/>
        </w:rPr>
        <w:t xml:space="preserve"> </w:t>
      </w:r>
      <w:r w:rsidR="00B1253E" w:rsidRPr="00B1253E">
        <w:rPr>
          <w:lang w:val="en-US"/>
        </w:rPr>
        <w:t>pitch discrimination. Each sound frequency produces maximum</w:t>
      </w:r>
      <w:r w:rsidR="00DC1660">
        <w:rPr>
          <w:lang w:val="en-US"/>
        </w:rPr>
        <w:t xml:space="preserve"> </w:t>
      </w:r>
      <w:r w:rsidR="00B1253E" w:rsidRPr="00B1253E">
        <w:rPr>
          <w:lang w:val="en-US"/>
        </w:rPr>
        <w:t>vibrations at a different region of the basilar membrane. Sounds</w:t>
      </w:r>
      <w:r w:rsidR="00DC1660">
        <w:rPr>
          <w:lang w:val="en-US"/>
        </w:rPr>
        <w:t xml:space="preserve"> </w:t>
      </w:r>
      <w:r w:rsidR="00B1253E" w:rsidRPr="00B1253E">
        <w:rPr>
          <w:lang w:val="en-US"/>
        </w:rPr>
        <w:t>of higher frequency (pitch) cause maximum vibrations of the basilar</w:t>
      </w:r>
      <w:r w:rsidR="00DC1660">
        <w:rPr>
          <w:lang w:val="en-US"/>
        </w:rPr>
        <w:t xml:space="preserve"> </w:t>
      </w:r>
      <w:r w:rsidR="00B1253E" w:rsidRPr="00B1253E">
        <w:rPr>
          <w:lang w:val="en-US"/>
        </w:rPr>
        <w:t>membrane closer to the stapes.</w:t>
      </w:r>
    </w:p>
    <w:p w:rsidR="00EB36E3" w:rsidRDefault="00EB36E3" w:rsidP="00EB36E3">
      <w:pPr>
        <w:ind w:firstLine="708"/>
        <w:rPr>
          <w:lang w:val="en-US"/>
        </w:rPr>
      </w:pPr>
      <w:r>
        <w:rPr>
          <w:b/>
          <w:lang w:val="en-US"/>
        </w:rPr>
        <w:t>(</w:t>
      </w:r>
      <w:r w:rsidRPr="00650D98">
        <w:rPr>
          <w:b/>
          <w:lang w:val="en-US"/>
        </w:rPr>
        <w:t>Slide</w:t>
      </w:r>
      <w:r>
        <w:rPr>
          <w:b/>
          <w:lang w:val="en-US"/>
        </w:rPr>
        <w:t xml:space="preserve"> 20) Video. </w:t>
      </w:r>
      <w:r w:rsidR="00934129" w:rsidRPr="00934129">
        <w:rPr>
          <w:b/>
          <w:lang w:val="en-US"/>
        </w:rPr>
        <w:t>2-Minute Neuroscience</w:t>
      </w:r>
      <w:r w:rsidR="00934129">
        <w:rPr>
          <w:b/>
          <w:lang w:val="en-US"/>
        </w:rPr>
        <w:t xml:space="preserve">: </w:t>
      </w:r>
      <w:r w:rsidR="00934129" w:rsidRPr="00934129">
        <w:rPr>
          <w:b/>
          <w:lang w:val="en-US"/>
        </w:rPr>
        <w:t>The Cochlea</w:t>
      </w:r>
    </w:p>
    <w:p w:rsidR="00DC1660" w:rsidRPr="00DC1660" w:rsidRDefault="001B04D3" w:rsidP="00DC1660">
      <w:pPr>
        <w:ind w:firstLine="708"/>
        <w:rPr>
          <w:lang w:val="en-US"/>
        </w:rPr>
      </w:pPr>
      <w:r>
        <w:rPr>
          <w:b/>
          <w:lang w:val="en-US"/>
        </w:rPr>
        <w:t>(</w:t>
      </w:r>
      <w:r w:rsidRPr="00650D98">
        <w:rPr>
          <w:b/>
          <w:lang w:val="en-US"/>
        </w:rPr>
        <w:t>Slide</w:t>
      </w:r>
      <w:r>
        <w:rPr>
          <w:b/>
          <w:lang w:val="en-US"/>
        </w:rPr>
        <w:t xml:space="preserve"> 21) </w:t>
      </w:r>
      <w:r w:rsidR="00DC1660" w:rsidRPr="00DC1660">
        <w:rPr>
          <w:lang w:val="en-US"/>
        </w:rPr>
        <w:t>The sensory hair cells are located on the basilar membrane</w:t>
      </w:r>
      <w:r w:rsidR="00DC1660">
        <w:rPr>
          <w:lang w:val="en-US"/>
        </w:rPr>
        <w:t xml:space="preserve"> </w:t>
      </w:r>
      <w:r w:rsidR="00DC1660" w:rsidRPr="00DC1660">
        <w:rPr>
          <w:lang w:val="en-US"/>
        </w:rPr>
        <w:t>with their “hairs” projecting into the endolymph of the cochlear</w:t>
      </w:r>
      <w:r w:rsidR="00DC1660">
        <w:rPr>
          <w:lang w:val="en-US"/>
        </w:rPr>
        <w:t xml:space="preserve"> </w:t>
      </w:r>
      <w:r w:rsidR="00DC1660" w:rsidRPr="00DC1660">
        <w:rPr>
          <w:lang w:val="en-US"/>
        </w:rPr>
        <w:t xml:space="preserve">duct. The hairs are actually </w:t>
      </w:r>
      <w:proofErr w:type="spellStart"/>
      <w:r w:rsidR="00DC1660" w:rsidRPr="00DC1660">
        <w:rPr>
          <w:lang w:val="en-US"/>
        </w:rPr>
        <w:t>stereocilia</w:t>
      </w:r>
      <w:proofErr w:type="spellEnd"/>
      <w:r w:rsidR="00DC1660" w:rsidRPr="00DC1660">
        <w:rPr>
          <w:lang w:val="en-US"/>
        </w:rPr>
        <w:t>, which are large, specialized</w:t>
      </w:r>
      <w:r w:rsidR="00DC1660">
        <w:rPr>
          <w:lang w:val="en-US"/>
        </w:rPr>
        <w:t xml:space="preserve"> </w:t>
      </w:r>
      <w:r w:rsidR="00DC1660" w:rsidRPr="00DC1660">
        <w:rPr>
          <w:lang w:val="en-US"/>
        </w:rPr>
        <w:t xml:space="preserve">microvilli arranged in bundles. The </w:t>
      </w:r>
      <w:proofErr w:type="spellStart"/>
      <w:r w:rsidR="00DC1660" w:rsidRPr="00DC1660">
        <w:rPr>
          <w:lang w:val="en-US"/>
        </w:rPr>
        <w:t>stereocilia</w:t>
      </w:r>
      <w:proofErr w:type="spellEnd"/>
      <w:r w:rsidR="00DC1660" w:rsidRPr="00DC1660">
        <w:rPr>
          <w:lang w:val="en-US"/>
        </w:rPr>
        <w:t xml:space="preserve"> increase in</w:t>
      </w:r>
      <w:r w:rsidR="00DC1660">
        <w:rPr>
          <w:lang w:val="en-US"/>
        </w:rPr>
        <w:t xml:space="preserve"> </w:t>
      </w:r>
      <w:r w:rsidR="00DC1660" w:rsidRPr="00DC1660">
        <w:rPr>
          <w:lang w:val="en-US"/>
        </w:rPr>
        <w:t>size stepwise within each bundle, as they do in the vestibular</w:t>
      </w:r>
      <w:r w:rsidR="00DC1660">
        <w:rPr>
          <w:lang w:val="en-US"/>
        </w:rPr>
        <w:t xml:space="preserve"> </w:t>
      </w:r>
      <w:r w:rsidR="00DC1660" w:rsidRPr="00DC1660">
        <w:rPr>
          <w:lang w:val="en-US"/>
        </w:rPr>
        <w:t>apparatus; however, unlike the case in the vestibular apparatus,</w:t>
      </w:r>
      <w:r w:rsidR="00DC1660">
        <w:rPr>
          <w:lang w:val="en-US"/>
        </w:rPr>
        <w:t xml:space="preserve"> </w:t>
      </w:r>
      <w:r w:rsidR="00DC1660" w:rsidRPr="00DC1660">
        <w:rPr>
          <w:lang w:val="en-US"/>
        </w:rPr>
        <w:t xml:space="preserve">the cochlear hair cells lack </w:t>
      </w:r>
      <w:proofErr w:type="spellStart"/>
      <w:r w:rsidR="00DC1660" w:rsidRPr="00DC1660">
        <w:rPr>
          <w:lang w:val="en-US"/>
        </w:rPr>
        <w:t>kinocilia</w:t>
      </w:r>
      <w:proofErr w:type="spellEnd"/>
      <w:r w:rsidR="00DC1660" w:rsidRPr="00DC1660">
        <w:rPr>
          <w:lang w:val="en-US"/>
        </w:rPr>
        <w:t>.</w:t>
      </w:r>
    </w:p>
    <w:p w:rsidR="00D6662C" w:rsidRPr="00D6662C" w:rsidRDefault="00934129" w:rsidP="00934129">
      <w:pPr>
        <w:ind w:firstLine="708"/>
        <w:rPr>
          <w:lang w:val="en-US"/>
        </w:rPr>
      </w:pPr>
      <w:r>
        <w:rPr>
          <w:b/>
          <w:lang w:val="en-US"/>
        </w:rPr>
        <w:t>(</w:t>
      </w:r>
      <w:r w:rsidRPr="00650D98">
        <w:rPr>
          <w:b/>
          <w:lang w:val="en-US"/>
        </w:rPr>
        <w:t>Slide</w:t>
      </w:r>
      <w:r>
        <w:rPr>
          <w:b/>
          <w:lang w:val="en-US"/>
        </w:rPr>
        <w:t xml:space="preserve"> 22) </w:t>
      </w:r>
      <w:r w:rsidR="00DC1660" w:rsidRPr="00DC1660">
        <w:rPr>
          <w:lang w:val="en-US"/>
        </w:rPr>
        <w:t>There are two categories of hair cells, inner and outer.</w:t>
      </w:r>
      <w:r w:rsidR="00DC1660">
        <w:rPr>
          <w:lang w:val="en-US"/>
        </w:rPr>
        <w:t xml:space="preserve"> </w:t>
      </w:r>
      <w:r w:rsidR="00DC1660" w:rsidRPr="00DC1660">
        <w:rPr>
          <w:lang w:val="en-US"/>
        </w:rPr>
        <w:t>Inner hair cells, about 3,500 per cochlea, form one row that</w:t>
      </w:r>
      <w:r w:rsidR="00DC1660">
        <w:rPr>
          <w:lang w:val="en-US"/>
        </w:rPr>
        <w:t xml:space="preserve"> </w:t>
      </w:r>
      <w:r w:rsidR="00DC1660" w:rsidRPr="00DC1660">
        <w:rPr>
          <w:lang w:val="en-US"/>
        </w:rPr>
        <w:t>extends the length of the basilar membrane. The hair bundles on</w:t>
      </w:r>
      <w:r w:rsidR="00DC1660">
        <w:rPr>
          <w:lang w:val="en-US"/>
        </w:rPr>
        <w:t xml:space="preserve"> </w:t>
      </w:r>
      <w:r w:rsidR="00DC1660" w:rsidRPr="00DC1660">
        <w:rPr>
          <w:lang w:val="en-US"/>
        </w:rPr>
        <w:t xml:space="preserve">the inner hair cells are </w:t>
      </w:r>
      <w:proofErr w:type="spellStart"/>
      <w:r w:rsidR="00DC1660" w:rsidRPr="00DC1660">
        <w:rPr>
          <w:lang w:val="en-US"/>
        </w:rPr>
        <w:t>mechanosensory</w:t>
      </w:r>
      <w:proofErr w:type="spellEnd"/>
      <w:r w:rsidR="00DC1660" w:rsidRPr="00DC1660">
        <w:rPr>
          <w:lang w:val="en-US"/>
        </w:rPr>
        <w:t>: they transform sound</w:t>
      </w:r>
      <w:r w:rsidR="00DC1660">
        <w:rPr>
          <w:lang w:val="en-US"/>
        </w:rPr>
        <w:t xml:space="preserve"> </w:t>
      </w:r>
      <w:r w:rsidR="00DC1660" w:rsidRPr="00DC1660">
        <w:rPr>
          <w:lang w:val="en-US"/>
        </w:rPr>
        <w:t xml:space="preserve">waves in cochlear fluid into nerve impulses. Their </w:t>
      </w:r>
      <w:proofErr w:type="spellStart"/>
      <w:r w:rsidR="00DC1660" w:rsidRPr="00DC1660">
        <w:rPr>
          <w:lang w:val="en-US"/>
        </w:rPr>
        <w:t>stereocilia</w:t>
      </w:r>
      <w:proofErr w:type="spellEnd"/>
      <w:r w:rsidR="00DC1660" w:rsidRPr="00DC1660">
        <w:rPr>
          <w:lang w:val="en-US"/>
        </w:rPr>
        <w:t xml:space="preserve"> </w:t>
      </w:r>
      <w:proofErr w:type="gramStart"/>
      <w:r w:rsidR="00DC1660" w:rsidRPr="00DC1660">
        <w:rPr>
          <w:lang w:val="en-US"/>
        </w:rPr>
        <w:t>are</w:t>
      </w:r>
      <w:r w:rsidR="00DC1660">
        <w:rPr>
          <w:lang w:val="en-US"/>
        </w:rPr>
        <w:t xml:space="preserve"> </w:t>
      </w:r>
      <w:r w:rsidR="00DC1660" w:rsidRPr="00DC1660">
        <w:rPr>
          <w:lang w:val="en-US"/>
        </w:rPr>
        <w:t>interconnected</w:t>
      </w:r>
      <w:proofErr w:type="gramEnd"/>
      <w:r w:rsidR="00DC1660" w:rsidRPr="00DC1660">
        <w:rPr>
          <w:lang w:val="en-US"/>
        </w:rPr>
        <w:t xml:space="preserve"> near their tips with filaments that are coupled to</w:t>
      </w:r>
      <w:r w:rsidR="00DC1660">
        <w:rPr>
          <w:lang w:val="en-US"/>
        </w:rPr>
        <w:t xml:space="preserve"> </w:t>
      </w:r>
      <w:proofErr w:type="spellStart"/>
      <w:r w:rsidR="00DC1660" w:rsidRPr="00DC1660">
        <w:rPr>
          <w:lang w:val="en-US"/>
        </w:rPr>
        <w:t>mechanotransduction</w:t>
      </w:r>
      <w:proofErr w:type="spellEnd"/>
      <w:r w:rsidR="00DC1660" w:rsidRPr="00DC1660">
        <w:rPr>
          <w:lang w:val="en-US"/>
        </w:rPr>
        <w:t xml:space="preserve"> channels in the plasma membrane. These</w:t>
      </w:r>
      <w:r w:rsidR="00DC1660">
        <w:rPr>
          <w:lang w:val="en-US"/>
        </w:rPr>
        <w:t xml:space="preserve"> </w:t>
      </w:r>
      <w:r w:rsidR="00DC1660" w:rsidRPr="00DC1660">
        <w:rPr>
          <w:lang w:val="en-US"/>
        </w:rPr>
        <w:t xml:space="preserve">channels open when the </w:t>
      </w:r>
      <w:proofErr w:type="spellStart"/>
      <w:r w:rsidR="00DC1660" w:rsidRPr="00DC1660">
        <w:rPr>
          <w:lang w:val="en-US"/>
        </w:rPr>
        <w:t>stereocilia</w:t>
      </w:r>
      <w:proofErr w:type="spellEnd"/>
      <w:r w:rsidR="00DC1660" w:rsidRPr="00DC1660">
        <w:rPr>
          <w:lang w:val="en-US"/>
        </w:rPr>
        <w:t xml:space="preserve"> within each bundle </w:t>
      </w:r>
      <w:proofErr w:type="gramStart"/>
      <w:r w:rsidR="00DC1660" w:rsidRPr="00DC1660">
        <w:rPr>
          <w:lang w:val="en-US"/>
        </w:rPr>
        <w:t>are bent</w:t>
      </w:r>
      <w:proofErr w:type="gramEnd"/>
      <w:r w:rsidR="00DC1660">
        <w:rPr>
          <w:lang w:val="en-US"/>
        </w:rPr>
        <w:t xml:space="preserve"> </w:t>
      </w:r>
      <w:r w:rsidR="00DC1660" w:rsidRPr="00DC1660">
        <w:rPr>
          <w:lang w:val="en-US"/>
        </w:rPr>
        <w:t>in the direction of their tallest members, allowing the movement</w:t>
      </w:r>
      <w:r w:rsidR="00DC1660">
        <w:rPr>
          <w:lang w:val="en-US"/>
        </w:rPr>
        <w:t xml:space="preserve"> </w:t>
      </w:r>
      <w:r w:rsidR="00DC1660" w:rsidRPr="00DC1660">
        <w:rPr>
          <w:lang w:val="en-US"/>
        </w:rPr>
        <w:t>of K</w:t>
      </w:r>
      <w:r w:rsidR="00863749">
        <w:rPr>
          <w:lang w:val="en-US"/>
        </w:rPr>
        <w:t>+</w:t>
      </w:r>
      <w:r w:rsidR="00DC1660" w:rsidRPr="00DC1660">
        <w:rPr>
          <w:lang w:val="en-US"/>
        </w:rPr>
        <w:t xml:space="preserve"> across the plasma membrane as will be described shortly.</w:t>
      </w:r>
      <w:r w:rsidR="00DC1660">
        <w:rPr>
          <w:lang w:val="en-US"/>
        </w:rPr>
        <w:t xml:space="preserve"> </w:t>
      </w:r>
      <w:r w:rsidR="00DC1660" w:rsidRPr="00DC1660">
        <w:rPr>
          <w:lang w:val="en-US"/>
        </w:rPr>
        <w:t xml:space="preserve">Each of the inner hair cells </w:t>
      </w:r>
      <w:proofErr w:type="gramStart"/>
      <w:r w:rsidR="00DC1660" w:rsidRPr="00DC1660">
        <w:rPr>
          <w:lang w:val="en-US"/>
        </w:rPr>
        <w:t>is innervated</w:t>
      </w:r>
      <w:proofErr w:type="gramEnd"/>
      <w:r w:rsidR="00DC1660" w:rsidRPr="00DC1660">
        <w:rPr>
          <w:lang w:val="en-US"/>
        </w:rPr>
        <w:t xml:space="preserve"> by 6–20 sensory neurons</w:t>
      </w:r>
      <w:r w:rsidR="00DC1660">
        <w:rPr>
          <w:lang w:val="en-US"/>
        </w:rPr>
        <w:t xml:space="preserve"> </w:t>
      </w:r>
      <w:r w:rsidR="00DC1660" w:rsidRPr="00DC1660">
        <w:rPr>
          <w:lang w:val="en-US"/>
        </w:rPr>
        <w:t>of cranial nerve VIII from the spiral ganglion, which transmit</w:t>
      </w:r>
      <w:r w:rsidR="00DC1660">
        <w:rPr>
          <w:lang w:val="en-US"/>
        </w:rPr>
        <w:t xml:space="preserve"> </w:t>
      </w:r>
      <w:r w:rsidR="00DC1660" w:rsidRPr="00DC1660">
        <w:rPr>
          <w:lang w:val="en-US"/>
        </w:rPr>
        <w:t>sound information to the brain. The number of synapses with</w:t>
      </w:r>
      <w:r w:rsidR="00DC1660">
        <w:rPr>
          <w:lang w:val="en-US"/>
        </w:rPr>
        <w:t xml:space="preserve"> </w:t>
      </w:r>
      <w:r w:rsidR="00DC1660" w:rsidRPr="00DC1660">
        <w:rPr>
          <w:lang w:val="en-US"/>
        </w:rPr>
        <w:t>afferent neurons depends on the location of the inner hair cells</w:t>
      </w:r>
      <w:r w:rsidR="00DC1660">
        <w:rPr>
          <w:lang w:val="en-US"/>
        </w:rPr>
        <w:t xml:space="preserve"> </w:t>
      </w:r>
      <w:r w:rsidR="00DC1660" w:rsidRPr="00DC1660">
        <w:rPr>
          <w:lang w:val="en-US"/>
        </w:rPr>
        <w:t>along the basilar membrane, with those in the middle having the</w:t>
      </w:r>
      <w:r w:rsidR="00DC1660">
        <w:rPr>
          <w:lang w:val="en-US"/>
        </w:rPr>
        <w:t xml:space="preserve"> </w:t>
      </w:r>
      <w:r w:rsidR="00DC1660" w:rsidRPr="00DC1660">
        <w:rPr>
          <w:lang w:val="en-US"/>
        </w:rPr>
        <w:t>greatest number of synapses and the highest sensitivity to sound.</w:t>
      </w:r>
      <w:r>
        <w:rPr>
          <w:lang w:val="en-US"/>
        </w:rPr>
        <w:t xml:space="preserve"> </w:t>
      </w:r>
      <w:r w:rsidR="00DC1660" w:rsidRPr="00DC1660">
        <w:rPr>
          <w:lang w:val="en-US"/>
        </w:rPr>
        <w:t>There are also about 11,000 outer hair cells arranged in</w:t>
      </w:r>
      <w:r w:rsidR="00D6662C">
        <w:rPr>
          <w:lang w:val="en-US"/>
        </w:rPr>
        <w:t xml:space="preserve"> </w:t>
      </w:r>
      <w:r w:rsidR="00DC1660" w:rsidRPr="00DC1660">
        <w:rPr>
          <w:lang w:val="en-US"/>
        </w:rPr>
        <w:t>multiple rows: three rows in the basilar turn, four in the middle</w:t>
      </w:r>
      <w:r w:rsidR="00D6662C">
        <w:rPr>
          <w:lang w:val="en-US"/>
        </w:rPr>
        <w:t xml:space="preserve"> </w:t>
      </w:r>
      <w:r w:rsidR="00D6662C" w:rsidRPr="00D6662C">
        <w:rPr>
          <w:lang w:val="en-US"/>
        </w:rPr>
        <w:t>turn, and five in the apical turn of the cochlea. The outer hair</w:t>
      </w:r>
      <w:r w:rsidR="00D6662C">
        <w:rPr>
          <w:lang w:val="en-US"/>
        </w:rPr>
        <w:t xml:space="preserve"> </w:t>
      </w:r>
      <w:r w:rsidR="00D6662C" w:rsidRPr="00D6662C">
        <w:rPr>
          <w:lang w:val="en-US"/>
        </w:rPr>
        <w:t xml:space="preserve">cells </w:t>
      </w:r>
      <w:proofErr w:type="gramStart"/>
      <w:r w:rsidR="00D6662C" w:rsidRPr="00D6662C">
        <w:rPr>
          <w:lang w:val="en-US"/>
        </w:rPr>
        <w:t>are innervated</w:t>
      </w:r>
      <w:proofErr w:type="gramEnd"/>
      <w:r w:rsidR="00D6662C" w:rsidRPr="00D6662C">
        <w:rPr>
          <w:lang w:val="en-US"/>
        </w:rPr>
        <w:t xml:space="preserve"> primarily by motor neurons that originate</w:t>
      </w:r>
      <w:r w:rsidR="00D6662C">
        <w:rPr>
          <w:lang w:val="en-US"/>
        </w:rPr>
        <w:t xml:space="preserve"> </w:t>
      </w:r>
      <w:r w:rsidR="00D6662C" w:rsidRPr="00D6662C">
        <w:rPr>
          <w:lang w:val="en-US"/>
        </w:rPr>
        <w:t xml:space="preserve">in the </w:t>
      </w:r>
      <w:proofErr w:type="spellStart"/>
      <w:r w:rsidR="00D6662C" w:rsidRPr="00D6662C">
        <w:rPr>
          <w:lang w:val="en-US"/>
        </w:rPr>
        <w:t>olivary</w:t>
      </w:r>
      <w:proofErr w:type="spellEnd"/>
      <w:r w:rsidR="00D6662C" w:rsidRPr="00D6662C">
        <w:rPr>
          <w:lang w:val="en-US"/>
        </w:rPr>
        <w:t xml:space="preserve"> nuclei of the medulla oblongata. These depolarize</w:t>
      </w:r>
      <w:r w:rsidR="00D6662C">
        <w:rPr>
          <w:lang w:val="en-US"/>
        </w:rPr>
        <w:t xml:space="preserve"> </w:t>
      </w:r>
      <w:r w:rsidR="00D6662C" w:rsidRPr="00D6662C">
        <w:rPr>
          <w:lang w:val="en-US"/>
        </w:rPr>
        <w:t>or hyperpolarize the outer hair cells, causing them to</w:t>
      </w:r>
      <w:r w:rsidR="00D6662C">
        <w:rPr>
          <w:lang w:val="en-US"/>
        </w:rPr>
        <w:t xml:space="preserve"> </w:t>
      </w:r>
      <w:r w:rsidR="00D6662C" w:rsidRPr="00D6662C">
        <w:rPr>
          <w:lang w:val="en-US"/>
        </w:rPr>
        <w:t xml:space="preserve">shorten when they are depolarized or lengthen when they </w:t>
      </w:r>
      <w:proofErr w:type="gramStart"/>
      <w:r w:rsidR="00D6662C" w:rsidRPr="00D6662C">
        <w:rPr>
          <w:lang w:val="en-US"/>
        </w:rPr>
        <w:t>are</w:t>
      </w:r>
      <w:r w:rsidR="00D6662C">
        <w:rPr>
          <w:lang w:val="en-US"/>
        </w:rPr>
        <w:t xml:space="preserve"> </w:t>
      </w:r>
      <w:r w:rsidR="00D6662C" w:rsidRPr="00D6662C">
        <w:rPr>
          <w:lang w:val="en-US"/>
        </w:rPr>
        <w:t>hyperpolarized</w:t>
      </w:r>
      <w:proofErr w:type="gramEnd"/>
      <w:r w:rsidR="00D6662C" w:rsidRPr="00D6662C">
        <w:rPr>
          <w:lang w:val="en-US"/>
        </w:rPr>
        <w:t xml:space="preserve">. Such movements </w:t>
      </w:r>
      <w:proofErr w:type="gramStart"/>
      <w:r w:rsidR="00D6662C" w:rsidRPr="00D6662C">
        <w:rPr>
          <w:lang w:val="en-US"/>
        </w:rPr>
        <w:t>are believed</w:t>
      </w:r>
      <w:proofErr w:type="gramEnd"/>
      <w:r w:rsidR="00D6662C" w:rsidRPr="00D6662C">
        <w:rPr>
          <w:lang w:val="en-US"/>
        </w:rPr>
        <w:t xml:space="preserve"> to aid the sensory</w:t>
      </w:r>
      <w:r w:rsidR="00D6662C">
        <w:rPr>
          <w:lang w:val="en-US"/>
        </w:rPr>
        <w:t xml:space="preserve"> </w:t>
      </w:r>
      <w:r w:rsidR="00D6662C" w:rsidRPr="00D6662C">
        <w:rPr>
          <w:lang w:val="en-US"/>
        </w:rPr>
        <w:t>function of the inner hair cells.</w:t>
      </w:r>
    </w:p>
    <w:p w:rsidR="00D6662C" w:rsidRPr="00D6662C" w:rsidRDefault="00934129" w:rsidP="00934129">
      <w:pPr>
        <w:ind w:firstLine="708"/>
        <w:rPr>
          <w:lang w:val="en-US"/>
        </w:rPr>
      </w:pPr>
      <w:r>
        <w:rPr>
          <w:b/>
          <w:lang w:val="en-US"/>
        </w:rPr>
        <w:t>(</w:t>
      </w:r>
      <w:r w:rsidRPr="00650D98">
        <w:rPr>
          <w:b/>
          <w:lang w:val="en-US"/>
        </w:rPr>
        <w:t>Slide</w:t>
      </w:r>
      <w:r>
        <w:rPr>
          <w:b/>
          <w:lang w:val="en-US"/>
        </w:rPr>
        <w:t xml:space="preserve"> 23) </w:t>
      </w:r>
      <w:r w:rsidR="00D6662C" w:rsidRPr="00D6662C">
        <w:rPr>
          <w:lang w:val="en-US"/>
        </w:rPr>
        <w:t xml:space="preserve">The </w:t>
      </w:r>
      <w:proofErr w:type="spellStart"/>
      <w:r w:rsidR="00D6662C" w:rsidRPr="00D6662C">
        <w:rPr>
          <w:lang w:val="en-US"/>
        </w:rPr>
        <w:t>stereocilia</w:t>
      </w:r>
      <w:proofErr w:type="spellEnd"/>
      <w:r w:rsidR="00D6662C" w:rsidRPr="00D6662C">
        <w:rPr>
          <w:lang w:val="en-US"/>
        </w:rPr>
        <w:t xml:space="preserve"> of the hair cells are embedded in a gelatinous</w:t>
      </w:r>
      <w:r w:rsidR="00D6662C">
        <w:rPr>
          <w:lang w:val="en-US"/>
        </w:rPr>
        <w:t xml:space="preserve"> </w:t>
      </w:r>
      <w:r w:rsidR="00D6662C" w:rsidRPr="00D6662C">
        <w:rPr>
          <w:lang w:val="en-US"/>
        </w:rPr>
        <w:t xml:space="preserve">tectorial membrane </w:t>
      </w:r>
      <w:proofErr w:type="gramStart"/>
      <w:r w:rsidR="00D6662C" w:rsidRPr="00D6662C">
        <w:rPr>
          <w:lang w:val="en-US"/>
        </w:rPr>
        <w:t>( tectum</w:t>
      </w:r>
      <w:proofErr w:type="gramEnd"/>
      <w:r w:rsidR="00D6662C" w:rsidRPr="00D6662C">
        <w:rPr>
          <w:lang w:val="en-US"/>
        </w:rPr>
        <w:t xml:space="preserve"> = roof, covering), which</w:t>
      </w:r>
      <w:r w:rsidR="00D6662C">
        <w:rPr>
          <w:lang w:val="en-US"/>
        </w:rPr>
        <w:t xml:space="preserve"> </w:t>
      </w:r>
      <w:r w:rsidR="00D6662C" w:rsidRPr="00D6662C">
        <w:rPr>
          <w:lang w:val="en-US"/>
        </w:rPr>
        <w:t>overhangs the hair cells within the cochlear duct.</w:t>
      </w:r>
      <w:r w:rsidR="00D6662C">
        <w:rPr>
          <w:lang w:val="en-US"/>
        </w:rPr>
        <w:t xml:space="preserve"> </w:t>
      </w:r>
      <w:r w:rsidR="00D6662C" w:rsidRPr="00D6662C">
        <w:rPr>
          <w:lang w:val="en-US"/>
        </w:rPr>
        <w:t>The association of the basilar membrane, inner hair cells with</w:t>
      </w:r>
      <w:r w:rsidR="00D6662C">
        <w:rPr>
          <w:lang w:val="en-US"/>
        </w:rPr>
        <w:t xml:space="preserve"> </w:t>
      </w:r>
      <w:r w:rsidR="00D6662C" w:rsidRPr="00D6662C">
        <w:rPr>
          <w:lang w:val="en-US"/>
        </w:rPr>
        <w:t>sensory fibers, and tectorial membrane forms a functional unit</w:t>
      </w:r>
      <w:r w:rsidR="00D6662C">
        <w:rPr>
          <w:lang w:val="en-US"/>
        </w:rPr>
        <w:t xml:space="preserve"> </w:t>
      </w:r>
      <w:r w:rsidR="00D6662C" w:rsidRPr="00D6662C">
        <w:rPr>
          <w:lang w:val="en-US"/>
        </w:rPr>
        <w:t xml:space="preserve">called the spiral organ, or organ of </w:t>
      </w:r>
      <w:proofErr w:type="spellStart"/>
      <w:r w:rsidR="00D6662C" w:rsidRPr="00D6662C">
        <w:rPr>
          <w:lang w:val="en-US"/>
        </w:rPr>
        <w:t>Corti</w:t>
      </w:r>
      <w:proofErr w:type="spellEnd"/>
      <w:r w:rsidR="00D6662C" w:rsidRPr="00D6662C">
        <w:rPr>
          <w:lang w:val="en-US"/>
        </w:rPr>
        <w:t>. When</w:t>
      </w:r>
      <w:r w:rsidR="00D6662C">
        <w:rPr>
          <w:lang w:val="en-US"/>
        </w:rPr>
        <w:t xml:space="preserve"> </w:t>
      </w:r>
      <w:r w:rsidR="00D6662C" w:rsidRPr="00D6662C">
        <w:rPr>
          <w:lang w:val="en-US"/>
        </w:rPr>
        <w:t xml:space="preserve">the cochlear duct </w:t>
      </w:r>
      <w:proofErr w:type="gramStart"/>
      <w:r w:rsidR="00D6662C" w:rsidRPr="00D6662C">
        <w:rPr>
          <w:lang w:val="en-US"/>
        </w:rPr>
        <w:t>is displaced</w:t>
      </w:r>
      <w:proofErr w:type="gramEnd"/>
      <w:r w:rsidR="00D6662C" w:rsidRPr="00D6662C">
        <w:rPr>
          <w:lang w:val="en-US"/>
        </w:rPr>
        <w:t xml:space="preserve"> by pressure waves of perilymph,</w:t>
      </w:r>
      <w:r w:rsidR="00D6662C">
        <w:rPr>
          <w:lang w:val="en-US"/>
        </w:rPr>
        <w:t xml:space="preserve"> </w:t>
      </w:r>
      <w:r w:rsidR="00D6662C" w:rsidRPr="00D6662C">
        <w:rPr>
          <w:lang w:val="en-US"/>
        </w:rPr>
        <w:t>a shearing force is created between the basilar membrane and</w:t>
      </w:r>
      <w:r w:rsidR="00D6662C">
        <w:rPr>
          <w:lang w:val="en-US"/>
        </w:rPr>
        <w:t xml:space="preserve"> </w:t>
      </w:r>
      <w:r w:rsidR="00D6662C" w:rsidRPr="00D6662C">
        <w:rPr>
          <w:lang w:val="en-US"/>
        </w:rPr>
        <w:t xml:space="preserve">the tectorial membrane. This causes the </w:t>
      </w:r>
      <w:proofErr w:type="spellStart"/>
      <w:r w:rsidR="00D6662C" w:rsidRPr="00D6662C">
        <w:rPr>
          <w:lang w:val="en-US"/>
        </w:rPr>
        <w:t>stereocilia</w:t>
      </w:r>
      <w:proofErr w:type="spellEnd"/>
      <w:r w:rsidR="00D6662C" w:rsidRPr="00D6662C">
        <w:rPr>
          <w:lang w:val="en-US"/>
        </w:rPr>
        <w:t xml:space="preserve"> to bend,</w:t>
      </w:r>
      <w:r w:rsidR="00D6662C">
        <w:rPr>
          <w:lang w:val="en-US"/>
        </w:rPr>
        <w:t xml:space="preserve"> </w:t>
      </w:r>
      <w:r w:rsidR="00D6662C" w:rsidRPr="00D6662C">
        <w:rPr>
          <w:lang w:val="en-US"/>
        </w:rPr>
        <w:t>and this mechanical process opens K 1 channels in the plasma</w:t>
      </w:r>
      <w:r w:rsidR="00D6662C">
        <w:rPr>
          <w:lang w:val="en-US"/>
        </w:rPr>
        <w:t xml:space="preserve"> </w:t>
      </w:r>
      <w:r w:rsidR="00D6662C" w:rsidRPr="00D6662C">
        <w:rPr>
          <w:lang w:val="en-US"/>
        </w:rPr>
        <w:t xml:space="preserve">membrane covering the tops of the </w:t>
      </w:r>
      <w:proofErr w:type="spellStart"/>
      <w:r w:rsidR="00D6662C" w:rsidRPr="00D6662C">
        <w:rPr>
          <w:lang w:val="en-US"/>
        </w:rPr>
        <w:t>stereocilia</w:t>
      </w:r>
      <w:proofErr w:type="spellEnd"/>
      <w:r w:rsidR="00D6662C" w:rsidRPr="00D6662C">
        <w:rPr>
          <w:lang w:val="en-US"/>
        </w:rPr>
        <w:t>.</w:t>
      </w:r>
    </w:p>
    <w:p w:rsidR="00D6662C" w:rsidRPr="00D6662C" w:rsidRDefault="00366281" w:rsidP="00366281">
      <w:pPr>
        <w:ind w:firstLine="708"/>
        <w:rPr>
          <w:lang w:val="en-US"/>
        </w:rPr>
      </w:pPr>
      <w:r>
        <w:rPr>
          <w:b/>
          <w:lang w:val="en-US"/>
        </w:rPr>
        <w:t>(</w:t>
      </w:r>
      <w:r w:rsidRPr="00650D98">
        <w:rPr>
          <w:b/>
          <w:lang w:val="en-US"/>
        </w:rPr>
        <w:t>Slide</w:t>
      </w:r>
      <w:r>
        <w:rPr>
          <w:b/>
          <w:lang w:val="en-US"/>
        </w:rPr>
        <w:t xml:space="preserve"> 24) </w:t>
      </w:r>
      <w:r w:rsidR="00D6662C">
        <w:rPr>
          <w:lang w:val="en-US"/>
        </w:rPr>
        <w:t>These K+</w:t>
      </w:r>
      <w:r w:rsidR="00D6662C" w:rsidRPr="00D6662C">
        <w:rPr>
          <w:lang w:val="en-US"/>
        </w:rPr>
        <w:t xml:space="preserve"> channels face endolymph, which uniquely has</w:t>
      </w:r>
      <w:r w:rsidR="00D6662C">
        <w:rPr>
          <w:lang w:val="en-US"/>
        </w:rPr>
        <w:t xml:space="preserve"> </w:t>
      </w:r>
      <w:r w:rsidR="00D6662C" w:rsidRPr="00D6662C">
        <w:rPr>
          <w:lang w:val="en-US"/>
        </w:rPr>
        <w:t>a high concentration of K 1 similar to that of the intracellular</w:t>
      </w:r>
      <w:r w:rsidR="00D6662C">
        <w:rPr>
          <w:lang w:val="en-US"/>
        </w:rPr>
        <w:t xml:space="preserve"> </w:t>
      </w:r>
      <w:r w:rsidR="00D6662C" w:rsidRPr="00D6662C">
        <w:rPr>
          <w:lang w:val="en-US"/>
        </w:rPr>
        <w:t xml:space="preserve">compartment. </w:t>
      </w:r>
      <w:proofErr w:type="gramStart"/>
      <w:r w:rsidR="00D6662C" w:rsidRPr="00D6662C">
        <w:rPr>
          <w:lang w:val="en-US"/>
        </w:rPr>
        <w:t>Also</w:t>
      </w:r>
      <w:proofErr w:type="gramEnd"/>
      <w:r w:rsidR="00D6662C" w:rsidRPr="00D6662C">
        <w:rPr>
          <w:lang w:val="en-US"/>
        </w:rPr>
        <w:t>, the endolymph of the cochlea (but not the</w:t>
      </w:r>
      <w:r w:rsidR="00D6662C">
        <w:rPr>
          <w:lang w:val="en-US"/>
        </w:rPr>
        <w:t xml:space="preserve"> </w:t>
      </w:r>
      <w:r w:rsidR="00D6662C" w:rsidRPr="00D6662C">
        <w:rPr>
          <w:lang w:val="en-US"/>
        </w:rPr>
        <w:t>vestibular apparatus) has an amazingly high positive potential:</w:t>
      </w:r>
      <w:r w:rsidR="00D6662C">
        <w:rPr>
          <w:lang w:val="en-US"/>
        </w:rPr>
        <w:t xml:space="preserve"> </w:t>
      </w:r>
      <w:r w:rsidR="00D6662C" w:rsidRPr="00D6662C">
        <w:rPr>
          <w:lang w:val="en-US"/>
        </w:rPr>
        <w:t>+ 100 mV. Combined with the negative resting membrane</w:t>
      </w:r>
      <w:r w:rsidR="00D6662C">
        <w:rPr>
          <w:lang w:val="en-US"/>
        </w:rPr>
        <w:t xml:space="preserve"> </w:t>
      </w:r>
      <w:r w:rsidR="00D6662C" w:rsidRPr="00D6662C">
        <w:rPr>
          <w:lang w:val="en-US"/>
        </w:rPr>
        <w:t>potential of the hair cells, this produces an extremely steep electrochemical</w:t>
      </w:r>
      <w:r w:rsidR="00D6662C">
        <w:rPr>
          <w:lang w:val="en-US"/>
        </w:rPr>
        <w:t xml:space="preserve"> </w:t>
      </w:r>
      <w:r w:rsidR="00D6662C" w:rsidRPr="00D6662C">
        <w:rPr>
          <w:lang w:val="en-US"/>
        </w:rPr>
        <w:t>gradient favoring the entry of K</w:t>
      </w:r>
      <w:r w:rsidR="00863749">
        <w:rPr>
          <w:lang w:val="en-US"/>
        </w:rPr>
        <w:t>+</w:t>
      </w:r>
      <w:r w:rsidR="00D6662C" w:rsidRPr="00D6662C">
        <w:rPr>
          <w:lang w:val="en-US"/>
        </w:rPr>
        <w:t xml:space="preserve">. </w:t>
      </w:r>
      <w:proofErr w:type="gramStart"/>
      <w:r w:rsidR="00D6662C" w:rsidRPr="00D6662C">
        <w:rPr>
          <w:lang w:val="en-US"/>
        </w:rPr>
        <w:t>So</w:t>
      </w:r>
      <w:proofErr w:type="gramEnd"/>
      <w:r w:rsidR="00D6662C" w:rsidRPr="00D6662C">
        <w:rPr>
          <w:lang w:val="en-US"/>
        </w:rPr>
        <w:t>, when the K</w:t>
      </w:r>
      <w:r w:rsidR="00863749">
        <w:rPr>
          <w:lang w:val="en-US"/>
        </w:rPr>
        <w:t>+</w:t>
      </w:r>
      <w:r w:rsidR="00D6662C">
        <w:rPr>
          <w:lang w:val="en-US"/>
        </w:rPr>
        <w:t xml:space="preserve"> </w:t>
      </w:r>
      <w:r w:rsidR="00D6662C" w:rsidRPr="00D6662C">
        <w:rPr>
          <w:lang w:val="en-US"/>
        </w:rPr>
        <w:t xml:space="preserve">channels in the bent </w:t>
      </w:r>
      <w:proofErr w:type="spellStart"/>
      <w:r w:rsidR="00D6662C" w:rsidRPr="00D6662C">
        <w:rPr>
          <w:lang w:val="en-US"/>
        </w:rPr>
        <w:t>stereocilia</w:t>
      </w:r>
      <w:proofErr w:type="spellEnd"/>
      <w:r w:rsidR="00D6662C" w:rsidRPr="00D6662C">
        <w:rPr>
          <w:lang w:val="en-US"/>
        </w:rPr>
        <w:t xml:space="preserve"> open, K</w:t>
      </w:r>
      <w:r w:rsidR="00863749">
        <w:rPr>
          <w:lang w:val="en-US"/>
        </w:rPr>
        <w:t>+</w:t>
      </w:r>
      <w:r w:rsidR="00D6662C" w:rsidRPr="00D6662C">
        <w:rPr>
          <w:lang w:val="en-US"/>
        </w:rPr>
        <w:t xml:space="preserve"> </w:t>
      </w:r>
      <w:r w:rsidR="00D6662C" w:rsidRPr="00D6662C">
        <w:rPr>
          <w:lang w:val="en-US"/>
        </w:rPr>
        <w:lastRenderedPageBreak/>
        <w:t>moves passively down</w:t>
      </w:r>
      <w:r w:rsidR="00D6662C">
        <w:rPr>
          <w:lang w:val="en-US"/>
        </w:rPr>
        <w:t xml:space="preserve"> </w:t>
      </w:r>
      <w:r w:rsidR="00D6662C" w:rsidRPr="00D6662C">
        <w:rPr>
          <w:lang w:val="en-US"/>
        </w:rPr>
        <w:t>its electrochemical gradient into the hair cells. This depolarizes</w:t>
      </w:r>
      <w:r w:rsidR="00D6662C">
        <w:rPr>
          <w:lang w:val="en-US"/>
        </w:rPr>
        <w:t xml:space="preserve"> </w:t>
      </w:r>
      <w:r w:rsidR="00D6662C" w:rsidRPr="00D6662C">
        <w:rPr>
          <w:lang w:val="en-US"/>
        </w:rPr>
        <w:t>the hair cells and stimulates them to release glutamate, which</w:t>
      </w:r>
      <w:r w:rsidR="00D6662C">
        <w:rPr>
          <w:lang w:val="en-US"/>
        </w:rPr>
        <w:t xml:space="preserve"> </w:t>
      </w:r>
      <w:r w:rsidR="00D6662C" w:rsidRPr="00D6662C">
        <w:rPr>
          <w:lang w:val="en-US"/>
        </w:rPr>
        <w:t>stimulates the associated sensory neurons. The K</w:t>
      </w:r>
      <w:r w:rsidR="00863749">
        <w:rPr>
          <w:lang w:val="en-US"/>
        </w:rPr>
        <w:t>+</w:t>
      </w:r>
      <w:r w:rsidR="00D6662C" w:rsidRPr="00D6662C">
        <w:rPr>
          <w:lang w:val="en-US"/>
        </w:rPr>
        <w:t xml:space="preserve"> that entered</w:t>
      </w:r>
      <w:r w:rsidR="00D6662C">
        <w:rPr>
          <w:lang w:val="en-US"/>
        </w:rPr>
        <w:t xml:space="preserve"> </w:t>
      </w:r>
      <w:r w:rsidR="00D6662C" w:rsidRPr="00D6662C">
        <w:rPr>
          <w:lang w:val="en-US"/>
        </w:rPr>
        <w:t>the hair cells at their apical surface can then move passively out</w:t>
      </w:r>
      <w:r w:rsidR="00D6662C">
        <w:rPr>
          <w:lang w:val="en-US"/>
        </w:rPr>
        <w:t xml:space="preserve"> </w:t>
      </w:r>
      <w:r w:rsidR="00D6662C" w:rsidRPr="00D6662C">
        <w:rPr>
          <w:lang w:val="en-US"/>
        </w:rPr>
        <w:t>through channels in their basal surface, which face perilymph</w:t>
      </w:r>
      <w:r w:rsidR="00D6662C">
        <w:rPr>
          <w:lang w:val="en-US"/>
        </w:rPr>
        <w:t xml:space="preserve"> </w:t>
      </w:r>
      <w:r w:rsidR="00D6662C" w:rsidRPr="00D6662C">
        <w:rPr>
          <w:lang w:val="en-US"/>
        </w:rPr>
        <w:t xml:space="preserve">in the </w:t>
      </w:r>
      <w:proofErr w:type="spellStart"/>
      <w:r w:rsidR="00D6662C" w:rsidRPr="00D6662C">
        <w:rPr>
          <w:lang w:val="en-US"/>
        </w:rPr>
        <w:t>scala</w:t>
      </w:r>
      <w:proofErr w:type="spellEnd"/>
      <w:r w:rsidR="00D6662C" w:rsidRPr="00D6662C">
        <w:rPr>
          <w:lang w:val="en-US"/>
        </w:rPr>
        <w:t xml:space="preserve"> tympani. Perilymph, as previously mentioned, has a</w:t>
      </w:r>
      <w:r w:rsidR="00D6662C">
        <w:rPr>
          <w:lang w:val="en-US"/>
        </w:rPr>
        <w:t xml:space="preserve"> </w:t>
      </w:r>
      <w:r w:rsidR="00D6662C" w:rsidRPr="00D6662C">
        <w:rPr>
          <w:lang w:val="en-US"/>
        </w:rPr>
        <w:t>low K</w:t>
      </w:r>
      <w:r w:rsidR="00863749">
        <w:rPr>
          <w:lang w:val="en-US"/>
        </w:rPr>
        <w:t>+</w:t>
      </w:r>
      <w:r w:rsidR="00D6662C" w:rsidRPr="00D6662C">
        <w:rPr>
          <w:lang w:val="en-US"/>
        </w:rPr>
        <w:t xml:space="preserve"> concentration typical of extracellular fluids.</w:t>
      </w:r>
    </w:p>
    <w:p w:rsidR="00B1253E" w:rsidRDefault="004E2FE2" w:rsidP="004E2FE2">
      <w:pPr>
        <w:ind w:firstLine="708"/>
        <w:rPr>
          <w:lang w:val="en-US"/>
        </w:rPr>
      </w:pPr>
      <w:r>
        <w:rPr>
          <w:b/>
          <w:lang w:val="en-US"/>
        </w:rPr>
        <w:t>(</w:t>
      </w:r>
      <w:r w:rsidRPr="00650D98">
        <w:rPr>
          <w:b/>
          <w:lang w:val="en-US"/>
        </w:rPr>
        <w:t>Slide</w:t>
      </w:r>
      <w:r>
        <w:rPr>
          <w:b/>
          <w:lang w:val="en-US"/>
        </w:rPr>
        <w:t xml:space="preserve"> 25) </w:t>
      </w:r>
      <w:r w:rsidR="00D6662C" w:rsidRPr="00D6662C">
        <w:rPr>
          <w:lang w:val="en-US"/>
        </w:rPr>
        <w:t>The greater the displacement of the basilar membrane and</w:t>
      </w:r>
      <w:r w:rsidR="00D6662C">
        <w:rPr>
          <w:lang w:val="en-US"/>
        </w:rPr>
        <w:t xml:space="preserve"> </w:t>
      </w:r>
      <w:r w:rsidR="00D6662C" w:rsidRPr="00D6662C">
        <w:rPr>
          <w:lang w:val="en-US"/>
        </w:rPr>
        <w:t xml:space="preserve">the bending of the </w:t>
      </w:r>
      <w:proofErr w:type="spellStart"/>
      <w:r w:rsidR="00D6662C" w:rsidRPr="00D6662C">
        <w:rPr>
          <w:lang w:val="en-US"/>
        </w:rPr>
        <w:t>stereocilia</w:t>
      </w:r>
      <w:proofErr w:type="spellEnd"/>
      <w:r w:rsidR="00D6662C" w:rsidRPr="00D6662C">
        <w:rPr>
          <w:lang w:val="en-US"/>
        </w:rPr>
        <w:t>, the greater the amount of transmitter</w:t>
      </w:r>
      <w:r w:rsidR="00D6662C">
        <w:rPr>
          <w:lang w:val="en-US"/>
        </w:rPr>
        <w:t xml:space="preserve"> </w:t>
      </w:r>
      <w:r w:rsidR="00D6662C" w:rsidRPr="00D6662C">
        <w:rPr>
          <w:lang w:val="en-US"/>
        </w:rPr>
        <w:t xml:space="preserve">released by the inner hair </w:t>
      </w:r>
      <w:proofErr w:type="gramStart"/>
      <w:r w:rsidR="00D6662C" w:rsidRPr="00D6662C">
        <w:rPr>
          <w:lang w:val="en-US"/>
        </w:rPr>
        <w:t>cell,</w:t>
      </w:r>
      <w:proofErr w:type="gramEnd"/>
      <w:r w:rsidR="00D6662C" w:rsidRPr="00D6662C">
        <w:rPr>
          <w:lang w:val="en-US"/>
        </w:rPr>
        <w:t xml:space="preserve"> and therefore the greater</w:t>
      </w:r>
      <w:r w:rsidR="00D6662C">
        <w:rPr>
          <w:lang w:val="en-US"/>
        </w:rPr>
        <w:t xml:space="preserve"> </w:t>
      </w:r>
      <w:r w:rsidR="00D6662C" w:rsidRPr="00D6662C">
        <w:rPr>
          <w:lang w:val="en-US"/>
        </w:rPr>
        <w:t>the generator potential produced in the sensory neuron. By this</w:t>
      </w:r>
      <w:r w:rsidR="00D6662C">
        <w:rPr>
          <w:lang w:val="en-US"/>
        </w:rPr>
        <w:t xml:space="preserve"> </w:t>
      </w:r>
      <w:r w:rsidR="00D6662C" w:rsidRPr="00D6662C">
        <w:rPr>
          <w:lang w:val="en-US"/>
        </w:rPr>
        <w:t xml:space="preserve">means, a greater bending of the </w:t>
      </w:r>
      <w:proofErr w:type="spellStart"/>
      <w:r w:rsidR="00D6662C" w:rsidRPr="00D6662C">
        <w:rPr>
          <w:lang w:val="en-US"/>
        </w:rPr>
        <w:t>stereocilia</w:t>
      </w:r>
      <w:proofErr w:type="spellEnd"/>
      <w:r w:rsidR="00D6662C" w:rsidRPr="00D6662C">
        <w:rPr>
          <w:lang w:val="en-US"/>
        </w:rPr>
        <w:t xml:space="preserve"> will increase the</w:t>
      </w:r>
      <w:r w:rsidR="00D6662C">
        <w:rPr>
          <w:lang w:val="en-US"/>
        </w:rPr>
        <w:t xml:space="preserve"> </w:t>
      </w:r>
      <w:r w:rsidR="00D6662C" w:rsidRPr="00D6662C">
        <w:rPr>
          <w:lang w:val="en-US"/>
        </w:rPr>
        <w:t>frequency of action potentials produced by the fibers of the</w:t>
      </w:r>
      <w:r w:rsidR="00D6662C">
        <w:rPr>
          <w:lang w:val="en-US"/>
        </w:rPr>
        <w:t xml:space="preserve"> </w:t>
      </w:r>
      <w:r w:rsidR="00D6662C" w:rsidRPr="00D6662C">
        <w:rPr>
          <w:lang w:val="en-US"/>
        </w:rPr>
        <w:t>cochlear nerve that are stimulated by the hair cells. Experiments</w:t>
      </w:r>
      <w:r w:rsidR="00D6662C">
        <w:rPr>
          <w:lang w:val="en-US"/>
        </w:rPr>
        <w:t xml:space="preserve"> </w:t>
      </w:r>
      <w:r w:rsidR="00D6662C" w:rsidRPr="00D6662C">
        <w:rPr>
          <w:lang w:val="en-US"/>
        </w:rPr>
        <w:t xml:space="preserve">suggest that the </w:t>
      </w:r>
      <w:proofErr w:type="spellStart"/>
      <w:r w:rsidR="00D6662C" w:rsidRPr="00D6662C">
        <w:rPr>
          <w:lang w:val="en-US"/>
        </w:rPr>
        <w:t>stereocilia</w:t>
      </w:r>
      <w:proofErr w:type="spellEnd"/>
      <w:r w:rsidR="00D6662C" w:rsidRPr="00D6662C">
        <w:rPr>
          <w:lang w:val="en-US"/>
        </w:rPr>
        <w:t xml:space="preserve"> need bend only 0.3 nanometers</w:t>
      </w:r>
      <w:r w:rsidR="00D6662C">
        <w:rPr>
          <w:lang w:val="en-US"/>
        </w:rPr>
        <w:t xml:space="preserve"> </w:t>
      </w:r>
      <w:r w:rsidR="00D6662C" w:rsidRPr="00D6662C">
        <w:rPr>
          <w:lang w:val="en-US"/>
        </w:rPr>
        <w:t xml:space="preserve">to </w:t>
      </w:r>
      <w:proofErr w:type="gramStart"/>
      <w:r w:rsidR="00D6662C" w:rsidRPr="00D6662C">
        <w:rPr>
          <w:lang w:val="en-US"/>
        </w:rPr>
        <w:t>be detected</w:t>
      </w:r>
      <w:proofErr w:type="gramEnd"/>
      <w:r w:rsidR="00D6662C" w:rsidRPr="00D6662C">
        <w:rPr>
          <w:lang w:val="en-US"/>
        </w:rPr>
        <w:t xml:space="preserve"> at the threshold of hearing! A greater</w:t>
      </w:r>
      <w:r w:rsidR="00D6662C">
        <w:rPr>
          <w:lang w:val="en-US"/>
        </w:rPr>
        <w:t xml:space="preserve"> </w:t>
      </w:r>
      <w:r w:rsidR="00D6662C" w:rsidRPr="00D6662C">
        <w:rPr>
          <w:lang w:val="en-US"/>
        </w:rPr>
        <w:t>bending will result in a higher frequency of action potentials,</w:t>
      </w:r>
      <w:r w:rsidR="00D6662C">
        <w:rPr>
          <w:lang w:val="en-US"/>
        </w:rPr>
        <w:t xml:space="preserve"> </w:t>
      </w:r>
      <w:r w:rsidR="00D6662C" w:rsidRPr="00D6662C">
        <w:rPr>
          <w:lang w:val="en-US"/>
        </w:rPr>
        <w:t xml:space="preserve">which </w:t>
      </w:r>
      <w:proofErr w:type="gramStart"/>
      <w:r w:rsidR="00D6662C" w:rsidRPr="00D6662C">
        <w:rPr>
          <w:lang w:val="en-US"/>
        </w:rPr>
        <w:t>will be perceived</w:t>
      </w:r>
      <w:proofErr w:type="gramEnd"/>
      <w:r w:rsidR="00D6662C" w:rsidRPr="00D6662C">
        <w:rPr>
          <w:lang w:val="en-US"/>
        </w:rPr>
        <w:t xml:space="preserve"> as a louder sound.</w:t>
      </w:r>
      <w:r>
        <w:rPr>
          <w:lang w:val="en-US"/>
        </w:rPr>
        <w:t xml:space="preserve"> </w:t>
      </w:r>
      <w:r w:rsidR="00D6662C" w:rsidRPr="00D6662C">
        <w:rPr>
          <w:lang w:val="en-US"/>
        </w:rPr>
        <w:t>As mentioned earlier, traveling waves in the basilar membrane</w:t>
      </w:r>
      <w:r w:rsidR="00D6662C">
        <w:rPr>
          <w:lang w:val="en-US"/>
        </w:rPr>
        <w:t xml:space="preserve"> </w:t>
      </w:r>
      <w:r w:rsidR="00D6662C" w:rsidRPr="00D6662C">
        <w:rPr>
          <w:lang w:val="en-US"/>
        </w:rPr>
        <w:t>reach a peak in different regions, depending on the pitch</w:t>
      </w:r>
      <w:r w:rsidR="00D6662C">
        <w:rPr>
          <w:lang w:val="en-US"/>
        </w:rPr>
        <w:t xml:space="preserve"> </w:t>
      </w:r>
      <w:r w:rsidR="00D6662C" w:rsidRPr="00D6662C">
        <w:rPr>
          <w:lang w:val="en-US"/>
        </w:rPr>
        <w:t>(frequency) of the sound. High-pitched sounds produce a peak</w:t>
      </w:r>
      <w:r w:rsidR="00D6662C">
        <w:rPr>
          <w:lang w:val="en-US"/>
        </w:rPr>
        <w:t xml:space="preserve"> </w:t>
      </w:r>
      <w:r w:rsidR="00D6662C" w:rsidRPr="00D6662C">
        <w:rPr>
          <w:lang w:val="en-US"/>
        </w:rPr>
        <w:t>displacement closer to the base, while sounds of lower pitch</w:t>
      </w:r>
      <w:r w:rsidR="00D6662C">
        <w:rPr>
          <w:lang w:val="en-US"/>
        </w:rPr>
        <w:t xml:space="preserve"> </w:t>
      </w:r>
      <w:r w:rsidR="00D6662C" w:rsidRPr="00D6662C">
        <w:rPr>
          <w:lang w:val="en-US"/>
        </w:rPr>
        <w:t>cause peak displacement further toward the apex. Those neurons that originate in hair cells located</w:t>
      </w:r>
      <w:r w:rsidR="00D6662C">
        <w:rPr>
          <w:lang w:val="en-US"/>
        </w:rPr>
        <w:t xml:space="preserve"> </w:t>
      </w:r>
      <w:r w:rsidR="00D6662C" w:rsidRPr="00D6662C">
        <w:rPr>
          <w:lang w:val="en-US"/>
        </w:rPr>
        <w:t>where the displacement is greatest will be stimulated more than</w:t>
      </w:r>
      <w:r w:rsidR="00D6662C">
        <w:rPr>
          <w:lang w:val="en-US"/>
        </w:rPr>
        <w:t xml:space="preserve"> </w:t>
      </w:r>
      <w:r w:rsidR="00D6662C" w:rsidRPr="00D6662C">
        <w:rPr>
          <w:lang w:val="en-US"/>
        </w:rPr>
        <w:t>neurons that originate in other regions. This mechanism provides</w:t>
      </w:r>
      <w:r w:rsidR="00D6662C">
        <w:rPr>
          <w:lang w:val="en-US"/>
        </w:rPr>
        <w:t xml:space="preserve"> </w:t>
      </w:r>
      <w:r w:rsidR="00D6662C" w:rsidRPr="00D6662C">
        <w:rPr>
          <w:lang w:val="en-US"/>
        </w:rPr>
        <w:t>a neural code for pitch discrimination.</w:t>
      </w:r>
    </w:p>
    <w:p w:rsidR="00B8015A" w:rsidRPr="00B8015A" w:rsidRDefault="008C79B4" w:rsidP="008C79B4">
      <w:pPr>
        <w:ind w:firstLine="708"/>
        <w:rPr>
          <w:lang w:val="en-US"/>
        </w:rPr>
      </w:pPr>
      <w:r>
        <w:rPr>
          <w:b/>
          <w:lang w:val="en-US"/>
        </w:rPr>
        <w:t>(</w:t>
      </w:r>
      <w:r w:rsidRPr="00650D98">
        <w:rPr>
          <w:b/>
          <w:lang w:val="en-US"/>
        </w:rPr>
        <w:t>Slide</w:t>
      </w:r>
      <w:r>
        <w:rPr>
          <w:b/>
          <w:lang w:val="en-US"/>
        </w:rPr>
        <w:t xml:space="preserve"> 26) </w:t>
      </w:r>
      <w:r w:rsidR="00B8015A" w:rsidRPr="00B8015A">
        <w:rPr>
          <w:lang w:val="en-US"/>
        </w:rPr>
        <w:t xml:space="preserve">Pain is of a great significance in physiology, pathophysiology and in all fields of medicine. Understanding of physiological bases of pain permits to gain a deeper insight into the interactions of an organism with different internal and external stimuli including those leading to damage of tissues. Besides, knowing mechanisms of pain, a physician </w:t>
      </w:r>
      <w:proofErr w:type="gramStart"/>
      <w:r w:rsidR="00B8015A" w:rsidRPr="00B8015A">
        <w:rPr>
          <w:lang w:val="en-US"/>
        </w:rPr>
        <w:t>can timely and adequately use</w:t>
      </w:r>
      <w:proofErr w:type="gramEnd"/>
      <w:r w:rsidR="00B8015A" w:rsidRPr="00B8015A">
        <w:rPr>
          <w:lang w:val="en-US"/>
        </w:rPr>
        <w:t xml:space="preserve"> various medical means to improve the condition of a patient.</w:t>
      </w:r>
    </w:p>
    <w:p w:rsidR="00B8015A" w:rsidRPr="00B8015A" w:rsidRDefault="008C79B4" w:rsidP="008C79B4">
      <w:pPr>
        <w:ind w:firstLine="708"/>
        <w:rPr>
          <w:lang w:val="en-US"/>
        </w:rPr>
      </w:pPr>
      <w:r>
        <w:rPr>
          <w:b/>
          <w:lang w:val="en-US"/>
        </w:rPr>
        <w:t>(</w:t>
      </w:r>
      <w:r w:rsidRPr="00650D98">
        <w:rPr>
          <w:b/>
          <w:lang w:val="en-US"/>
        </w:rPr>
        <w:t>Slide</w:t>
      </w:r>
      <w:r>
        <w:rPr>
          <w:b/>
          <w:lang w:val="en-US"/>
        </w:rPr>
        <w:t xml:space="preserve"> 27) </w:t>
      </w:r>
      <w:r w:rsidR="00B8015A" w:rsidRPr="00B8015A">
        <w:rPr>
          <w:lang w:val="en-US"/>
        </w:rPr>
        <w:t>Pain is a physiological phenomenon that informs us of hazardous influences which damage or potentially threaten an organism. Thus, pain is both a warning and protecting event.</w:t>
      </w:r>
      <w:r>
        <w:rPr>
          <w:lang w:val="en-US"/>
        </w:rPr>
        <w:t xml:space="preserve"> </w:t>
      </w:r>
      <w:r w:rsidR="00B8015A" w:rsidRPr="00B8015A">
        <w:rPr>
          <w:lang w:val="en-US"/>
        </w:rPr>
        <w:t>Currently the most popular is definition of pain given by the International Association for Study of Pain: “Pain is an unpleasant sensory and emotional experience associated with actual or potential damage to tissue or described in terms of such damage.”</w:t>
      </w:r>
    </w:p>
    <w:p w:rsidR="00B8015A" w:rsidRPr="00B8015A" w:rsidRDefault="008C79B4" w:rsidP="008C79B4">
      <w:pPr>
        <w:ind w:firstLine="708"/>
        <w:rPr>
          <w:lang w:val="en-US"/>
        </w:rPr>
      </w:pPr>
      <w:r>
        <w:rPr>
          <w:b/>
          <w:lang w:val="en-US"/>
        </w:rPr>
        <w:t>(</w:t>
      </w:r>
      <w:r w:rsidRPr="00650D98">
        <w:rPr>
          <w:b/>
          <w:lang w:val="en-US"/>
        </w:rPr>
        <w:t>Slide</w:t>
      </w:r>
      <w:r>
        <w:rPr>
          <w:b/>
          <w:lang w:val="en-US"/>
        </w:rPr>
        <w:t xml:space="preserve"> 28) </w:t>
      </w:r>
      <w:r w:rsidR="00B8015A" w:rsidRPr="00B8015A">
        <w:rPr>
          <w:lang w:val="en-US"/>
        </w:rPr>
        <w:t xml:space="preserve">There are two main kinds of pain: physical pain and psychogenic pain. By cause, physical pain </w:t>
      </w:r>
      <w:proofErr w:type="gramStart"/>
      <w:r w:rsidR="00B8015A" w:rsidRPr="00B8015A">
        <w:rPr>
          <w:lang w:val="en-US"/>
        </w:rPr>
        <w:t>is classified</w:t>
      </w:r>
      <w:proofErr w:type="gramEnd"/>
      <w:r w:rsidR="00B8015A" w:rsidRPr="00B8015A">
        <w:rPr>
          <w:lang w:val="en-US"/>
        </w:rPr>
        <w:t xml:space="preserve"> into three categories:</w:t>
      </w:r>
    </w:p>
    <w:p w:rsidR="00B8015A" w:rsidRDefault="00B8015A" w:rsidP="00B8015A">
      <w:pPr>
        <w:rPr>
          <w:lang w:val="en-US"/>
        </w:rPr>
      </w:pPr>
      <w:r w:rsidRPr="00B8015A">
        <w:rPr>
          <w:lang w:val="en-US"/>
        </w:rPr>
        <w:t xml:space="preserve">1. Pain caused by external factors (except for pain caused by excessive adequate stimulations of sensory organs, for example, of vision, of audition). </w:t>
      </w:r>
      <w:proofErr w:type="gramStart"/>
      <w:r w:rsidRPr="00B8015A">
        <w:rPr>
          <w:lang w:val="en-US"/>
        </w:rPr>
        <w:t>Such pain is characterized by the following features</w:t>
      </w:r>
      <w:proofErr w:type="gramEnd"/>
      <w:r w:rsidRPr="00B8015A">
        <w:rPr>
          <w:lang w:val="en-US"/>
        </w:rPr>
        <w:t xml:space="preserve">: it is superficial, brief except for the cases associated with breakage of the integrity of skin. Such pain </w:t>
      </w:r>
      <w:proofErr w:type="gramStart"/>
      <w:r w:rsidRPr="00B8015A">
        <w:rPr>
          <w:lang w:val="en-US"/>
        </w:rPr>
        <w:t>can be easily localized</w:t>
      </w:r>
      <w:proofErr w:type="gramEnd"/>
      <w:r w:rsidRPr="00B8015A">
        <w:rPr>
          <w:lang w:val="en-US"/>
        </w:rPr>
        <w:t xml:space="preserve"> and its cause identified. The external factor </w:t>
      </w:r>
      <w:proofErr w:type="gramStart"/>
      <w:r w:rsidRPr="00B8015A">
        <w:rPr>
          <w:lang w:val="en-US"/>
        </w:rPr>
        <w:t>can be eliminated</w:t>
      </w:r>
      <w:proofErr w:type="gramEnd"/>
      <w:r w:rsidRPr="00B8015A">
        <w:rPr>
          <w:lang w:val="en-US"/>
        </w:rPr>
        <w:t>. The nervous system remains undamaged, its peripheral apparatus and central mechanisms remain intact.</w:t>
      </w:r>
    </w:p>
    <w:p w:rsidR="005B2808" w:rsidRDefault="00B8015A" w:rsidP="00714A04">
      <w:pPr>
        <w:rPr>
          <w:lang w:val="en-US"/>
        </w:rPr>
      </w:pPr>
      <w:r w:rsidRPr="00B8015A">
        <w:rPr>
          <w:lang w:val="en-US"/>
        </w:rPr>
        <w:t xml:space="preserve">2. Pain caused by internal processes. This kind of pain is associated with stimulation of any kind of receptors by different mechanisms. The resultant train of afferent impulses </w:t>
      </w:r>
      <w:proofErr w:type="gramStart"/>
      <w:r w:rsidRPr="00B8015A">
        <w:rPr>
          <w:lang w:val="en-US"/>
        </w:rPr>
        <w:t>is perceived</w:t>
      </w:r>
      <w:proofErr w:type="gramEnd"/>
      <w:r w:rsidRPr="00B8015A">
        <w:rPr>
          <w:lang w:val="en-US"/>
        </w:rPr>
        <w:t xml:space="preserve"> as pain. Skin usually does not participate in initiation of this pain, unless it </w:t>
      </w:r>
      <w:proofErr w:type="gramStart"/>
      <w:r w:rsidRPr="00B8015A">
        <w:rPr>
          <w:lang w:val="en-US"/>
        </w:rPr>
        <w:t>is damaged</w:t>
      </w:r>
      <w:proofErr w:type="gramEnd"/>
      <w:r w:rsidRPr="00B8015A">
        <w:rPr>
          <w:lang w:val="en-US"/>
        </w:rPr>
        <w:t xml:space="preserve"> or reflects pain. It is often impossible to localize this pain, </w:t>
      </w:r>
      <w:r w:rsidRPr="00B8015A">
        <w:rPr>
          <w:lang w:val="en-US"/>
        </w:rPr>
        <w:lastRenderedPageBreak/>
        <w:t xml:space="preserve">identify its cause, and eliminate it partly or fully. It is of much longer duration. Here, the nervous system remains undamaged, because the focus of the pathological process is distal from receptors. Besides, afferent fibers retain the normal conduction, and </w:t>
      </w:r>
      <w:proofErr w:type="gramStart"/>
      <w:r w:rsidRPr="00B8015A">
        <w:rPr>
          <w:lang w:val="en-US"/>
        </w:rPr>
        <w:t>pain modulating</w:t>
      </w:r>
      <w:proofErr w:type="gramEnd"/>
      <w:r w:rsidRPr="00B8015A">
        <w:rPr>
          <w:lang w:val="en-US"/>
        </w:rPr>
        <w:t xml:space="preserve"> mechanisms function normally. </w:t>
      </w:r>
      <w:proofErr w:type="gramStart"/>
      <w:r w:rsidRPr="00B8015A">
        <w:rPr>
          <w:lang w:val="en-US"/>
        </w:rPr>
        <w:t>By the type of the involved tissue, this kind of pain is categorized</w:t>
      </w:r>
      <w:proofErr w:type="gramEnd"/>
      <w:r w:rsidRPr="00B8015A">
        <w:rPr>
          <w:lang w:val="en-US"/>
        </w:rPr>
        <w:t xml:space="preserve"> into ectodermal,</w:t>
      </w:r>
    </w:p>
    <w:p w:rsidR="00B8015A" w:rsidRPr="00B8015A" w:rsidRDefault="00B8015A" w:rsidP="00B8015A">
      <w:pPr>
        <w:rPr>
          <w:lang w:val="en-US"/>
        </w:rPr>
      </w:pPr>
      <w:proofErr w:type="gramStart"/>
      <w:r w:rsidRPr="00B8015A">
        <w:rPr>
          <w:lang w:val="en-US"/>
        </w:rPr>
        <w:t>mesodermal</w:t>
      </w:r>
      <w:proofErr w:type="gramEnd"/>
      <w:r w:rsidRPr="00B8015A">
        <w:rPr>
          <w:lang w:val="en-US"/>
        </w:rPr>
        <w:t>, endodermal pain, and also pain caused by excessive loads on muscles.</w:t>
      </w:r>
    </w:p>
    <w:p w:rsidR="00B8015A" w:rsidRPr="00B8015A" w:rsidRDefault="00B8015A" w:rsidP="00B8015A">
      <w:pPr>
        <w:rPr>
          <w:lang w:val="en-US"/>
        </w:rPr>
      </w:pPr>
      <w:r w:rsidRPr="00B8015A">
        <w:rPr>
          <w:lang w:val="en-US"/>
        </w:rPr>
        <w:t xml:space="preserve">3. Pain associated with damage to the nervous system, in particular to its afferent part. Although such pain </w:t>
      </w:r>
      <w:proofErr w:type="gramStart"/>
      <w:r w:rsidRPr="00B8015A">
        <w:rPr>
          <w:lang w:val="en-US"/>
        </w:rPr>
        <w:t>is often accompanied</w:t>
      </w:r>
      <w:proofErr w:type="gramEnd"/>
      <w:r w:rsidRPr="00B8015A">
        <w:rPr>
          <w:lang w:val="en-US"/>
        </w:rPr>
        <w:t xml:space="preserve"> by sensations on skin, it is nevertheless difficult or impossible to correctly identify the external causes and to localize the source of pain. This pain is long-term, may persist for years, and elimination of its source is impossible. The nervous system </w:t>
      </w:r>
      <w:proofErr w:type="gramStart"/>
      <w:r w:rsidRPr="00B8015A">
        <w:rPr>
          <w:lang w:val="en-US"/>
        </w:rPr>
        <w:t>is damaged</w:t>
      </w:r>
      <w:proofErr w:type="gramEnd"/>
      <w:r w:rsidRPr="00B8015A">
        <w:rPr>
          <w:lang w:val="en-US"/>
        </w:rPr>
        <w:t xml:space="preserve">: defects in the conducting peripheral or central pathways are noted, as well as disturbances in pain modulating mechanisms. Damages causing this pain are proximal to receptors of peripheral nerves, spinal cord or higher nervous centers. This kind of pain may be local or systemic (neuralgia, </w:t>
      </w:r>
      <w:proofErr w:type="spellStart"/>
      <w:r w:rsidRPr="00B8015A">
        <w:rPr>
          <w:lang w:val="en-US"/>
        </w:rPr>
        <w:t>causalgia</w:t>
      </w:r>
      <w:proofErr w:type="spellEnd"/>
      <w:r w:rsidRPr="00B8015A">
        <w:rPr>
          <w:lang w:val="en-US"/>
        </w:rPr>
        <w:t>, phantom pain, thalamic syndrome).</w:t>
      </w:r>
    </w:p>
    <w:p w:rsidR="00B8015A" w:rsidRPr="00B8015A" w:rsidRDefault="00CF2BF9" w:rsidP="00CF2BF9">
      <w:pPr>
        <w:ind w:firstLine="708"/>
        <w:rPr>
          <w:lang w:val="en-US"/>
        </w:rPr>
      </w:pPr>
      <w:r>
        <w:rPr>
          <w:b/>
          <w:lang w:val="en-US"/>
        </w:rPr>
        <w:t>(</w:t>
      </w:r>
      <w:r w:rsidRPr="00650D98">
        <w:rPr>
          <w:b/>
          <w:lang w:val="en-US"/>
        </w:rPr>
        <w:t>Slide</w:t>
      </w:r>
      <w:r>
        <w:rPr>
          <w:b/>
          <w:lang w:val="en-US"/>
        </w:rPr>
        <w:t xml:space="preserve"> 29) </w:t>
      </w:r>
      <w:r w:rsidR="00B8015A" w:rsidRPr="00B8015A">
        <w:rPr>
          <w:lang w:val="en-US"/>
        </w:rPr>
        <w:t>Besides, physical pain may be:</w:t>
      </w:r>
    </w:p>
    <w:p w:rsidR="00B8015A" w:rsidRPr="00B8015A" w:rsidRDefault="00301987" w:rsidP="00B8015A">
      <w:pPr>
        <w:rPr>
          <w:lang w:val="en-US"/>
        </w:rPr>
      </w:pPr>
      <w:r>
        <w:rPr>
          <w:lang w:val="en-US"/>
        </w:rPr>
        <w:t xml:space="preserve">- </w:t>
      </w:r>
      <w:proofErr w:type="gramStart"/>
      <w:r w:rsidR="00B8015A" w:rsidRPr="00B8015A">
        <w:rPr>
          <w:lang w:val="en-US"/>
        </w:rPr>
        <w:t>primary</w:t>
      </w:r>
      <w:proofErr w:type="gramEnd"/>
      <w:r w:rsidR="00B8015A" w:rsidRPr="00B8015A">
        <w:rPr>
          <w:lang w:val="en-US"/>
        </w:rPr>
        <w:t xml:space="preserve">, or </w:t>
      </w:r>
      <w:proofErr w:type="spellStart"/>
      <w:r w:rsidR="00B8015A" w:rsidRPr="00B8015A">
        <w:rPr>
          <w:lang w:val="en-US"/>
        </w:rPr>
        <w:t>epicritic</w:t>
      </w:r>
      <w:proofErr w:type="spellEnd"/>
      <w:r w:rsidR="00B8015A" w:rsidRPr="00B8015A">
        <w:rPr>
          <w:lang w:val="en-US"/>
        </w:rPr>
        <w:t xml:space="preserve"> (rapid, acute, piercing) for example, pain caused by pricking the skin with a needle; it has a precise localization, persists for some time after elimination of the stimulus, does not elicit emotional response;</w:t>
      </w:r>
    </w:p>
    <w:p w:rsidR="00B8015A" w:rsidRPr="00B8015A" w:rsidRDefault="00301987" w:rsidP="00B8015A">
      <w:pPr>
        <w:rPr>
          <w:lang w:val="en-US"/>
        </w:rPr>
      </w:pPr>
      <w:proofErr w:type="gramStart"/>
      <w:r>
        <w:rPr>
          <w:lang w:val="en-US"/>
        </w:rPr>
        <w:t xml:space="preserve">- </w:t>
      </w:r>
      <w:r w:rsidR="00B8015A" w:rsidRPr="00C53790">
        <w:rPr>
          <w:b/>
          <w:lang w:val="en-US"/>
        </w:rPr>
        <w:t>secondary</w:t>
      </w:r>
      <w:r w:rsidR="00B8015A" w:rsidRPr="00B8015A">
        <w:rPr>
          <w:lang w:val="en-US"/>
        </w:rPr>
        <w:t xml:space="preserve">, or </w:t>
      </w:r>
      <w:proofErr w:type="spellStart"/>
      <w:r w:rsidR="00B8015A" w:rsidRPr="00B8015A">
        <w:rPr>
          <w:lang w:val="en-US"/>
        </w:rPr>
        <w:t>protopathic</w:t>
      </w:r>
      <w:proofErr w:type="spellEnd"/>
      <w:r w:rsidR="00B8015A" w:rsidRPr="00B8015A">
        <w:rPr>
          <w:lang w:val="en-US"/>
        </w:rPr>
        <w:t>, pain (slow, intolerable, burning), which appears in 0.5-1 s after the primary pain, has no distinct localization, persists for some time after elimination of the stimulus, is accompanied by alteration in the functions of the cardiovascular and respiratory systems, may affect the personality, way of thinking (secondary pain also includes dull pain in the visceral organs and in deep somatic structures);</w:t>
      </w:r>
      <w:proofErr w:type="gramEnd"/>
    </w:p>
    <w:p w:rsidR="005B2808" w:rsidRDefault="00301987" w:rsidP="00B8015A">
      <w:pPr>
        <w:rPr>
          <w:lang w:val="en-US"/>
        </w:rPr>
      </w:pPr>
      <w:r>
        <w:rPr>
          <w:lang w:val="en-US"/>
        </w:rPr>
        <w:t xml:space="preserve">- </w:t>
      </w:r>
      <w:r w:rsidR="00B8015A" w:rsidRPr="00C53790">
        <w:rPr>
          <w:b/>
          <w:lang w:val="en-US"/>
        </w:rPr>
        <w:t>chronic pain</w:t>
      </w:r>
      <w:r w:rsidR="00B8015A" w:rsidRPr="00B8015A">
        <w:rPr>
          <w:lang w:val="en-US"/>
        </w:rPr>
        <w:t xml:space="preserve"> (physical pain, persisting for a long time in some patients with chronic diseases) is characterized by complex nervous mechanisms at the emotional, affective and behavioral levels manifested by reactive depression, which makes an individual disabled and radically changes his/her life.</w:t>
      </w:r>
    </w:p>
    <w:p w:rsidR="00501938" w:rsidRPr="00501938" w:rsidRDefault="00867A2C" w:rsidP="00CF2BF9">
      <w:pPr>
        <w:ind w:firstLine="708"/>
        <w:rPr>
          <w:lang w:val="en-US"/>
        </w:rPr>
      </w:pPr>
      <w:r>
        <w:rPr>
          <w:b/>
          <w:lang w:val="en-US"/>
        </w:rPr>
        <w:t>(</w:t>
      </w:r>
      <w:r w:rsidRPr="00650D98">
        <w:rPr>
          <w:b/>
          <w:lang w:val="en-US"/>
        </w:rPr>
        <w:t>Slide</w:t>
      </w:r>
      <w:r>
        <w:rPr>
          <w:b/>
          <w:lang w:val="en-US"/>
        </w:rPr>
        <w:t xml:space="preserve"> 30) </w:t>
      </w:r>
      <w:r w:rsidR="00501938" w:rsidRPr="00501938">
        <w:rPr>
          <w:lang w:val="en-US"/>
        </w:rPr>
        <w:t xml:space="preserve">Psychogenic pain is associated with psychological and social factors, such as emotional condition of an individual, a specific situation, </w:t>
      </w:r>
      <w:proofErr w:type="gramStart"/>
      <w:r w:rsidR="00501938" w:rsidRPr="00501938">
        <w:rPr>
          <w:lang w:val="en-US"/>
        </w:rPr>
        <w:t>cultural</w:t>
      </w:r>
      <w:proofErr w:type="gramEnd"/>
      <w:r w:rsidR="00501938" w:rsidRPr="00501938">
        <w:rPr>
          <w:lang w:val="en-US"/>
        </w:rPr>
        <w:t xml:space="preserve"> traditions. It has no clearly defined onset and no evident reason. The nature of psychogenic pain remains unclear in many aspects. Often the acuity of pain as described by the patient does not correspond to his/her behavior. Pain may disappear at night. Pain may have poorly defined localization or may change localization, which sometimes does not correspond to the dermatome or the site of referred pain. Besides, psychogenic pain is not associated with external stimuli and can vary with the mood. It </w:t>
      </w:r>
      <w:proofErr w:type="gramStart"/>
      <w:r w:rsidR="00501938" w:rsidRPr="00501938">
        <w:rPr>
          <w:lang w:val="en-US"/>
        </w:rPr>
        <w:t>can be eliminated</w:t>
      </w:r>
      <w:proofErr w:type="gramEnd"/>
      <w:r w:rsidR="00501938" w:rsidRPr="00501938">
        <w:rPr>
          <w:lang w:val="en-US"/>
        </w:rPr>
        <w:t xml:space="preserve"> by intake of antidepressants and use of other means that relieve emotional stress.</w:t>
      </w:r>
    </w:p>
    <w:p w:rsidR="00501938" w:rsidRPr="00501938" w:rsidRDefault="00581F7A" w:rsidP="00D049F8">
      <w:pPr>
        <w:ind w:firstLine="708"/>
        <w:rPr>
          <w:lang w:val="en-US"/>
        </w:rPr>
      </w:pPr>
      <w:r>
        <w:rPr>
          <w:b/>
          <w:lang w:val="en-US"/>
        </w:rPr>
        <w:t>(</w:t>
      </w:r>
      <w:r w:rsidRPr="00650D98">
        <w:rPr>
          <w:b/>
          <w:lang w:val="en-US"/>
        </w:rPr>
        <w:t>Slide</w:t>
      </w:r>
      <w:r>
        <w:rPr>
          <w:b/>
          <w:lang w:val="en-US"/>
        </w:rPr>
        <w:t xml:space="preserve"> 31) </w:t>
      </w:r>
      <w:r w:rsidR="00501938" w:rsidRPr="00501938">
        <w:rPr>
          <w:lang w:val="en-US"/>
        </w:rPr>
        <w:t>It follows from the above that the concept of “pain” includes:</w:t>
      </w:r>
    </w:p>
    <w:p w:rsidR="00501938" w:rsidRPr="00501938" w:rsidRDefault="00501938" w:rsidP="00501938">
      <w:pPr>
        <w:rPr>
          <w:lang w:val="en-US"/>
        </w:rPr>
      </w:pPr>
      <w:r w:rsidRPr="00501938">
        <w:rPr>
          <w:lang w:val="en-US"/>
        </w:rPr>
        <w:t xml:space="preserve">- </w:t>
      </w:r>
      <w:proofErr w:type="gramStart"/>
      <w:r w:rsidRPr="00501938">
        <w:rPr>
          <w:lang w:val="en-US"/>
        </w:rPr>
        <w:t>painful</w:t>
      </w:r>
      <w:proofErr w:type="gramEnd"/>
      <w:r w:rsidRPr="00501938">
        <w:rPr>
          <w:lang w:val="en-US"/>
        </w:rPr>
        <w:t xml:space="preserve"> stimulus informing an individual about a past or a forthcoming damage to tissues;</w:t>
      </w:r>
    </w:p>
    <w:p w:rsidR="00B8015A" w:rsidRDefault="00501938" w:rsidP="00501938">
      <w:pPr>
        <w:rPr>
          <w:lang w:val="en-US"/>
        </w:rPr>
      </w:pPr>
      <w:r w:rsidRPr="00501938">
        <w:rPr>
          <w:lang w:val="en-US"/>
        </w:rPr>
        <w:t xml:space="preserve">- </w:t>
      </w:r>
      <w:proofErr w:type="gramStart"/>
      <w:r w:rsidRPr="00501938">
        <w:rPr>
          <w:lang w:val="en-US"/>
        </w:rPr>
        <w:t>personal</w:t>
      </w:r>
      <w:proofErr w:type="gramEnd"/>
      <w:r w:rsidRPr="00501938">
        <w:rPr>
          <w:lang w:val="en-US"/>
        </w:rPr>
        <w:t>, or individual perception of a harmful factor;</w:t>
      </w:r>
    </w:p>
    <w:p w:rsidR="00501938" w:rsidRPr="00501938" w:rsidRDefault="00501938" w:rsidP="00501938">
      <w:pPr>
        <w:rPr>
          <w:lang w:val="en-US"/>
        </w:rPr>
      </w:pPr>
      <w:r w:rsidRPr="00501938">
        <w:rPr>
          <w:lang w:val="en-US"/>
        </w:rPr>
        <w:t xml:space="preserve">- </w:t>
      </w:r>
      <w:proofErr w:type="gramStart"/>
      <w:r w:rsidRPr="00501938">
        <w:rPr>
          <w:lang w:val="en-US"/>
        </w:rPr>
        <w:t>complex</w:t>
      </w:r>
      <w:proofErr w:type="gramEnd"/>
      <w:r w:rsidRPr="00501938">
        <w:rPr>
          <w:lang w:val="en-US"/>
        </w:rPr>
        <w:t xml:space="preserve"> of responses aimed at protection of an organism against a noxious factor;</w:t>
      </w:r>
    </w:p>
    <w:p w:rsidR="00B8015A" w:rsidRDefault="00501938" w:rsidP="00501938">
      <w:pPr>
        <w:rPr>
          <w:lang w:val="en-US"/>
        </w:rPr>
      </w:pPr>
      <w:r w:rsidRPr="00501938">
        <w:rPr>
          <w:lang w:val="en-US"/>
        </w:rPr>
        <w:lastRenderedPageBreak/>
        <w:t xml:space="preserve">- </w:t>
      </w:r>
      <w:proofErr w:type="gramStart"/>
      <w:r w:rsidRPr="00501938">
        <w:rPr>
          <w:lang w:val="en-US"/>
        </w:rPr>
        <w:t>category</w:t>
      </w:r>
      <w:proofErr w:type="gramEnd"/>
      <w:r w:rsidRPr="00501938">
        <w:rPr>
          <w:lang w:val="en-US"/>
        </w:rPr>
        <w:t xml:space="preserve"> of experience based on numerous events accompanied by sensory and emotional conditions.</w:t>
      </w:r>
    </w:p>
    <w:p w:rsidR="00501938" w:rsidRPr="00501938" w:rsidRDefault="00213465" w:rsidP="00301995">
      <w:pPr>
        <w:ind w:firstLine="708"/>
        <w:rPr>
          <w:lang w:val="en-US"/>
        </w:rPr>
      </w:pPr>
      <w:r>
        <w:rPr>
          <w:b/>
          <w:lang w:val="en-US"/>
        </w:rPr>
        <w:t>(</w:t>
      </w:r>
      <w:r w:rsidRPr="00650D98">
        <w:rPr>
          <w:b/>
          <w:lang w:val="en-US"/>
        </w:rPr>
        <w:t>Slide</w:t>
      </w:r>
      <w:r>
        <w:rPr>
          <w:b/>
          <w:lang w:val="en-US"/>
        </w:rPr>
        <w:t xml:space="preserve"> 32) </w:t>
      </w:r>
      <w:r w:rsidR="00501938" w:rsidRPr="00501938">
        <w:rPr>
          <w:lang w:val="en-US"/>
        </w:rPr>
        <w:t xml:space="preserve">Painful stimulations may arise from skin, deep tissues and internal organs. These stimulations are perceived by receptors (nociceptors) located throughout the body excluding the brain. Methods of </w:t>
      </w:r>
      <w:proofErr w:type="spellStart"/>
      <w:r w:rsidR="00501938" w:rsidRPr="00501938">
        <w:rPr>
          <w:lang w:val="en-US"/>
        </w:rPr>
        <w:t>microneurography</w:t>
      </w:r>
      <w:proofErr w:type="spellEnd"/>
      <w:r w:rsidR="00501938" w:rsidRPr="00501938">
        <w:rPr>
          <w:lang w:val="en-US"/>
        </w:rPr>
        <w:t xml:space="preserve"> confirmed the existence in humans and other mammalians of two types of pain receptors. The first type of these receptors </w:t>
      </w:r>
      <w:proofErr w:type="gramStart"/>
      <w:r w:rsidR="00501938" w:rsidRPr="00501938">
        <w:rPr>
          <w:lang w:val="en-US"/>
        </w:rPr>
        <w:t>is anatomically represented</w:t>
      </w:r>
      <w:proofErr w:type="gramEnd"/>
      <w:r w:rsidR="00501938" w:rsidRPr="00501938">
        <w:rPr>
          <w:lang w:val="en-US"/>
        </w:rPr>
        <w:t xml:space="preserve"> by free nerve endings that branch out in a tree-like manner (myelinated fibers). These are fast </w:t>
      </w:r>
      <w:proofErr w:type="gramStart"/>
      <w:r w:rsidR="00501938" w:rsidRPr="00501938">
        <w:rPr>
          <w:lang w:val="en-US"/>
        </w:rPr>
        <w:t>A-</w:t>
      </w:r>
      <w:proofErr w:type="gramEnd"/>
      <w:r w:rsidR="00501938" w:rsidRPr="00501938">
        <w:rPr>
          <w:lang w:val="en-US"/>
        </w:rPr>
        <w:t xml:space="preserve">delta fibers conducting excitation at 6-30 m/s. These fibers are excited by high-intensity mechanical (a prick of a needle) and sometimes by thermal stimulations of skin. A-delta nociceptors are primarily located in skin. Besides, they </w:t>
      </w:r>
      <w:proofErr w:type="gramStart"/>
      <w:r w:rsidR="00501938" w:rsidRPr="00501938">
        <w:rPr>
          <w:lang w:val="en-US"/>
        </w:rPr>
        <w:t>are also found</w:t>
      </w:r>
      <w:proofErr w:type="gramEnd"/>
      <w:r w:rsidR="00501938" w:rsidRPr="00501938">
        <w:rPr>
          <w:lang w:val="en-US"/>
        </w:rPr>
        <w:t xml:space="preserve"> in joints.</w:t>
      </w:r>
    </w:p>
    <w:p w:rsidR="00501938" w:rsidRPr="00501938" w:rsidRDefault="00213465" w:rsidP="00213465">
      <w:pPr>
        <w:ind w:firstLine="708"/>
        <w:rPr>
          <w:lang w:val="en-US"/>
        </w:rPr>
      </w:pPr>
      <w:r>
        <w:rPr>
          <w:b/>
          <w:lang w:val="en-US"/>
        </w:rPr>
        <w:t>(</w:t>
      </w:r>
      <w:r w:rsidRPr="00650D98">
        <w:rPr>
          <w:b/>
          <w:lang w:val="en-US"/>
        </w:rPr>
        <w:t>Slide</w:t>
      </w:r>
      <w:r>
        <w:rPr>
          <w:b/>
          <w:lang w:val="en-US"/>
        </w:rPr>
        <w:t xml:space="preserve"> 33) </w:t>
      </w:r>
      <w:r w:rsidR="00501938" w:rsidRPr="00501938">
        <w:rPr>
          <w:lang w:val="en-US"/>
        </w:rPr>
        <w:t xml:space="preserve">The other type of nociceptors is represented by dense non-capsulated glomerular bodies (unmyelinated C-fibers conducting excitation at 0.5-2 m/s). In humans and other </w:t>
      </w:r>
      <w:proofErr w:type="gramStart"/>
      <w:r w:rsidR="00501938" w:rsidRPr="00501938">
        <w:rPr>
          <w:lang w:val="en-US"/>
        </w:rPr>
        <w:t>primates</w:t>
      </w:r>
      <w:proofErr w:type="gramEnd"/>
      <w:r w:rsidR="00501938" w:rsidRPr="00501938">
        <w:rPr>
          <w:lang w:val="en-US"/>
        </w:rPr>
        <w:t xml:space="preserve"> these afferent fibers are represented by </w:t>
      </w:r>
      <w:proofErr w:type="spellStart"/>
      <w:r w:rsidR="00501938" w:rsidRPr="00501938">
        <w:rPr>
          <w:lang w:val="en-US"/>
        </w:rPr>
        <w:t>polymodal</w:t>
      </w:r>
      <w:proofErr w:type="spellEnd"/>
      <w:r w:rsidR="00501938" w:rsidRPr="00501938">
        <w:rPr>
          <w:lang w:val="en-US"/>
        </w:rPr>
        <w:t xml:space="preserve"> nociceptors that respond to mechanical, as well as thermal and chemical stimuli. </w:t>
      </w:r>
      <w:proofErr w:type="gramStart"/>
      <w:r w:rsidR="00501938" w:rsidRPr="00501938">
        <w:rPr>
          <w:lang w:val="en-US"/>
        </w:rPr>
        <w:t>They are activated by chemical substances produced in tissue damage, and at the same time act as chemoreceptors</w:t>
      </w:r>
      <w:proofErr w:type="gramEnd"/>
      <w:r w:rsidR="00501938" w:rsidRPr="00501938">
        <w:rPr>
          <w:lang w:val="en-US"/>
        </w:rPr>
        <w:t xml:space="preserve">. C-Fibers </w:t>
      </w:r>
      <w:proofErr w:type="gramStart"/>
      <w:r w:rsidR="00501938" w:rsidRPr="00501938">
        <w:rPr>
          <w:lang w:val="en-US"/>
        </w:rPr>
        <w:t>are distributed</w:t>
      </w:r>
      <w:proofErr w:type="gramEnd"/>
      <w:r w:rsidR="00501938" w:rsidRPr="00501938">
        <w:rPr>
          <w:lang w:val="en-US"/>
        </w:rPr>
        <w:t xml:space="preserve"> throughout all tissues excluding the CNS. However, they are present in peripheral nerves as </w:t>
      </w:r>
      <w:proofErr w:type="spellStart"/>
      <w:proofErr w:type="gramStart"/>
      <w:r w:rsidR="00501938" w:rsidRPr="00501938">
        <w:rPr>
          <w:lang w:val="en-US"/>
        </w:rPr>
        <w:t>nervi</w:t>
      </w:r>
      <w:proofErr w:type="spellEnd"/>
      <w:proofErr w:type="gramEnd"/>
      <w:r w:rsidR="00501938" w:rsidRPr="00501938">
        <w:rPr>
          <w:lang w:val="en-US"/>
        </w:rPr>
        <w:t xml:space="preserve"> </w:t>
      </w:r>
      <w:proofErr w:type="spellStart"/>
      <w:r w:rsidR="00501938" w:rsidRPr="00501938">
        <w:rPr>
          <w:lang w:val="en-US"/>
        </w:rPr>
        <w:t>nervorum</w:t>
      </w:r>
      <w:proofErr w:type="spellEnd"/>
      <w:r w:rsidR="00501938" w:rsidRPr="00501938">
        <w:rPr>
          <w:lang w:val="en-US"/>
        </w:rPr>
        <w:t xml:space="preserve">. Fibers having receptors perceiving tissue </w:t>
      </w:r>
      <w:proofErr w:type="gramStart"/>
      <w:r w:rsidR="00501938" w:rsidRPr="00501938">
        <w:rPr>
          <w:lang w:val="en-US"/>
        </w:rPr>
        <w:t>damages,</w:t>
      </w:r>
      <w:proofErr w:type="gramEnd"/>
      <w:r w:rsidR="00501938" w:rsidRPr="00501938">
        <w:rPr>
          <w:lang w:val="en-US"/>
        </w:rPr>
        <w:t xml:space="preserve"> contain substance P which acts as a neurotransmitter. All types of nociceptors </w:t>
      </w:r>
      <w:proofErr w:type="gramStart"/>
      <w:r w:rsidR="00501938" w:rsidRPr="00501938">
        <w:rPr>
          <w:lang w:val="en-US"/>
        </w:rPr>
        <w:t>are characterized</w:t>
      </w:r>
      <w:proofErr w:type="gramEnd"/>
      <w:r w:rsidR="00501938" w:rsidRPr="00501938">
        <w:rPr>
          <w:lang w:val="en-US"/>
        </w:rPr>
        <w:t xml:space="preserve"> by low excitability. Bioactive substances that stimulate </w:t>
      </w:r>
      <w:proofErr w:type="spellStart"/>
      <w:proofErr w:type="gramStart"/>
      <w:r w:rsidR="00501938" w:rsidRPr="00501938">
        <w:rPr>
          <w:lang w:val="en-US"/>
        </w:rPr>
        <w:t>chemonociceptors</w:t>
      </w:r>
      <w:proofErr w:type="spellEnd"/>
      <w:r w:rsidR="00501938" w:rsidRPr="00501938">
        <w:rPr>
          <w:lang w:val="en-US"/>
        </w:rPr>
        <w:t>,</w:t>
      </w:r>
      <w:proofErr w:type="gramEnd"/>
      <w:r w:rsidR="00501938" w:rsidRPr="00501938">
        <w:rPr>
          <w:lang w:val="en-US"/>
        </w:rPr>
        <w:t xml:space="preserve"> are called </w:t>
      </w:r>
      <w:proofErr w:type="spellStart"/>
      <w:r w:rsidR="00501938" w:rsidRPr="00501938">
        <w:rPr>
          <w:lang w:val="en-US"/>
        </w:rPr>
        <w:t>algogens</w:t>
      </w:r>
      <w:proofErr w:type="spellEnd"/>
      <w:r w:rsidR="00501938" w:rsidRPr="00501938">
        <w:rPr>
          <w:lang w:val="en-US"/>
        </w:rPr>
        <w:t xml:space="preserve">. There are three groups of </w:t>
      </w:r>
      <w:proofErr w:type="spellStart"/>
      <w:r w:rsidR="00501938" w:rsidRPr="00501938">
        <w:rPr>
          <w:lang w:val="en-US"/>
        </w:rPr>
        <w:t>algogens</w:t>
      </w:r>
      <w:proofErr w:type="spellEnd"/>
      <w:r w:rsidR="00501938" w:rsidRPr="00501938">
        <w:rPr>
          <w:lang w:val="en-US"/>
        </w:rPr>
        <w:t xml:space="preserve">: tissue </w:t>
      </w:r>
      <w:proofErr w:type="spellStart"/>
      <w:r w:rsidR="00501938" w:rsidRPr="00501938">
        <w:rPr>
          <w:lang w:val="en-US"/>
        </w:rPr>
        <w:t>algogens</w:t>
      </w:r>
      <w:proofErr w:type="spellEnd"/>
      <w:r w:rsidR="00501938" w:rsidRPr="00501938">
        <w:rPr>
          <w:lang w:val="en-US"/>
        </w:rPr>
        <w:t xml:space="preserve">, plasma </w:t>
      </w:r>
      <w:proofErr w:type="spellStart"/>
      <w:r w:rsidR="00501938" w:rsidRPr="00501938">
        <w:rPr>
          <w:lang w:val="en-US"/>
        </w:rPr>
        <w:t>algogens</w:t>
      </w:r>
      <w:proofErr w:type="spellEnd"/>
      <w:r w:rsidR="00501938" w:rsidRPr="00501938">
        <w:rPr>
          <w:lang w:val="en-US"/>
        </w:rPr>
        <w:t xml:space="preserve"> and </w:t>
      </w:r>
      <w:proofErr w:type="spellStart"/>
      <w:r w:rsidR="00501938" w:rsidRPr="00501938">
        <w:rPr>
          <w:lang w:val="en-US"/>
        </w:rPr>
        <w:t>algogens</w:t>
      </w:r>
      <w:proofErr w:type="spellEnd"/>
      <w:r w:rsidR="00501938" w:rsidRPr="00501938">
        <w:rPr>
          <w:lang w:val="en-US"/>
        </w:rPr>
        <w:t xml:space="preserve"> released from the nerve endings.</w:t>
      </w:r>
    </w:p>
    <w:p w:rsidR="00B8015A" w:rsidRDefault="003038D2" w:rsidP="003038D2">
      <w:pPr>
        <w:ind w:firstLine="708"/>
        <w:rPr>
          <w:lang w:val="en-US"/>
        </w:rPr>
      </w:pPr>
      <w:r>
        <w:rPr>
          <w:b/>
          <w:lang w:val="en-US"/>
        </w:rPr>
        <w:t>(</w:t>
      </w:r>
      <w:r w:rsidRPr="00650D98">
        <w:rPr>
          <w:b/>
          <w:lang w:val="en-US"/>
        </w:rPr>
        <w:t>Slide</w:t>
      </w:r>
      <w:r>
        <w:rPr>
          <w:b/>
          <w:lang w:val="en-US"/>
        </w:rPr>
        <w:t xml:space="preserve"> 34) </w:t>
      </w:r>
      <w:r w:rsidR="00501938" w:rsidRPr="00501938">
        <w:rPr>
          <w:lang w:val="en-US"/>
        </w:rPr>
        <w:t xml:space="preserve">Tissue </w:t>
      </w:r>
      <w:proofErr w:type="spellStart"/>
      <w:r w:rsidR="00501938" w:rsidRPr="00501938">
        <w:rPr>
          <w:lang w:val="en-US"/>
        </w:rPr>
        <w:t>algogens</w:t>
      </w:r>
      <w:proofErr w:type="spellEnd"/>
      <w:r w:rsidR="00501938" w:rsidRPr="00501938">
        <w:rPr>
          <w:lang w:val="en-US"/>
        </w:rPr>
        <w:t xml:space="preserve"> are serotonin, histamine, some prostaglandins and high concentrations of K+ and H+ ions.</w:t>
      </w:r>
      <w:r>
        <w:rPr>
          <w:lang w:val="en-US"/>
        </w:rPr>
        <w:t xml:space="preserve"> </w:t>
      </w:r>
      <w:r w:rsidR="00501938" w:rsidRPr="00501938">
        <w:rPr>
          <w:lang w:val="en-US"/>
        </w:rPr>
        <w:t xml:space="preserve">Plasma </w:t>
      </w:r>
      <w:proofErr w:type="spellStart"/>
      <w:r w:rsidR="00501938" w:rsidRPr="00501938">
        <w:rPr>
          <w:lang w:val="en-US"/>
        </w:rPr>
        <w:t>algogens</w:t>
      </w:r>
      <w:proofErr w:type="spellEnd"/>
      <w:r w:rsidR="00501938" w:rsidRPr="00501938">
        <w:rPr>
          <w:lang w:val="en-US"/>
        </w:rPr>
        <w:t xml:space="preserve"> include bradykinin, </w:t>
      </w:r>
      <w:proofErr w:type="spellStart"/>
      <w:r w:rsidR="00501938" w:rsidRPr="00501938">
        <w:rPr>
          <w:lang w:val="en-US"/>
        </w:rPr>
        <w:t>kallidin</w:t>
      </w:r>
      <w:proofErr w:type="spellEnd"/>
      <w:r w:rsidR="00501938" w:rsidRPr="00501938">
        <w:rPr>
          <w:lang w:val="en-US"/>
        </w:rPr>
        <w:t xml:space="preserve"> and Hageman’s contact factor.</w:t>
      </w:r>
      <w:r>
        <w:rPr>
          <w:lang w:val="en-US"/>
        </w:rPr>
        <w:t xml:space="preserve"> </w:t>
      </w:r>
      <w:r w:rsidR="00501938" w:rsidRPr="00501938">
        <w:rPr>
          <w:lang w:val="en-US"/>
        </w:rPr>
        <w:t>The third group includes an oligopeptide – substance P.</w:t>
      </w:r>
    </w:p>
    <w:p w:rsidR="00B8015A" w:rsidRDefault="004F5095" w:rsidP="00992653">
      <w:pPr>
        <w:ind w:firstLine="708"/>
        <w:rPr>
          <w:lang w:val="en-US"/>
        </w:rPr>
      </w:pPr>
      <w:r>
        <w:rPr>
          <w:b/>
          <w:lang w:val="en-US"/>
        </w:rPr>
        <w:t>(</w:t>
      </w:r>
      <w:r w:rsidRPr="00650D98">
        <w:rPr>
          <w:b/>
          <w:lang w:val="en-US"/>
        </w:rPr>
        <w:t>Slide</w:t>
      </w:r>
      <w:r>
        <w:rPr>
          <w:b/>
          <w:lang w:val="en-US"/>
        </w:rPr>
        <w:t xml:space="preserve"> 35) </w:t>
      </w:r>
      <w:r w:rsidR="003600DB" w:rsidRPr="003600DB">
        <w:rPr>
          <w:lang w:val="en-US"/>
        </w:rPr>
        <w:t xml:space="preserve">Opioid peptides and opioid receptors </w:t>
      </w:r>
      <w:proofErr w:type="gramStart"/>
      <w:r w:rsidR="003600DB" w:rsidRPr="003600DB">
        <w:rPr>
          <w:lang w:val="en-US"/>
        </w:rPr>
        <w:t>were discovered</w:t>
      </w:r>
      <w:proofErr w:type="gramEnd"/>
      <w:r w:rsidR="003600DB" w:rsidRPr="003600DB">
        <w:rPr>
          <w:lang w:val="en-US"/>
        </w:rPr>
        <w:t xml:space="preserve"> at the beginning of 70s of the 20th century. Of clinical importance are three classes of opioid receptors: μ-, kappa, and delta-receptors. Their distribution in the CNS is </w:t>
      </w:r>
      <w:proofErr w:type="gramStart"/>
      <w:r w:rsidR="003600DB" w:rsidRPr="003600DB">
        <w:rPr>
          <w:lang w:val="en-US"/>
        </w:rPr>
        <w:t>highly non</w:t>
      </w:r>
      <w:proofErr w:type="gramEnd"/>
      <w:r w:rsidR="003600DB" w:rsidRPr="003600DB">
        <w:rPr>
          <w:lang w:val="en-US"/>
        </w:rPr>
        <w:t xml:space="preserve">-uniform. The highest density of receptors </w:t>
      </w:r>
      <w:proofErr w:type="gramStart"/>
      <w:r w:rsidR="003600DB" w:rsidRPr="003600DB">
        <w:rPr>
          <w:lang w:val="en-US"/>
        </w:rPr>
        <w:t>is found</w:t>
      </w:r>
      <w:proofErr w:type="gramEnd"/>
      <w:r w:rsidR="003600DB" w:rsidRPr="003600DB">
        <w:rPr>
          <w:lang w:val="en-US"/>
        </w:rPr>
        <w:t xml:space="preserve"> in the posterior horns of the spinal cord, in the mesencephalon and thalamus. As shown by </w:t>
      </w:r>
      <w:proofErr w:type="spellStart"/>
      <w:r w:rsidR="003600DB" w:rsidRPr="003600DB">
        <w:rPr>
          <w:lang w:val="en-US"/>
        </w:rPr>
        <w:t>immunocytochemical</w:t>
      </w:r>
      <w:proofErr w:type="spellEnd"/>
      <w:r w:rsidR="003600DB" w:rsidRPr="003600DB">
        <w:rPr>
          <w:lang w:val="en-US"/>
        </w:rPr>
        <w:t xml:space="preserve"> research, spinal opioid receptors have the highest concentration in the superficial layers of posterior horns of the spinal cord. Endogenous opioid peptides (</w:t>
      </w:r>
      <w:proofErr w:type="spellStart"/>
      <w:r w:rsidR="003600DB" w:rsidRPr="003600DB">
        <w:rPr>
          <w:lang w:val="en-US"/>
        </w:rPr>
        <w:t>enkephalin</w:t>
      </w:r>
      <w:proofErr w:type="spellEnd"/>
      <w:r w:rsidR="003600DB" w:rsidRPr="003600DB">
        <w:rPr>
          <w:lang w:val="en-US"/>
        </w:rPr>
        <w:t xml:space="preserve">, endorphin, </w:t>
      </w:r>
      <w:proofErr w:type="spellStart"/>
      <w:r w:rsidR="003600DB" w:rsidRPr="003600DB">
        <w:rPr>
          <w:lang w:val="en-US"/>
        </w:rPr>
        <w:t>dynorphin</w:t>
      </w:r>
      <w:proofErr w:type="spellEnd"/>
      <w:r w:rsidR="003600DB" w:rsidRPr="003600DB">
        <w:rPr>
          <w:lang w:val="en-US"/>
        </w:rPr>
        <w:t xml:space="preserve">) come into interaction with the opioid receptors each time when a painful sensation arises in result of overrunning the pain threshold. The fact that a great number of opioid receptors </w:t>
      </w:r>
      <w:proofErr w:type="gramStart"/>
      <w:r w:rsidR="003600DB" w:rsidRPr="003600DB">
        <w:rPr>
          <w:lang w:val="en-US"/>
        </w:rPr>
        <w:t>are localized</w:t>
      </w:r>
      <w:proofErr w:type="gramEnd"/>
      <w:r w:rsidR="003600DB" w:rsidRPr="003600DB">
        <w:rPr>
          <w:lang w:val="en-US"/>
        </w:rPr>
        <w:t xml:space="preserve"> in the superficial layers of the spinal cord means that opiates may easily penetrate into the spinal cord from the surrounding cerebrospinal fluid.</w:t>
      </w:r>
    </w:p>
    <w:p w:rsidR="003600DB" w:rsidRPr="003600DB" w:rsidRDefault="002356C4" w:rsidP="002356C4">
      <w:pPr>
        <w:ind w:firstLine="708"/>
        <w:rPr>
          <w:lang w:val="en-US"/>
        </w:rPr>
      </w:pPr>
      <w:r>
        <w:rPr>
          <w:b/>
          <w:lang w:val="en-US"/>
        </w:rPr>
        <w:t>(</w:t>
      </w:r>
      <w:r w:rsidRPr="00650D98">
        <w:rPr>
          <w:b/>
          <w:lang w:val="en-US"/>
        </w:rPr>
        <w:t>Slide</w:t>
      </w:r>
      <w:r>
        <w:rPr>
          <w:b/>
          <w:lang w:val="en-US"/>
        </w:rPr>
        <w:t xml:space="preserve"> 36) </w:t>
      </w:r>
      <w:r w:rsidR="003600DB" w:rsidRPr="003600DB">
        <w:rPr>
          <w:lang w:val="en-US"/>
        </w:rPr>
        <w:t xml:space="preserve">In </w:t>
      </w:r>
      <w:proofErr w:type="gramStart"/>
      <w:r w:rsidR="003600DB" w:rsidRPr="003600DB">
        <w:rPr>
          <w:lang w:val="en-US"/>
        </w:rPr>
        <w:t>1965</w:t>
      </w:r>
      <w:proofErr w:type="gramEnd"/>
      <w:r w:rsidR="003600DB" w:rsidRPr="003600DB">
        <w:rPr>
          <w:lang w:val="en-US"/>
        </w:rPr>
        <w:t xml:space="preserve"> </w:t>
      </w:r>
      <w:proofErr w:type="spellStart"/>
      <w:r w:rsidR="003600DB" w:rsidRPr="003600DB">
        <w:rPr>
          <w:lang w:val="en-US"/>
        </w:rPr>
        <w:t>R.Melzack</w:t>
      </w:r>
      <w:proofErr w:type="spellEnd"/>
      <w:r w:rsidR="003600DB" w:rsidRPr="003600DB">
        <w:rPr>
          <w:lang w:val="en-US"/>
        </w:rPr>
        <w:t xml:space="preserve"> and </w:t>
      </w:r>
      <w:proofErr w:type="spellStart"/>
      <w:r w:rsidR="003600DB" w:rsidRPr="003600DB">
        <w:rPr>
          <w:lang w:val="en-US"/>
        </w:rPr>
        <w:t>P.Wall</w:t>
      </w:r>
      <w:proofErr w:type="spellEnd"/>
      <w:r w:rsidR="003600DB" w:rsidRPr="003600DB">
        <w:rPr>
          <w:lang w:val="en-US"/>
        </w:rPr>
        <w:t xml:space="preserve"> put forward the gate control theory of pain which is currently adopted by most researchers.</w:t>
      </w:r>
      <w:r>
        <w:rPr>
          <w:lang w:val="en-US"/>
        </w:rPr>
        <w:t xml:space="preserve"> </w:t>
      </w:r>
      <w:proofErr w:type="gramStart"/>
      <w:r w:rsidR="003600DB" w:rsidRPr="003600DB">
        <w:rPr>
          <w:lang w:val="en-US"/>
        </w:rPr>
        <w:t xml:space="preserve">The first statement of the gate theory is that transmission of nerve impulses from the afferent fibers to the neurons of the spinal cord that further transmit impulses to the brain, is modulated by the spinal gate mechanism which is a system of interneurons in the </w:t>
      </w:r>
      <w:proofErr w:type="spellStart"/>
      <w:r w:rsidR="003600DB" w:rsidRPr="003600DB">
        <w:rPr>
          <w:lang w:val="en-US"/>
        </w:rPr>
        <w:t>gelatinose</w:t>
      </w:r>
      <w:proofErr w:type="spellEnd"/>
      <w:r w:rsidR="003600DB" w:rsidRPr="003600DB">
        <w:rPr>
          <w:lang w:val="en-US"/>
        </w:rPr>
        <w:t xml:space="preserve"> substance of the spinal cord (the 2nd and the 3d laminae of the dorsal horn).</w:t>
      </w:r>
      <w:proofErr w:type="gramEnd"/>
      <w:r w:rsidR="003600DB" w:rsidRPr="003600DB">
        <w:rPr>
          <w:lang w:val="en-US"/>
        </w:rPr>
        <w:t xml:space="preserve"> It was </w:t>
      </w:r>
      <w:r w:rsidR="003600DB" w:rsidRPr="003600DB">
        <w:rPr>
          <w:lang w:val="en-US"/>
        </w:rPr>
        <w:lastRenderedPageBreak/>
        <w:t xml:space="preserve">found that neurons of these laminae receive axon terminals from numerous thin and thick afferent fibers, </w:t>
      </w:r>
      <w:proofErr w:type="gramStart"/>
      <w:r w:rsidR="003600DB" w:rsidRPr="003600DB">
        <w:rPr>
          <w:lang w:val="en-US"/>
        </w:rPr>
        <w:t>and also</w:t>
      </w:r>
      <w:proofErr w:type="gramEnd"/>
      <w:r w:rsidR="003600DB" w:rsidRPr="003600DB">
        <w:rPr>
          <w:lang w:val="en-US"/>
        </w:rPr>
        <w:t xml:space="preserve"> dendrites from the deeper laminae of dorsal horns of the spinal cord. </w:t>
      </w:r>
      <w:proofErr w:type="gramStart"/>
      <w:r w:rsidR="003600DB" w:rsidRPr="003600DB">
        <w:rPr>
          <w:lang w:val="en-US"/>
        </w:rPr>
        <w:t>This permits</w:t>
      </w:r>
      <w:proofErr w:type="gramEnd"/>
      <w:r w:rsidR="003600DB" w:rsidRPr="003600DB">
        <w:rPr>
          <w:lang w:val="en-US"/>
        </w:rPr>
        <w:t xml:space="preserve"> to suggest that </w:t>
      </w:r>
      <w:proofErr w:type="spellStart"/>
      <w:r w:rsidR="003600DB" w:rsidRPr="003600DB">
        <w:rPr>
          <w:lang w:val="en-US"/>
        </w:rPr>
        <w:t>gelatinose</w:t>
      </w:r>
      <w:proofErr w:type="spellEnd"/>
      <w:r w:rsidR="003600DB" w:rsidRPr="003600DB">
        <w:rPr>
          <w:lang w:val="en-US"/>
        </w:rPr>
        <w:t xml:space="preserve"> substance acts as the spinal gate modulating conduction of nerve impulses from peripheral receptors to the neurons of the spinal cord that project to the brain (relay neurons).</w:t>
      </w:r>
    </w:p>
    <w:p w:rsidR="003600DB" w:rsidRPr="003600DB" w:rsidRDefault="00DB35D7" w:rsidP="002E2554">
      <w:pPr>
        <w:ind w:firstLine="708"/>
        <w:rPr>
          <w:lang w:val="en-US"/>
        </w:rPr>
      </w:pPr>
      <w:r>
        <w:rPr>
          <w:b/>
          <w:lang w:val="en-US"/>
        </w:rPr>
        <w:t>(</w:t>
      </w:r>
      <w:r w:rsidRPr="00650D98">
        <w:rPr>
          <w:b/>
          <w:lang w:val="en-US"/>
        </w:rPr>
        <w:t>Slide</w:t>
      </w:r>
      <w:r>
        <w:rPr>
          <w:b/>
          <w:lang w:val="en-US"/>
        </w:rPr>
        <w:t xml:space="preserve"> 37) </w:t>
      </w:r>
      <w:r w:rsidR="003600DB" w:rsidRPr="003600DB">
        <w:rPr>
          <w:lang w:val="en-US"/>
        </w:rPr>
        <w:t xml:space="preserve">According to the second statement of the gate theory, </w:t>
      </w:r>
      <w:proofErr w:type="gramStart"/>
      <w:r w:rsidR="003600DB" w:rsidRPr="003600DB">
        <w:rPr>
          <w:lang w:val="en-US"/>
        </w:rPr>
        <w:t>the spinal gate mechanism is controlled by a relatively large number of impulses arriving through thick and thin afferent fibers</w:t>
      </w:r>
      <w:proofErr w:type="gramEnd"/>
      <w:r w:rsidR="003600DB" w:rsidRPr="003600DB">
        <w:rPr>
          <w:lang w:val="en-US"/>
        </w:rPr>
        <w:t>. The gate mechanism limits transmission of nerve impulses arriving at the relay neuron at high frequency through thick fibers (the gate afferent closes), and, conversely, facilitates passage of nerve impulses arriving at high frequency through the thin afferent fibers (the gate opens).</w:t>
      </w:r>
    </w:p>
    <w:p w:rsidR="00B8015A" w:rsidRDefault="00CF5E36" w:rsidP="00DB35D7">
      <w:pPr>
        <w:ind w:firstLine="708"/>
        <w:rPr>
          <w:lang w:val="en-US"/>
        </w:rPr>
      </w:pPr>
      <w:r>
        <w:rPr>
          <w:b/>
          <w:lang w:val="en-US"/>
        </w:rPr>
        <w:t>(</w:t>
      </w:r>
      <w:r w:rsidRPr="00650D98">
        <w:rPr>
          <w:b/>
          <w:lang w:val="en-US"/>
        </w:rPr>
        <w:t>Slide</w:t>
      </w:r>
      <w:r>
        <w:rPr>
          <w:b/>
          <w:lang w:val="en-US"/>
        </w:rPr>
        <w:t xml:space="preserve"> 38) </w:t>
      </w:r>
      <w:r w:rsidR="003600DB" w:rsidRPr="003600DB">
        <w:rPr>
          <w:lang w:val="en-US"/>
        </w:rPr>
        <w:t xml:space="preserve">The third statement of </w:t>
      </w:r>
      <w:proofErr w:type="spellStart"/>
      <w:r w:rsidR="003600DB" w:rsidRPr="003600DB">
        <w:rPr>
          <w:lang w:val="en-US"/>
        </w:rPr>
        <w:t>Melzack</w:t>
      </w:r>
      <w:proofErr w:type="spellEnd"/>
      <w:r w:rsidR="003600DB" w:rsidRPr="003600DB">
        <w:rPr>
          <w:lang w:val="en-US"/>
        </w:rPr>
        <w:t xml:space="preserve">-Wall theory says that the spinal gate mechanism </w:t>
      </w:r>
      <w:proofErr w:type="gramStart"/>
      <w:r w:rsidR="003600DB" w:rsidRPr="003600DB">
        <w:rPr>
          <w:lang w:val="en-US"/>
        </w:rPr>
        <w:t>is influenced</w:t>
      </w:r>
      <w:proofErr w:type="gramEnd"/>
      <w:r w:rsidR="003600DB" w:rsidRPr="003600DB">
        <w:rPr>
          <w:lang w:val="en-US"/>
        </w:rPr>
        <w:t xml:space="preserve"> by nerve impulses coming from the cerebral cortex and the brainstem through the descending fibers. Such cognitive (evaluating) factors as attention, alertness, produce a powerful effect on the process of pain perception. The forth statement says that the selective cognitive processes modulating the properties of the spinal gate mechanism, are centrally controlled by a specialized system of large-diameter fibers with high conduction velocity. According to R. </w:t>
      </w:r>
      <w:proofErr w:type="spellStart"/>
      <w:r w:rsidR="003600DB" w:rsidRPr="003600DB">
        <w:rPr>
          <w:lang w:val="en-US"/>
        </w:rPr>
        <w:t>Melzack</w:t>
      </w:r>
      <w:proofErr w:type="spellEnd"/>
      <w:r w:rsidR="003600DB" w:rsidRPr="003600DB">
        <w:rPr>
          <w:lang w:val="en-US"/>
        </w:rPr>
        <w:t xml:space="preserve"> and P. Wall, </w:t>
      </w:r>
      <w:proofErr w:type="gramStart"/>
      <w:r w:rsidR="003600DB" w:rsidRPr="003600DB">
        <w:rPr>
          <w:lang w:val="en-US"/>
        </w:rPr>
        <w:t>this central triggering function is performed by posterior columns – the medial lemniscus and dorsolateral system</w:t>
      </w:r>
      <w:proofErr w:type="gramEnd"/>
      <w:r w:rsidR="003600DB" w:rsidRPr="003600DB">
        <w:rPr>
          <w:lang w:val="en-US"/>
        </w:rPr>
        <w:t>.</w:t>
      </w:r>
    </w:p>
    <w:p w:rsidR="003600DB" w:rsidRPr="003600DB" w:rsidRDefault="00B02CFC" w:rsidP="00CF5E36">
      <w:pPr>
        <w:ind w:firstLine="708"/>
        <w:rPr>
          <w:lang w:val="en-US"/>
        </w:rPr>
      </w:pPr>
      <w:r>
        <w:rPr>
          <w:b/>
          <w:lang w:val="en-US"/>
        </w:rPr>
        <w:t>(</w:t>
      </w:r>
      <w:r w:rsidRPr="00650D98">
        <w:rPr>
          <w:b/>
          <w:lang w:val="en-US"/>
        </w:rPr>
        <w:t>Slide</w:t>
      </w:r>
      <w:r>
        <w:rPr>
          <w:b/>
          <w:lang w:val="en-US"/>
        </w:rPr>
        <w:t xml:space="preserve"> 39) </w:t>
      </w:r>
      <w:r w:rsidR="003600DB" w:rsidRPr="003600DB">
        <w:rPr>
          <w:lang w:val="en-US"/>
        </w:rPr>
        <w:t xml:space="preserve">The fifth position states that if excitation of relay neurons of the spinal cord exceeds the critical level, they start to generate impulses stimulating nociceptive system. When excitation in relay neurons reaches the critical level, a train of impulses </w:t>
      </w:r>
      <w:proofErr w:type="gramStart"/>
      <w:r w:rsidR="003600DB" w:rsidRPr="003600DB">
        <w:rPr>
          <w:lang w:val="en-US"/>
        </w:rPr>
        <w:t>is transmitted</w:t>
      </w:r>
      <w:proofErr w:type="gramEnd"/>
      <w:r w:rsidR="003600DB" w:rsidRPr="003600DB">
        <w:rPr>
          <w:lang w:val="en-US"/>
        </w:rPr>
        <w:t xml:space="preserve"> to the brain, primarily through the anterolateral ascending system: through fibers of </w:t>
      </w:r>
      <w:proofErr w:type="spellStart"/>
      <w:r w:rsidR="003600DB" w:rsidRPr="003600DB">
        <w:rPr>
          <w:lang w:val="en-US"/>
        </w:rPr>
        <w:t>neospinothalamic</w:t>
      </w:r>
      <w:proofErr w:type="spellEnd"/>
      <w:r w:rsidR="003600DB" w:rsidRPr="003600DB">
        <w:rPr>
          <w:lang w:val="en-US"/>
        </w:rPr>
        <w:t xml:space="preserve"> pathway to the </w:t>
      </w:r>
      <w:proofErr w:type="spellStart"/>
      <w:r w:rsidR="003600DB" w:rsidRPr="003600DB">
        <w:rPr>
          <w:lang w:val="en-US"/>
        </w:rPr>
        <w:t>ventrobasal</w:t>
      </w:r>
      <w:proofErr w:type="spellEnd"/>
      <w:r w:rsidR="003600DB" w:rsidRPr="003600DB">
        <w:rPr>
          <w:lang w:val="en-US"/>
        </w:rPr>
        <w:t xml:space="preserve"> thalamus and further to the somatosensory cortex, and through fibers of the </w:t>
      </w:r>
      <w:proofErr w:type="spellStart"/>
      <w:r w:rsidR="003600DB" w:rsidRPr="003600DB">
        <w:rPr>
          <w:lang w:val="en-US"/>
        </w:rPr>
        <w:t>paleospinothalamic</w:t>
      </w:r>
      <w:proofErr w:type="spellEnd"/>
      <w:r w:rsidR="003600DB" w:rsidRPr="003600DB">
        <w:rPr>
          <w:lang w:val="en-US"/>
        </w:rPr>
        <w:t xml:space="preserve"> pathway to the reticular formation, medial </w:t>
      </w:r>
      <w:proofErr w:type="spellStart"/>
      <w:r w:rsidR="003600DB" w:rsidRPr="003600DB">
        <w:rPr>
          <w:lang w:val="en-US"/>
        </w:rPr>
        <w:t>intralaminar</w:t>
      </w:r>
      <w:proofErr w:type="spellEnd"/>
      <w:r w:rsidR="003600DB" w:rsidRPr="003600DB">
        <w:rPr>
          <w:lang w:val="en-US"/>
        </w:rPr>
        <w:t xml:space="preserve"> thalamus and structures of the limbic system. Activation of these brain structures determines the sensory, motivational and cognitive components of the general response to pain.</w:t>
      </w:r>
    </w:p>
    <w:p w:rsidR="00B8015A" w:rsidRDefault="003600DB" w:rsidP="00CF5E36">
      <w:pPr>
        <w:ind w:firstLine="708"/>
        <w:rPr>
          <w:lang w:val="en-US"/>
        </w:rPr>
      </w:pPr>
      <w:r w:rsidRPr="003600DB">
        <w:rPr>
          <w:lang w:val="en-US"/>
        </w:rPr>
        <w:t>Thus, the basic principles of the gate theory take into account specificity of receptors, physiological mechanisms of convergence, summation, facilitation and inhibition, the role of ascending and descending systems of the brain and the spinal cord.</w:t>
      </w:r>
    </w:p>
    <w:p w:rsidR="005B2808" w:rsidRPr="00883D01" w:rsidRDefault="005B2808" w:rsidP="00714A04">
      <w:pPr>
        <w:rPr>
          <w:lang w:val="en-US"/>
        </w:rPr>
      </w:pPr>
    </w:p>
    <w:p w:rsidR="00EE7D7C" w:rsidRDefault="006E1FD3" w:rsidP="00714A04">
      <w:pPr>
        <w:rPr>
          <w:lang w:val="en-US"/>
        </w:rPr>
      </w:pPr>
      <w:r w:rsidRPr="001B0544">
        <w:rPr>
          <w:b/>
          <w:lang w:val="en-US"/>
        </w:rPr>
        <w:t xml:space="preserve">(Slide </w:t>
      </w:r>
      <w:r w:rsidR="0006377B">
        <w:rPr>
          <w:b/>
          <w:lang w:val="en-US"/>
        </w:rPr>
        <w:t>40</w:t>
      </w:r>
      <w:r w:rsidRPr="001B0544">
        <w:rPr>
          <w:b/>
          <w:lang w:val="en-US"/>
        </w:rPr>
        <w:t>)</w:t>
      </w:r>
      <w:r>
        <w:rPr>
          <w:b/>
          <w:lang w:val="en-US"/>
        </w:rPr>
        <w:t xml:space="preserve"> </w:t>
      </w:r>
      <w:r w:rsidRPr="006E1FD3">
        <w:rPr>
          <w:lang w:val="en-US"/>
        </w:rPr>
        <w:t>Lesson assignment</w:t>
      </w:r>
      <w:r>
        <w:rPr>
          <w:lang w:val="en-US"/>
        </w:rPr>
        <w:t>:</w:t>
      </w:r>
    </w:p>
    <w:p w:rsidR="00A21138" w:rsidRPr="00456DF7" w:rsidRDefault="00A21138" w:rsidP="005B5441">
      <w:pPr>
        <w:ind w:firstLine="708"/>
        <w:rPr>
          <w:lang w:val="en-US"/>
        </w:rPr>
      </w:pPr>
      <w:proofErr w:type="spellStart"/>
      <w:r w:rsidRPr="00456DF7">
        <w:rPr>
          <w:lang w:val="en-US"/>
        </w:rPr>
        <w:t>Lauralee</w:t>
      </w:r>
      <w:proofErr w:type="spellEnd"/>
      <w:r w:rsidRPr="00456DF7">
        <w:rPr>
          <w:lang w:val="en-US"/>
        </w:rPr>
        <w:t xml:space="preserve"> Sherwood. Fundamentals of Human Physiology. </w:t>
      </w:r>
    </w:p>
    <w:p w:rsidR="00AC5524" w:rsidRPr="00456DF7" w:rsidRDefault="005B5441" w:rsidP="005B5441">
      <w:pPr>
        <w:ind w:firstLine="708"/>
        <w:rPr>
          <w:lang w:val="en-US"/>
        </w:rPr>
      </w:pPr>
      <w:r w:rsidRPr="00456DF7">
        <w:rPr>
          <w:lang w:val="en-US"/>
        </w:rPr>
        <w:t xml:space="preserve">Pages: </w:t>
      </w:r>
      <w:r w:rsidR="00456DF7" w:rsidRPr="00456DF7">
        <w:rPr>
          <w:lang w:val="en-US"/>
        </w:rPr>
        <w:t>145</w:t>
      </w:r>
      <w:r w:rsidRPr="00456DF7">
        <w:rPr>
          <w:lang w:val="en-US"/>
        </w:rPr>
        <w:t xml:space="preserve"> – </w:t>
      </w:r>
      <w:r w:rsidR="00456DF7" w:rsidRPr="00456DF7">
        <w:rPr>
          <w:lang w:val="en-US"/>
        </w:rPr>
        <w:t>146</w:t>
      </w:r>
      <w:r w:rsidRPr="00456DF7">
        <w:rPr>
          <w:lang w:val="en-US"/>
        </w:rPr>
        <w:t>.</w:t>
      </w:r>
    </w:p>
    <w:p w:rsidR="00456DF7" w:rsidRDefault="00456DF7" w:rsidP="00456DF7">
      <w:pPr>
        <w:ind w:firstLine="708"/>
        <w:rPr>
          <w:lang w:val="en-US"/>
        </w:rPr>
      </w:pPr>
      <w:r w:rsidRPr="00456DF7">
        <w:rPr>
          <w:lang w:val="en-US"/>
        </w:rPr>
        <w:t>Pages: 161 – 176.</w:t>
      </w:r>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0029DD" w:rsidRDefault="00A21138" w:rsidP="00714A04">
      <w:pPr>
        <w:rPr>
          <w:lang w:val="en-US"/>
        </w:rPr>
      </w:pPr>
      <w:r>
        <w:rPr>
          <w:lang w:val="en-US"/>
        </w:rPr>
        <w:t xml:space="preserve">1. </w:t>
      </w:r>
      <w:r w:rsidR="00582854" w:rsidRPr="00582854">
        <w:rPr>
          <w:lang w:val="en-US"/>
        </w:rPr>
        <w:t>The structure of the vestibular apparatus</w:t>
      </w:r>
      <w:r w:rsidR="001B62E6">
        <w:rPr>
          <w:lang w:val="en-US"/>
        </w:rPr>
        <w:t>.</w:t>
      </w:r>
    </w:p>
    <w:p w:rsidR="00C21476" w:rsidRDefault="00A21138" w:rsidP="00714A04">
      <w:pPr>
        <w:rPr>
          <w:lang w:val="en-US"/>
        </w:rPr>
      </w:pPr>
      <w:r>
        <w:rPr>
          <w:lang w:val="en-US"/>
        </w:rPr>
        <w:t xml:space="preserve">2. </w:t>
      </w:r>
      <w:r w:rsidR="00582854" w:rsidRPr="00582854">
        <w:rPr>
          <w:lang w:val="en-US"/>
        </w:rPr>
        <w:t xml:space="preserve">Functioning mechanism </w:t>
      </w:r>
      <w:r w:rsidR="00582854">
        <w:rPr>
          <w:lang w:val="en-US"/>
        </w:rPr>
        <w:t xml:space="preserve">of the </w:t>
      </w:r>
      <w:r w:rsidR="00582854" w:rsidRPr="00582854">
        <w:rPr>
          <w:lang w:val="en-US"/>
        </w:rPr>
        <w:t xml:space="preserve">Sensory </w:t>
      </w:r>
      <w:r w:rsidR="00582854">
        <w:rPr>
          <w:lang w:val="en-US"/>
        </w:rPr>
        <w:t>h</w:t>
      </w:r>
      <w:r w:rsidR="00582854" w:rsidRPr="00582854">
        <w:rPr>
          <w:lang w:val="en-US"/>
        </w:rPr>
        <w:t xml:space="preserve">air </w:t>
      </w:r>
      <w:r w:rsidR="00582854">
        <w:rPr>
          <w:lang w:val="en-US"/>
        </w:rPr>
        <w:t>c</w:t>
      </w:r>
      <w:r w:rsidR="00582854" w:rsidRPr="00582854">
        <w:rPr>
          <w:lang w:val="en-US"/>
        </w:rPr>
        <w:t xml:space="preserve">ells of the </w:t>
      </w:r>
      <w:r w:rsidR="00582854">
        <w:rPr>
          <w:lang w:val="en-US"/>
        </w:rPr>
        <w:t>v</w:t>
      </w:r>
      <w:r w:rsidR="00582854" w:rsidRPr="00582854">
        <w:rPr>
          <w:lang w:val="en-US"/>
        </w:rPr>
        <w:t xml:space="preserve">estibular </w:t>
      </w:r>
      <w:r w:rsidR="00582854">
        <w:rPr>
          <w:lang w:val="en-US"/>
        </w:rPr>
        <w:t>a</w:t>
      </w:r>
      <w:r w:rsidR="00582854" w:rsidRPr="00582854">
        <w:rPr>
          <w:lang w:val="en-US"/>
        </w:rPr>
        <w:t>pparatus</w:t>
      </w:r>
      <w:r w:rsidR="00582854">
        <w:rPr>
          <w:lang w:val="en-US"/>
        </w:rPr>
        <w:t>.</w:t>
      </w:r>
    </w:p>
    <w:p w:rsidR="00C21476" w:rsidRDefault="00A21138" w:rsidP="00714A04">
      <w:pPr>
        <w:rPr>
          <w:lang w:val="en-US"/>
        </w:rPr>
      </w:pPr>
      <w:r>
        <w:rPr>
          <w:lang w:val="en-US"/>
        </w:rPr>
        <w:t xml:space="preserve">3. </w:t>
      </w:r>
      <w:r w:rsidR="00E55D94" w:rsidRPr="00E55D94">
        <w:rPr>
          <w:lang w:val="en-US"/>
        </w:rPr>
        <w:t>Utricle and Saccule</w:t>
      </w:r>
      <w:r w:rsidR="00E55D94">
        <w:rPr>
          <w:lang w:val="en-US"/>
        </w:rPr>
        <w:t xml:space="preserve">. </w:t>
      </w:r>
      <w:r w:rsidR="00E55D94" w:rsidRPr="00E55D94">
        <w:rPr>
          <w:lang w:val="en-US"/>
        </w:rPr>
        <w:t>The mechanism of their functioning</w:t>
      </w:r>
      <w:r w:rsidR="00E55D94">
        <w:rPr>
          <w:lang w:val="en-US"/>
        </w:rPr>
        <w:t>.</w:t>
      </w:r>
    </w:p>
    <w:p w:rsidR="00C21476" w:rsidRDefault="00A21138" w:rsidP="00714A04">
      <w:pPr>
        <w:rPr>
          <w:lang w:val="en-US"/>
        </w:rPr>
      </w:pPr>
      <w:r>
        <w:rPr>
          <w:lang w:val="en-US"/>
        </w:rPr>
        <w:t xml:space="preserve">4. </w:t>
      </w:r>
      <w:r w:rsidR="006D6604" w:rsidRPr="006D6604">
        <w:rPr>
          <w:lang w:val="en-US"/>
        </w:rPr>
        <w:t>Semicircular Canals</w:t>
      </w:r>
      <w:r w:rsidR="006D6604">
        <w:rPr>
          <w:lang w:val="en-US"/>
        </w:rPr>
        <w:t xml:space="preserve">. </w:t>
      </w:r>
      <w:r w:rsidR="006D6604" w:rsidRPr="006D6604">
        <w:rPr>
          <w:lang w:val="en-US"/>
        </w:rPr>
        <w:t xml:space="preserve">Its implications for </w:t>
      </w:r>
      <w:proofErr w:type="spellStart"/>
      <w:r w:rsidR="006D6604" w:rsidRPr="006D6604">
        <w:rPr>
          <w:lang w:val="en-US"/>
        </w:rPr>
        <w:t>vestibulation</w:t>
      </w:r>
      <w:proofErr w:type="spellEnd"/>
      <w:r w:rsidR="006D6604" w:rsidRPr="006D6604">
        <w:rPr>
          <w:lang w:val="en-US"/>
        </w:rPr>
        <w:t>.</w:t>
      </w:r>
    </w:p>
    <w:p w:rsidR="00C21476" w:rsidRDefault="00A21138" w:rsidP="00714A04">
      <w:pPr>
        <w:rPr>
          <w:lang w:val="en-US"/>
        </w:rPr>
      </w:pPr>
      <w:r>
        <w:rPr>
          <w:lang w:val="en-US"/>
        </w:rPr>
        <w:t xml:space="preserve">5. </w:t>
      </w:r>
      <w:r w:rsidR="00687F9E" w:rsidRPr="00687F9E">
        <w:rPr>
          <w:lang w:val="en-US"/>
        </w:rPr>
        <w:t xml:space="preserve">Neural </w:t>
      </w:r>
      <w:r w:rsidR="00687F9E">
        <w:rPr>
          <w:lang w:val="en-US"/>
        </w:rPr>
        <w:t>p</w:t>
      </w:r>
      <w:r w:rsidR="00687F9E" w:rsidRPr="00687F9E">
        <w:rPr>
          <w:lang w:val="en-US"/>
        </w:rPr>
        <w:t>athways</w:t>
      </w:r>
      <w:r w:rsidR="00687F9E">
        <w:rPr>
          <w:lang w:val="en-US"/>
        </w:rPr>
        <w:t xml:space="preserve"> of the v</w:t>
      </w:r>
      <w:r w:rsidR="00687F9E" w:rsidRPr="00687F9E">
        <w:rPr>
          <w:lang w:val="en-US"/>
        </w:rPr>
        <w:t xml:space="preserve">estibular </w:t>
      </w:r>
      <w:r w:rsidR="00687F9E">
        <w:rPr>
          <w:lang w:val="en-US"/>
        </w:rPr>
        <w:t>s</w:t>
      </w:r>
      <w:r w:rsidR="00687F9E" w:rsidRPr="00687F9E">
        <w:rPr>
          <w:lang w:val="en-US"/>
        </w:rPr>
        <w:t>ystem</w:t>
      </w:r>
      <w:r w:rsidR="00687F9E">
        <w:rPr>
          <w:lang w:val="en-US"/>
        </w:rPr>
        <w:t>.</w:t>
      </w:r>
    </w:p>
    <w:p w:rsidR="00687F9E" w:rsidRDefault="00A21138" w:rsidP="00714A04">
      <w:pPr>
        <w:rPr>
          <w:lang w:val="en-US"/>
        </w:rPr>
      </w:pPr>
      <w:r>
        <w:rPr>
          <w:lang w:val="en-US"/>
        </w:rPr>
        <w:lastRenderedPageBreak/>
        <w:t xml:space="preserve">6. </w:t>
      </w:r>
      <w:r w:rsidR="00412A14" w:rsidRPr="00412A14">
        <w:rPr>
          <w:lang w:val="en-US"/>
        </w:rPr>
        <w:t>Functional structure of the outer ear</w:t>
      </w:r>
      <w:r w:rsidR="00412A14">
        <w:rPr>
          <w:lang w:val="en-US"/>
        </w:rPr>
        <w:t>.</w:t>
      </w:r>
      <w:r w:rsidR="00F5381E">
        <w:rPr>
          <w:lang w:val="en-US"/>
        </w:rPr>
        <w:t xml:space="preserve"> </w:t>
      </w:r>
      <w:r w:rsidR="00F5381E" w:rsidRPr="00F5381E">
        <w:rPr>
          <w:lang w:val="en-US"/>
        </w:rPr>
        <w:t>Significance for the perception of sounds.</w:t>
      </w:r>
    </w:p>
    <w:p w:rsidR="00687F9E" w:rsidRDefault="00A21138" w:rsidP="00714A04">
      <w:pPr>
        <w:rPr>
          <w:lang w:val="en-US"/>
        </w:rPr>
      </w:pPr>
      <w:r>
        <w:rPr>
          <w:lang w:val="en-US"/>
        </w:rPr>
        <w:t xml:space="preserve">7. </w:t>
      </w:r>
      <w:r w:rsidR="005A4441" w:rsidRPr="00412A14">
        <w:rPr>
          <w:lang w:val="en-US"/>
        </w:rPr>
        <w:t xml:space="preserve">Functional structure of the </w:t>
      </w:r>
      <w:r w:rsidR="005A4441">
        <w:rPr>
          <w:lang w:val="en-US"/>
        </w:rPr>
        <w:t>middle</w:t>
      </w:r>
      <w:r w:rsidR="005A4441" w:rsidRPr="00412A14">
        <w:rPr>
          <w:lang w:val="en-US"/>
        </w:rPr>
        <w:t xml:space="preserve"> ear</w:t>
      </w:r>
      <w:r w:rsidR="005A4441">
        <w:rPr>
          <w:lang w:val="en-US"/>
        </w:rPr>
        <w:t>.</w:t>
      </w:r>
      <w:r w:rsidR="00F5381E" w:rsidRPr="00F5381E">
        <w:rPr>
          <w:lang w:val="en-US"/>
        </w:rPr>
        <w:t xml:space="preserve"> Significance for the perception of sounds.</w:t>
      </w:r>
    </w:p>
    <w:p w:rsidR="00687F9E" w:rsidRDefault="00A21138" w:rsidP="00714A04">
      <w:pPr>
        <w:rPr>
          <w:lang w:val="en-US"/>
        </w:rPr>
      </w:pPr>
      <w:r>
        <w:rPr>
          <w:lang w:val="en-US"/>
        </w:rPr>
        <w:t xml:space="preserve">8. </w:t>
      </w:r>
      <w:r w:rsidR="0025736D" w:rsidRPr="00412A14">
        <w:rPr>
          <w:lang w:val="en-US"/>
        </w:rPr>
        <w:t>Functional structure of the</w:t>
      </w:r>
      <w:r w:rsidR="0025736D">
        <w:rPr>
          <w:lang w:val="en-US"/>
        </w:rPr>
        <w:t xml:space="preserve"> cochlea. </w:t>
      </w:r>
      <w:r w:rsidR="00F5381E" w:rsidRPr="00F5381E">
        <w:rPr>
          <w:lang w:val="en-US"/>
        </w:rPr>
        <w:t>Significance for the perception of sounds.</w:t>
      </w:r>
    </w:p>
    <w:p w:rsidR="00687F9E" w:rsidRDefault="00A21138" w:rsidP="00714A04">
      <w:pPr>
        <w:rPr>
          <w:lang w:val="en-US"/>
        </w:rPr>
      </w:pPr>
      <w:r>
        <w:rPr>
          <w:lang w:val="en-US"/>
        </w:rPr>
        <w:t xml:space="preserve">9. </w:t>
      </w:r>
      <w:r w:rsidR="00DE53ED" w:rsidRPr="00DE53ED">
        <w:rPr>
          <w:lang w:val="en-US"/>
        </w:rPr>
        <w:t>Structure and function</w:t>
      </w:r>
      <w:r w:rsidR="00DE53ED">
        <w:rPr>
          <w:lang w:val="en-US"/>
        </w:rPr>
        <w:t xml:space="preserve"> s</w:t>
      </w:r>
      <w:r w:rsidR="00DE53ED" w:rsidRPr="00DE53ED">
        <w:rPr>
          <w:lang w:val="en-US"/>
        </w:rPr>
        <w:t xml:space="preserve">piral </w:t>
      </w:r>
      <w:r w:rsidR="00DE53ED">
        <w:rPr>
          <w:lang w:val="en-US"/>
        </w:rPr>
        <w:t>o</w:t>
      </w:r>
      <w:r w:rsidR="00DE53ED" w:rsidRPr="00DE53ED">
        <w:rPr>
          <w:lang w:val="en-US"/>
        </w:rPr>
        <w:t>rgan (</w:t>
      </w:r>
      <w:r w:rsidR="00DE53ED">
        <w:rPr>
          <w:lang w:val="en-US"/>
        </w:rPr>
        <w:t>o</w:t>
      </w:r>
      <w:r w:rsidR="00DE53ED" w:rsidRPr="00DE53ED">
        <w:rPr>
          <w:lang w:val="en-US"/>
        </w:rPr>
        <w:t xml:space="preserve">rgan of </w:t>
      </w:r>
      <w:proofErr w:type="spellStart"/>
      <w:r w:rsidR="00DE53ED" w:rsidRPr="00DE53ED">
        <w:rPr>
          <w:lang w:val="en-US"/>
        </w:rPr>
        <w:t>Corti</w:t>
      </w:r>
      <w:proofErr w:type="spellEnd"/>
      <w:r w:rsidR="00DE53ED" w:rsidRPr="00DE53ED">
        <w:rPr>
          <w:lang w:val="en-US"/>
        </w:rPr>
        <w:t>)</w:t>
      </w:r>
      <w:r w:rsidR="00DE53ED">
        <w:rPr>
          <w:lang w:val="en-US"/>
        </w:rPr>
        <w:t>.</w:t>
      </w:r>
    </w:p>
    <w:p w:rsidR="00C21476" w:rsidRDefault="00A21138" w:rsidP="00714A04">
      <w:pPr>
        <w:rPr>
          <w:lang w:val="en-US"/>
        </w:rPr>
      </w:pPr>
      <w:r>
        <w:rPr>
          <w:lang w:val="en-US"/>
        </w:rPr>
        <w:t xml:space="preserve">10. </w:t>
      </w:r>
      <w:r w:rsidR="004E2FE2" w:rsidRPr="004E2FE2">
        <w:rPr>
          <w:lang w:val="en-US"/>
        </w:rPr>
        <w:t>The role of potassium in the mechanisms of the functioning of hair cells.</w:t>
      </w:r>
    </w:p>
    <w:p w:rsidR="00863749" w:rsidRDefault="00A21138" w:rsidP="00714A04">
      <w:pPr>
        <w:rPr>
          <w:lang w:val="en-US"/>
        </w:rPr>
      </w:pPr>
      <w:r>
        <w:rPr>
          <w:lang w:val="en-US"/>
        </w:rPr>
        <w:t xml:space="preserve">11. </w:t>
      </w:r>
      <w:r w:rsidR="008C79B4" w:rsidRPr="008C79B4">
        <w:rPr>
          <w:lang w:val="en-US"/>
        </w:rPr>
        <w:t xml:space="preserve">Concept of </w:t>
      </w:r>
      <w:r w:rsidR="00301995">
        <w:rPr>
          <w:lang w:val="en-US"/>
        </w:rPr>
        <w:t>p</w:t>
      </w:r>
      <w:r w:rsidR="008C79B4" w:rsidRPr="008C79B4">
        <w:rPr>
          <w:lang w:val="en-US"/>
        </w:rPr>
        <w:t xml:space="preserve">ain. Classification of </w:t>
      </w:r>
      <w:r w:rsidR="00301995">
        <w:rPr>
          <w:lang w:val="en-US"/>
        </w:rPr>
        <w:t>p</w:t>
      </w:r>
      <w:r w:rsidR="008C79B4" w:rsidRPr="008C79B4">
        <w:rPr>
          <w:lang w:val="en-US"/>
        </w:rPr>
        <w:t>ain</w:t>
      </w:r>
    </w:p>
    <w:p w:rsidR="00863749" w:rsidRDefault="00A21138" w:rsidP="00714A04">
      <w:pPr>
        <w:rPr>
          <w:lang w:val="en-US"/>
        </w:rPr>
      </w:pPr>
      <w:r>
        <w:rPr>
          <w:lang w:val="en-US"/>
        </w:rPr>
        <w:t xml:space="preserve">12. </w:t>
      </w:r>
      <w:r w:rsidR="00301995" w:rsidRPr="00301995">
        <w:rPr>
          <w:lang w:val="en-US"/>
        </w:rPr>
        <w:t xml:space="preserve">Modern </w:t>
      </w:r>
      <w:r w:rsidR="00301995">
        <w:rPr>
          <w:lang w:val="en-US"/>
        </w:rPr>
        <w:t>c</w:t>
      </w:r>
      <w:r w:rsidR="00301995" w:rsidRPr="00301995">
        <w:rPr>
          <w:lang w:val="en-US"/>
        </w:rPr>
        <w:t xml:space="preserve">oncepts of </w:t>
      </w:r>
      <w:r w:rsidR="00301995">
        <w:rPr>
          <w:lang w:val="en-US"/>
        </w:rPr>
        <w:t>p</w:t>
      </w:r>
      <w:r w:rsidR="00301995" w:rsidRPr="00301995">
        <w:rPr>
          <w:lang w:val="en-US"/>
        </w:rPr>
        <w:t xml:space="preserve">ain </w:t>
      </w:r>
      <w:r w:rsidR="00301995">
        <w:rPr>
          <w:lang w:val="en-US"/>
        </w:rPr>
        <w:t>s</w:t>
      </w:r>
      <w:r w:rsidR="00301995" w:rsidRPr="00301995">
        <w:rPr>
          <w:lang w:val="en-US"/>
        </w:rPr>
        <w:t>ensory (</w:t>
      </w:r>
      <w:r w:rsidR="00301995">
        <w:rPr>
          <w:lang w:val="en-US"/>
        </w:rPr>
        <w:t>n</w:t>
      </w:r>
      <w:r w:rsidR="00301995" w:rsidRPr="00301995">
        <w:rPr>
          <w:lang w:val="en-US"/>
        </w:rPr>
        <w:t xml:space="preserve">ociceptive) </w:t>
      </w:r>
      <w:r w:rsidR="00301995">
        <w:rPr>
          <w:lang w:val="en-US"/>
        </w:rPr>
        <w:t>s</w:t>
      </w:r>
      <w:r w:rsidR="00301995" w:rsidRPr="00301995">
        <w:rPr>
          <w:lang w:val="en-US"/>
        </w:rPr>
        <w:t xml:space="preserve">ystem </w:t>
      </w:r>
      <w:r w:rsidR="00301995">
        <w:rPr>
          <w:lang w:val="en-US"/>
        </w:rPr>
        <w:t>n</w:t>
      </w:r>
      <w:r w:rsidR="00301995" w:rsidRPr="00301995">
        <w:rPr>
          <w:lang w:val="en-US"/>
        </w:rPr>
        <w:t>ociceptors</w:t>
      </w:r>
      <w:r w:rsidR="00301995">
        <w:rPr>
          <w:lang w:val="en-US"/>
        </w:rPr>
        <w:t>.</w:t>
      </w:r>
    </w:p>
    <w:p w:rsidR="00863749" w:rsidRDefault="00A21138" w:rsidP="00714A04">
      <w:pPr>
        <w:rPr>
          <w:lang w:val="en-US"/>
        </w:rPr>
      </w:pPr>
      <w:r>
        <w:rPr>
          <w:lang w:val="en-US"/>
        </w:rPr>
        <w:t xml:space="preserve">13. </w:t>
      </w:r>
      <w:r w:rsidR="001F4ED7" w:rsidRPr="001F4ED7">
        <w:rPr>
          <w:lang w:val="en-US"/>
        </w:rPr>
        <w:t>Opioid Receptors and Mechanisms</w:t>
      </w:r>
      <w:r w:rsidR="001F4ED7">
        <w:rPr>
          <w:lang w:val="en-US"/>
        </w:rPr>
        <w:t>.</w:t>
      </w:r>
    </w:p>
    <w:p w:rsidR="00863749" w:rsidRDefault="00A21138" w:rsidP="00714A04">
      <w:pPr>
        <w:rPr>
          <w:lang w:val="en-US"/>
        </w:rPr>
      </w:pPr>
      <w:proofErr w:type="gramStart"/>
      <w:r>
        <w:rPr>
          <w:lang w:val="en-US"/>
        </w:rPr>
        <w:t>14</w:t>
      </w:r>
      <w:proofErr w:type="gramEnd"/>
      <w:r>
        <w:rPr>
          <w:lang w:val="en-US"/>
        </w:rPr>
        <w:t xml:space="preserve"> </w:t>
      </w:r>
      <w:r w:rsidR="00566AC0" w:rsidRPr="00566AC0">
        <w:rPr>
          <w:lang w:val="en-US"/>
        </w:rPr>
        <w:t>Modern Theories of Pain</w:t>
      </w:r>
      <w:r>
        <w:rPr>
          <w:lang w:val="en-US"/>
        </w:rPr>
        <w:t>.</w:t>
      </w:r>
    </w:p>
    <w:p w:rsidR="00566AC0" w:rsidRDefault="00566AC0"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0024E"/>
    <w:multiLevelType w:val="hybridMultilevel"/>
    <w:tmpl w:val="2074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54B07"/>
    <w:multiLevelType w:val="hybridMultilevel"/>
    <w:tmpl w:val="421CA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8"/>
  </w:num>
  <w:num w:numId="5">
    <w:abstractNumId w:val="15"/>
  </w:num>
  <w:num w:numId="6">
    <w:abstractNumId w:val="16"/>
  </w:num>
  <w:num w:numId="7">
    <w:abstractNumId w:val="12"/>
  </w:num>
  <w:num w:numId="8">
    <w:abstractNumId w:val="7"/>
  </w:num>
  <w:num w:numId="9">
    <w:abstractNumId w:val="10"/>
  </w:num>
  <w:num w:numId="10">
    <w:abstractNumId w:val="11"/>
  </w:num>
  <w:num w:numId="11">
    <w:abstractNumId w:val="1"/>
  </w:num>
  <w:num w:numId="12">
    <w:abstractNumId w:val="5"/>
  </w:num>
  <w:num w:numId="13">
    <w:abstractNumId w:val="9"/>
  </w:num>
  <w:num w:numId="14">
    <w:abstractNumId w:val="6"/>
  </w:num>
  <w:num w:numId="15">
    <w:abstractNumId w:val="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29DD"/>
    <w:rsid w:val="00004C4D"/>
    <w:rsid w:val="00011436"/>
    <w:rsid w:val="00013D11"/>
    <w:rsid w:val="0001679A"/>
    <w:rsid w:val="00016F49"/>
    <w:rsid w:val="00024280"/>
    <w:rsid w:val="00034F9A"/>
    <w:rsid w:val="00040C29"/>
    <w:rsid w:val="0004183E"/>
    <w:rsid w:val="00042288"/>
    <w:rsid w:val="00046BC0"/>
    <w:rsid w:val="00053E11"/>
    <w:rsid w:val="00057B45"/>
    <w:rsid w:val="0006125C"/>
    <w:rsid w:val="0006377B"/>
    <w:rsid w:val="0006797B"/>
    <w:rsid w:val="00067D4C"/>
    <w:rsid w:val="00071D05"/>
    <w:rsid w:val="00073E00"/>
    <w:rsid w:val="00076E2B"/>
    <w:rsid w:val="00084A9B"/>
    <w:rsid w:val="0009104A"/>
    <w:rsid w:val="00093BC4"/>
    <w:rsid w:val="000944CF"/>
    <w:rsid w:val="000946AF"/>
    <w:rsid w:val="000B189D"/>
    <w:rsid w:val="000B74DF"/>
    <w:rsid w:val="000B7D73"/>
    <w:rsid w:val="000C0631"/>
    <w:rsid w:val="000C462A"/>
    <w:rsid w:val="000C7E49"/>
    <w:rsid w:val="000D5B63"/>
    <w:rsid w:val="000D6D8D"/>
    <w:rsid w:val="000E7061"/>
    <w:rsid w:val="000E7356"/>
    <w:rsid w:val="000E7A0F"/>
    <w:rsid w:val="000F610C"/>
    <w:rsid w:val="000F6A9E"/>
    <w:rsid w:val="00102431"/>
    <w:rsid w:val="00105255"/>
    <w:rsid w:val="00106784"/>
    <w:rsid w:val="00111083"/>
    <w:rsid w:val="00122351"/>
    <w:rsid w:val="00127320"/>
    <w:rsid w:val="00131A08"/>
    <w:rsid w:val="001328E2"/>
    <w:rsid w:val="00136DF7"/>
    <w:rsid w:val="00136EA7"/>
    <w:rsid w:val="001374D0"/>
    <w:rsid w:val="00137CB3"/>
    <w:rsid w:val="001415F0"/>
    <w:rsid w:val="001424E1"/>
    <w:rsid w:val="00143AC8"/>
    <w:rsid w:val="00143BBE"/>
    <w:rsid w:val="00143C50"/>
    <w:rsid w:val="00145D12"/>
    <w:rsid w:val="0015067C"/>
    <w:rsid w:val="0015101D"/>
    <w:rsid w:val="00153B7B"/>
    <w:rsid w:val="00156050"/>
    <w:rsid w:val="0015753B"/>
    <w:rsid w:val="0015782A"/>
    <w:rsid w:val="001611FC"/>
    <w:rsid w:val="001718C0"/>
    <w:rsid w:val="001763E9"/>
    <w:rsid w:val="001770A7"/>
    <w:rsid w:val="001778B8"/>
    <w:rsid w:val="00183908"/>
    <w:rsid w:val="00191916"/>
    <w:rsid w:val="00197A4D"/>
    <w:rsid w:val="001B04D3"/>
    <w:rsid w:val="001B0544"/>
    <w:rsid w:val="001B2F58"/>
    <w:rsid w:val="001B3DF4"/>
    <w:rsid w:val="001B5DD1"/>
    <w:rsid w:val="001B62E6"/>
    <w:rsid w:val="001C318A"/>
    <w:rsid w:val="001C5FFF"/>
    <w:rsid w:val="001D0D2B"/>
    <w:rsid w:val="001D2248"/>
    <w:rsid w:val="001D4816"/>
    <w:rsid w:val="001D5349"/>
    <w:rsid w:val="001E280B"/>
    <w:rsid w:val="001E2CAE"/>
    <w:rsid w:val="001E48DE"/>
    <w:rsid w:val="001E4AB4"/>
    <w:rsid w:val="001F39B3"/>
    <w:rsid w:val="001F4ED7"/>
    <w:rsid w:val="0020060D"/>
    <w:rsid w:val="00201855"/>
    <w:rsid w:val="00201FA7"/>
    <w:rsid w:val="0020250F"/>
    <w:rsid w:val="00205D1C"/>
    <w:rsid w:val="0020712B"/>
    <w:rsid w:val="0021187F"/>
    <w:rsid w:val="00213465"/>
    <w:rsid w:val="00213A07"/>
    <w:rsid w:val="0021732F"/>
    <w:rsid w:val="00220129"/>
    <w:rsid w:val="00224472"/>
    <w:rsid w:val="00227354"/>
    <w:rsid w:val="00231BB7"/>
    <w:rsid w:val="002343C8"/>
    <w:rsid w:val="002356C4"/>
    <w:rsid w:val="0023609A"/>
    <w:rsid w:val="0023744E"/>
    <w:rsid w:val="00247AAA"/>
    <w:rsid w:val="002519A3"/>
    <w:rsid w:val="002526FF"/>
    <w:rsid w:val="00253451"/>
    <w:rsid w:val="00255A0E"/>
    <w:rsid w:val="0025736D"/>
    <w:rsid w:val="00261B09"/>
    <w:rsid w:val="00264778"/>
    <w:rsid w:val="002659F7"/>
    <w:rsid w:val="0026641C"/>
    <w:rsid w:val="00274487"/>
    <w:rsid w:val="002752B2"/>
    <w:rsid w:val="00276F3A"/>
    <w:rsid w:val="00286D84"/>
    <w:rsid w:val="002917D3"/>
    <w:rsid w:val="00291E80"/>
    <w:rsid w:val="00292D60"/>
    <w:rsid w:val="002A17A7"/>
    <w:rsid w:val="002A1DF9"/>
    <w:rsid w:val="002B1458"/>
    <w:rsid w:val="002B1875"/>
    <w:rsid w:val="002B1B09"/>
    <w:rsid w:val="002B3D9B"/>
    <w:rsid w:val="002B4029"/>
    <w:rsid w:val="002B4167"/>
    <w:rsid w:val="002B4594"/>
    <w:rsid w:val="002B6B08"/>
    <w:rsid w:val="002C68B6"/>
    <w:rsid w:val="002D3B99"/>
    <w:rsid w:val="002D42EB"/>
    <w:rsid w:val="002D65DE"/>
    <w:rsid w:val="002E0FB7"/>
    <w:rsid w:val="002E2554"/>
    <w:rsid w:val="002E6D50"/>
    <w:rsid w:val="002F02F5"/>
    <w:rsid w:val="002F0652"/>
    <w:rsid w:val="002F075D"/>
    <w:rsid w:val="002F28A2"/>
    <w:rsid w:val="002F3ADC"/>
    <w:rsid w:val="002F48A7"/>
    <w:rsid w:val="00301987"/>
    <w:rsid w:val="00301995"/>
    <w:rsid w:val="00302FDF"/>
    <w:rsid w:val="003038D2"/>
    <w:rsid w:val="003046C9"/>
    <w:rsid w:val="0030501F"/>
    <w:rsid w:val="0031024E"/>
    <w:rsid w:val="00313C8E"/>
    <w:rsid w:val="003160A5"/>
    <w:rsid w:val="00317DF7"/>
    <w:rsid w:val="00320DBA"/>
    <w:rsid w:val="003212FB"/>
    <w:rsid w:val="0032214E"/>
    <w:rsid w:val="003223ED"/>
    <w:rsid w:val="00323853"/>
    <w:rsid w:val="00334E88"/>
    <w:rsid w:val="00335BCE"/>
    <w:rsid w:val="00335ED6"/>
    <w:rsid w:val="00336DE0"/>
    <w:rsid w:val="00351AD4"/>
    <w:rsid w:val="00354EEB"/>
    <w:rsid w:val="00355CB3"/>
    <w:rsid w:val="003600DB"/>
    <w:rsid w:val="0036299A"/>
    <w:rsid w:val="0036418A"/>
    <w:rsid w:val="00366281"/>
    <w:rsid w:val="0037049B"/>
    <w:rsid w:val="003776EE"/>
    <w:rsid w:val="00377A37"/>
    <w:rsid w:val="00386791"/>
    <w:rsid w:val="00386C53"/>
    <w:rsid w:val="00386DA3"/>
    <w:rsid w:val="00390BD2"/>
    <w:rsid w:val="0039203D"/>
    <w:rsid w:val="00392E3B"/>
    <w:rsid w:val="003951E2"/>
    <w:rsid w:val="003971AE"/>
    <w:rsid w:val="003A29A2"/>
    <w:rsid w:val="003B21A7"/>
    <w:rsid w:val="003B2A83"/>
    <w:rsid w:val="003C332D"/>
    <w:rsid w:val="003C4DA3"/>
    <w:rsid w:val="003C4FCF"/>
    <w:rsid w:val="003C794C"/>
    <w:rsid w:val="003D0B6C"/>
    <w:rsid w:val="003D1FB9"/>
    <w:rsid w:val="003D4A7A"/>
    <w:rsid w:val="003D5AA1"/>
    <w:rsid w:val="003D6BCA"/>
    <w:rsid w:val="003D796C"/>
    <w:rsid w:val="003E00EE"/>
    <w:rsid w:val="003E05AD"/>
    <w:rsid w:val="003E1F20"/>
    <w:rsid w:val="003E54B6"/>
    <w:rsid w:val="003E7053"/>
    <w:rsid w:val="004037AB"/>
    <w:rsid w:val="004076C4"/>
    <w:rsid w:val="004123C4"/>
    <w:rsid w:val="00412A14"/>
    <w:rsid w:val="0041506A"/>
    <w:rsid w:val="00420DF1"/>
    <w:rsid w:val="00426762"/>
    <w:rsid w:val="00427E8F"/>
    <w:rsid w:val="00433D14"/>
    <w:rsid w:val="00434ACE"/>
    <w:rsid w:val="004377C4"/>
    <w:rsid w:val="00442A87"/>
    <w:rsid w:val="00456DF7"/>
    <w:rsid w:val="0046517C"/>
    <w:rsid w:val="004667BB"/>
    <w:rsid w:val="00467FC6"/>
    <w:rsid w:val="0048024E"/>
    <w:rsid w:val="004920E3"/>
    <w:rsid w:val="004931F0"/>
    <w:rsid w:val="004A2069"/>
    <w:rsid w:val="004B1A6B"/>
    <w:rsid w:val="004B5DA9"/>
    <w:rsid w:val="004B65A2"/>
    <w:rsid w:val="004C1053"/>
    <w:rsid w:val="004C269F"/>
    <w:rsid w:val="004D6ACF"/>
    <w:rsid w:val="004E2FE2"/>
    <w:rsid w:val="004E3CE2"/>
    <w:rsid w:val="004E56FA"/>
    <w:rsid w:val="004E59D9"/>
    <w:rsid w:val="004F5095"/>
    <w:rsid w:val="00500D5F"/>
    <w:rsid w:val="005014D9"/>
    <w:rsid w:val="00501938"/>
    <w:rsid w:val="005039F4"/>
    <w:rsid w:val="0050449F"/>
    <w:rsid w:val="00504B64"/>
    <w:rsid w:val="00505270"/>
    <w:rsid w:val="00505BF8"/>
    <w:rsid w:val="00505C63"/>
    <w:rsid w:val="00514C14"/>
    <w:rsid w:val="00521398"/>
    <w:rsid w:val="0052736F"/>
    <w:rsid w:val="00531AB2"/>
    <w:rsid w:val="00532107"/>
    <w:rsid w:val="00532C73"/>
    <w:rsid w:val="00535019"/>
    <w:rsid w:val="00535B49"/>
    <w:rsid w:val="0053786F"/>
    <w:rsid w:val="00541B19"/>
    <w:rsid w:val="00542E78"/>
    <w:rsid w:val="00560CE1"/>
    <w:rsid w:val="00564E24"/>
    <w:rsid w:val="00566594"/>
    <w:rsid w:val="00566AC0"/>
    <w:rsid w:val="00571720"/>
    <w:rsid w:val="005749DB"/>
    <w:rsid w:val="00574EFB"/>
    <w:rsid w:val="005776CA"/>
    <w:rsid w:val="005815D2"/>
    <w:rsid w:val="00581F7A"/>
    <w:rsid w:val="005824A2"/>
    <w:rsid w:val="00582854"/>
    <w:rsid w:val="00587633"/>
    <w:rsid w:val="00595896"/>
    <w:rsid w:val="005972F7"/>
    <w:rsid w:val="005A4441"/>
    <w:rsid w:val="005A6A90"/>
    <w:rsid w:val="005A6CD2"/>
    <w:rsid w:val="005B2808"/>
    <w:rsid w:val="005B5441"/>
    <w:rsid w:val="005D18A8"/>
    <w:rsid w:val="005D793D"/>
    <w:rsid w:val="005D7985"/>
    <w:rsid w:val="005E2862"/>
    <w:rsid w:val="005E2A40"/>
    <w:rsid w:val="005E2B94"/>
    <w:rsid w:val="005E4749"/>
    <w:rsid w:val="005E5D15"/>
    <w:rsid w:val="005F06C9"/>
    <w:rsid w:val="005F3CEC"/>
    <w:rsid w:val="005F58C6"/>
    <w:rsid w:val="005F62C6"/>
    <w:rsid w:val="0060315D"/>
    <w:rsid w:val="0061155D"/>
    <w:rsid w:val="0062091E"/>
    <w:rsid w:val="0062212C"/>
    <w:rsid w:val="006223A0"/>
    <w:rsid w:val="00622E21"/>
    <w:rsid w:val="00623A96"/>
    <w:rsid w:val="00624445"/>
    <w:rsid w:val="00632F57"/>
    <w:rsid w:val="0063421A"/>
    <w:rsid w:val="00637542"/>
    <w:rsid w:val="00641042"/>
    <w:rsid w:val="00641556"/>
    <w:rsid w:val="00661AFA"/>
    <w:rsid w:val="00667D11"/>
    <w:rsid w:val="00675E00"/>
    <w:rsid w:val="0068353A"/>
    <w:rsid w:val="00685558"/>
    <w:rsid w:val="006864A8"/>
    <w:rsid w:val="00687F9E"/>
    <w:rsid w:val="006A245C"/>
    <w:rsid w:val="006B2FA1"/>
    <w:rsid w:val="006B5FE5"/>
    <w:rsid w:val="006B6ED0"/>
    <w:rsid w:val="006C6E0C"/>
    <w:rsid w:val="006D0CB0"/>
    <w:rsid w:val="006D3269"/>
    <w:rsid w:val="006D6604"/>
    <w:rsid w:val="006D6C2B"/>
    <w:rsid w:val="006E0742"/>
    <w:rsid w:val="006E1FD3"/>
    <w:rsid w:val="006F1AE5"/>
    <w:rsid w:val="006F393A"/>
    <w:rsid w:val="006F3FD7"/>
    <w:rsid w:val="006F5424"/>
    <w:rsid w:val="007001B2"/>
    <w:rsid w:val="007065CF"/>
    <w:rsid w:val="00707923"/>
    <w:rsid w:val="00714A04"/>
    <w:rsid w:val="00720867"/>
    <w:rsid w:val="0072090B"/>
    <w:rsid w:val="00726BC9"/>
    <w:rsid w:val="00734638"/>
    <w:rsid w:val="007363CE"/>
    <w:rsid w:val="00736765"/>
    <w:rsid w:val="00742B75"/>
    <w:rsid w:val="00743D12"/>
    <w:rsid w:val="00744192"/>
    <w:rsid w:val="0074451F"/>
    <w:rsid w:val="00744DE9"/>
    <w:rsid w:val="00756950"/>
    <w:rsid w:val="0076497B"/>
    <w:rsid w:val="0076731E"/>
    <w:rsid w:val="00772398"/>
    <w:rsid w:val="00773272"/>
    <w:rsid w:val="0077336A"/>
    <w:rsid w:val="0077474A"/>
    <w:rsid w:val="007835C0"/>
    <w:rsid w:val="0078465F"/>
    <w:rsid w:val="00785089"/>
    <w:rsid w:val="007858D1"/>
    <w:rsid w:val="0079028B"/>
    <w:rsid w:val="00797C2D"/>
    <w:rsid w:val="007A22EC"/>
    <w:rsid w:val="007A2353"/>
    <w:rsid w:val="007A3E6A"/>
    <w:rsid w:val="007A41BB"/>
    <w:rsid w:val="007B3968"/>
    <w:rsid w:val="007C05F0"/>
    <w:rsid w:val="007C074B"/>
    <w:rsid w:val="007C190C"/>
    <w:rsid w:val="007C1F71"/>
    <w:rsid w:val="007C46E3"/>
    <w:rsid w:val="007D381E"/>
    <w:rsid w:val="007D44A8"/>
    <w:rsid w:val="007D5A72"/>
    <w:rsid w:val="007D7362"/>
    <w:rsid w:val="007E03C9"/>
    <w:rsid w:val="007E54A4"/>
    <w:rsid w:val="007E727F"/>
    <w:rsid w:val="007E77C5"/>
    <w:rsid w:val="007F0CBC"/>
    <w:rsid w:val="007F0DC4"/>
    <w:rsid w:val="007F0DDF"/>
    <w:rsid w:val="00807529"/>
    <w:rsid w:val="0081031E"/>
    <w:rsid w:val="00813DEE"/>
    <w:rsid w:val="00813EB1"/>
    <w:rsid w:val="008146D7"/>
    <w:rsid w:val="00814EDB"/>
    <w:rsid w:val="008230E0"/>
    <w:rsid w:val="008235BE"/>
    <w:rsid w:val="0082513F"/>
    <w:rsid w:val="00825226"/>
    <w:rsid w:val="00830A25"/>
    <w:rsid w:val="00832C81"/>
    <w:rsid w:val="0083306A"/>
    <w:rsid w:val="00833B06"/>
    <w:rsid w:val="008378E8"/>
    <w:rsid w:val="00840711"/>
    <w:rsid w:val="008435D8"/>
    <w:rsid w:val="0084460D"/>
    <w:rsid w:val="0084791E"/>
    <w:rsid w:val="0086183E"/>
    <w:rsid w:val="00863749"/>
    <w:rsid w:val="00867A2C"/>
    <w:rsid w:val="00876BF3"/>
    <w:rsid w:val="00880C61"/>
    <w:rsid w:val="00883D01"/>
    <w:rsid w:val="0088739D"/>
    <w:rsid w:val="00893C49"/>
    <w:rsid w:val="008A1711"/>
    <w:rsid w:val="008A1D13"/>
    <w:rsid w:val="008A790A"/>
    <w:rsid w:val="008B205F"/>
    <w:rsid w:val="008B2B92"/>
    <w:rsid w:val="008B332F"/>
    <w:rsid w:val="008B33CB"/>
    <w:rsid w:val="008B4593"/>
    <w:rsid w:val="008B6E23"/>
    <w:rsid w:val="008C79B4"/>
    <w:rsid w:val="008D225D"/>
    <w:rsid w:val="008D3F05"/>
    <w:rsid w:val="008D6DCC"/>
    <w:rsid w:val="008E454D"/>
    <w:rsid w:val="008F6043"/>
    <w:rsid w:val="00900C61"/>
    <w:rsid w:val="00901E1A"/>
    <w:rsid w:val="009103AD"/>
    <w:rsid w:val="00912DB0"/>
    <w:rsid w:val="00917654"/>
    <w:rsid w:val="009179CA"/>
    <w:rsid w:val="00920DB2"/>
    <w:rsid w:val="00921661"/>
    <w:rsid w:val="0092316C"/>
    <w:rsid w:val="00923A74"/>
    <w:rsid w:val="00927499"/>
    <w:rsid w:val="00927728"/>
    <w:rsid w:val="00931120"/>
    <w:rsid w:val="009336C5"/>
    <w:rsid w:val="00934129"/>
    <w:rsid w:val="00934FA4"/>
    <w:rsid w:val="009369B5"/>
    <w:rsid w:val="00936AB2"/>
    <w:rsid w:val="00940E2B"/>
    <w:rsid w:val="00942056"/>
    <w:rsid w:val="00942BAF"/>
    <w:rsid w:val="009436F4"/>
    <w:rsid w:val="00956E49"/>
    <w:rsid w:val="009615B8"/>
    <w:rsid w:val="0097017F"/>
    <w:rsid w:val="009706D4"/>
    <w:rsid w:val="00972A87"/>
    <w:rsid w:val="00973972"/>
    <w:rsid w:val="00975E39"/>
    <w:rsid w:val="009816CC"/>
    <w:rsid w:val="00992653"/>
    <w:rsid w:val="009976D0"/>
    <w:rsid w:val="009A2032"/>
    <w:rsid w:val="009A2686"/>
    <w:rsid w:val="009A2DF9"/>
    <w:rsid w:val="009A5A6F"/>
    <w:rsid w:val="009A7EB4"/>
    <w:rsid w:val="009B0D21"/>
    <w:rsid w:val="009B2BFF"/>
    <w:rsid w:val="009B50D4"/>
    <w:rsid w:val="009B718A"/>
    <w:rsid w:val="009C426B"/>
    <w:rsid w:val="009D195B"/>
    <w:rsid w:val="009D4926"/>
    <w:rsid w:val="009D7F18"/>
    <w:rsid w:val="009E2312"/>
    <w:rsid w:val="009E322A"/>
    <w:rsid w:val="009F0B7C"/>
    <w:rsid w:val="009F2855"/>
    <w:rsid w:val="009F5232"/>
    <w:rsid w:val="00A0184D"/>
    <w:rsid w:val="00A033CD"/>
    <w:rsid w:val="00A033FC"/>
    <w:rsid w:val="00A11E41"/>
    <w:rsid w:val="00A125C1"/>
    <w:rsid w:val="00A13CFC"/>
    <w:rsid w:val="00A21138"/>
    <w:rsid w:val="00A22299"/>
    <w:rsid w:val="00A2342E"/>
    <w:rsid w:val="00A249ED"/>
    <w:rsid w:val="00A279BC"/>
    <w:rsid w:val="00A36D25"/>
    <w:rsid w:val="00A43945"/>
    <w:rsid w:val="00A45D0C"/>
    <w:rsid w:val="00A51DCC"/>
    <w:rsid w:val="00A568CB"/>
    <w:rsid w:val="00A6080C"/>
    <w:rsid w:val="00A63AFC"/>
    <w:rsid w:val="00A668B0"/>
    <w:rsid w:val="00A66C15"/>
    <w:rsid w:val="00A70863"/>
    <w:rsid w:val="00A712CC"/>
    <w:rsid w:val="00A73455"/>
    <w:rsid w:val="00A73801"/>
    <w:rsid w:val="00A75DF8"/>
    <w:rsid w:val="00A769E2"/>
    <w:rsid w:val="00A81266"/>
    <w:rsid w:val="00A81441"/>
    <w:rsid w:val="00A81F1B"/>
    <w:rsid w:val="00A86B97"/>
    <w:rsid w:val="00A92010"/>
    <w:rsid w:val="00A920BA"/>
    <w:rsid w:val="00A92D41"/>
    <w:rsid w:val="00AA2BCF"/>
    <w:rsid w:val="00AA3FB1"/>
    <w:rsid w:val="00AA41D1"/>
    <w:rsid w:val="00AA54F6"/>
    <w:rsid w:val="00AA555F"/>
    <w:rsid w:val="00AA5FDE"/>
    <w:rsid w:val="00AC23FA"/>
    <w:rsid w:val="00AC3C17"/>
    <w:rsid w:val="00AC5524"/>
    <w:rsid w:val="00AD0CE1"/>
    <w:rsid w:val="00AD4FCD"/>
    <w:rsid w:val="00AE0CCF"/>
    <w:rsid w:val="00AE4DEF"/>
    <w:rsid w:val="00AE6E57"/>
    <w:rsid w:val="00AF0B6B"/>
    <w:rsid w:val="00AF2E4E"/>
    <w:rsid w:val="00AF5E6D"/>
    <w:rsid w:val="00B02CFC"/>
    <w:rsid w:val="00B1253E"/>
    <w:rsid w:val="00B17BEE"/>
    <w:rsid w:val="00B20E18"/>
    <w:rsid w:val="00B31799"/>
    <w:rsid w:val="00B33BA8"/>
    <w:rsid w:val="00B35FA6"/>
    <w:rsid w:val="00B36B33"/>
    <w:rsid w:val="00B37948"/>
    <w:rsid w:val="00B44780"/>
    <w:rsid w:val="00B62763"/>
    <w:rsid w:val="00B643AA"/>
    <w:rsid w:val="00B64DA0"/>
    <w:rsid w:val="00B708DE"/>
    <w:rsid w:val="00B71069"/>
    <w:rsid w:val="00B8015A"/>
    <w:rsid w:val="00B805D6"/>
    <w:rsid w:val="00B86EB5"/>
    <w:rsid w:val="00B87BA2"/>
    <w:rsid w:val="00B87C66"/>
    <w:rsid w:val="00B9066B"/>
    <w:rsid w:val="00B93EF9"/>
    <w:rsid w:val="00BA2612"/>
    <w:rsid w:val="00BA4E32"/>
    <w:rsid w:val="00BB4E3D"/>
    <w:rsid w:val="00BC337D"/>
    <w:rsid w:val="00BC5BF0"/>
    <w:rsid w:val="00BC5D4A"/>
    <w:rsid w:val="00BC6153"/>
    <w:rsid w:val="00BC6355"/>
    <w:rsid w:val="00BD092E"/>
    <w:rsid w:val="00BD2B59"/>
    <w:rsid w:val="00BD454F"/>
    <w:rsid w:val="00BD549B"/>
    <w:rsid w:val="00BD69AC"/>
    <w:rsid w:val="00BE01F0"/>
    <w:rsid w:val="00BE0D6F"/>
    <w:rsid w:val="00BE0D77"/>
    <w:rsid w:val="00BE2E9F"/>
    <w:rsid w:val="00BE64FA"/>
    <w:rsid w:val="00BE69F1"/>
    <w:rsid w:val="00BE7E5F"/>
    <w:rsid w:val="00BF02C6"/>
    <w:rsid w:val="00BF0478"/>
    <w:rsid w:val="00BF0BB6"/>
    <w:rsid w:val="00C01A18"/>
    <w:rsid w:val="00C03258"/>
    <w:rsid w:val="00C03DCE"/>
    <w:rsid w:val="00C06227"/>
    <w:rsid w:val="00C07B82"/>
    <w:rsid w:val="00C10BBC"/>
    <w:rsid w:val="00C144CB"/>
    <w:rsid w:val="00C21476"/>
    <w:rsid w:val="00C21DE0"/>
    <w:rsid w:val="00C2573E"/>
    <w:rsid w:val="00C25EFE"/>
    <w:rsid w:val="00C27ABF"/>
    <w:rsid w:val="00C30012"/>
    <w:rsid w:val="00C3119F"/>
    <w:rsid w:val="00C31257"/>
    <w:rsid w:val="00C37463"/>
    <w:rsid w:val="00C4376F"/>
    <w:rsid w:val="00C50B7B"/>
    <w:rsid w:val="00C51820"/>
    <w:rsid w:val="00C53790"/>
    <w:rsid w:val="00C559F0"/>
    <w:rsid w:val="00C577BB"/>
    <w:rsid w:val="00C619D8"/>
    <w:rsid w:val="00C6363D"/>
    <w:rsid w:val="00C64548"/>
    <w:rsid w:val="00C6781C"/>
    <w:rsid w:val="00C67BEC"/>
    <w:rsid w:val="00C70B00"/>
    <w:rsid w:val="00C70BAC"/>
    <w:rsid w:val="00C73B6A"/>
    <w:rsid w:val="00C73C49"/>
    <w:rsid w:val="00C75883"/>
    <w:rsid w:val="00C83A64"/>
    <w:rsid w:val="00C8665A"/>
    <w:rsid w:val="00CA235C"/>
    <w:rsid w:val="00CA30A2"/>
    <w:rsid w:val="00CA3DA8"/>
    <w:rsid w:val="00CA4899"/>
    <w:rsid w:val="00CA5487"/>
    <w:rsid w:val="00CB4DBB"/>
    <w:rsid w:val="00CC03A8"/>
    <w:rsid w:val="00CC384D"/>
    <w:rsid w:val="00CC4CCB"/>
    <w:rsid w:val="00CD03C9"/>
    <w:rsid w:val="00CD0550"/>
    <w:rsid w:val="00CD28FC"/>
    <w:rsid w:val="00CD3004"/>
    <w:rsid w:val="00CD42FA"/>
    <w:rsid w:val="00CE4391"/>
    <w:rsid w:val="00CE5A99"/>
    <w:rsid w:val="00CE783B"/>
    <w:rsid w:val="00CF19F1"/>
    <w:rsid w:val="00CF2BF9"/>
    <w:rsid w:val="00CF5E36"/>
    <w:rsid w:val="00D00922"/>
    <w:rsid w:val="00D049F8"/>
    <w:rsid w:val="00D06CDA"/>
    <w:rsid w:val="00D076A1"/>
    <w:rsid w:val="00D10B6D"/>
    <w:rsid w:val="00D11941"/>
    <w:rsid w:val="00D1249D"/>
    <w:rsid w:val="00D16A0E"/>
    <w:rsid w:val="00D2418C"/>
    <w:rsid w:val="00D2695C"/>
    <w:rsid w:val="00D26C1F"/>
    <w:rsid w:val="00D27599"/>
    <w:rsid w:val="00D30DC0"/>
    <w:rsid w:val="00D32235"/>
    <w:rsid w:val="00D32EA6"/>
    <w:rsid w:val="00D51D26"/>
    <w:rsid w:val="00D54A6A"/>
    <w:rsid w:val="00D62C2F"/>
    <w:rsid w:val="00D6662C"/>
    <w:rsid w:val="00D73020"/>
    <w:rsid w:val="00D8023D"/>
    <w:rsid w:val="00D82E67"/>
    <w:rsid w:val="00D83CC0"/>
    <w:rsid w:val="00D86413"/>
    <w:rsid w:val="00D86C65"/>
    <w:rsid w:val="00DA00CC"/>
    <w:rsid w:val="00DA06D8"/>
    <w:rsid w:val="00DA0ED2"/>
    <w:rsid w:val="00DA1C92"/>
    <w:rsid w:val="00DA344F"/>
    <w:rsid w:val="00DA5116"/>
    <w:rsid w:val="00DA5FF0"/>
    <w:rsid w:val="00DB178B"/>
    <w:rsid w:val="00DB1C92"/>
    <w:rsid w:val="00DB35D7"/>
    <w:rsid w:val="00DC1660"/>
    <w:rsid w:val="00DC27EA"/>
    <w:rsid w:val="00DD3046"/>
    <w:rsid w:val="00DD6F14"/>
    <w:rsid w:val="00DE1EE6"/>
    <w:rsid w:val="00DE3519"/>
    <w:rsid w:val="00DE3E1A"/>
    <w:rsid w:val="00DE4ED4"/>
    <w:rsid w:val="00DE53ED"/>
    <w:rsid w:val="00DF3356"/>
    <w:rsid w:val="00E0489C"/>
    <w:rsid w:val="00E11AA7"/>
    <w:rsid w:val="00E12C30"/>
    <w:rsid w:val="00E20202"/>
    <w:rsid w:val="00E210AA"/>
    <w:rsid w:val="00E23778"/>
    <w:rsid w:val="00E23E44"/>
    <w:rsid w:val="00E303CA"/>
    <w:rsid w:val="00E35661"/>
    <w:rsid w:val="00E37832"/>
    <w:rsid w:val="00E41C58"/>
    <w:rsid w:val="00E428A9"/>
    <w:rsid w:val="00E45197"/>
    <w:rsid w:val="00E5084B"/>
    <w:rsid w:val="00E51C51"/>
    <w:rsid w:val="00E529F8"/>
    <w:rsid w:val="00E5337B"/>
    <w:rsid w:val="00E54FBC"/>
    <w:rsid w:val="00E55D94"/>
    <w:rsid w:val="00E57623"/>
    <w:rsid w:val="00E648E0"/>
    <w:rsid w:val="00E64A6D"/>
    <w:rsid w:val="00E66DEB"/>
    <w:rsid w:val="00E709B1"/>
    <w:rsid w:val="00E72116"/>
    <w:rsid w:val="00E746C8"/>
    <w:rsid w:val="00E753AE"/>
    <w:rsid w:val="00E7708B"/>
    <w:rsid w:val="00E85ED3"/>
    <w:rsid w:val="00E91CAF"/>
    <w:rsid w:val="00E95E5D"/>
    <w:rsid w:val="00EA6194"/>
    <w:rsid w:val="00EB36E3"/>
    <w:rsid w:val="00EB69B1"/>
    <w:rsid w:val="00EC0D9E"/>
    <w:rsid w:val="00EC5D83"/>
    <w:rsid w:val="00ED0051"/>
    <w:rsid w:val="00ED360C"/>
    <w:rsid w:val="00EE51B9"/>
    <w:rsid w:val="00EE769E"/>
    <w:rsid w:val="00EE7D7C"/>
    <w:rsid w:val="00F01577"/>
    <w:rsid w:val="00F02BB2"/>
    <w:rsid w:val="00F07B94"/>
    <w:rsid w:val="00F1096A"/>
    <w:rsid w:val="00F20590"/>
    <w:rsid w:val="00F26011"/>
    <w:rsid w:val="00F27922"/>
    <w:rsid w:val="00F405D7"/>
    <w:rsid w:val="00F4415D"/>
    <w:rsid w:val="00F4590E"/>
    <w:rsid w:val="00F5381E"/>
    <w:rsid w:val="00F55010"/>
    <w:rsid w:val="00F61D86"/>
    <w:rsid w:val="00F662AC"/>
    <w:rsid w:val="00F67743"/>
    <w:rsid w:val="00F7098D"/>
    <w:rsid w:val="00F74643"/>
    <w:rsid w:val="00F76AAC"/>
    <w:rsid w:val="00F874DB"/>
    <w:rsid w:val="00F93FCD"/>
    <w:rsid w:val="00F954D0"/>
    <w:rsid w:val="00F976DB"/>
    <w:rsid w:val="00F97EE5"/>
    <w:rsid w:val="00FA0DAD"/>
    <w:rsid w:val="00FA124F"/>
    <w:rsid w:val="00FA1435"/>
    <w:rsid w:val="00FA1657"/>
    <w:rsid w:val="00FA2B91"/>
    <w:rsid w:val="00FB2B6A"/>
    <w:rsid w:val="00FB3C08"/>
    <w:rsid w:val="00FB7DAD"/>
    <w:rsid w:val="00FC0FC9"/>
    <w:rsid w:val="00FC3DA9"/>
    <w:rsid w:val="00FC6C10"/>
    <w:rsid w:val="00FD4287"/>
    <w:rsid w:val="00FD58D3"/>
    <w:rsid w:val="00FD76B2"/>
    <w:rsid w:val="00FE1612"/>
    <w:rsid w:val="00FE19B7"/>
    <w:rsid w:val="00FE1E21"/>
    <w:rsid w:val="00F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8600"/>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057246300">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2696591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10</Pages>
  <Words>4650</Words>
  <Characters>26509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admin</cp:lastModifiedBy>
  <cp:revision>143</cp:revision>
  <dcterms:created xsi:type="dcterms:W3CDTF">2021-11-08T14:55:00Z</dcterms:created>
  <dcterms:modified xsi:type="dcterms:W3CDTF">2022-03-11T00:33:00Z</dcterms:modified>
</cp:coreProperties>
</file>