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A0" w:rsidRDefault="000A1007">
      <w:pPr>
        <w:pStyle w:val="a5"/>
        <w:jc w:val="right"/>
        <w:rPr>
          <w:i/>
          <w:iCs/>
        </w:rPr>
      </w:pPr>
      <w:r>
        <w:rPr>
          <w:i/>
          <w:iCs/>
        </w:rPr>
        <w:t>Таблица 1</w:t>
      </w:r>
    </w:p>
    <w:p w:rsidR="009D19A0" w:rsidRDefault="000A1007">
      <w:pPr>
        <w:pStyle w:val="tableheader"/>
      </w:pPr>
      <w:r>
        <w:t>Состав кафедры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068"/>
        <w:gridCol w:w="1116"/>
        <w:gridCol w:w="2030"/>
        <w:gridCol w:w="1374"/>
        <w:gridCol w:w="1421"/>
      </w:tblGrid>
      <w:tr w:rsidR="009D19A0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Доля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Учёное степень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Учёное звание</w:t>
            </w:r>
          </w:p>
        </w:tc>
      </w:tr>
      <w:tr w:rsidR="009D19A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Сотрудники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Грицан</w:t>
            </w:r>
            <w:proofErr w:type="spellEnd"/>
            <w:r>
              <w:rPr>
                <w:rFonts w:eastAsia="Times New Roman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дмн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профессор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Бичурин Рамазан </w:t>
            </w:r>
            <w:proofErr w:type="spellStart"/>
            <w:r>
              <w:rPr>
                <w:rFonts w:eastAsia="Times New Roman"/>
              </w:rPr>
              <w:t>Амирович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кмн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Васильева Елена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Довбыш Николай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кмн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Ермаков Евгений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кмн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Ростовцев Сергей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дмн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доцент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Фурсов Александр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кмн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Хиновкер</w:t>
            </w:r>
            <w:proofErr w:type="spellEnd"/>
            <w:r>
              <w:rPr>
                <w:rFonts w:eastAsia="Times New Roman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кмн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Вшивков Дмитрий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Кишиневский Михаил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Кротов Максим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Мацкевич Владимир 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кмн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Пугонин</w:t>
            </w:r>
            <w:proofErr w:type="spellEnd"/>
            <w:r>
              <w:rPr>
                <w:rFonts w:eastAsia="Times New Roman"/>
              </w:rPr>
              <w:t xml:space="preserve">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кмн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Распопин</w:t>
            </w:r>
            <w:proofErr w:type="spellEnd"/>
            <w:r>
              <w:rPr>
                <w:rFonts w:eastAsia="Times New Roman"/>
              </w:rPr>
              <w:t xml:space="preserve"> Юрий Святославович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Смирнова Вера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Сорсунов</w:t>
            </w:r>
            <w:proofErr w:type="spellEnd"/>
            <w:r>
              <w:rPr>
                <w:rFonts w:eastAsia="Times New Roman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кмн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Шамов</w:t>
            </w:r>
            <w:proofErr w:type="spellEnd"/>
            <w:r>
              <w:rPr>
                <w:rFonts w:eastAsia="Times New Roman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Котлярова Оксана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Садыхова</w:t>
            </w:r>
            <w:proofErr w:type="spellEnd"/>
            <w:r>
              <w:rPr>
                <w:rFonts w:eastAsia="Times New Roman"/>
              </w:rPr>
              <w:t xml:space="preserve"> Людмила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D19A0" w:rsidRDefault="009D19A0">
      <w:pPr>
        <w:rPr>
          <w:rFonts w:eastAsia="Times New Roman"/>
        </w:rPr>
      </w:pPr>
    </w:p>
    <w:p w:rsidR="009D19A0" w:rsidRDefault="000A1007">
      <w:pPr>
        <w:pStyle w:val="a5"/>
        <w:jc w:val="center"/>
      </w:pPr>
      <w:r>
        <w:t>Свод ППС и научных работников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1231"/>
        <w:gridCol w:w="1104"/>
        <w:gridCol w:w="663"/>
        <w:gridCol w:w="1691"/>
        <w:gridCol w:w="2254"/>
      </w:tblGrid>
      <w:tr w:rsidR="009D19A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Сотрудники - 19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Ставки - 13.65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Научные работники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34 - 72, средний: 52.9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(78.9%)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(21.1%)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9D19A0" w:rsidRDefault="009D19A0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114"/>
        <w:gridCol w:w="3186"/>
        <w:gridCol w:w="4473"/>
      </w:tblGrid>
      <w:tr w:rsidR="009D19A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Кандидаты в аспирантуру/прикрепление соискателем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Научная специальность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D19A0" w:rsidRDefault="009D19A0">
      <w:pPr>
        <w:rPr>
          <w:rFonts w:eastAsia="Times New Roman"/>
        </w:rPr>
      </w:pPr>
    </w:p>
    <w:p w:rsidR="009D19A0" w:rsidRDefault="000A1007">
      <w:pPr>
        <w:pStyle w:val="a5"/>
        <w:jc w:val="right"/>
        <w:rPr>
          <w:i/>
          <w:iCs/>
        </w:rPr>
      </w:pPr>
      <w:r>
        <w:rPr>
          <w:i/>
          <w:iCs/>
        </w:rPr>
        <w:t>Таблица 2</w:t>
      </w:r>
    </w:p>
    <w:p w:rsidR="009D19A0" w:rsidRDefault="000A1007">
      <w:pPr>
        <w:pStyle w:val="tableheader"/>
      </w:pPr>
      <w:r>
        <w:t>Планируемая научно-исследовательская работа на кафедре (комплексные темы, государственные задания Министерства здравоохранения Российской Федерации и др.)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1265"/>
        <w:gridCol w:w="616"/>
        <w:gridCol w:w="1806"/>
        <w:gridCol w:w="1748"/>
        <w:gridCol w:w="1269"/>
        <w:gridCol w:w="945"/>
        <w:gridCol w:w="1409"/>
      </w:tblGrid>
      <w:tr w:rsidR="009D19A0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НИОКТР</w:t>
            </w:r>
            <w:r>
              <w:rPr>
                <w:rFonts w:eastAsia="Times New Roman"/>
                <w:sz w:val="20"/>
                <w:szCs w:val="20"/>
              </w:rPr>
              <w:br/>
              <w:t>в ЕГИСУ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</w:t>
            </w:r>
            <w:r>
              <w:rPr>
                <w:rFonts w:eastAsia="Times New Roman"/>
                <w:sz w:val="20"/>
                <w:szCs w:val="20"/>
              </w:rPr>
              <w:br/>
              <w:t>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</w:t>
            </w:r>
            <w:r>
              <w:rPr>
                <w:rFonts w:eastAsia="Times New Roman"/>
                <w:sz w:val="20"/>
                <w:szCs w:val="20"/>
              </w:rPr>
              <w:br/>
              <w:t>окончания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D19A0" w:rsidRDefault="009D19A0">
      <w:pPr>
        <w:rPr>
          <w:rFonts w:eastAsia="Times New Roman"/>
        </w:rPr>
      </w:pPr>
    </w:p>
    <w:p w:rsidR="009D19A0" w:rsidRDefault="000A1007">
      <w:pPr>
        <w:pStyle w:val="a5"/>
        <w:jc w:val="right"/>
        <w:rPr>
          <w:i/>
          <w:iCs/>
        </w:rPr>
      </w:pPr>
      <w:r>
        <w:rPr>
          <w:i/>
          <w:iCs/>
        </w:rPr>
        <w:t>Таблица 3</w:t>
      </w:r>
    </w:p>
    <w:p w:rsidR="009D19A0" w:rsidRDefault="000A1007">
      <w:pPr>
        <w:pStyle w:val="tableheader"/>
      </w:pPr>
      <w:r>
        <w:t xml:space="preserve">План научно-практических мероприятий, включенных в календарь мероприятий </w:t>
      </w:r>
      <w:proofErr w:type="spellStart"/>
      <w:r>
        <w:t>КрасГМУ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3015"/>
        <w:gridCol w:w="958"/>
        <w:gridCol w:w="1624"/>
        <w:gridCol w:w="2253"/>
        <w:gridCol w:w="1170"/>
      </w:tblGrid>
      <w:tr w:rsidR="009D19A0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Ответственные за проведение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XVII-я краевая научно-практической конференция для анестезиологов-реаниматологов и медицинских сестер-</w:t>
            </w:r>
            <w:proofErr w:type="spellStart"/>
            <w:r>
              <w:rPr>
                <w:rFonts w:eastAsia="Times New Roman"/>
              </w:rPr>
              <w:t>анестезистов</w:t>
            </w:r>
            <w:proofErr w:type="spellEnd"/>
            <w:r>
              <w:rPr>
                <w:rFonts w:eastAsia="Times New Roman"/>
              </w:rPr>
              <w:t xml:space="preserve"> «Актуальные </w:t>
            </w:r>
            <w:r>
              <w:rPr>
                <w:rFonts w:eastAsia="Times New Roman"/>
              </w:rPr>
              <w:lastRenderedPageBreak/>
              <w:t>вопросы анестезиологии, реаниматологии и интенсивной терапии» (КрасноярскАнестезия-2022)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660022, г. Красноярск, ул. Партизана Железняка,1. Зал Ученого Совета и </w:t>
            </w:r>
            <w:r>
              <w:rPr>
                <w:rFonts w:eastAsia="Times New Roman"/>
              </w:rPr>
              <w:lastRenderedPageBreak/>
              <w:t>Белый зал, 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Заведующий кафедрой анестезиологии и реаниматологии ИПО, главный внештатный </w:t>
            </w:r>
            <w:r>
              <w:rPr>
                <w:rFonts w:eastAsia="Times New Roman"/>
              </w:rPr>
              <w:lastRenderedPageBreak/>
              <w:t xml:space="preserve">анестезиолог-реаниматолог Министерства здравоохранения Красноярского края, </w:t>
            </w:r>
            <w:r>
              <w:rPr>
                <w:rFonts w:eastAsia="Times New Roman"/>
              </w:rPr>
              <w:br/>
              <w:t>д.м.н., профессор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Грицан</w:t>
            </w:r>
            <w:proofErr w:type="spellEnd"/>
            <w:r>
              <w:rPr>
                <w:rFonts w:eastAsia="Times New Roman"/>
              </w:rPr>
              <w:t xml:space="preserve"> Алексей Иванович</w:t>
            </w:r>
            <w:r>
              <w:rPr>
                <w:rFonts w:eastAsia="Times New Roman"/>
              </w:rPr>
              <w:br/>
              <w:t xml:space="preserve">Тел.: +7 (903) 920 53 04, </w:t>
            </w:r>
            <w:r>
              <w:rPr>
                <w:rFonts w:eastAsia="Times New Roman"/>
              </w:rPr>
              <w:br/>
              <w:t>E-</w:t>
            </w:r>
            <w:proofErr w:type="spellStart"/>
            <w:r>
              <w:rPr>
                <w:rFonts w:eastAsia="Times New Roman"/>
              </w:rPr>
              <w:t>mail</w:t>
            </w:r>
            <w:proofErr w:type="spellEnd"/>
            <w:r>
              <w:rPr>
                <w:rFonts w:eastAsia="Times New Roman"/>
              </w:rPr>
              <w:t>: gritsan67@mail.ru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16.04.2022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Первый международный онлайн-форум по респираторной поддержке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660022, г. Красноярск, ул. Партизана Железняка,1 Зал ученого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Заведующий кафедрой анестезиологии и реаниматологии ИПО, главный внештатный анестезиолог-реаниматолог Министерства здравоохранения Красноярского края, </w:t>
            </w:r>
            <w:r>
              <w:rPr>
                <w:rFonts w:eastAsia="Times New Roman"/>
              </w:rPr>
              <w:br/>
              <w:t>д.м.н., профессор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Грицан</w:t>
            </w:r>
            <w:proofErr w:type="spellEnd"/>
            <w:r>
              <w:rPr>
                <w:rFonts w:eastAsia="Times New Roman"/>
              </w:rPr>
              <w:t xml:space="preserve"> Алексей Иванович</w:t>
            </w:r>
            <w:r>
              <w:rPr>
                <w:rFonts w:eastAsia="Times New Roman"/>
              </w:rPr>
              <w:br/>
              <w:t xml:space="preserve">Тел.: +7 (903) 920 53 04, </w:t>
            </w:r>
            <w:r>
              <w:rPr>
                <w:rFonts w:eastAsia="Times New Roman"/>
              </w:rPr>
              <w:br/>
              <w:t>E-</w:t>
            </w:r>
            <w:proofErr w:type="spellStart"/>
            <w:r>
              <w:rPr>
                <w:rFonts w:eastAsia="Times New Roman"/>
              </w:rPr>
              <w:t>mail</w:t>
            </w:r>
            <w:proofErr w:type="spellEnd"/>
            <w:r>
              <w:rPr>
                <w:rFonts w:eastAsia="Times New Roman"/>
              </w:rPr>
              <w:t>: gritsan67@mail.ru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16.09.2022</w:t>
            </w:r>
          </w:p>
        </w:tc>
      </w:tr>
    </w:tbl>
    <w:p w:rsidR="009D19A0" w:rsidRDefault="009D19A0">
      <w:pPr>
        <w:rPr>
          <w:rFonts w:eastAsia="Times New Roman"/>
        </w:rPr>
      </w:pPr>
    </w:p>
    <w:p w:rsidR="009D19A0" w:rsidRDefault="000A1007">
      <w:pPr>
        <w:pStyle w:val="a5"/>
        <w:jc w:val="right"/>
        <w:rPr>
          <w:i/>
          <w:iCs/>
        </w:rPr>
      </w:pPr>
      <w:r>
        <w:rPr>
          <w:i/>
          <w:iCs/>
        </w:rPr>
        <w:t>Таблица 4</w:t>
      </w:r>
    </w:p>
    <w:p w:rsidR="009D19A0" w:rsidRDefault="000A1007">
      <w:pPr>
        <w:pStyle w:val="tableheader"/>
      </w:pPr>
      <w:r>
        <w:t>Монографии, планируемые к изданию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7147"/>
        <w:gridCol w:w="1873"/>
      </w:tblGrid>
      <w:tr w:rsidR="009D19A0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Предполагаемое 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Рецензенты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B0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Сорокин </w:t>
            </w:r>
            <w:proofErr w:type="spellStart"/>
            <w:r>
              <w:rPr>
                <w:rFonts w:eastAsia="Times New Roman"/>
              </w:rPr>
              <w:t>Эп</w:t>
            </w:r>
            <w:proofErr w:type="spellEnd"/>
            <w:r>
              <w:rPr>
                <w:rFonts w:eastAsia="Times New Roman"/>
              </w:rPr>
              <w:t xml:space="preserve">., </w:t>
            </w:r>
            <w:proofErr w:type="spellStart"/>
            <w:r>
              <w:rPr>
                <w:rFonts w:eastAsia="Times New Roman"/>
              </w:rPr>
              <w:t>Грицан</w:t>
            </w:r>
            <w:proofErr w:type="spellEnd"/>
            <w:r>
              <w:rPr>
                <w:rFonts w:eastAsia="Times New Roman"/>
              </w:rPr>
              <w:t xml:space="preserve"> А.И., </w:t>
            </w:r>
            <w:r w:rsidRPr="009B0D48">
              <w:rPr>
                <w:rFonts w:eastAsia="Times New Roman"/>
              </w:rPr>
              <w:t xml:space="preserve">В. Н. </w:t>
            </w:r>
            <w:proofErr w:type="spellStart"/>
            <w:r w:rsidRPr="009B0D48">
              <w:rPr>
                <w:rFonts w:eastAsia="Times New Roman"/>
              </w:rPr>
              <w:t>Кохно</w:t>
            </w:r>
            <w:proofErr w:type="spellEnd"/>
            <w:r w:rsidRPr="009B0D48">
              <w:rPr>
                <w:rFonts w:eastAsia="Times New Roman"/>
              </w:rPr>
              <w:t xml:space="preserve">, С. В. Пономарев, Е. В. </w:t>
            </w:r>
            <w:proofErr w:type="spellStart"/>
            <w:r w:rsidRPr="009B0D48">
              <w:rPr>
                <w:rFonts w:eastAsia="Times New Roman"/>
              </w:rPr>
              <w:t>Шиляева</w:t>
            </w:r>
            <w:proofErr w:type="spellEnd"/>
            <w:r>
              <w:rPr>
                <w:rFonts w:eastAsia="Times New Roman"/>
              </w:rPr>
              <w:t xml:space="preserve">. Торакоабдоминальная травма: </w:t>
            </w:r>
            <w:r w:rsidRPr="009B0D48">
              <w:rPr>
                <w:rFonts w:eastAsia="Times New Roman"/>
              </w:rPr>
              <w:t>вопросы диагностики, анестезии и интенсивной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B0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Григорьев Е.В., Киров М.Ю.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</w:tr>
      <w:tr w:rsidR="009D19A0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Планируемые к изданию сборники материалов научно-практических конференций в РИНЦ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</w:tbl>
    <w:p w:rsidR="009D19A0" w:rsidRDefault="009D19A0">
      <w:pPr>
        <w:rPr>
          <w:rFonts w:eastAsia="Times New Roman"/>
        </w:rPr>
      </w:pPr>
    </w:p>
    <w:p w:rsidR="009D19A0" w:rsidRDefault="000A1007">
      <w:pPr>
        <w:pStyle w:val="a5"/>
        <w:jc w:val="right"/>
        <w:rPr>
          <w:i/>
          <w:iCs/>
        </w:rPr>
      </w:pPr>
      <w:r>
        <w:rPr>
          <w:i/>
          <w:iCs/>
        </w:rPr>
        <w:t>Таблица 5</w:t>
      </w:r>
    </w:p>
    <w:p w:rsidR="009D19A0" w:rsidRDefault="000A1007">
      <w:pPr>
        <w:pStyle w:val="tableheader"/>
      </w:pPr>
      <w:r>
        <w:lastRenderedPageBreak/>
        <w:t>План публикаций в журналах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6177"/>
        <w:gridCol w:w="584"/>
        <w:gridCol w:w="624"/>
        <w:gridCol w:w="784"/>
        <w:gridCol w:w="851"/>
      </w:tblGrid>
      <w:tr w:rsidR="009D19A0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Предполагаемое 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RSCI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WosCC</w:t>
            </w:r>
            <w:proofErr w:type="spellEnd"/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25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895C61">
            <w:pPr>
              <w:rPr>
                <w:rFonts w:eastAsia="Times New Roman"/>
              </w:rPr>
            </w:pPr>
            <w:r w:rsidRPr="00895C61">
              <w:rPr>
                <w:rFonts w:eastAsia="Times New Roman"/>
              </w:rPr>
              <w:t xml:space="preserve">Применение несистемной </w:t>
            </w:r>
            <w:proofErr w:type="spellStart"/>
            <w:r w:rsidRPr="00895C61">
              <w:rPr>
                <w:rFonts w:eastAsia="Times New Roman"/>
              </w:rPr>
              <w:t>реперфузии</w:t>
            </w:r>
            <w:proofErr w:type="spellEnd"/>
            <w:r w:rsidRPr="00895C61">
              <w:rPr>
                <w:rFonts w:eastAsia="Times New Roman"/>
              </w:rPr>
              <w:t xml:space="preserve"> трансплантата для снижения частоты возникновения и степени выраженности </w:t>
            </w:r>
            <w:proofErr w:type="spellStart"/>
            <w:r w:rsidRPr="00895C61">
              <w:rPr>
                <w:rFonts w:eastAsia="Times New Roman"/>
              </w:rPr>
              <w:t>реперфузионного</w:t>
            </w:r>
            <w:proofErr w:type="spellEnd"/>
            <w:r w:rsidRPr="00895C61">
              <w:rPr>
                <w:rFonts w:eastAsia="Times New Roman"/>
              </w:rPr>
              <w:t xml:space="preserve"> синдрома </w:t>
            </w:r>
            <w:proofErr w:type="gramStart"/>
            <w:r w:rsidRPr="00895C61">
              <w:rPr>
                <w:rFonts w:eastAsia="Times New Roman"/>
              </w:rPr>
              <w:t>во время</w:t>
            </w:r>
            <w:proofErr w:type="gramEnd"/>
            <w:r w:rsidRPr="00895C61">
              <w:rPr>
                <w:rFonts w:eastAsia="Times New Roman"/>
              </w:rPr>
              <w:t xml:space="preserve"> ортотопической трансплантации печени. Журнал «Сибирское медицинское обозрение»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895C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895C6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25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Pr="00895C61" w:rsidRDefault="00895C61">
            <w:pPr>
              <w:rPr>
                <w:rFonts w:eastAsia="Times New Roman"/>
              </w:rPr>
            </w:pPr>
            <w:r w:rsidRPr="00895C61">
              <w:rPr>
                <w:rFonts w:eastAsia="Times New Roman"/>
              </w:rPr>
              <w:t xml:space="preserve">Эффективность </w:t>
            </w:r>
            <w:proofErr w:type="spellStart"/>
            <w:r w:rsidRPr="00895C61">
              <w:rPr>
                <w:rFonts w:eastAsia="Times New Roman"/>
              </w:rPr>
              <w:t>tap</w:t>
            </w:r>
            <w:proofErr w:type="spellEnd"/>
            <w:r w:rsidRPr="00895C61">
              <w:rPr>
                <w:rFonts w:eastAsia="Times New Roman"/>
              </w:rPr>
              <w:t xml:space="preserve">-блока в абдоминальной хирургии при проведении </w:t>
            </w:r>
            <w:proofErr w:type="spellStart"/>
            <w:r w:rsidRPr="00895C61">
              <w:rPr>
                <w:rFonts w:eastAsia="Times New Roman"/>
              </w:rPr>
              <w:t>герниопластики</w:t>
            </w:r>
            <w:proofErr w:type="spellEnd"/>
            <w:r w:rsidRPr="00895C61">
              <w:rPr>
                <w:rFonts w:eastAsia="Times New Roman"/>
              </w:rPr>
              <w:t xml:space="preserve"> Журнал «Регионарная анестезия и лечение острой боли»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895C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895C6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895C6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895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2532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Pr="00895C61" w:rsidRDefault="00895C61">
            <w:pPr>
              <w:rPr>
                <w:rFonts w:eastAsia="Times New Roman"/>
              </w:rPr>
            </w:pPr>
            <w:r w:rsidRPr="00895C61">
              <w:rPr>
                <w:rFonts w:eastAsia="Times New Roman"/>
              </w:rPr>
              <w:t xml:space="preserve">Эффективность различных вариантов </w:t>
            </w:r>
            <w:proofErr w:type="spellStart"/>
            <w:r w:rsidRPr="00895C61">
              <w:rPr>
                <w:rFonts w:eastAsia="Times New Roman"/>
              </w:rPr>
              <w:t>детоксикации</w:t>
            </w:r>
            <w:proofErr w:type="spellEnd"/>
            <w:r w:rsidRPr="00895C61">
              <w:rPr>
                <w:rFonts w:eastAsia="Times New Roman"/>
              </w:rPr>
              <w:t xml:space="preserve"> у пациентов с COVID-19 и септическим шоком. Журнал «Вестник интенсивной терапии имени Салтанова»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895C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895C6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895C6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895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895C6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Pr="00895C61" w:rsidRDefault="002532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Планируется не менее 10-12 публикаций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2532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25323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25323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5C61" w:rsidRDefault="0025323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D19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 на год 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D19A0" w:rsidRDefault="009D19A0">
      <w:pPr>
        <w:rPr>
          <w:rFonts w:eastAsia="Times New Roman"/>
        </w:rPr>
      </w:pPr>
    </w:p>
    <w:p w:rsidR="009D19A0" w:rsidRDefault="000A1007">
      <w:pPr>
        <w:pStyle w:val="a5"/>
        <w:jc w:val="right"/>
        <w:rPr>
          <w:i/>
          <w:iCs/>
        </w:rPr>
      </w:pPr>
      <w:r>
        <w:rPr>
          <w:i/>
          <w:iCs/>
        </w:rPr>
        <w:t>Таблица 6</w:t>
      </w:r>
    </w:p>
    <w:p w:rsidR="009D19A0" w:rsidRDefault="000A1007">
      <w:pPr>
        <w:pStyle w:val="tableheader"/>
      </w:pPr>
      <w:r>
        <w:t>Планируемая регистрация результатов интеллектуальной деятельности в Роспатенте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4533"/>
        <w:gridCol w:w="3819"/>
      </w:tblGrid>
      <w:tr w:rsidR="009D19A0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Авторы</w:t>
            </w:r>
          </w:p>
        </w:tc>
      </w:tr>
      <w:tr w:rsidR="009D19A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Патенты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</w:tr>
      <w:tr w:rsidR="009D19A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Свидетельства о государственной регистрации программ для ЭВМ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</w:tr>
    </w:tbl>
    <w:p w:rsidR="009D19A0" w:rsidRDefault="009D19A0">
      <w:pPr>
        <w:rPr>
          <w:rFonts w:eastAsia="Times New Roman"/>
        </w:rPr>
      </w:pPr>
    </w:p>
    <w:p w:rsidR="009D19A0" w:rsidRDefault="000A1007">
      <w:pPr>
        <w:pStyle w:val="a5"/>
        <w:jc w:val="right"/>
        <w:rPr>
          <w:i/>
          <w:iCs/>
        </w:rPr>
      </w:pPr>
      <w:r>
        <w:rPr>
          <w:i/>
          <w:iCs/>
        </w:rPr>
        <w:t>Таблица 7</w:t>
      </w:r>
    </w:p>
    <w:p w:rsidR="009D19A0" w:rsidRDefault="000A1007">
      <w:pPr>
        <w:pStyle w:val="tableheader"/>
      </w:pPr>
      <w:r>
        <w:t>Инновационная деятельность: участие сотрудников кафедры в работе малых инновационных предприятий, бизнес-инкубаторов, технопарков, технологических платформ, участие в акселерационных программах и других мероприятиях по данному направлению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339"/>
        <w:gridCol w:w="7681"/>
      </w:tblGrid>
      <w:tr w:rsidR="009D19A0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инновационной деятельности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</w:tr>
    </w:tbl>
    <w:p w:rsidR="009D19A0" w:rsidRDefault="009D19A0">
      <w:pPr>
        <w:rPr>
          <w:rFonts w:eastAsia="Times New Roman"/>
        </w:rPr>
      </w:pPr>
    </w:p>
    <w:p w:rsidR="009D19A0" w:rsidRDefault="000A1007">
      <w:pPr>
        <w:pStyle w:val="a5"/>
        <w:jc w:val="right"/>
        <w:rPr>
          <w:i/>
          <w:iCs/>
        </w:rPr>
      </w:pPr>
      <w:r>
        <w:rPr>
          <w:i/>
          <w:iCs/>
        </w:rPr>
        <w:t>Таблица 8</w:t>
      </w:r>
    </w:p>
    <w:p w:rsidR="009D19A0" w:rsidRDefault="000A1007">
      <w:pPr>
        <w:pStyle w:val="tableheader"/>
      </w:pPr>
      <w:r>
        <w:lastRenderedPageBreak/>
        <w:t>Планируемые внедрения результатов научно-исследовательской работы: медицинские изделия, зарегистрированные технологии, способ диагностики и др.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3010"/>
        <w:gridCol w:w="6010"/>
      </w:tblGrid>
      <w:tr w:rsidR="009D19A0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</w:tr>
    </w:tbl>
    <w:p w:rsidR="009D19A0" w:rsidRDefault="009D19A0">
      <w:pPr>
        <w:rPr>
          <w:rFonts w:eastAsia="Times New Roman"/>
        </w:rPr>
      </w:pPr>
    </w:p>
    <w:p w:rsidR="009D19A0" w:rsidRDefault="000A1007">
      <w:pPr>
        <w:pStyle w:val="a5"/>
        <w:jc w:val="right"/>
        <w:rPr>
          <w:i/>
          <w:iCs/>
        </w:rPr>
      </w:pPr>
      <w:r>
        <w:rPr>
          <w:i/>
          <w:iCs/>
        </w:rPr>
        <w:t>Таблица 9</w:t>
      </w:r>
    </w:p>
    <w:p w:rsidR="009D19A0" w:rsidRDefault="000A1007">
      <w:pPr>
        <w:pStyle w:val="tableheader"/>
      </w:pPr>
      <w:r>
        <w:t>Продолжающиеся гранты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3753"/>
        <w:gridCol w:w="1298"/>
        <w:gridCol w:w="1904"/>
        <w:gridCol w:w="2065"/>
      </w:tblGrid>
      <w:tr w:rsidR="009D19A0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Уровень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D19A0" w:rsidRDefault="009D19A0">
      <w:pPr>
        <w:rPr>
          <w:rFonts w:eastAsia="Times New Roman"/>
        </w:rPr>
      </w:pPr>
    </w:p>
    <w:p w:rsidR="009D19A0" w:rsidRDefault="000A1007">
      <w:pPr>
        <w:pStyle w:val="a5"/>
        <w:jc w:val="right"/>
        <w:rPr>
          <w:i/>
          <w:iCs/>
        </w:rPr>
      </w:pPr>
      <w:r>
        <w:rPr>
          <w:i/>
          <w:iCs/>
        </w:rPr>
        <w:t>Таблица 10</w:t>
      </w:r>
    </w:p>
    <w:p w:rsidR="009D19A0" w:rsidRDefault="000A1007">
      <w:pPr>
        <w:pStyle w:val="tableheader"/>
      </w:pPr>
      <w:r>
        <w:t>Планируемые защиты диссертации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861"/>
        <w:gridCol w:w="4416"/>
        <w:gridCol w:w="1790"/>
        <w:gridCol w:w="953"/>
      </w:tblGrid>
      <w:tr w:rsidR="001A48BA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диссертации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Научная специальность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</w:tr>
      <w:tr w:rsidR="001A48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1A48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Распопин</w:t>
            </w:r>
            <w:proofErr w:type="spellEnd"/>
            <w:r>
              <w:rPr>
                <w:rFonts w:eastAsia="Times New Roman"/>
              </w:rPr>
              <w:t xml:space="preserve"> Юрий </w:t>
            </w:r>
            <w:r w:rsidR="008B6946">
              <w:rPr>
                <w:rFonts w:eastAsia="Times New Roman"/>
              </w:rPr>
              <w:t>Святославович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8B6946">
            <w:pPr>
              <w:rPr>
                <w:rFonts w:eastAsia="Times New Roman"/>
              </w:rPr>
            </w:pPr>
            <w:r w:rsidRPr="008B6946">
              <w:rPr>
                <w:rFonts w:eastAsia="Times New Roman"/>
              </w:rPr>
              <w:t xml:space="preserve">Оптимизация техники  коррекции </w:t>
            </w:r>
            <w:proofErr w:type="spellStart"/>
            <w:r w:rsidRPr="008B6946">
              <w:rPr>
                <w:rFonts w:eastAsia="Times New Roman"/>
              </w:rPr>
              <w:t>коагулопатии</w:t>
            </w:r>
            <w:proofErr w:type="spellEnd"/>
            <w:r w:rsidRPr="008B6946">
              <w:rPr>
                <w:rFonts w:eastAsia="Times New Roman"/>
              </w:rPr>
              <w:t xml:space="preserve"> с использованием ротационной </w:t>
            </w:r>
            <w:proofErr w:type="spellStart"/>
            <w:r w:rsidRPr="008B6946">
              <w:rPr>
                <w:rFonts w:eastAsia="Times New Roman"/>
              </w:rPr>
              <w:t>тромбоэластографии</w:t>
            </w:r>
            <w:proofErr w:type="spellEnd"/>
            <w:r w:rsidRPr="008B6946">
              <w:rPr>
                <w:rFonts w:eastAsia="Times New Roman"/>
              </w:rPr>
              <w:t xml:space="preserve"> при критических состояниях у пациенток с послеродовыми кровотечениями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1A48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1A48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 2022</w:t>
            </w:r>
          </w:p>
        </w:tc>
      </w:tr>
    </w:tbl>
    <w:p w:rsidR="009D19A0" w:rsidRDefault="009D19A0">
      <w:pPr>
        <w:rPr>
          <w:rFonts w:eastAsia="Times New Roman"/>
        </w:rPr>
      </w:pPr>
    </w:p>
    <w:p w:rsidR="009D19A0" w:rsidRDefault="000A1007">
      <w:pPr>
        <w:pStyle w:val="a5"/>
        <w:jc w:val="right"/>
        <w:rPr>
          <w:i/>
          <w:iCs/>
        </w:rPr>
      </w:pPr>
      <w:r>
        <w:rPr>
          <w:i/>
          <w:iCs/>
        </w:rPr>
        <w:t>Таблица 11</w:t>
      </w:r>
    </w:p>
    <w:p w:rsidR="009D19A0" w:rsidRDefault="000A1007">
      <w:pPr>
        <w:pStyle w:val="tableheader"/>
      </w:pPr>
      <w:r>
        <w:t>Продолжающиеся клинические исследования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505"/>
        <w:gridCol w:w="1508"/>
        <w:gridCol w:w="2819"/>
        <w:gridCol w:w="3188"/>
      </w:tblGrid>
      <w:tr w:rsidR="009D19A0"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</w:t>
            </w:r>
            <w:r>
              <w:rPr>
                <w:rFonts w:eastAsia="Times New Roman"/>
              </w:rPr>
              <w:br/>
              <w:t>(ФИО)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Исполнители</w:t>
            </w:r>
            <w:r>
              <w:rPr>
                <w:rFonts w:eastAsia="Times New Roman"/>
              </w:rPr>
              <w:br/>
              <w:t>(ФИО)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Уровень</w:t>
            </w:r>
            <w:r>
              <w:rPr>
                <w:rFonts w:eastAsia="Times New Roman"/>
              </w:rPr>
              <w:br/>
              <w:t>(международный/российский)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E72D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E72DE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Грицан</w:t>
            </w:r>
            <w:proofErr w:type="spellEnd"/>
            <w:r>
              <w:rPr>
                <w:rFonts w:eastAsia="Times New Roman"/>
              </w:rPr>
              <w:t xml:space="preserve">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E72DE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Сорсунов</w:t>
            </w:r>
            <w:proofErr w:type="spellEnd"/>
            <w:r>
              <w:rPr>
                <w:rFonts w:eastAsia="Times New Roman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E72DE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Национальноe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многоцентровое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проспективное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обсервационное исследование «Роль сопутствующих заболеваний в стратификации риска послеоперационных осложнений» («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role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of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concomitant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diseases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in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poSTOPerative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complications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RISK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stratification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- STOP RISK»):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E72DE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Российский</w:t>
            </w:r>
          </w:p>
        </w:tc>
      </w:tr>
      <w:tr w:rsidR="00E72D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Default="00E72D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Default="00E72DE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Грицан</w:t>
            </w:r>
            <w:proofErr w:type="spellEnd"/>
            <w:r>
              <w:rPr>
                <w:rFonts w:eastAsia="Times New Roman"/>
              </w:rPr>
              <w:t xml:space="preserve">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Default="00E72D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Довбыш Н.Ю.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Pr="00E72DE1" w:rsidRDefault="00E72DE1">
            <w:pPr>
              <w:rPr>
                <w:rFonts w:eastAsia="Times New Roman"/>
                <w:sz w:val="20"/>
                <w:szCs w:val="20"/>
              </w:rPr>
            </w:pPr>
            <w:r w:rsidRPr="00E72DE1">
              <w:rPr>
                <w:rFonts w:eastAsia="Times New Roman"/>
                <w:sz w:val="20"/>
                <w:szCs w:val="20"/>
              </w:rPr>
              <w:t xml:space="preserve">Наблюдательное  многоцентрового международного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когортное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r w:rsidRPr="00E72DE1">
              <w:rPr>
                <w:rFonts w:eastAsia="Times New Roman"/>
                <w:sz w:val="20"/>
                <w:szCs w:val="20"/>
              </w:rPr>
              <w:lastRenderedPageBreak/>
              <w:t>исследование Европейского общества интенсивной терапии по протоколу «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Седация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>, обезболивание и управление делирием (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Sedation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Analgesia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and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Delirium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MANagement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-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SaNDMAN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): международный аудит взрослых медицинских, хирургических, травматологических пациентов и пациентов отделения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нейрореанимации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Default="00E72DE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Международный</w:t>
            </w:r>
          </w:p>
        </w:tc>
      </w:tr>
      <w:tr w:rsidR="00E72D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Default="00E72D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Default="00E72DE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Грицан</w:t>
            </w:r>
            <w:proofErr w:type="spellEnd"/>
            <w:r>
              <w:rPr>
                <w:rFonts w:eastAsia="Times New Roman"/>
              </w:rPr>
              <w:t xml:space="preserve">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Default="00E72D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Довбыш Н.Ю., </w:t>
            </w:r>
            <w:proofErr w:type="spellStart"/>
            <w:r>
              <w:rPr>
                <w:rFonts w:eastAsia="Times New Roman"/>
              </w:rPr>
              <w:t>Газенкампф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Pr="00E72DE1" w:rsidRDefault="00E72DE1">
            <w:pPr>
              <w:rPr>
                <w:rFonts w:eastAsia="Times New Roman"/>
                <w:sz w:val="20"/>
                <w:szCs w:val="20"/>
              </w:rPr>
            </w:pPr>
            <w:r w:rsidRPr="00E72DE1">
              <w:rPr>
                <w:rFonts w:eastAsia="Times New Roman"/>
                <w:sz w:val="20"/>
                <w:szCs w:val="20"/>
              </w:rPr>
              <w:t>Многоцентровое международное одномоментное исследование распространенности «Проект ЕВРОПЕЙСКОГО ОБЩЕСТВА РЕАНИМАТОЛОГИИ по COVID-19 (UNITE-COVID-19)»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Default="00E72DE1">
            <w:pPr>
              <w:rPr>
                <w:rFonts w:eastAsia="Times New Roman"/>
                <w:sz w:val="20"/>
                <w:szCs w:val="20"/>
              </w:rPr>
            </w:pPr>
            <w:r w:rsidRPr="00E72DE1">
              <w:rPr>
                <w:rFonts w:eastAsia="Times New Roman"/>
                <w:sz w:val="20"/>
                <w:szCs w:val="20"/>
              </w:rPr>
              <w:t>Международный</w:t>
            </w:r>
          </w:p>
        </w:tc>
      </w:tr>
      <w:tr w:rsidR="00E72D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Default="00E72D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Default="00E72DE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Грицан</w:t>
            </w:r>
            <w:proofErr w:type="spellEnd"/>
            <w:r>
              <w:rPr>
                <w:rFonts w:eastAsia="Times New Roman"/>
              </w:rPr>
              <w:t xml:space="preserve">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Default="00E72D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Довбыш Н.Ю.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Pr="00E72DE1" w:rsidRDefault="00E72DE1">
            <w:pPr>
              <w:rPr>
                <w:rFonts w:eastAsia="Times New Roman"/>
                <w:sz w:val="20"/>
                <w:szCs w:val="20"/>
              </w:rPr>
            </w:pPr>
            <w:r w:rsidRPr="00E72DE1">
              <w:rPr>
                <w:rFonts w:eastAsia="Times New Roman"/>
                <w:sz w:val="20"/>
                <w:szCs w:val="20"/>
              </w:rPr>
              <w:t xml:space="preserve">Международное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проспективное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обсервационное многоцентровое исследование «Обычная анестезиологическая помощь при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тромбэтомии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при церебральной ишемии –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Anaesthesiological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Routine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Care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for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Thrombectomy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in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Cerebral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Ischaemia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An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International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Prospective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Observational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72DE1">
              <w:rPr>
                <w:rFonts w:eastAsia="Times New Roman"/>
                <w:sz w:val="20"/>
                <w:szCs w:val="20"/>
              </w:rPr>
              <w:t>Study</w:t>
            </w:r>
            <w:proofErr w:type="spellEnd"/>
            <w:r w:rsidRPr="00E72DE1">
              <w:rPr>
                <w:rFonts w:eastAsia="Times New Roman"/>
                <w:sz w:val="20"/>
                <w:szCs w:val="20"/>
              </w:rPr>
              <w:t xml:space="preserve">  (ARCTIC-I).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DE1" w:rsidRDefault="00E72DE1">
            <w:pPr>
              <w:rPr>
                <w:rFonts w:eastAsia="Times New Roman"/>
                <w:sz w:val="20"/>
                <w:szCs w:val="20"/>
              </w:rPr>
            </w:pPr>
            <w:r w:rsidRPr="00E72DE1">
              <w:rPr>
                <w:rFonts w:eastAsia="Times New Roman"/>
                <w:sz w:val="20"/>
                <w:szCs w:val="20"/>
              </w:rPr>
              <w:t>Международный</w:t>
            </w:r>
          </w:p>
        </w:tc>
      </w:tr>
    </w:tbl>
    <w:p w:rsidR="009D19A0" w:rsidRDefault="009D19A0">
      <w:pPr>
        <w:rPr>
          <w:rFonts w:eastAsia="Times New Roman"/>
        </w:rPr>
      </w:pPr>
    </w:p>
    <w:p w:rsidR="009D19A0" w:rsidRDefault="000A1007">
      <w:pPr>
        <w:pStyle w:val="a5"/>
        <w:jc w:val="right"/>
        <w:rPr>
          <w:i/>
          <w:iCs/>
        </w:rPr>
      </w:pPr>
      <w:r>
        <w:rPr>
          <w:i/>
          <w:iCs/>
        </w:rPr>
        <w:t>Таблица 12</w:t>
      </w:r>
    </w:p>
    <w:p w:rsidR="009D19A0" w:rsidRDefault="000A1007">
      <w:pPr>
        <w:pStyle w:val="tableheader"/>
      </w:pPr>
      <w:r>
        <w:t>План о научно-исследовательской работе студентов на кафедре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8721"/>
      </w:tblGrid>
      <w:tr w:rsidR="009D19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 научно-исследовательской работы на кафедре</w:t>
            </w:r>
          </w:p>
        </w:tc>
      </w:tr>
      <w:tr w:rsidR="009D19A0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9D19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Планируемое количество докладов на студенческих конференциях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2532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Планируется 2-3 доклада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9D19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Планируемые публикации в соавторстве студентов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356800" w:rsidP="003568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</w:t>
            </w:r>
            <w:bookmarkStart w:id="0" w:name="_GoBack"/>
            <w:bookmarkEnd w:id="0"/>
            <w:r w:rsidR="0025323B">
              <w:rPr>
                <w:rFonts w:eastAsia="Times New Roman"/>
              </w:rPr>
              <w:t>нируется 2-3 публикации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9D19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Планируемая </w:t>
            </w:r>
            <w:proofErr w:type="spellStart"/>
            <w:r>
              <w:rPr>
                <w:rFonts w:eastAsia="Times New Roman"/>
              </w:rPr>
              <w:t>грантовая</w:t>
            </w:r>
            <w:proofErr w:type="spellEnd"/>
            <w:r>
              <w:rPr>
                <w:rFonts w:eastAsia="Times New Roman"/>
              </w:rPr>
              <w:t xml:space="preserve"> деятельность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9D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9D19A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9A0" w:rsidRDefault="000A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</w:tbl>
    <w:p w:rsidR="000A1007" w:rsidRDefault="000A1007">
      <w:pPr>
        <w:rPr>
          <w:rFonts w:eastAsia="Times New Roman"/>
        </w:rPr>
      </w:pPr>
    </w:p>
    <w:sectPr w:rsidR="000A1007">
      <w:pgSz w:w="11907" w:h="16840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CE"/>
    <w:rsid w:val="00095FCE"/>
    <w:rsid w:val="000A1007"/>
    <w:rsid w:val="001A48BA"/>
    <w:rsid w:val="0025323B"/>
    <w:rsid w:val="00356800"/>
    <w:rsid w:val="00895C61"/>
    <w:rsid w:val="008B6946"/>
    <w:rsid w:val="009B0D48"/>
    <w:rsid w:val="009D19A0"/>
    <w:rsid w:val="00E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153B6"/>
  <w15:chartTrackingRefBased/>
  <w15:docId w15:val="{FF3DA79C-4203-4FDB-9759-7AC2C00B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semiHidden/>
    <w:unhideWhenUsed/>
    <w:pPr>
      <w:spacing w:after="20"/>
      <w:jc w:val="right"/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customStyle="1" w:styleId="f14p">
    <w:name w:val="f14p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10p">
    <w:name w:val="f10p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alc">
    <w:name w:val="alc"/>
    <w:basedOn w:val="a"/>
    <w:pPr>
      <w:spacing w:before="100" w:beforeAutospacing="1" w:after="100" w:afterAutospacing="1"/>
      <w:jc w:val="center"/>
    </w:pPr>
  </w:style>
  <w:style w:type="paragraph" w:customStyle="1" w:styleId="valc">
    <w:name w:val="valc"/>
    <w:basedOn w:val="a"/>
    <w:pPr>
      <w:spacing w:before="100" w:beforeAutospacing="1" w:after="100" w:afterAutospacing="1"/>
      <w:textAlignment w:val="center"/>
    </w:pPr>
  </w:style>
  <w:style w:type="paragraph" w:customStyle="1" w:styleId="cc">
    <w:name w:val="cc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tableheader">
    <w:name w:val="table_header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568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8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КрасГМУ</vt:lpstr>
    </vt:vector>
  </TitlesOfParts>
  <Company>diakov.net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КрасГМУ</dc:title>
  <dc:subject/>
  <dc:creator>RePack by Diakov</dc:creator>
  <cp:keywords/>
  <dc:description/>
  <cp:lastModifiedBy>RePack by Diakov</cp:lastModifiedBy>
  <cp:revision>11</cp:revision>
  <cp:lastPrinted>2022-02-10T05:48:00Z</cp:lastPrinted>
  <dcterms:created xsi:type="dcterms:W3CDTF">2022-02-10T05:27:00Z</dcterms:created>
  <dcterms:modified xsi:type="dcterms:W3CDTF">2022-02-10T05:48:00Z</dcterms:modified>
</cp:coreProperties>
</file>