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5C36" w:rsidRDefault="000A4973" w:rsidP="000A4973">
      <w:pPr>
        <w:spacing w:after="66" w:line="259" w:lineRule="auto"/>
        <w:ind w:left="10" w:right="395"/>
        <w:jc w:val="center"/>
      </w:pPr>
      <w:r>
        <w:rPr>
          <w:b/>
          <w:sz w:val="20"/>
        </w:rPr>
        <w:t>ФЕДЕРАЛЬНОЕ ГОСУДАРСТВЕННОЕ БЮДЖЕТНОЕ ОБРАЗОВАТЕЛЬНОЕ</w:t>
      </w:r>
    </w:p>
    <w:p w:rsidR="00A55C36" w:rsidRDefault="000A4973" w:rsidP="000A4973">
      <w:pPr>
        <w:spacing w:after="66" w:line="259" w:lineRule="auto"/>
        <w:ind w:left="10" w:right="396"/>
        <w:jc w:val="center"/>
      </w:pPr>
      <w:r>
        <w:rPr>
          <w:b/>
          <w:sz w:val="20"/>
        </w:rPr>
        <w:t>УЧРЕЖДЕНИЕВЫСШЕГО ОБРАЗОВАНИЯ</w:t>
      </w:r>
    </w:p>
    <w:p w:rsidR="000A4973" w:rsidRDefault="000A4973" w:rsidP="000A4973">
      <w:pPr>
        <w:spacing w:after="1" w:line="329" w:lineRule="auto"/>
        <w:ind w:left="10" w:right="0"/>
        <w:jc w:val="center"/>
        <w:rPr>
          <w:b/>
          <w:sz w:val="20"/>
        </w:rPr>
      </w:pPr>
      <w:r>
        <w:rPr>
          <w:b/>
          <w:sz w:val="20"/>
        </w:rPr>
        <w:t xml:space="preserve">«КРАСНОЯРСКИЙ ГОСУДАРСТВЕННЫЙ МЕДИЦИНСКИЙ УНИВЕРСИТЕТ </w:t>
      </w:r>
    </w:p>
    <w:p w:rsidR="00A55C36" w:rsidRDefault="000A4973" w:rsidP="000A4973">
      <w:pPr>
        <w:spacing w:after="1" w:line="329" w:lineRule="auto"/>
        <w:ind w:left="10" w:right="0"/>
        <w:jc w:val="center"/>
      </w:pPr>
      <w:r>
        <w:rPr>
          <w:b/>
          <w:sz w:val="20"/>
        </w:rPr>
        <w:t>ИМЕНИ ПРОФЕССОРА В.Ф. ВОЙНО-ЯСЕНЕЦКОГО»</w:t>
      </w:r>
    </w:p>
    <w:p w:rsidR="00A55C36" w:rsidRDefault="000A4973" w:rsidP="000A4973">
      <w:pPr>
        <w:spacing w:after="0" w:line="259" w:lineRule="auto"/>
        <w:ind w:left="10" w:right="399"/>
        <w:jc w:val="center"/>
      </w:pPr>
      <w:r>
        <w:rPr>
          <w:b/>
          <w:sz w:val="20"/>
        </w:rPr>
        <w:t>МИНИСТЕРСТВА ЗДРАВООХРАНЕНИЯ РОССИЙСКОЙ ФЕДЕРАЦИИ</w:t>
      </w:r>
    </w:p>
    <w:p w:rsidR="00A55C36" w:rsidRDefault="00A55C36" w:rsidP="000A4973">
      <w:pPr>
        <w:spacing w:after="69" w:line="259" w:lineRule="auto"/>
        <w:ind w:left="10" w:right="343"/>
        <w:jc w:val="center"/>
      </w:pPr>
    </w:p>
    <w:p w:rsidR="00A55C36" w:rsidRDefault="000A4973" w:rsidP="000A4973">
      <w:pPr>
        <w:spacing w:after="211" w:line="259" w:lineRule="auto"/>
        <w:ind w:left="10" w:right="397"/>
        <w:jc w:val="center"/>
      </w:pPr>
      <w:r>
        <w:rPr>
          <w:b/>
          <w:sz w:val="20"/>
        </w:rPr>
        <w:t>ФАРМАЦЕВТИЧЕСКИЙ КОЛЛЕДЖ</w:t>
      </w:r>
    </w:p>
    <w:p w:rsidR="00A55C36" w:rsidRDefault="000A4973">
      <w:pPr>
        <w:spacing w:after="550" w:line="259" w:lineRule="auto"/>
        <w:ind w:left="1" w:right="0" w:firstLine="0"/>
        <w:jc w:val="left"/>
      </w:pPr>
      <w:r>
        <w:rPr>
          <w:sz w:val="24"/>
        </w:rPr>
        <w:t xml:space="preserve"> </w:t>
      </w:r>
    </w:p>
    <w:p w:rsidR="00A55C36" w:rsidRDefault="000A4973">
      <w:pPr>
        <w:pStyle w:val="1"/>
        <w:numPr>
          <w:ilvl w:val="0"/>
          <w:numId w:val="0"/>
        </w:numPr>
        <w:spacing w:after="0"/>
      </w:pPr>
      <w:r>
        <w:rPr>
          <w:sz w:val="44"/>
        </w:rPr>
        <w:t>Дневник учебной практики</w:t>
      </w:r>
      <w:r>
        <w:rPr>
          <w:b w:val="0"/>
          <w:sz w:val="44"/>
        </w:rPr>
        <w:t xml:space="preserve"> </w:t>
      </w:r>
    </w:p>
    <w:p w:rsidR="00A55C36" w:rsidRDefault="000A4973">
      <w:pPr>
        <w:spacing w:after="290" w:line="259" w:lineRule="auto"/>
        <w:ind w:left="1" w:right="0" w:firstLine="0"/>
        <w:jc w:val="left"/>
      </w:pPr>
      <w:r>
        <w:rPr>
          <w:b/>
          <w:sz w:val="24"/>
        </w:rPr>
        <w:t xml:space="preserve"> </w:t>
      </w:r>
    </w:p>
    <w:p w:rsidR="00A55C36" w:rsidRDefault="000A4973">
      <w:pPr>
        <w:spacing w:after="131" w:line="259" w:lineRule="auto"/>
        <w:ind w:left="10" w:right="395"/>
        <w:jc w:val="center"/>
      </w:pPr>
      <w:r>
        <w:rPr>
          <w:b/>
          <w:sz w:val="32"/>
        </w:rPr>
        <w:t xml:space="preserve">по МДК 04.01 «Теория и практика </w:t>
      </w:r>
      <w:proofErr w:type="gramStart"/>
      <w:r>
        <w:rPr>
          <w:b/>
          <w:sz w:val="32"/>
        </w:rPr>
        <w:t>лабораторных</w:t>
      </w:r>
      <w:proofErr w:type="gramEnd"/>
      <w:r>
        <w:rPr>
          <w:b/>
          <w:sz w:val="32"/>
        </w:rPr>
        <w:t xml:space="preserve">  </w:t>
      </w:r>
    </w:p>
    <w:p w:rsidR="00A55C36" w:rsidRDefault="000A4973">
      <w:pPr>
        <w:spacing w:after="10" w:line="259" w:lineRule="auto"/>
        <w:ind w:left="10" w:right="394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 w:rsidR="00A55C36" w:rsidRDefault="000A4973">
      <w:pPr>
        <w:spacing w:after="18" w:line="259" w:lineRule="auto"/>
        <w:ind w:left="0" w:right="323" w:firstLine="0"/>
        <w:jc w:val="center"/>
      </w:pPr>
      <w:r>
        <w:t xml:space="preserve"> </w:t>
      </w:r>
    </w:p>
    <w:p w:rsidR="00A55C36" w:rsidRDefault="000A4973">
      <w:pPr>
        <w:spacing w:after="57" w:line="259" w:lineRule="auto"/>
        <w:ind w:left="0" w:right="323" w:firstLine="0"/>
        <w:jc w:val="center"/>
      </w:pPr>
      <w:r>
        <w:t xml:space="preserve"> </w:t>
      </w:r>
    </w:p>
    <w:p w:rsidR="00A55C36" w:rsidRPr="006B1834" w:rsidRDefault="000A4973">
      <w:pPr>
        <w:spacing w:after="0" w:line="259" w:lineRule="auto"/>
        <w:ind w:left="0" w:right="313" w:firstLine="0"/>
        <w:jc w:val="center"/>
        <w:rPr>
          <w:szCs w:val="28"/>
        </w:rPr>
      </w:pPr>
      <w:r>
        <w:rPr>
          <w:sz w:val="32"/>
        </w:rPr>
        <w:t xml:space="preserve"> </w:t>
      </w:r>
      <w:proofErr w:type="spellStart"/>
      <w:r w:rsidR="006B1834" w:rsidRPr="006B1834">
        <w:rPr>
          <w:szCs w:val="28"/>
        </w:rPr>
        <w:t>Исингалиева</w:t>
      </w:r>
      <w:proofErr w:type="spellEnd"/>
      <w:r w:rsidR="006B1834" w:rsidRPr="006B1834">
        <w:rPr>
          <w:szCs w:val="28"/>
        </w:rPr>
        <w:t xml:space="preserve"> </w:t>
      </w:r>
      <w:proofErr w:type="spellStart"/>
      <w:r w:rsidR="006B1834" w:rsidRPr="006B1834">
        <w:rPr>
          <w:szCs w:val="28"/>
        </w:rPr>
        <w:t>Гульдана</w:t>
      </w:r>
      <w:proofErr w:type="spellEnd"/>
      <w:r w:rsidR="006B1834" w:rsidRPr="006B1834">
        <w:rPr>
          <w:szCs w:val="28"/>
        </w:rPr>
        <w:t xml:space="preserve"> </w:t>
      </w:r>
      <w:proofErr w:type="spellStart"/>
      <w:r w:rsidR="006B1834" w:rsidRPr="006B1834">
        <w:rPr>
          <w:szCs w:val="28"/>
        </w:rPr>
        <w:t>Шегеваевна</w:t>
      </w:r>
      <w:proofErr w:type="spellEnd"/>
    </w:p>
    <w:p w:rsidR="00A55C36" w:rsidRDefault="000A4973">
      <w:pPr>
        <w:spacing w:after="59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77128" cy="18288"/>
                <wp:effectExtent l="0" t="0" r="0" b="0"/>
                <wp:docPr id="41068" name="Group 4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128" cy="18288"/>
                          <a:chOff x="0" y="0"/>
                          <a:chExt cx="5977128" cy="18288"/>
                        </a:xfrm>
                      </wpg:grpSpPr>
                      <wps:wsp>
                        <wps:cNvPr id="58328" name="Shape 58328"/>
                        <wps:cNvSpPr/>
                        <wps:spPr>
                          <a:xfrm>
                            <a:off x="0" y="0"/>
                            <a:ext cx="597712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7128" h="18288">
                                <a:moveTo>
                                  <a:pt x="0" y="0"/>
                                </a:moveTo>
                                <a:lnTo>
                                  <a:pt x="5977128" y="0"/>
                                </a:lnTo>
                                <a:lnTo>
                                  <a:pt x="597712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B6F1902" id="Group 41068" o:spid="_x0000_s1026" style="width:470.65pt;height:1.45pt;mso-position-horizontal-relative:char;mso-position-vertical-relative:line" coordsize="59771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2t4egIAAF8GAAAOAAAAZHJzL2Uyb0RvYy54bWykVdtu2zAMfR+wfxD8vtjO1iYz4vRh3fIy&#10;bMXafYAiyxdAN0hKnPz9KNpWjHTrgDYPNk0dUuThJZu7kxTkyK3rtCqTfJElhCumq041ZfL76duH&#10;dUKcp6qiQiteJmfukrvt+3eb3hR8qVstKm4JOFGu6E2ZtN6bIk0da7mkbqENV3BYayuph0/bpJWl&#10;PXiXIl1m2W3aa1sZqxl3DrT3w2GyRf91zZn/WdeOeyLKBGLz+LT43Idnut3QorHUtB0bw6CviELS&#10;TsGl0dU99ZQcbPfMleyY1U7XfsG0THVdd4xjDpBNnl1ls7P6YDCXpugbE2kCaq94erVb9uP4YElX&#10;lcmnPLuFYikqoUx4MxlUQFFvmgKQO2sezYMdFc3wFbI+1VaGN+RDTkjuOZLLT54wUN58Xq3yJdzA&#10;4CxfL9frgXzWQoWeWbH264t26XRpGmKLofQG2shdmHJvY+qxpYZjAVzIf2TqZv0x5DEwhRAyqJAY&#10;REaaXOGAsbdxFHOlBTs4v+MayabH784P/VtNEm0niZ3UJFqYghf731Af7EKUQST9rFrtVKxwKvWR&#10;P2nE+auSQZCXU6HmqFj5qSkAOyGmt0F/c2RskX+iYZ7nrfQfHM56xIAQUt1uRgHTB3lOsFCBCbiF&#10;UdhMtaAeR1x2HlaW6CQws1xl2cUxeAsNOFQcJX8WPNAl1C9ew5jhcASFs83+i7DkSMNiwh86p8K0&#10;dNSG+YCQRijK6CfY150Q0WWOpn9zOXgYwcGO406MltlgycZohsUI6wWSntYjRBCN8GatfLRXsNQx&#10;zFm2Qdzr6oyLAgmBiURqcIthHuPGDWty/o2oy//C9g8AAAD//wMAUEsDBBQABgAIAAAAIQBihpb9&#10;2wAAAAMBAAAPAAAAZHJzL2Rvd25yZXYueG1sTI9Ba8JAEIXvBf/DMoXe6ibaSk2zERHbkxTUgngb&#10;s2MSzM6G7JrEf99tL/Uy8HiP975JF4OpRUetqywriMcRCOLc6ooLBd/7j+c3EM4ja6wtk4IbOVhk&#10;o4cUE2173lK384UIJewSVFB63yRSurwkg25sG+LgnW1r0AfZFlK32IdyU8tJFM2kwYrDQokNrUrK&#10;L7urUfDZY7+cxutuczmvbsf969dhE5NST4/D8h2Ep8H/h+EXP6BDFphO9sraiVpBeMT/3eDNX+Ip&#10;iJOCyRxklsp79uwHAAD//wMAUEsBAi0AFAAGAAgAAAAhALaDOJL+AAAA4QEAABMAAAAAAAAAAAAA&#10;AAAAAAAAAFtDb250ZW50X1R5cGVzXS54bWxQSwECLQAUAAYACAAAACEAOP0h/9YAAACUAQAACwAA&#10;AAAAAAAAAAAAAAAvAQAAX3JlbHMvLnJlbHNQSwECLQAUAAYACAAAACEALvNreHoCAABfBgAADgAA&#10;AAAAAAAAAAAAAAAuAgAAZHJzL2Uyb0RvYy54bWxQSwECLQAUAAYACAAAACEAYoaW/dsAAAADAQAA&#10;DwAAAAAAAAAAAAAAAADUBAAAZHJzL2Rvd25yZXYueG1sUEsFBgAAAAAEAAQA8wAAANwFAAAAAA==&#10;">
                <v:shape id="Shape 58328" o:spid="_x0000_s1027" style="position:absolute;width:59771;height:182;visibility:visible;mso-wrap-style:square;v-text-anchor:top" coordsize="597712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dMsQA&#10;AADeAAAADwAAAGRycy9kb3ducmV2LnhtbERPzWrCQBC+C32HZQq9mU2TWmzqKqVg6UEEow8wzU6T&#10;YHY2ZEdN3r57KHj8+P5Xm9F16kpDaD0beE5SUMSVty3XBk7H7XwJKgiyxc4zGZgowGb9MFthYf2N&#10;D3QtpVYxhEOBBhqRvtA6VA05DInviSP36weHEuFQazvgLYa7Tmdp+qodthwbGuzps6HqXF6cgezt&#10;Rb5kKrfTzh1PfXfO95ef3Jinx/HjHZTQKHfxv/vbGlgs8yzujXfiFd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2nTLEAAAA3gAAAA8AAAAAAAAAAAAAAAAAmAIAAGRycy9k&#10;b3ducmV2LnhtbFBLBQYAAAAABAAEAPUAAACJAwAAAAA=&#10;" path="m,l5977128,r,18288l,18288,,e" fillcolor="black" stroked="f" strokeweight="0">
                  <v:stroke miterlimit="83231f" joinstyle="miter"/>
                  <v:path arrowok="t" textboxrect="0,0,5977128,18288"/>
                </v:shape>
                <w10:anchorlock/>
              </v:group>
            </w:pict>
          </mc:Fallback>
        </mc:AlternateContent>
      </w:r>
    </w:p>
    <w:p w:rsidR="00A55C36" w:rsidRDefault="000A4973">
      <w:pPr>
        <w:spacing w:after="100" w:line="259" w:lineRule="auto"/>
        <w:ind w:left="0" w:right="395" w:firstLine="0"/>
        <w:jc w:val="center"/>
      </w:pPr>
      <w:r>
        <w:rPr>
          <w:sz w:val="32"/>
        </w:rPr>
        <w:t xml:space="preserve">ФИО </w:t>
      </w:r>
    </w:p>
    <w:p w:rsidR="00A55C36" w:rsidRDefault="000A4973">
      <w:pPr>
        <w:spacing w:after="158"/>
        <w:ind w:left="15" w:right="379"/>
      </w:pPr>
      <w:r>
        <w:t>Место прохождения практики _</w:t>
      </w:r>
      <w:r w:rsidR="006B1834" w:rsidRPr="006B1834">
        <w:t xml:space="preserve"> г. Красноярск </w:t>
      </w:r>
      <w:r w:rsidR="006B1834">
        <w:t>__________</w:t>
      </w:r>
      <w:r>
        <w:t xml:space="preserve">_________ </w:t>
      </w:r>
    </w:p>
    <w:p w:rsidR="00A55C36" w:rsidRDefault="000A4973">
      <w:pPr>
        <w:spacing w:after="216" w:line="259" w:lineRule="auto"/>
        <w:ind w:left="0" w:right="343" w:firstLine="0"/>
        <w:jc w:val="center"/>
      </w:pPr>
      <w:r>
        <w:rPr>
          <w:sz w:val="20"/>
        </w:rPr>
        <w:t xml:space="preserve"> </w:t>
      </w:r>
    </w:p>
    <w:p w:rsidR="00A55C36" w:rsidRDefault="000A4973">
      <w:pPr>
        <w:spacing w:after="376" w:line="259" w:lineRule="auto"/>
        <w:ind w:left="0" w:right="343" w:firstLine="0"/>
        <w:jc w:val="center"/>
      </w:pPr>
      <w:r>
        <w:rPr>
          <w:sz w:val="20"/>
        </w:rPr>
        <w:t xml:space="preserve"> </w:t>
      </w:r>
    </w:p>
    <w:p w:rsidR="00A55C36" w:rsidRDefault="000A4973">
      <w:pPr>
        <w:spacing w:after="187" w:line="259" w:lineRule="auto"/>
        <w:ind w:left="385" w:right="763"/>
        <w:jc w:val="center"/>
      </w:pPr>
      <w:r>
        <w:t>с «___</w:t>
      </w:r>
      <w:r w:rsidR="006B1834">
        <w:t>15__» _</w:t>
      </w:r>
      <w:r>
        <w:t>_</w:t>
      </w:r>
      <w:r w:rsidR="006B1834" w:rsidRPr="006B1834">
        <w:t xml:space="preserve"> июня </w:t>
      </w:r>
      <w:r w:rsidR="006B1834">
        <w:t>_</w:t>
      </w:r>
      <w:r>
        <w:t>_ 20</w:t>
      </w:r>
      <w:r w:rsidR="006B1834">
        <w:t>20</w:t>
      </w:r>
      <w:r>
        <w:t xml:space="preserve"> г.   по   «_</w:t>
      </w:r>
      <w:r w:rsidR="006B1834">
        <w:t>20</w:t>
      </w:r>
      <w:r>
        <w:t>__» ___</w:t>
      </w:r>
      <w:r w:rsidR="006B1834" w:rsidRPr="006B1834">
        <w:t xml:space="preserve"> июня </w:t>
      </w:r>
      <w:r>
        <w:t>__20</w:t>
      </w:r>
      <w:r w:rsidR="006B1834">
        <w:t>20</w:t>
      </w:r>
      <w:r>
        <w:t xml:space="preserve">___ г. </w:t>
      </w:r>
    </w:p>
    <w:p w:rsidR="00A55C36" w:rsidRDefault="000A4973">
      <w:pPr>
        <w:spacing w:after="357" w:line="259" w:lineRule="auto"/>
        <w:ind w:left="1" w:right="0" w:firstLine="0"/>
        <w:jc w:val="left"/>
      </w:pPr>
      <w:r>
        <w:rPr>
          <w:sz w:val="22"/>
        </w:rPr>
        <w:t xml:space="preserve"> </w:t>
      </w:r>
    </w:p>
    <w:p w:rsidR="00A55C36" w:rsidRDefault="000A4973">
      <w:pPr>
        <w:spacing w:after="315"/>
        <w:ind w:left="15" w:right="379"/>
      </w:pPr>
      <w:r>
        <w:t xml:space="preserve">Руководители практики: </w:t>
      </w:r>
      <w:r w:rsidR="006B1834">
        <w:t>Жукова М.В.</w:t>
      </w:r>
    </w:p>
    <w:p w:rsidR="00A55C36" w:rsidRDefault="000A4973">
      <w:pPr>
        <w:spacing w:after="232"/>
        <w:ind w:left="126" w:right="379"/>
      </w:pPr>
      <w:r>
        <w:t xml:space="preserve">Методический – Ф.И.О. (его должность) ______________________________ </w:t>
      </w:r>
    </w:p>
    <w:p w:rsidR="00A55C36" w:rsidRDefault="000A4973">
      <w:pPr>
        <w:spacing w:after="220" w:line="259" w:lineRule="auto"/>
        <w:ind w:left="0" w:right="323" w:firstLine="0"/>
        <w:jc w:val="center"/>
      </w:pPr>
      <w:r>
        <w:t xml:space="preserve"> </w:t>
      </w:r>
    </w:p>
    <w:p w:rsidR="000A4973" w:rsidRDefault="000A4973">
      <w:pPr>
        <w:spacing w:after="303" w:line="259" w:lineRule="auto"/>
        <w:ind w:left="0" w:right="323" w:firstLine="0"/>
        <w:jc w:val="center"/>
      </w:pPr>
    </w:p>
    <w:p w:rsidR="000A4973" w:rsidRDefault="000A4973">
      <w:pPr>
        <w:spacing w:after="303" w:line="259" w:lineRule="auto"/>
        <w:ind w:left="0" w:right="323" w:firstLine="0"/>
        <w:jc w:val="center"/>
      </w:pPr>
    </w:p>
    <w:p w:rsidR="00A55C36" w:rsidRDefault="000A4973" w:rsidP="00CA6DD9">
      <w:pPr>
        <w:spacing w:after="303" w:line="259" w:lineRule="auto"/>
        <w:ind w:left="0" w:right="323" w:firstLine="0"/>
        <w:jc w:val="center"/>
      </w:pPr>
      <w:r>
        <w:t xml:space="preserve"> Красноярск, 20</w:t>
      </w:r>
      <w:r w:rsidR="00CA6DD9">
        <w:t>20</w:t>
      </w:r>
    </w:p>
    <w:p w:rsidR="00A55C36" w:rsidRPr="000A4973" w:rsidRDefault="000A4973" w:rsidP="000A4973">
      <w:pPr>
        <w:spacing w:after="0" w:line="240" w:lineRule="auto"/>
        <w:ind w:left="284" w:right="0" w:firstLine="0"/>
        <w:jc w:val="center"/>
        <w:rPr>
          <w:b/>
          <w:szCs w:val="28"/>
        </w:rPr>
      </w:pPr>
      <w:r w:rsidRPr="000A4973">
        <w:rPr>
          <w:b/>
          <w:szCs w:val="28"/>
        </w:rPr>
        <w:lastRenderedPageBreak/>
        <w:t>Содержание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Цели и задачи практики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Знания, умения, практический опыт, которыми должен овладеть обучающийся после прохождения практики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Тематический план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График прохождения практики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Содержание и объем проведенной работы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Манипуляционный лист 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Отчет (цифровой, текстовой)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Default="00A55C36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Pr="000A4973" w:rsidRDefault="000A4973" w:rsidP="000A4973">
      <w:pPr>
        <w:spacing w:after="0" w:line="240" w:lineRule="auto"/>
        <w:ind w:left="0" w:right="323" w:firstLine="0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-4" w:right="376"/>
        <w:rPr>
          <w:szCs w:val="28"/>
        </w:rPr>
      </w:pPr>
      <w:r>
        <w:rPr>
          <w:b/>
          <w:szCs w:val="28"/>
        </w:rPr>
        <w:t xml:space="preserve">Цель и задачи учебной </w:t>
      </w:r>
      <w:r w:rsidRPr="000A4973">
        <w:rPr>
          <w:b/>
          <w:szCs w:val="28"/>
        </w:rPr>
        <w:t xml:space="preserve">практики: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3.Осуществление учета и анализа</w:t>
      </w:r>
      <w:r w:rsidR="000A7C61">
        <w:rPr>
          <w:szCs w:val="28"/>
        </w:rPr>
        <w:t xml:space="preserve"> </w:t>
      </w:r>
      <w:r w:rsidRPr="000A4973">
        <w:rPr>
          <w:szCs w:val="28"/>
        </w:rPr>
        <w:t xml:space="preserve">микробиологических показателей; 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4.Обучение студентов оформлению медицинской документации;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315" w:right="1702"/>
        <w:jc w:val="center"/>
        <w:rPr>
          <w:szCs w:val="28"/>
        </w:rPr>
      </w:pPr>
      <w:r w:rsidRPr="000A4973">
        <w:rPr>
          <w:b/>
          <w:szCs w:val="28"/>
        </w:rPr>
        <w:t xml:space="preserve">Программа практики.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i/>
          <w:szCs w:val="28"/>
        </w:rPr>
        <w:t xml:space="preserve">В результате прохождения практики студенты должны уметь самостоятельно: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i/>
          <w:szCs w:val="28"/>
        </w:rPr>
        <w:t xml:space="preserve">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Организовать рабочее место для проведения микробиологических исследований.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>Готовить препарат д</w:t>
      </w:r>
      <w:r w:rsidR="000A7C61">
        <w:rPr>
          <w:szCs w:val="28"/>
        </w:rPr>
        <w:t xml:space="preserve">ля окраски, выполнять методики </w:t>
      </w:r>
      <w:r w:rsidRPr="000A4973">
        <w:rPr>
          <w:szCs w:val="28"/>
        </w:rPr>
        <w:t xml:space="preserve">окраски согласно алгоритмам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Готовить питательные среды и производить посев.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Делать выводы по проведенным исследованиям.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Пользоваться приборами в лаборатории.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>Провести дезинфекцию биоматериала, отр</w:t>
      </w:r>
      <w:r w:rsidR="000A7C61">
        <w:rPr>
          <w:szCs w:val="28"/>
        </w:rPr>
        <w:t xml:space="preserve">аботанной посуды, стерилизацию </w:t>
      </w:r>
      <w:r w:rsidRPr="000A4973">
        <w:rPr>
          <w:szCs w:val="28"/>
        </w:rPr>
        <w:t xml:space="preserve">лабораторной посуды. </w:t>
      </w:r>
    </w:p>
    <w:p w:rsidR="00A55C36" w:rsidRPr="000A4973" w:rsidRDefault="000A4973" w:rsidP="000A4973">
      <w:pPr>
        <w:spacing w:after="0" w:line="240" w:lineRule="auto"/>
        <w:ind w:left="72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72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315" w:right="1630"/>
        <w:jc w:val="center"/>
        <w:rPr>
          <w:szCs w:val="28"/>
        </w:rPr>
      </w:pPr>
      <w:r w:rsidRPr="000A4973">
        <w:rPr>
          <w:b/>
          <w:szCs w:val="28"/>
        </w:rPr>
        <w:t xml:space="preserve">По окончании практики студент должен представить в колледж следующие документы: </w:t>
      </w:r>
    </w:p>
    <w:p w:rsidR="00A55C36" w:rsidRPr="000A4973" w:rsidRDefault="000A4973" w:rsidP="000A4973">
      <w:pPr>
        <w:numPr>
          <w:ilvl w:val="0"/>
          <w:numId w:val="11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Дневник с оценкой за практику;  </w:t>
      </w:r>
    </w:p>
    <w:p w:rsidR="00A55C36" w:rsidRPr="000A4973" w:rsidRDefault="000A4973" w:rsidP="000A4973">
      <w:pPr>
        <w:numPr>
          <w:ilvl w:val="0"/>
          <w:numId w:val="11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0A7C61" w:rsidRDefault="000A4973" w:rsidP="000A4973">
      <w:pPr>
        <w:spacing w:after="0" w:line="240" w:lineRule="auto"/>
        <w:ind w:left="-4" w:right="1285"/>
        <w:rPr>
          <w:b/>
          <w:szCs w:val="28"/>
        </w:rPr>
      </w:pPr>
      <w:r w:rsidRPr="000A4973">
        <w:rPr>
          <w:b/>
          <w:szCs w:val="28"/>
        </w:rPr>
        <w:t>В результате учебной практик</w:t>
      </w:r>
      <w:r w:rsidR="000A7C61">
        <w:rPr>
          <w:b/>
          <w:szCs w:val="28"/>
        </w:rPr>
        <w:t xml:space="preserve">и </w:t>
      </w:r>
      <w:proofErr w:type="gramStart"/>
      <w:r w:rsidR="000A7C61">
        <w:rPr>
          <w:b/>
          <w:szCs w:val="28"/>
        </w:rPr>
        <w:t>обучающийся</w:t>
      </w:r>
      <w:proofErr w:type="gramEnd"/>
      <w:r w:rsidR="000A7C61">
        <w:rPr>
          <w:b/>
          <w:szCs w:val="28"/>
        </w:rPr>
        <w:t xml:space="preserve"> должен </w:t>
      </w:r>
    </w:p>
    <w:p w:rsidR="00A55C36" w:rsidRPr="000A4973" w:rsidRDefault="000A7C61" w:rsidP="000A4973">
      <w:pPr>
        <w:spacing w:after="0" w:line="240" w:lineRule="auto"/>
        <w:ind w:left="-4" w:right="1285"/>
        <w:rPr>
          <w:szCs w:val="28"/>
        </w:rPr>
      </w:pPr>
      <w:r>
        <w:rPr>
          <w:b/>
          <w:szCs w:val="28"/>
        </w:rPr>
        <w:t xml:space="preserve">Приобрести </w:t>
      </w:r>
      <w:r w:rsidR="000A4973" w:rsidRPr="000A4973">
        <w:rPr>
          <w:b/>
          <w:szCs w:val="28"/>
        </w:rPr>
        <w:t xml:space="preserve">практический опыт: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b/>
          <w:szCs w:val="28"/>
        </w:rPr>
        <w:t xml:space="preserve">ПО 1. </w:t>
      </w:r>
      <w:r w:rsidRPr="000A4973">
        <w:rPr>
          <w:szCs w:val="28"/>
        </w:rPr>
        <w:t xml:space="preserve">- применения техники бактериологических, вирусологических, микологических и иммунологических исследований. </w:t>
      </w:r>
    </w:p>
    <w:p w:rsidR="00A55C36" w:rsidRPr="000A4973" w:rsidRDefault="000A4973" w:rsidP="000A4973">
      <w:pPr>
        <w:spacing w:after="0" w:line="240" w:lineRule="auto"/>
        <w:ind w:left="-4" w:right="376"/>
        <w:rPr>
          <w:szCs w:val="28"/>
        </w:rPr>
      </w:pPr>
      <w:r w:rsidRPr="000A4973">
        <w:rPr>
          <w:b/>
          <w:szCs w:val="28"/>
        </w:rPr>
        <w:t xml:space="preserve">Освоить умения:  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lastRenderedPageBreak/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У.4 Оценивать результат проведенных исследований, вести учетно-отчетную документацию;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 w:rsidR="00A55C36" w:rsidRPr="000A4973" w:rsidRDefault="000A4973" w:rsidP="000A4973">
      <w:pPr>
        <w:tabs>
          <w:tab w:val="center" w:pos="1426"/>
        </w:tabs>
        <w:spacing w:after="0" w:line="240" w:lineRule="auto"/>
        <w:ind w:left="-14" w:right="0" w:firstLine="0"/>
        <w:jc w:val="left"/>
        <w:rPr>
          <w:szCs w:val="28"/>
        </w:rPr>
      </w:pPr>
      <w:r w:rsidRPr="000A4973">
        <w:rPr>
          <w:b/>
          <w:szCs w:val="28"/>
        </w:rPr>
        <w:t>Знания:</w: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З.2 Общие характеристики микроорганизмов, имеющие значение для лабораторной диагностики;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З.3Требования к организации работы с микроорганизмами III - IV групп патогенности;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7C61">
      <w:pPr>
        <w:spacing w:after="0" w:line="240" w:lineRule="auto"/>
        <w:ind w:left="1" w:right="0" w:firstLine="0"/>
        <w:jc w:val="center"/>
        <w:rPr>
          <w:szCs w:val="28"/>
        </w:rPr>
      </w:pPr>
      <w:r w:rsidRPr="000A4973">
        <w:rPr>
          <w:b/>
          <w:szCs w:val="28"/>
        </w:rPr>
        <w:t>Тематический план учебной практики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tbl>
      <w:tblPr>
        <w:tblStyle w:val="TableGrid"/>
        <w:tblW w:w="9746" w:type="dxa"/>
        <w:tblInd w:w="-107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960"/>
        <w:gridCol w:w="6659"/>
        <w:gridCol w:w="994"/>
        <w:gridCol w:w="1133"/>
      </w:tblGrid>
      <w:tr w:rsidR="00A55C36" w:rsidRPr="000A4973">
        <w:trPr>
          <w:trHeight w:val="581"/>
        </w:trPr>
        <w:tc>
          <w:tcPr>
            <w:tcW w:w="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3" w:right="0" w:firstLine="0"/>
              <w:jc w:val="left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6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Количество  </w:t>
            </w:r>
          </w:p>
        </w:tc>
      </w:tr>
      <w:tr w:rsidR="00A55C36" w:rsidRPr="000A4973">
        <w:trPr>
          <w:trHeight w:val="5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6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27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часов </w:t>
            </w:r>
          </w:p>
        </w:tc>
      </w:tr>
      <w:tr w:rsidR="00A55C36" w:rsidRPr="000A4973">
        <w:trPr>
          <w:trHeight w:val="169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1 этап Забор материала для исследования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>Приготовление прост</w:t>
            </w:r>
            <w:r w:rsidR="000A7C61">
              <w:rPr>
                <w:szCs w:val="28"/>
              </w:rPr>
              <w:t xml:space="preserve">ых и сложных питательных сред. </w:t>
            </w:r>
            <w:r w:rsidRPr="000A4973">
              <w:rPr>
                <w:szCs w:val="28"/>
              </w:rPr>
              <w:t xml:space="preserve">Посев на питательные среды.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Выделение чистой культуры.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95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 этап </w:t>
            </w:r>
            <w:r w:rsidR="000A4973" w:rsidRPr="000A4973">
              <w:rPr>
                <w:szCs w:val="28"/>
              </w:rPr>
              <w:t xml:space="preserve">Изучение </w:t>
            </w:r>
            <w:proofErr w:type="spellStart"/>
            <w:r w:rsidR="000A4973" w:rsidRPr="000A4973">
              <w:rPr>
                <w:szCs w:val="28"/>
              </w:rPr>
              <w:t>ку</w:t>
            </w:r>
            <w:r>
              <w:rPr>
                <w:szCs w:val="28"/>
              </w:rPr>
              <w:t>льтуральных</w:t>
            </w:r>
            <w:proofErr w:type="spellEnd"/>
            <w:r>
              <w:rPr>
                <w:szCs w:val="28"/>
              </w:rPr>
              <w:t xml:space="preserve"> свойств. Изучение </w:t>
            </w:r>
            <w:r w:rsidR="000A4973" w:rsidRPr="000A4973">
              <w:rPr>
                <w:szCs w:val="28"/>
              </w:rPr>
              <w:t xml:space="preserve">морфологических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этап Изучение биохимических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этап Учет результатов.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Зачет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78"/>
        </w:trPr>
        <w:tc>
          <w:tcPr>
            <w:tcW w:w="7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Итого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36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lastRenderedPageBreak/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7C61" w:rsidP="000A4973">
      <w:pPr>
        <w:spacing w:after="0" w:line="240" w:lineRule="auto"/>
        <w:ind w:left="10" w:right="3251"/>
        <w:jc w:val="right"/>
        <w:rPr>
          <w:szCs w:val="28"/>
        </w:rPr>
      </w:pPr>
      <w:r>
        <w:rPr>
          <w:b/>
          <w:szCs w:val="28"/>
        </w:rPr>
        <w:t xml:space="preserve">График </w:t>
      </w:r>
      <w:r w:rsidR="000A4973" w:rsidRPr="000A4973">
        <w:rPr>
          <w:b/>
          <w:szCs w:val="28"/>
        </w:rPr>
        <w:t xml:space="preserve">выхода на работу </w:t>
      </w:r>
    </w:p>
    <w:p w:rsidR="00A55C36" w:rsidRPr="000A4973" w:rsidRDefault="000A4973" w:rsidP="000A4973">
      <w:pPr>
        <w:spacing w:after="0" w:line="240" w:lineRule="auto"/>
        <w:ind w:left="0" w:right="39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39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 w:firstRow="1" w:lastRow="0" w:firstColumn="1" w:lastColumn="0" w:noHBand="0" w:noVBand="1"/>
      </w:tblPr>
      <w:tblGrid>
        <w:gridCol w:w="919"/>
        <w:gridCol w:w="3051"/>
        <w:gridCol w:w="2835"/>
        <w:gridCol w:w="2835"/>
      </w:tblGrid>
      <w:tr w:rsidR="00A55C36" w:rsidRPr="000A4973" w:rsidTr="000A7C61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3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0" w:right="131" w:firstLine="0"/>
              <w:jc w:val="center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п</w:t>
            </w:r>
            <w:proofErr w:type="gramEnd"/>
            <w:r w:rsidRPr="000A4973">
              <w:rPr>
                <w:szCs w:val="28"/>
              </w:rPr>
              <w:t xml:space="preserve">/п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69" w:firstLine="0"/>
              <w:jc w:val="right"/>
              <w:rPr>
                <w:szCs w:val="28"/>
              </w:rPr>
            </w:pPr>
            <w:r w:rsidRPr="000A4973">
              <w:rPr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Подпись руководителя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15.06.2020</w:t>
            </w:r>
            <w:r w:rsidR="000A4973"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09:00-15:00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CA6DD9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16</w:t>
            </w:r>
            <w:r w:rsidRPr="00CA6DD9">
              <w:rPr>
                <w:szCs w:val="28"/>
              </w:rPr>
              <w:t xml:space="preserve">.06.2020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CA6DD9">
              <w:rPr>
                <w:szCs w:val="28"/>
              </w:rPr>
              <w:t xml:space="preserve">09:00-15:00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CA6DD9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17</w:t>
            </w:r>
            <w:r w:rsidRPr="00CA6DD9">
              <w:rPr>
                <w:szCs w:val="28"/>
              </w:rPr>
              <w:t xml:space="preserve">.06.2020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CA6DD9">
              <w:rPr>
                <w:szCs w:val="28"/>
              </w:rPr>
              <w:t xml:space="preserve">09:00-15:00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CA6DD9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18</w:t>
            </w:r>
            <w:r w:rsidRPr="00CA6DD9">
              <w:rPr>
                <w:szCs w:val="28"/>
              </w:rPr>
              <w:t xml:space="preserve">.06.2020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CA6DD9">
              <w:rPr>
                <w:szCs w:val="28"/>
              </w:rPr>
              <w:t xml:space="preserve">09:00-15:00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CA6DD9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19</w:t>
            </w:r>
            <w:r w:rsidRPr="00CA6DD9">
              <w:rPr>
                <w:szCs w:val="28"/>
              </w:rPr>
              <w:t xml:space="preserve">.06.2020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CA6DD9">
              <w:rPr>
                <w:szCs w:val="28"/>
              </w:rPr>
              <w:t xml:space="preserve">09:00-15:00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CA6DD9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20</w:t>
            </w:r>
            <w:r w:rsidRPr="00CA6DD9">
              <w:rPr>
                <w:szCs w:val="28"/>
              </w:rPr>
              <w:t xml:space="preserve">.06.2020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A6DD9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CA6DD9">
              <w:rPr>
                <w:szCs w:val="28"/>
              </w:rPr>
              <w:t xml:space="preserve">09:00-15:00 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284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3275" w:right="332"/>
        <w:jc w:val="left"/>
        <w:rPr>
          <w:szCs w:val="28"/>
        </w:rPr>
      </w:pPr>
      <w:r w:rsidRPr="000A4973">
        <w:rPr>
          <w:b/>
          <w:szCs w:val="28"/>
        </w:rPr>
        <w:t>Содержание практики</w:t>
      </w:r>
      <w:r w:rsidRPr="000A4973">
        <w:rPr>
          <w:szCs w:val="28"/>
        </w:rPr>
        <w:t xml:space="preserve"> </w:t>
      </w:r>
    </w:p>
    <w:tbl>
      <w:tblPr>
        <w:tblStyle w:val="TableGrid"/>
        <w:tblW w:w="9635" w:type="dxa"/>
        <w:tblInd w:w="-426" w:type="dxa"/>
        <w:tblLayout w:type="fixed"/>
        <w:tblCellMar>
          <w:left w:w="106" w:type="dxa"/>
        </w:tblCellMar>
        <w:tblLook w:val="04A0" w:firstRow="1" w:lastRow="0" w:firstColumn="1" w:lastColumn="0" w:noHBand="0" w:noVBand="1"/>
      </w:tblPr>
      <w:tblGrid>
        <w:gridCol w:w="482"/>
        <w:gridCol w:w="2774"/>
        <w:gridCol w:w="4253"/>
        <w:gridCol w:w="2126"/>
      </w:tblGrid>
      <w:tr w:rsidR="00A55C36" w:rsidRPr="000A4973" w:rsidTr="000A7C61">
        <w:trPr>
          <w:trHeight w:val="905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95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  <w:proofErr w:type="spellStart"/>
            <w:proofErr w:type="gramStart"/>
            <w:r w:rsidRPr="000A4973">
              <w:rPr>
                <w:szCs w:val="28"/>
              </w:rPr>
              <w:t>дн</w:t>
            </w:r>
            <w:proofErr w:type="spellEnd"/>
            <w:r w:rsidRPr="000A4973">
              <w:rPr>
                <w:szCs w:val="28"/>
              </w:rPr>
              <w:t xml:space="preserve"> и</w:t>
            </w:r>
            <w:proofErr w:type="gram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7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Виды деятельности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1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Практический опыт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13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Умения </w:t>
            </w:r>
          </w:p>
        </w:tc>
      </w:tr>
      <w:tr w:rsidR="00A55C36" w:rsidRPr="000A4973" w:rsidTr="000A7C61">
        <w:trPr>
          <w:trHeight w:val="286"/>
        </w:trPr>
        <w:tc>
          <w:tcPr>
            <w:tcW w:w="96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Раздел Общая микробиология</w:t>
            </w: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227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  <w:r w:rsidR="000A4973" w:rsidRPr="000A4973">
              <w:rPr>
                <w:szCs w:val="28"/>
              </w:rPr>
              <w:t>Пра</w:t>
            </w:r>
            <w:r>
              <w:rPr>
                <w:szCs w:val="28"/>
              </w:rPr>
              <w:t xml:space="preserve">вила техники безопасности. </w:t>
            </w:r>
          </w:p>
          <w:p w:rsidR="000A7C61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>
              <w:rPr>
                <w:szCs w:val="28"/>
              </w:rPr>
              <w:t xml:space="preserve">2. Приготовление питательных сред </w:t>
            </w:r>
            <w:proofErr w:type="gramStart"/>
            <w:r w:rsidR="000A4973" w:rsidRPr="000A4973">
              <w:rPr>
                <w:szCs w:val="28"/>
              </w:rPr>
              <w:t>для</w:t>
            </w:r>
            <w:proofErr w:type="gramEnd"/>
            <w:r w:rsidR="000A4973" w:rsidRPr="000A4973">
              <w:rPr>
                <w:szCs w:val="28"/>
              </w:rPr>
              <w:t xml:space="preserve"> </w:t>
            </w:r>
            <w:proofErr w:type="gramStart"/>
            <w:r w:rsidR="000A4973" w:rsidRPr="000A4973">
              <w:rPr>
                <w:szCs w:val="28"/>
              </w:rPr>
              <w:t>выделение</w:t>
            </w:r>
            <w:proofErr w:type="gramEnd"/>
            <w:r w:rsidR="000A4973" w:rsidRPr="000A4973">
              <w:rPr>
                <w:szCs w:val="28"/>
              </w:rPr>
              <w:t xml:space="preserve"> чистой культуры.  </w:t>
            </w:r>
          </w:p>
          <w:p w:rsidR="00A55C36" w:rsidRPr="000A4973" w:rsidRDefault="000A4973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 w:rsidRPr="000A4973">
              <w:rPr>
                <w:szCs w:val="28"/>
              </w:rPr>
              <w:t>3</w:t>
            </w:r>
            <w:r w:rsidR="000A7C61">
              <w:rPr>
                <w:szCs w:val="28"/>
              </w:rPr>
              <w:t>.Посев исследуемого материала.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4.Оформление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361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Владеть техникой работы бактериальной петлей. 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 w:rsidR="00A55C36" w:rsidRPr="000A4973" w:rsidTr="000A7C61">
        <w:trPr>
          <w:trHeight w:val="2772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2.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свойств. </w:t>
            </w:r>
          </w:p>
          <w:p w:rsidR="000A7C61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2.Приготовление дифференциально</w:t>
            </w:r>
            <w:r w:rsidR="000A7C61">
              <w:rPr>
                <w:szCs w:val="28"/>
              </w:rPr>
              <w:t>-</w:t>
            </w:r>
            <w:r w:rsidRPr="000A4973">
              <w:rPr>
                <w:szCs w:val="28"/>
              </w:rPr>
              <w:t xml:space="preserve">диагностических сред. </w:t>
            </w:r>
          </w:p>
          <w:p w:rsidR="00A55C36" w:rsidRPr="000A4973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3.Посев исследуемого материала.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>4.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>Изучение морфологич</w:t>
            </w:r>
            <w:r w:rsidR="000A7C61">
              <w:rPr>
                <w:szCs w:val="28"/>
              </w:rPr>
              <w:t xml:space="preserve">еских, </w:t>
            </w:r>
            <w:proofErr w:type="spellStart"/>
            <w:r w:rsidR="000A7C61">
              <w:rPr>
                <w:szCs w:val="28"/>
              </w:rPr>
              <w:t>тинкториальных</w:t>
            </w:r>
            <w:proofErr w:type="spellEnd"/>
            <w:r w:rsidR="000A7C61">
              <w:rPr>
                <w:szCs w:val="28"/>
              </w:rPr>
              <w:t xml:space="preserve"> свойств.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241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Работа с </w:t>
            </w:r>
            <w:r w:rsidR="000A4973" w:rsidRPr="000A4973">
              <w:rPr>
                <w:szCs w:val="28"/>
              </w:rPr>
              <w:t>биологическим материалом</w:t>
            </w:r>
            <w:proofErr w:type="gramStart"/>
            <w:r w:rsidR="000A4973" w:rsidRPr="000A4973">
              <w:rPr>
                <w:szCs w:val="28"/>
              </w:rPr>
              <w:t xml:space="preserve">  П</w:t>
            </w:r>
            <w:proofErr w:type="gramEnd"/>
            <w:r w:rsidR="000A4973" w:rsidRPr="000A4973">
              <w:rPr>
                <w:szCs w:val="28"/>
              </w:rPr>
              <w:t xml:space="preserve">роизводить </w:t>
            </w:r>
          </w:p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</w:t>
            </w:r>
            <w:r w:rsidR="000A4973" w:rsidRPr="000A4973">
              <w:rPr>
                <w:szCs w:val="28"/>
              </w:rPr>
              <w:t xml:space="preserve">петлей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3046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1.Изучение чистой культуры.  2.Приготовление фиксированного мазка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Физическим методом.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3.Окраска препарата по ГР.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4.Изучение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свойств.                                  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69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Готовить рабочее место для проведения лабораторных микробиологических исследований. Владеть техникой микроскопических исследований</w:t>
            </w:r>
            <w:proofErr w:type="gramStart"/>
            <w:r w:rsidRPr="000A4973">
              <w:rPr>
                <w:szCs w:val="28"/>
              </w:rPr>
              <w:t xml:space="preserve"> В</w:t>
            </w:r>
            <w:proofErr w:type="gramEnd"/>
            <w:r w:rsidRPr="000A4973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с  биологическим материалом </w:t>
            </w:r>
          </w:p>
          <w:p w:rsidR="00A55C36" w:rsidRPr="000A4973" w:rsidRDefault="000A4973" w:rsidP="000A4973">
            <w:pPr>
              <w:tabs>
                <w:tab w:val="right" w:pos="1946"/>
              </w:tabs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</w:t>
            </w:r>
            <w:r w:rsidRPr="000A4973">
              <w:rPr>
                <w:szCs w:val="28"/>
              </w:rPr>
              <w:tab/>
            </w:r>
            <w:proofErr w:type="gramStart"/>
            <w:r w:rsidRPr="000A4973">
              <w:rPr>
                <w:szCs w:val="28"/>
              </w:rPr>
              <w:t>с</w:t>
            </w:r>
            <w:proofErr w:type="gramEnd"/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электроприборам и, термостатом и другим оборудованием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22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4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1.Изучение выделенной культуры.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2. Изучение биохимических свойств.                      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715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микроскопических исследований</w:t>
            </w:r>
            <w:proofErr w:type="gramStart"/>
            <w:r w:rsidRPr="000A4973">
              <w:rPr>
                <w:szCs w:val="28"/>
              </w:rPr>
              <w:t xml:space="preserve"> В</w:t>
            </w:r>
            <w:proofErr w:type="gramEnd"/>
            <w:r w:rsidRPr="000A4973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с  биологическим материалом </w:t>
            </w:r>
          </w:p>
        </w:tc>
      </w:tr>
      <w:tr w:rsidR="00A55C36" w:rsidRPr="000A4973" w:rsidTr="000A7C61">
        <w:trPr>
          <w:trHeight w:val="1390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1.Учет результатов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Утилизация отработанного материала.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Техника посевов на ППС и ЖПС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Оценивать биохимические свойства </w:t>
            </w:r>
          </w:p>
        </w:tc>
      </w:tr>
      <w:tr w:rsidR="00A55C36" w:rsidRPr="000A4973" w:rsidTr="000A7C61">
        <w:trPr>
          <w:trHeight w:val="11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 Зачет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 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7C61" w:rsidP="000A4973">
      <w:pPr>
        <w:pStyle w:val="3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ПЕРЕЧЕНЬ ПРАКТИЧЕСКИХ ЗАДАНИЙ, </w:t>
      </w:r>
      <w:r w:rsidR="000A4973" w:rsidRPr="000A4973">
        <w:rPr>
          <w:sz w:val="28"/>
          <w:szCs w:val="28"/>
        </w:rPr>
        <w:t xml:space="preserve">ВЫНОСИМЫХ НА ЗАЧЕТ ПО УЧЕБНОЙ ПРАКТИКЕ 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numPr>
          <w:ilvl w:val="0"/>
          <w:numId w:val="1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Приготовление фиксированных мазков </w:t>
      </w:r>
    </w:p>
    <w:p w:rsidR="00A55C36" w:rsidRPr="000A4973" w:rsidRDefault="000A4973" w:rsidP="000A4973">
      <w:pPr>
        <w:numPr>
          <w:ilvl w:val="0"/>
          <w:numId w:val="1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Окраска препарата по </w:t>
      </w:r>
      <w:proofErr w:type="spellStart"/>
      <w:r w:rsidRPr="000A4973">
        <w:rPr>
          <w:szCs w:val="28"/>
        </w:rPr>
        <w:t>Граму</w:t>
      </w:r>
      <w:proofErr w:type="spellEnd"/>
      <w:r w:rsidRPr="000A4973">
        <w:rPr>
          <w:szCs w:val="28"/>
        </w:rPr>
        <w:t xml:space="preserve">, спор, капсул </w:t>
      </w:r>
    </w:p>
    <w:p w:rsidR="00A55C36" w:rsidRPr="000A4973" w:rsidRDefault="000A4973" w:rsidP="000A4973">
      <w:pPr>
        <w:numPr>
          <w:ilvl w:val="0"/>
          <w:numId w:val="1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Приготовление </w:t>
      </w:r>
      <w:proofErr w:type="spellStart"/>
      <w:r w:rsidRPr="000A4973">
        <w:rPr>
          <w:szCs w:val="28"/>
        </w:rPr>
        <w:t>нативного</w:t>
      </w:r>
      <w:proofErr w:type="spellEnd"/>
      <w:r w:rsidRPr="000A4973">
        <w:rPr>
          <w:szCs w:val="28"/>
        </w:rPr>
        <w:t xml:space="preserve"> препарата, для определения подвижности 4.</w:t>
      </w:r>
      <w:r w:rsidRPr="000A4973">
        <w:rPr>
          <w:rFonts w:eastAsia="Arial"/>
          <w:szCs w:val="28"/>
        </w:rPr>
        <w:t xml:space="preserve"> </w:t>
      </w:r>
      <w:r w:rsidRPr="000A4973">
        <w:rPr>
          <w:szCs w:val="28"/>
        </w:rPr>
        <w:t xml:space="preserve">Приготовление питательных сред. </w:t>
      </w:r>
    </w:p>
    <w:p w:rsidR="00A55C36" w:rsidRPr="000A4973" w:rsidRDefault="000A4973" w:rsidP="000A4973">
      <w:pPr>
        <w:numPr>
          <w:ilvl w:val="0"/>
          <w:numId w:val="1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Посев на ЖПС, ППС. </w:t>
      </w:r>
    </w:p>
    <w:p w:rsidR="00A55C36" w:rsidRPr="000A4973" w:rsidRDefault="000A4973" w:rsidP="000A4973">
      <w:pPr>
        <w:numPr>
          <w:ilvl w:val="0"/>
          <w:numId w:val="1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Подготовка посуды к стерилизации. </w:t>
      </w:r>
    </w:p>
    <w:p w:rsidR="00A55C36" w:rsidRPr="000A4973" w:rsidRDefault="000A4973" w:rsidP="000A4973">
      <w:pPr>
        <w:numPr>
          <w:ilvl w:val="0"/>
          <w:numId w:val="1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Проведение дезинфекции лабораторного инструментария, посуды. 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r w:rsidRPr="000A4973">
        <w:rPr>
          <w:sz w:val="28"/>
          <w:szCs w:val="28"/>
        </w:rPr>
        <w:t>ЛИСТ ЛАБОРАТОРНЫХ ИССЛЕДОВАНИЙ</w:t>
      </w:r>
      <w:r w:rsidRPr="000A4973">
        <w:rPr>
          <w:b w:val="0"/>
          <w:sz w:val="28"/>
          <w:szCs w:val="28"/>
        </w:rPr>
        <w:t xml:space="preserve"> </w:t>
      </w:r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 w:firstRow="1" w:lastRow="0" w:firstColumn="1" w:lastColumn="0" w:noHBand="0" w:noVBand="1"/>
      </w:tblPr>
      <w:tblGrid>
        <w:gridCol w:w="3522"/>
        <w:gridCol w:w="967"/>
        <w:gridCol w:w="964"/>
        <w:gridCol w:w="968"/>
        <w:gridCol w:w="965"/>
        <w:gridCol w:w="968"/>
        <w:gridCol w:w="965"/>
        <w:gridCol w:w="886"/>
      </w:tblGrid>
      <w:tr w:rsidR="00A55C36" w:rsidRPr="000A4973">
        <w:trPr>
          <w:trHeight w:val="653"/>
        </w:trPr>
        <w:tc>
          <w:tcPr>
            <w:tcW w:w="3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Исследования. </w:t>
            </w:r>
          </w:p>
        </w:tc>
        <w:tc>
          <w:tcPr>
            <w:tcW w:w="59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итого </w:t>
            </w:r>
          </w:p>
        </w:tc>
      </w:tr>
      <w:tr w:rsidR="00A55C36" w:rsidRPr="000A4973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4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336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простых и сложных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>Приготовление сложных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подвижности </w:t>
            </w:r>
            <w:r w:rsidR="000A7C61" w:rsidRPr="000A4973">
              <w:rPr>
                <w:szCs w:val="28"/>
              </w:rPr>
              <w:t>микроорганизмов</w:t>
            </w: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Изучение биохимических свойств</w:t>
            </w:r>
            <w:r w:rsidR="000A7C61">
              <w:rPr>
                <w:szCs w:val="28"/>
              </w:rPr>
              <w:t xml:space="preserve"> </w:t>
            </w:r>
            <w:proofErr w:type="gramStart"/>
            <w:r w:rsidRPr="000A4973">
              <w:rPr>
                <w:szCs w:val="28"/>
              </w:rPr>
              <w:t xml:space="preserve">( </w:t>
            </w:r>
            <w:proofErr w:type="spellStart"/>
            <w:proofErr w:type="gramEnd"/>
            <w:r w:rsidRPr="000A4973">
              <w:rPr>
                <w:szCs w:val="28"/>
              </w:rPr>
              <w:t>сахаролитических</w:t>
            </w:r>
            <w:proofErr w:type="spellEnd"/>
            <w:r w:rsidRPr="000A4973"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Изучение биохимических свойст</w:t>
            </w:r>
            <w:proofErr w:type="gramStart"/>
            <w:r w:rsidRPr="000A4973">
              <w:rPr>
                <w:szCs w:val="28"/>
              </w:rPr>
              <w:t>в(</w:t>
            </w:r>
            <w:proofErr w:type="gramEnd"/>
            <w:r w:rsidRPr="000A4973">
              <w:rPr>
                <w:szCs w:val="28"/>
              </w:rPr>
              <w:t xml:space="preserve">протеолитических)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0A7C61" w:rsidRDefault="000A7C61" w:rsidP="00CA6DD9">
      <w:pPr>
        <w:pStyle w:val="3"/>
        <w:spacing w:after="0" w:line="240" w:lineRule="auto"/>
        <w:ind w:left="0" w:right="391" w:firstLine="0"/>
        <w:jc w:val="both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A55C36" w:rsidRPr="000A4973" w:rsidRDefault="000A7C61" w:rsidP="00CA6DD9">
      <w:pPr>
        <w:pStyle w:val="3"/>
        <w:spacing w:after="0" w:line="240" w:lineRule="auto"/>
        <w:ind w:right="391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0" w:name="_GoBack"/>
      <w:bookmarkEnd w:id="0"/>
      <w:r w:rsidR="000A4973" w:rsidRPr="000A4973">
        <w:rPr>
          <w:sz w:val="28"/>
          <w:szCs w:val="28"/>
        </w:rPr>
        <w:lastRenderedPageBreak/>
        <w:t xml:space="preserve">ОТЧЕТ ПО УЧЕБНОЙ ПРАКТИКЕ </w:t>
      </w:r>
    </w:p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color w:val="FF0000"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>Ф.И.О. обучающегося _______</w:t>
      </w:r>
      <w:proofErr w:type="spellStart"/>
      <w:r w:rsidR="006B1834">
        <w:rPr>
          <w:szCs w:val="28"/>
        </w:rPr>
        <w:t>Исингалиева</w:t>
      </w:r>
      <w:proofErr w:type="spellEnd"/>
      <w:r w:rsidR="006B1834">
        <w:rPr>
          <w:szCs w:val="28"/>
        </w:rPr>
        <w:t xml:space="preserve"> Г.Ш.</w:t>
      </w:r>
      <w:r w:rsidRPr="000A4973">
        <w:rPr>
          <w:szCs w:val="28"/>
        </w:rPr>
        <w:t>__________</w:t>
      </w:r>
      <w:r w:rsidR="006B1834">
        <w:rPr>
          <w:szCs w:val="28"/>
        </w:rPr>
        <w:t>______</w:t>
      </w:r>
      <w:r w:rsidRPr="000A4973">
        <w:rPr>
          <w:szCs w:val="28"/>
        </w:rPr>
        <w:t xml:space="preserve">___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1171"/>
        <w:rPr>
          <w:szCs w:val="28"/>
        </w:rPr>
      </w:pPr>
      <w:r w:rsidRPr="000A4973">
        <w:rPr>
          <w:szCs w:val="28"/>
        </w:rPr>
        <w:t>группы_</w:t>
      </w:r>
      <w:r w:rsidR="006B1834">
        <w:rPr>
          <w:szCs w:val="28"/>
        </w:rPr>
        <w:t>107</w:t>
      </w:r>
      <w:r w:rsidRPr="000A4973">
        <w:rPr>
          <w:szCs w:val="28"/>
        </w:rPr>
        <w:t>_____________________   специальности  _</w:t>
      </w:r>
      <w:r w:rsidR="006B1834">
        <w:rPr>
          <w:szCs w:val="28"/>
        </w:rPr>
        <w:t>Лабораторная диагностика______________</w:t>
      </w:r>
      <w:r w:rsidRPr="000A4973">
        <w:rPr>
          <w:szCs w:val="28"/>
        </w:rPr>
        <w:t xml:space="preserve"> Проходившего (ей) учебную практику  с __</w:t>
      </w:r>
      <w:r w:rsidR="006B1834">
        <w:rPr>
          <w:szCs w:val="28"/>
        </w:rPr>
        <w:t>15.06</w:t>
      </w:r>
      <w:r w:rsidRPr="000A4973">
        <w:rPr>
          <w:szCs w:val="28"/>
        </w:rPr>
        <w:t>____по ___</w:t>
      </w:r>
      <w:r w:rsidR="006B1834">
        <w:rPr>
          <w:szCs w:val="28"/>
        </w:rPr>
        <w:t>20.06</w:t>
      </w:r>
      <w:r w:rsidRPr="000A4973">
        <w:rPr>
          <w:szCs w:val="28"/>
        </w:rPr>
        <w:t>___20</w:t>
      </w:r>
      <w:r w:rsidR="006B1834">
        <w:rPr>
          <w:szCs w:val="28"/>
        </w:rPr>
        <w:t>20</w:t>
      </w:r>
      <w:r w:rsidRPr="000A4973">
        <w:rPr>
          <w:szCs w:val="28"/>
        </w:rPr>
        <w:t xml:space="preserve">__г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За время прохождения практики мною выполнены следующие объемы работ: </w:t>
      </w:r>
    </w:p>
    <w:p w:rsidR="000A7C61" w:rsidRPr="000A7C61" w:rsidRDefault="000A7C61" w:rsidP="000A4973">
      <w:pPr>
        <w:numPr>
          <w:ilvl w:val="0"/>
          <w:numId w:val="14"/>
        </w:numPr>
        <w:spacing w:after="0" w:line="240" w:lineRule="auto"/>
        <w:ind w:right="6998" w:hanging="281"/>
        <w:jc w:val="left"/>
        <w:rPr>
          <w:szCs w:val="28"/>
        </w:rPr>
      </w:pPr>
      <w:r>
        <w:rPr>
          <w:b/>
          <w:szCs w:val="28"/>
        </w:rPr>
        <w:t>Цифровой отчет</w:t>
      </w:r>
    </w:p>
    <w:p w:rsidR="00A55C36" w:rsidRPr="000A4973" w:rsidRDefault="00A55C36" w:rsidP="000A7C61">
      <w:pPr>
        <w:spacing w:after="0" w:line="240" w:lineRule="auto"/>
        <w:ind w:left="361" w:right="6998" w:firstLine="0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59" w:type="dxa"/>
        </w:tblCellMar>
        <w:tblLook w:val="04A0" w:firstRow="1" w:lastRow="0" w:firstColumn="1" w:lastColumn="0" w:noHBand="0" w:noVBand="1"/>
      </w:tblPr>
      <w:tblGrid>
        <w:gridCol w:w="535"/>
        <w:gridCol w:w="8072"/>
        <w:gridCol w:w="1139"/>
      </w:tblGrid>
      <w:tr w:rsidR="00A55C36" w:rsidRPr="000A4973" w:rsidTr="000A7C61">
        <w:trPr>
          <w:trHeight w:val="13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9" w:right="0" w:firstLine="0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23" w:hanging="1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К</w:t>
            </w:r>
            <w:proofErr w:type="gramStart"/>
            <w:r w:rsidRPr="000A4973">
              <w:rPr>
                <w:b/>
                <w:szCs w:val="28"/>
              </w:rPr>
              <w:t>о</w:t>
            </w:r>
            <w:r w:rsidR="000A7C61">
              <w:rPr>
                <w:b/>
                <w:szCs w:val="28"/>
              </w:rPr>
              <w:t>-</w:t>
            </w:r>
            <w:proofErr w:type="gramEnd"/>
            <w:r w:rsidRPr="000A4973">
              <w:rPr>
                <w:b/>
                <w:szCs w:val="28"/>
              </w:rPr>
              <w:t xml:space="preserve"> </w:t>
            </w:r>
            <w:proofErr w:type="spellStart"/>
            <w:r w:rsidRPr="000A4973">
              <w:rPr>
                <w:b/>
                <w:szCs w:val="28"/>
              </w:rPr>
              <w:t>лво</w:t>
            </w:r>
            <w:proofErr w:type="spellEnd"/>
            <w:r w:rsidRPr="000A4973">
              <w:rPr>
                <w:b/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5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нормативных документов, регламентирующих </w:t>
            </w:r>
            <w:proofErr w:type="spellStart"/>
            <w:r w:rsidRPr="000A4973">
              <w:rPr>
                <w:szCs w:val="28"/>
              </w:rPr>
              <w:t>санитарнопротивоэпидемический</w:t>
            </w:r>
            <w:proofErr w:type="spellEnd"/>
            <w:r w:rsidRPr="000A4973">
              <w:rPr>
                <w:szCs w:val="28"/>
              </w:rPr>
              <w:t xml:space="preserve"> режим в КДЛ:</w:t>
            </w:r>
            <w:r w:rsidRPr="000A4973">
              <w:rPr>
                <w:i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1183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numPr>
                <w:ilvl w:val="0"/>
                <w:numId w:val="16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  <w:p w:rsidR="00A55C36" w:rsidRPr="000A4973" w:rsidRDefault="000A4973" w:rsidP="000A4973">
            <w:pPr>
              <w:numPr>
                <w:ilvl w:val="0"/>
                <w:numId w:val="16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gramStart"/>
            <w:r w:rsidRPr="000A4973">
              <w:rPr>
                <w:szCs w:val="28"/>
              </w:rPr>
              <w:t>морфологических</w:t>
            </w:r>
            <w:proofErr w:type="gramEnd"/>
            <w:r w:rsidRPr="000A4973">
              <w:rPr>
                <w:szCs w:val="28"/>
              </w:rPr>
              <w:t xml:space="preserve"> и </w:t>
            </w:r>
            <w:proofErr w:type="spellStart"/>
            <w:r w:rsidRPr="000A4973">
              <w:rPr>
                <w:szCs w:val="28"/>
              </w:rPr>
              <w:t>тинкториальныхсвйств</w:t>
            </w:r>
            <w:proofErr w:type="spell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7.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8.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153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9.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 w:rsidR="00A55C36" w:rsidRPr="000A4973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- утилизация отработанного материала.</w:t>
            </w:r>
            <w:r w:rsidRPr="000A4973">
              <w:rPr>
                <w:i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A55C36" w:rsidP="000A4973">
      <w:pPr>
        <w:spacing w:after="0" w:line="240" w:lineRule="auto"/>
        <w:ind w:left="0" w:right="339" w:firstLine="0"/>
        <w:jc w:val="center"/>
        <w:rPr>
          <w:szCs w:val="28"/>
        </w:rPr>
      </w:pPr>
    </w:p>
    <w:p w:rsidR="00A55C36" w:rsidRPr="000A4973" w:rsidRDefault="000A4973" w:rsidP="000A4973">
      <w:pPr>
        <w:numPr>
          <w:ilvl w:val="0"/>
          <w:numId w:val="14"/>
        </w:numPr>
        <w:spacing w:after="0" w:line="240" w:lineRule="auto"/>
        <w:ind w:right="6998" w:hanging="281"/>
        <w:jc w:val="left"/>
        <w:rPr>
          <w:szCs w:val="28"/>
        </w:rPr>
      </w:pPr>
      <w:r w:rsidRPr="000A4973">
        <w:rPr>
          <w:b/>
          <w:szCs w:val="28"/>
        </w:rPr>
        <w:t xml:space="preserve">Текстовой отчет </w:t>
      </w:r>
    </w:p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Умения, которыми хорошо овладел в ходе практики: </w: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109"/>
                <wp:effectExtent l="0" t="0" r="0" b="0"/>
                <wp:docPr id="49713" name="Group 49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36" name="Shape 5833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E884153" id="Group 49713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kSBgwIAAFkGAAAOAAAAZHJzL2Uyb0RvYy54bWykVdtu2zAMfR+wfxD0vtq5NGmMOH1Yt74M&#10;W9F2H6DI8gWQJUFS4+TvR9G2YqRDMWR5sGnq8Ig8Epnt/bGV5CCsa7TK6ewmpUQorotGVTn9/fr9&#10;yx0lzjNVMKmVyOlJOHq/+/xp25lMzHWtZSEsARLlss7ktPbeZEnieC1a5m60EQoWS21b5uHTVklh&#10;WQfsrUzmabpKOm0LYzUXzoH3oV+kO+QvS8H9r7J0whOZU8jN49Picx+eyW7LssoyUzd8SINdkUXL&#10;GgWbRqoH5hl5s807qrbhVjtd+huu20SXZcMF1gDVzNKLah6tfjNYS5V1lYkygbQXOl1Ny38enixp&#10;ipwuN+vZghLFWjgm3Jn0LpCoM1UGyEdrXsyTHRxV/xWqPpa2DW+ohxxR3FMUVxw94eBcpev1en5L&#10;CYe11Szd9NrzGg7oXRCvv30UloxbJiGzmEhn4BK5s07u/3R6qZkRKL8L1Q863d4tFqtRJ4SQ3oWy&#10;IDKK5DIHel2l0Ga2XAaFYqks42/OPwqNSrPDD+dhGW5cMVqsHi1+VKNpoQU+vPyG+RAXqIJJuslR&#10;1TnFPMJiqw/iVSPMX5wX5HhelWqKiqc+XgjAjojxbZBvipwUP4LGdw+GVgbCf4Rhl8d9wQh1orKx&#10;dnBO1ZUqyACbcAYzqZTMY3O3jYdhJZsWJt18naZnYmALl68/bbT8SYogllTPooQGw7YIDmer/Vdp&#10;yYGFkYQ/JGfS1GzwDgc/QDFV5AnxZSNlpJxh6N8o+6szgEOcwGkYI9M+kg/Z9CMRBgsUPQ5GECUG&#10;4c5a+RivYJxjmpNqg7nXxQlHBAoC3YjS4PzCOoZZGwbk9BtR53+E3R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wQpEgYMC&#10;AABZBgAADgAAAAAAAAAAAAAAAAAuAgAAZHJzL2Uyb0RvYy54bWxQSwECLQAUAAYACAAAACEAwL3a&#10;JNsAAAADAQAADwAAAAAAAAAAAAAAAADdBAAAZHJzL2Rvd25yZXYueG1sUEsFBgAAAAAEAAQA8wAA&#10;AOUFAAAAAA==&#10;">
                <v:shape id="Shape 58336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Aks8UA&#10;AADeAAAADwAAAGRycy9kb3ducmV2LnhtbESPzW7CMBCE75X6DtZW6q04BIEgxaAKldIe+cl9FW/j&#10;iHgd2YaEt8dIlXoczcw3muV6sK24kg+NYwXjUQaCuHK64VrB6bh9m4MIEVlj65gU3CjAevX8tMRC&#10;u573dD3EWiQIhwIVmBi7QspQGbIYRq4jTt6v8xZjkr6W2mOf4LaVeZbNpMWG04LBjjaGqvPhYhUs&#10;ml6azTT/2dtdHj9zX5bdV6nU68vw8Q4i0hD/w3/tb61gOp9MZvC4k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CSz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w:lastRenderedPageBreak/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17" name="Group 49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37" name="Shape 5833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F9E59D0" id="Group 49717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9OnggIAAFkGAAAOAAAAZHJzL2Uyb0RvYy54bWykVU1v2zAMvQ/YfxB0X+ykbdwYcXpYt1yG&#10;rWi7H6DK8gcgS4Kkxsm/H0XbipEOxdDlYNPU4xP5JDLbu2MnyUFY12pV0OUipUQorstW1QX9/fz9&#10;yy0lzjNVMqmVKOhJOHq3+/xp25tcrHSjZSksARLl8t4UtPHe5EnieCM65hbaCAWLlbYd8/Bp66S0&#10;rAf2TiarNF0nvbalsZoL58B7PyzSHfJXleD+V1U54YksKOTm8Wnx+RKeyW7L8toy07R8TIN9IIuO&#10;tQo2jVT3zDPyats3VF3LrXa68guuu0RXVcsF1gDVLNOLavZWvxqspc772kSZQNoLnT5My38eHixp&#10;y4Jeb7JlRoliHRwT7kwGF0jUmzoH5N6aJ/NgR0c9fIWqj5XtwhvqIUcU9xTFFUdPODjXaZZlqxtK&#10;OKyt08160J43cEBvgnjz7b2wZNoyCZnFRHoDl8iddXL/p9NTw4xA+V2oftTp5vbqKuqEEDK4UBZE&#10;RpFc7kCvDym0WV5fB4ViqSznr87vhUal2eGH87AMN66cLNZMFj+qybTQAu9efsN8iAtUwST97Kia&#10;gmIeYbHTB/GsEeYvzgtyPK9KNUfFU58uBGAnxPQ2yDdHzoqfQNN7AEMrA+E/wrDL475ghDpR2Vg7&#10;OOfqShVkgE04g5lUSeaxubvWw7CSbQeTbpWl6ZkY2MLlG04bLX+SIogl1aOooMGwLYLD2frlq7Tk&#10;wMJIwh+SM2kaNnrHgx+hmCryhPiqlTJSLjH0b5TD1RnBIU7gNIyR6RDJx2yGkQiDBYqeBiOIEoNw&#10;Z618jFcwzjHNWbXBfNHlCUcECgLdiNLg/MI6xlkbBuT8G1Hnf4TdH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C1Y9OnggIA&#10;AFkGAAAOAAAAAAAAAAAAAAAAAC4CAABkcnMvZTJvRG9jLnhtbFBLAQItABQABgAIAAAAIQDAvdok&#10;2wAAAAMBAAAPAAAAAAAAAAAAAAAAANwEAABkcnMvZG93bnJldi54bWxQSwUGAAAAAAQABADzAAAA&#10;5AUAAAAA&#10;">
                <v:shape id="Shape 58337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yBKMUA&#10;AADeAAAADwAAAGRycy9kb3ducmV2LnhtbESPwW7CMBBE70j9B2sr9VacBtHSgEEVKgWO0Oa+ipc4&#10;aryObJeEv6+RkDiOZuaNZrEabCvO5EPjWMHLOANBXDndcK3g53vzPAMRIrLG1jEpuFCA1fJhtMBC&#10;u54PdD7GWiQIhwIVmBi7QspQGbIYxq4jTt7JeYsxSV9L7bFPcNvKPMtepcWG04LBjtaGqt/jn1Xw&#10;3vTSrKf5/mC3efzMfVl2X6VST4/DxxxEpCHew7f2TiuYziaTN7jeSV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PIEo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22" name="Group 49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38" name="Shape 5833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8676BBD" id="Group 49722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FTigwIAAFkGAAAOAAAAZHJzL2Uyb0RvYy54bWykVc1u2zAMvg/YOwi6L3bcNmmMOD2sWy7D&#10;VrTdA6iy/APIkiCpcfL2o2hbMdKhGLocbJoiP5Eff7K9O3aSHIR1rVYFXS5SSoTiumxVXdDfz9+/&#10;3FLiPFMlk1qJgp6Eo3e7z5+2vclFphstS2EJgCiX96agjfcmTxLHG9Ext9BGKDistO2Yh09bJ6Vl&#10;PaB3MsnSdJX02pbGai6cA+39cEh3iF9VgvtfVeWEJ7KgEJvHp8XnS3gmuy3La8tM0/IxDPaBKDrW&#10;Krg0Qt0zz8irbd9AdS232unKL7juEl1VLReYA2SzTC+y2Vv9ajCXOu9rE2kCai94+jAs/3l4sKQt&#10;C3q9WWcZJYp1UCa8mQwqoKg3dQ6We2uezIMdFfXwFbI+VrYLb8iHHJHcUyRXHD3hoFyl6/U6u6GE&#10;w9kq3awG7nkDBXrjxJtv77kl05VJiCwG0htoInfmyf0fT08NMwLpdyH7kaeb26sraOqBJzQhgwpp&#10;QctIkssd8PUhhjbL6+vAUEyV5fzV+b3QyDQ7/HAejqHjyklizSTxo5pECyPwbvMb5oNfgAoi6Wel&#10;agqKcYTDTh/Es0Yzf1EviPF8KtXcKlZ9agiwnSymt0G8ueUs+cloeg/GMMoA+I9mOOXxXhBCnshs&#10;zB2Uc3alCjTAJZzBTqok8zjcXethWcm2g02XrdP0DAxoofmGaqPkT1IEsqR6FBUMGI5FUDhbv3yV&#10;lhxYWEn4Q3AmTcNG7Vj40RRDRZzgX7VSRsgluv4Ncmid0Tj4CdyG0TMdPPkYzbASYbFA0tNiBFKi&#10;E96slY/+CtY5hjnLNogvujzhikBCYBqRGtxfmMe4a8OCnH+j1fkfYfcH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jYBU4oMC&#10;AABZBgAADgAAAAAAAAAAAAAAAAAuAgAAZHJzL2Uyb0RvYy54bWxQSwECLQAUAAYACAAAACEAwL3a&#10;JNsAAAADAQAADwAAAAAAAAAAAAAAAADdBAAAZHJzL2Rvd25yZXYueG1sUEsFBgAAAAAEAAQA8wAA&#10;AOUFAAAAAA==&#10;">
                <v:shape id="Shape 58338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MVWsIA&#10;AADeAAAADwAAAGRycy9kb3ducmV2LnhtbERPyW7CMBC9V+IfrEHiVpwGUUGKQQgBpUeW3EfxNI4a&#10;jyPbkPTv60Mljk9vX20G24oH+dA4VvA2zUAQV043XCu4XQ+vCxAhImtsHZOCXwqwWY9eVlho1/OZ&#10;HpdYixTCoUAFJsaukDJUhiyGqeuIE/ftvMWYoK+l9tincNvKPMvepcWGU4PBjnaGqp/L3SpYNr00&#10;u3n+dbafedznviy7Y6nUZDxsP0BEGuJT/O8+aQXzxWyW9qY76Qr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xVawgAAAN4AAAAPAAAAAAAAAAAAAAAAAJgCAABkcnMvZG93&#10;bnJldi54bWxQSwUGAAAAAAQABAD1AAAAhw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28" name="Group 49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39" name="Shape 58339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95D1617" id="Group 49728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6+UggIAAFkGAAAOAAAAZHJzL2Uyb0RvYy54bWykVcFu2zAMvQ/YPwi+L3bSNGmMOD2sWy7D&#10;VrTdByiyZBuQJUFS4uTvR9G2YrRDMXQ52DL1+EQ+isz2/txKcuLWNVoVyXyWJYQrpstGVUXy++X7&#10;l7uEOE9VSaVWvEgu3CX3u8+ftp3J+ULXWpbcEiBRLu9MkdTemzxNHat5S91MG65gU2jbUg+ftkpL&#10;Sztgb2W6yLJV2mlbGqsZdw6sD/1mskN+ITjzv4Rw3BNZJBCbx6fF5yE8092W5pWlpm7YEAb9QBQt&#10;bRQcGqkeqKfkaJs3VG3DrHZa+BnTbaqFaBjHHCCbefYqm73VR4O5VHlXmSgTSPtKpw/Tsp+nR0ua&#10;skiWm/UCiqVoC2XCk0lvAok6U+WA3FvzbB7tYKj6r5D1Wdg2vCEfckZxL1FcfvaEgXGVrdfrxW1C&#10;GOytss2q157VUKA3Tqz+9p5bOh6ZhshiIJ2BS+SuOrn/0+m5poaj/C5kP+h0e3dzsxl1QgjpTSgL&#10;IqNILneg14cU2syXy6BQTJXm7Oj8nmtUmp5+OA/bcOPKcUXrccXOalxaaIF3L7+hPvgFqrAk3aRU&#10;dZFgHGGz1Sf+ohHmX9ULYrzuSjVFxaqPFwKwI2J8G+SbIifJj6Dx3YOhlYHwH2HY5fFcWIQ8UdmY&#10;Oxin6koVZIBDGIWZJCT12Nxt42FYyaaFSbdYZ9mVGNjC5eurjSt/kTyIJdUTF9Bg2BbB4Gx1+Cot&#10;OdEwkvCH5FSamg7WofADFENFnuAvGikj5Rxd/0bZX50BHPw4TsPomfWebIimH4kwWCDpcTCCKNEJ&#10;T9bKR38F4xzDnGQblgddXnBEoCDQjSgNzi/MY5i1YUBOvxF1/UfY/QE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Dk+6+UggIA&#10;AFkGAAAOAAAAAAAAAAAAAAAAAC4CAABkcnMvZTJvRG9jLnhtbFBLAQItABQABgAIAAAAIQDAvdok&#10;2wAAAAMBAAAPAAAAAAAAAAAAAAAAANwEAABkcnMvZG93bnJldi54bWxQSwUGAAAAAAQABADzAAAA&#10;5AUAAAAA&#10;">
                <v:shape id="Shape 58339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wwcQA&#10;AADeAAAADwAAAGRycy9kb3ducmV2LnhtbESPQWsCMRSE74X+h/AKvdVsVyy6NUqRVu1R7d4fm+dm&#10;cfOyJKm7/nsjCB6HmfmGmS8H24oz+dA4VvA+ykAQV043XCv4O/y8TUGEiKyxdUwKLhRguXh+mmOh&#10;Xc87Ou9jLRKEQ4EKTIxdIWWoDFkMI9cRJ+/ovMWYpK+l9tgnuG1lnmUf0mLDacFgRytD1Wn/bxXM&#10;ml6a1ST/3dlNHr9zX5bdulTq9WX4+gQRaYiP8L291Qom0/F4Brc76Qr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vsMH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30" name="Group 49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0" name="Shape 58340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F4A5272" id="Group 49730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j5BgQIAAFkGAAAOAAAAZHJzL2Uyb0RvYy54bWykVU1v2zAMvQ/YfxB0X+ykadIYcXpYt1yG&#10;rWi7H6DI8gcgS4KkxMm/H0XbitEOxdDlYNPU4xP5KDHb+3MryUlY12iV0/kspUQorotGVTn9/fL9&#10;yx0lzjNVMKmVyOlFOHq/+/xp25lMLHStZSEsARLlss7ktPbeZEnieC1a5mbaCAWLpbYt8/Bpq6Sw&#10;rAP2ViaLNF0lnbaFsZoL58D70C/SHfKXpeD+V1k64YnMKeTm8WnxeQjPZLdlWWWZqRs+pME+kEXL&#10;GgWbRqoH5hk52uYNVdtwq50u/YzrNtFl2XCBNUA18/RVNXurjwZrqbKuMlEmkPaVTh+m5T9Pj5Y0&#10;RU6Xm/UNKKRYC23CnUnvAok6U2WA3FvzbB7t4Kj6r1D1ubRteEM95IziXqK44uwJB+cqXa/Xi1tK&#10;OKyt0s2q157X0KA3Qbz+9l5YMm6ZhMxiIp2BQ+SuOrn/0+m5Zkag/C5UP+h0e3ezjDohhPQulAWR&#10;USSXOdDrQwpt5stlUCiWyjJ+dH4vNCrNTj+ch2U4ccVosXq0+FmNpoUr8O7hN8yHuEAVTNJNWlXn&#10;FPMIi60+iReNMP+qX5DjdVWqKSp2fTwQgB0R49sg3xQ5KX4Eje8eDA0Awn+E4S2P+4IR6kRlY+3g&#10;nKorVZABNuEMZlIpmcfL3TYehpVsWph0i3WaXomBLRy+vtto+YsUQSypnkQJFwyvRXA4Wx2+SktO&#10;LIwk/CE5k6Zmg3do/ADFVJEnxJeNlJFyjqF/o+yPzgAOcQKnYYxM+0g+ZNOPRBgsUPQ4GEGUGIQ7&#10;a+VjvIJxjmlOqg3mQRcXHBEoCNxGlAbnF9YxzNowIKffiLr+I+z+AAAA//8DAFBLAwQUAAYACAAA&#10;ACEAwL3aJNsAAAADAQAADwAAAGRycy9kb3ducmV2LnhtbEyPT0vDQBDF74LfYRnBm91EqX9iNqUU&#10;9VSEtoJ4m2anSWh2NmS3SfrtHb3o5cHwHu/9Jl9MrlUD9aHxbCCdJaCIS28brgx87F5vHkGFiGyx&#10;9UwGzhRgUVxe5JhZP/KGhm2slJRwyNBAHWOXaR3KmhyGme+IxTv43mGUs6+07XGUctfq2yS51w4b&#10;loUaO1rVVB63J2fgbcRxeZe+DOvjYXX+2s3fP9cpGXN9NS2fQUWa4l8YfvAFHQph2vsT26BaA/JI&#10;/FXxnuYPKai9hBLQRa7/sxffAAAA//8DAFBLAQItABQABgAIAAAAIQC2gziS/gAAAOEBAAATAAAA&#10;AAAAAAAAAAAAAAAAAABbQ29udGVudF9UeXBlc10ueG1sUEsBAi0AFAAGAAgAAAAhADj9If/WAAAA&#10;lAEAAAsAAAAAAAAAAAAAAAAALwEAAF9yZWxzLy5yZWxzUEsBAi0AFAAGAAgAAAAhAGdKPkGBAgAA&#10;WQYAAA4AAAAAAAAAAAAAAAAALgIAAGRycy9lMm9Eb2MueG1sUEsBAi0AFAAGAAgAAAAhAMC92iTb&#10;AAAAAwEAAA8AAAAAAAAAAAAAAAAA2wQAAGRycy9kb3ducmV2LnhtbFBLBQYAAAAABAAEAPMAAADj&#10;BQAAAAA=&#10;">
                <v:shape id="Shape 58340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qIcQA&#10;AADeAAAADwAAAGRycy9kb3ducmV2LnhtbESPy27CMBBF90j8gzVI3YHTtCCaYlCF2gLLQLMfxdM4&#10;ajyObJekf18vkFhe3ZfOZjfaTlzJh9axgsdFBoK4drrlRsHX5WO+BhEissbOMSn4owC77XSywUK7&#10;gUu6nmMj0giHAhWYGPtCylAbshgWridO3rfzFmOSvpHa45DGbSfzLFtJiy2nB4M97Q3VP+dfq+Cl&#10;HaTZL/NTaQ95fM99VfWflVIPs/HtFUSkMd7Dt/ZRK1iun54TQMJJKC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TaiH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109"/>
                <wp:effectExtent l="0" t="0" r="0" b="0"/>
                <wp:docPr id="49732" name="Group 49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1" name="Shape 58341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CF4A70F" id="Group 49732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9i0gwIAAFkGAAAOAAAAZHJzL2Uyb0RvYy54bWykVU1v2zAMvQ/YfxB0X22nadIYcXpYt1yG&#10;rWi7H6DK8gcgS4Kkxsm/H0XbipEOxdDlYNPU4xP5JDLbu2MnyUFY12pV0OwqpUQorstW1QX9/fz9&#10;yy0lzjNVMqmVKOhJOHq3+/xp25tcLHSjZSksARLl8t4UtPHe5EnieCM65q60EQoWK2075uHT1klp&#10;WQ/snUwWabpKem1LYzUXzoH3flikO+SvKsH9r6pywhNZUMjN49Pi8yU8k92W5bVlpmn5mAb7QBYd&#10;axVsGqnumWfk1bZvqLqWW+105a+47hJdVS0XWANUk6UX1eytfjVYS533tYkygbQXOn2Ylv88PFjS&#10;lgVdbtbXC0oU6+CYcGcyuECi3tQ5IPfWPJkHOzrq4StUfaxsF95QDzmiuKcorjh6wsG5Stfr9eKG&#10;Eg5rqyzdDNrzBg7oTRBvvr0XlkxbJiGzmEhv4BK5s07u/3R6apgRKL8L1Y863dxeL7NJJ4SQwYWy&#10;IDKK5HIHen1IoU22XAaFYqks56/O74VGpdnhh/OwDDeunCzWTBY/qsm00ALvXn7DfIgLVMEk/eyo&#10;moJiHmGx0wfxrBHmL84LcjyvSjVHxVOfLgRgJ8T0Nsg3R86Kn0DTewBDKwPhP8Kwy+O+YIQ6UdlY&#10;Ozjn6koVZIBNOIOZVEnmsbm71sOwkm0Hk26xTtMzMbCFyzecNlr+JEUQS6pHUUGDYVsEh7P1y1dp&#10;yYGFkYQ/JGfSNGz0jgc/QjFV5AnxVStlpMww9G+Uw9UZwSFO4DSMkekQycdshpEIgwWKngYjiBKD&#10;cGetfIxXMM4xzVm1wXzR5QlHBAoC3YjS4PzCOsZZGwbk/BtR53+E3R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0IfYtIMC&#10;AABZBgAADgAAAAAAAAAAAAAAAAAuAgAAZHJzL2Uyb0RvYy54bWxQSwECLQAUAAYACAAAACEAwL3a&#10;JNsAAAADAQAADwAAAAAAAAAAAAAAAADdBAAAZHJzL2Rvd25yZXYueG1sUEsFBgAAAAAEAAQA8wAA&#10;AOUFAAAAAA==&#10;">
                <v:shape id="Shape 58341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/PusUA&#10;AADeAAAADwAAAGRycy9kb3ducmV2LnhtbESPzW7CMBCE75V4B2sr9VYc0lJBwCCE6A9HKLmv4iWO&#10;Gq8j25D07WskpB5HM/ONZrkebCuu5EPjWMFknIEgrpxuuFZw+n5/noEIEVlj65gU/FKA9Wr0sMRC&#10;u54PdD3GWiQIhwIVmBi7QspQGbIYxq4jTt7ZeYsxSV9L7bFPcNvKPMvepMWG04LBjraGqp/jxSqY&#10;N70022m+P9jPPO5yX5bdR6nU0+OwWYCINMT/8L39pRVMZy+vE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8+6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Самостоятельная работа: </w: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109"/>
                <wp:effectExtent l="0" t="0" r="0" b="0"/>
                <wp:docPr id="49735" name="Group 49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2" name="Shape 58342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D283E47" id="Group 49735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CEeggIAAFkGAAAOAAAAZHJzL2Uyb0RvYy54bWykVcFu2zAMvQ/YPwi+L3bStGmMOD2sWy/D&#10;VrTdByiyZBuQJUFS4uTvR9G2YqRDMWQ52DRFPpKPIrN5OLaSHLh1jVZFMp9lCeGK6bJRVZH8fvv+&#10;5T4hzlNVUqkVL5ITd8nD9vOnTWdyvtC1liW3BECUyztTJLX3Jk9Tx2reUjfThis4FNq21MOnrdLS&#10;0g7QW5kusuwu7bQtjdWMOwfax/4w2SK+EJz5X0I47oksEsjN49Picxee6XZD88pSUzdsSINekUVL&#10;GwVBI9Qj9ZTsbfMOqm2Y1U4LP2O6TbUQDeNYA1Qzzy6qebJ6b7CWKu8qE2kCai94uhqW/Tw8W9KU&#10;RbJcr25uE6JoC23CyKRXAUWdqXKwfLLm1TzbQVH1X6Hqo7BteEM95IjkniK5/OgJA+VdtlqtFhCB&#10;wdndPFv33LMaGvTOidXfPnJLx5BpyCwm0hm4RO7Mk/s/nl5rajjS70L1A0+39zfLxcgTmpBehbSg&#10;ZSTJ5Q74uoqh9Xy5DAzFUmnO9s4/cY1M08MP5+EYblw5SrQeJXZUo2hhBD68/Ib64Beggki6Savq&#10;IsE8wmGrD/xNo5m/6BfkeD6VamoVuz5eCLAdLca3Qbyp5aT40Wh898YwygD4j2Y45TEuCKFOZDbW&#10;Dsopu1IFGiAIo7CThKQeh7ttPCwr2bSw6RarLDsDA1q4fH23UfInyQNZUr1wAQOGYxEUzla7r9KS&#10;Aw0rCX8ITqWp6aAdGj+YYqqIE/xFI2WEnKPr3yD7qzMYBz+O2zB6Zr0nG7LpVyIsFih6XIxASnTC&#10;yFr56K9gnWOak2qDuNPlCVcEEgLTiNTg/sI6hl0bFuT0G63O/wjbP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DlWCEeggIA&#10;AFkGAAAOAAAAAAAAAAAAAAAAAC4CAABkcnMvZTJvRG9jLnhtbFBLAQItABQABgAIAAAAIQDAvdok&#10;2wAAAAMBAAAPAAAAAAAAAAAAAAAAANwEAABkcnMvZG93bnJldi54bWxQSwUGAAAAAAQABADzAAAA&#10;5AUAAAAA&#10;">
                <v:shape id="Shape 58342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1RzcQA&#10;AADeAAAADwAAAGRycy9kb3ducmV2LnhtbESPzW7CMBCE70h9B2uReisObqloikEV6u8R2txX8RJH&#10;xOvIdkn69jUSEsfRzHyjWW1G14kThdh61jCfFSCIa29abjT8fL/dLUHEhGyw80wa/ijCZn0zWWFp&#10;/MA7Ou1TIzKEY4kabEp9KWWsLTmMM98TZ+/gg8OUZWikCThkuOukKopH6bDlvGCxp62l+rj/dRqe&#10;2kHa7UJ97dyHSq8qVFX/Xml9Ox1fnkEkGtM1fGl/Gg2L5f2DgvOdfAX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NUc3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39" name="Group 49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3" name="Shape 58343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0CF11DF" id="Group 49739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oXYgwIAAFkGAAAOAAAAZHJzL2Uyb0RvYy54bWykVdtu2zAMfR+wfxD0vti5NGmMOH1Yt74M&#10;W9F2H6DK8gWQJUFS4uTvR9G2YqRDMXR5sGnq8Ig8Epnd3amV5Cisa7TK6XyWUiIU10Wjqpz+fvn+&#10;5ZYS55kqmNRK5PQsHL3bf/6060wmFrrWshCWAIlyWWdyWntvsiRxvBYtczNthILFUtuWefi0VVJY&#10;1gF7K5NFmq6TTtvCWM2Fc+C97xfpHvnLUnD/qyyd8ETmFHLz+LT4fA3PZL9jWWWZqRs+pME+kEXL&#10;GgWbRqp75hk52OYNVdtwq50u/YzrNtFl2XCBNUA18/SqmgerDwZrqbKuMlEmkPZKpw/T8p/HR0ua&#10;Iqer7Wa5pUSxFo4Jdya9CyTqTJUB8sGaZ/NoB0fVf4WqT6VtwxvqIScU9xzFFSdPODjX6WazWdxQ&#10;wmFtnW7Xvfa8hgN6E8Trb++FJeOWScgsJtIZuETuopP7P52ea2YEyu9C9YNON7fL1XLUCSGkd6Es&#10;iIwiucyBXh9SaDtfrYJCsVSW8YPzD0Kj0uz4w3lYhhtXjBarR4uf1GhaaIF3L79hPsQFqmCSbnJU&#10;dU4xj7DY6qN40QjzV+cFOV5WpZqi4qmPFwKwI2J8G+SbIifFj6Dx3YOhlYHwH2HY5XFfMEKdqGys&#10;HZxTdaUKMsAmnMFMKiXz2Nxt42FYyaaFSbfYpOmFGNjC5etPGy1/liKIJdWTKKHBsC2Cw9nq9au0&#10;5MjCSMIfkjNpajZ4h4MfoJgq8oT4spEyUs4x9G+U/dUZwCFO4DSMkWkfyYds+pEIgwWKHgcjiBKD&#10;cGetfIxXMM4xzUm1wXzVxRlHBAoC3YjS4PzCOoZZGwbk9BtRl3+E/R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1EaF2IMC&#10;AABZBgAADgAAAAAAAAAAAAAAAAAuAgAAZHJzL2Uyb0RvYy54bWxQSwECLQAUAAYACAAAACEAwL3a&#10;JNsAAAADAQAADwAAAAAAAAAAAAAAAADdBAAAZHJzL2Rvd25yZXYueG1sUEsFBgAAAAAEAAQA8wAA&#10;AOUFAAAAAA==&#10;">
                <v:shape id="Shape 58343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0VsUA&#10;AADeAAAADwAAAGRycy9kb3ducmV2LnhtbESPwW7CMBBE75X4B2uRuBWnoVQQMKhC0JYjlNxX8RJH&#10;jdeR7ZLw93WlSj2OZuaNZr0dbCtu5EPjWMHTNANBXDndcK3g8nl4XIAIEVlj65gU3CnAdjN6WGOh&#10;Xc8nup1jLRKEQ4EKTIxdIWWoDFkMU9cRJ+/qvMWYpK+l9tgnuG1lnmUv0mLDacFgRztD1df52ypY&#10;Nr00u3l+PNn3PO5zX5bdW6nUZDy8rkBEGuJ/+K/9oRXMF7PnGfzeSV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AfRW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43" name="Group 49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4" name="Shape 58344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438A0DD" id="Group 49743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MoRggIAAFkGAAAOAAAAZHJzL2Uyb0RvYy54bWykVc1u2zAMvg/YOwi6L3bSNGmMOD2sWy7D&#10;VrTdAyiy/APIkiApcfL2o2hbMdqhGLocbJoiP5IfRWZ7f24lOQnrGq1yOp+llAjFddGoKqe/X75/&#10;uaPEeaYKJrUSOb0IR+93nz9tO5OJha61LIQlAKJc1pmc1t6bLEkcr0XL3EwboeCw1LZlHj5tlRSW&#10;dYDeymSRpquk07YwVnPhHGgf+kO6Q/yyFNz/KksnPJE5hdw8Pi0+D+GZ7LYsqywzdcOHNNgHsmhZ&#10;oyBohHpgnpGjbd5AtQ232unSz7huE12WDRdYA1QzT19Vs7f6aLCWKusqE2kCal/x9GFY/vP0aElT&#10;5HS5WS9vKFGshTZhZNKrgKLOVBlY7q15No92UFT9V6j6XNo2vKEeckZyL5FccfaEg3KVrtfrxS0l&#10;HM5W6WbVc89raNAbJ15/e88tGUMmIbOYSGfgErkrT+7/eHqumRFIvwvVDzzd3t0slyNPaEJ6FdKC&#10;lpEklzng60MMbeYQBSBjqSzjR+f3QiPT7PTDeTiGG1eMEqtHiZ/VKFoYgXcvv2E++AWoIJJu0qo6&#10;p5hHOGz1SbxoNPOv+gU5Xk+lmlrFro8XAmxHi/FtEG9qOSl+NBrfvTGMMgD+oxlOeYwLQqgTmY21&#10;g3LKrlSBBgjCGeykUjKPw902HpaVbFrYdIt1ml6BAS1cvr7bKPmLFIEsqZ5ECQOGYxEUzlaHr9KS&#10;EwsrCX8IzqSp2aAdGj+YYqqIE/zLRsoIOUfXv0H2V2cwDn4Ct2H0THtPPmTTr0RYLFD0uBiBlOiE&#10;kbXy0V/BOsc0J9UG8aCLC64IJASmEanB/YV1DLs2LMjpN1pd/xF2f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BzZMoRggIA&#10;AFkGAAAOAAAAAAAAAAAAAAAAAC4CAABkcnMvZTJvRG9jLnhtbFBLAQItABQABgAIAAAAIQDAvdok&#10;2wAAAAMBAAAPAAAAAAAAAAAAAAAAANwEAABkcnMvZG93bnJldi54bWxQSwUGAAAAAAQABADzAAAA&#10;5AUAAAAA&#10;">
                <v:shape id="Shape 58344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hsIsUA&#10;AADeAAAADwAAAGRycy9kb3ducmV2LnhtbESPzW7CMBCE75V4B2uReisOKVQQMAih/nGEkvsqXuKI&#10;eB3ZhqRvX1eq1ONoZr7RrLeDbcWdfGgcK5hOMhDEldMN1wrOX29PCxAhImtsHZOCbwqw3Ywe1lho&#10;1/OR7qdYiwThUKACE2NXSBkqQxbDxHXEybs4bzEm6WupPfYJbluZZ9mLtNhwWjDY0d5QdT3drIJl&#10;00uzn+eHo/3I42vuy7J7L5V6HA+7FYhIQ/wP/7U/tYL54nk2g9876Qr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6Gwi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44" name="Group 49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5" name="Shape 58345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F829A84" id="Group 49744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XPQgwIAAFkGAAAOAAAAZHJzL2Uyb0RvYy54bWykVU1v2zAMvQ/YfxB0X+xkadIYcXpYt16G&#10;rVi7H6DI8gcgS4KkxMm/H0XbipEOxZDlYMsU+cT3KDLbh1MryVFY12iV0/kspUQorotGVTn9/frt&#10;0z0lzjNVMKmVyOlZOPqw+/hh25lMLHStZSEsARDlss7ktPbeZEnieC1a5mbaCAWbpbYt8/Bpq6Sw&#10;rAP0ViaLNF0lnbaFsZoL58D62G/SHeKXpeD+Z1k64YnMKeTm8WnxuQ/PZLdlWWWZqRs+pMFuyKJl&#10;jYJDI9Qj84wcbPMGqm241U6XfsZ1m+iybLhADsBmnl6xebL6YJBLlXWViTKBtFc63QzLfxyfLWmK&#10;nC436+WSEsVaKBOeTHoTSNSZKgPPJ2tezLMdDFX/FVifStuGN/AhJxT3HMUVJ084GFfper1e3FHC&#10;YW+Vbla99ryGAr0J4vXX98KS8cgkZBYT6QxcInfRyf2fTi81MwLld4H9oNPd/eclsOh1QhfSm1AW&#10;9IwiucyBXjcptJlDNQAyUmUZPzj/JDQqzY7fnYdtuHHFuGL1uOInNS4ttMC7l98wH+ICVFiSblKq&#10;OqeYR9hs9VG8anTzV/WCHC+7Uk29YtXHCwG+o8f4Nog39ZyQH53Gd+8MrQyA/+iGXR7PhUXgicpG&#10;7mCcqitVkAEO4QxmUimZx+ZuGw/DSjYtTLrFOk0vwIAWLl9fbVz5sxRBLKl+iRIaDNsiGJyt9l+k&#10;JUcWRhL+EJxJU7PBOhR+cMVUESfEl42UEXKOoX+D7K/O4BziBE7DGJn2kXzIph+JMFiA9DgYQZQY&#10;hCdr5WO8gnGOaU7YhuVeF2ccESgIdCNKg/MLeQyzNgzI6Td6Xf4Rdn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3Z1z0IMC&#10;AABZBgAADgAAAAAAAAAAAAAAAAAuAgAAZHJzL2Uyb0RvYy54bWxQSwECLQAUAAYACAAAACEAwL3a&#10;JNsAAAADAQAADwAAAAAAAAAAAAAAAADdBAAAZHJzL2Rvd25yZXYueG1sUEsFBgAAAAAEAAQA8wAA&#10;AOUFAAAAAA==&#10;">
                <v:shape id="Shape 58345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TJuc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I2L+B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Mm5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46" name="Group 49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6" name="Shape 5834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1C84D1C" id="Group 49746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/stgQIAAFkGAAAOAAAAZHJzL2Uyb0RvYy54bWykVU1v2zAMvQ/YfxB0X+xkadIYcXpYt16G&#10;rVi7H6DI8gcgS4KkxMm/H0XbipEOxZDlYNPU4xP5JDLbh1MryVFY12iV0/kspUQorotGVTn9/frt&#10;0z0lzjNVMKmVyOlZOPqw+/hh25lMLHStZSEsARLlss7ktPbeZEnieC1a5mbaCAWLpbYt8/Bpq6Sw&#10;rAP2ViaLNF0lnbaFsZoL58D72C/SHfKXpeD+Z1k64YnMKeTm8WnxuQ/PZLdlWWWZqRs+pMFuyKJl&#10;jYJNI9Uj84wcbPOGqm241U6XfsZ1m+iybLjAGqCaeXpVzZPVB4O1VFlXmSgTSHul0820/Mfx2ZKm&#10;yOlys16uKFGshWPCnUnvAok6U2WAfLLmxTzbwVH1X6HqU2nb8IZ6yAnFPUdxxckTDs5Vul6vF3eU&#10;cFhbpZtVrz2v4YDeBPH663thybhlEjKLiXQGLpG76OT+T6eXmhmB8rtQ/aDT3f3ni04IIb0LZUFk&#10;FMllDvS6SaHNfLkMCsVSWcYPzj8JjUqz43fnYRluXDFarB4tflKjaaEF3r38hvkQF6iCSbrJUdU5&#10;xTzCYquP4lUjzF+dF+R4WZVqioqnPl4IwI6I8W2Qb4qcFD+CxncPhlYGwn+EYZfHfcEIdaKysXZw&#10;TtWVKsgAm3AGM6mUzGNzt42HYSWbFibdYp2mF2JgC5evP220/FmKIJZUv0QJDYZtERzOVvsv0pIj&#10;CyMJf0jOpKnZ4B0OfoBiqsgT4stGykg5x9C/UfZXZwCHOIHTMEamfSQfsulHIgwWKHocjCBKDMKd&#10;tfIxXsE4xzQn1QZzr4szjggUBLoRpcH5hXUMszYMyOk3oi7/CLs/AAAA//8DAFBLAwQUAAYACAAA&#10;ACEAwL3aJNsAAAADAQAADwAAAGRycy9kb3ducmV2LnhtbEyPT0vDQBDF74LfYRnBm91EqX9iNqUU&#10;9VSEtoJ4m2anSWh2NmS3SfrtHb3o5cHwHu/9Jl9MrlUD9aHxbCCdJaCIS28brgx87F5vHkGFiGyx&#10;9UwGzhRgUVxe5JhZP/KGhm2slJRwyNBAHWOXaR3KmhyGme+IxTv43mGUs6+07XGUctfq2yS51w4b&#10;loUaO1rVVB63J2fgbcRxeZe+DOvjYXX+2s3fP9cpGXN9NS2fQUWa4l8YfvAFHQph2vsT26BaA/JI&#10;/FXxnuYPKai9hBLQRa7/sxffAAAA//8DAFBLAQItABQABgAIAAAAIQC2gziS/gAAAOEBAAATAAAA&#10;AAAAAAAAAAAAAAAAAABbQ29udGVudF9UeXBlc10ueG1sUEsBAi0AFAAGAAgAAAAhADj9If/WAAAA&#10;lAEAAAsAAAAAAAAAAAAAAAAALwEAAF9yZWxzLy5yZWxzUEsBAi0AFAAGAAgAAAAhAGq3+y2BAgAA&#10;WQYAAA4AAAAAAAAAAAAAAAAALgIAAGRycy9lMm9Eb2MueG1sUEsBAi0AFAAGAAgAAAAhAMC92iTb&#10;AAAAAwEAAA8AAAAAAAAAAAAAAAAA2wQAAGRycy9kb3ducmV2LnhtbFBLBQYAAAAABAAEAPMAAADj&#10;BQAAAAA=&#10;">
                <v:shape id="Shape 58346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XzsUA&#10;AADeAAAADwAAAGRycy9kb3ducmV2LnhtbESPwW7CMBBE70j9B2sr9QZOQ0E0YFCFKKVHaHNfxUsc&#10;NV5HtkvC39eVkDiOZuaNZrUZbCsu5EPjWMHzJANBXDndcK3g++t9vAARIrLG1jEpuFKAzfphtMJC&#10;u56PdDnFWiQIhwIVmBi7QspQGbIYJq4jTt7ZeYsxSV9L7bFPcNvKPMvm0mLDacFgR1tD1c/p1yp4&#10;bXpptrP882g/8rjLfVl2+1Kpp8fhbQki0hDv4Vv7oBXMFtOXOfzfSV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dlfO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Помощь оказана со стороны методических и непосредственных руководителей: </w: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50" name="Group 49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7" name="Shape 5834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793FB00" id="Group 49750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1gmggIAAFkGAAAOAAAAZHJzL2Uyb0RvYy54bWykVU2P2jAQvVfqf7ByLwkUyBIR9tBtuVTt&#10;qrv9AcZxPiTHtmxD4N93PElMxFarinJIJuM3zzPP42H7eG4FOXFjGyXzaD5LIsIlU0Ujqzz6/frt&#10;00NErKOyoEJJnkcXbqPH3ccP205nfKFqJQpuCJBIm3U6j2rndBbHltW8pXamNJewWCrTUgefpooL&#10;Qztgb0W8SJJ13ClTaKMYtxa8T/1itEP+suTM/SxLyx0ReQS5OXwafB78M95taVYZquuGDWnQO7Jo&#10;aSNh00D1RB0lR9O8oWobZpRVpZsx1caqLBvGsQaoZp7cVLM36qixlirrKh1kAmlvdLqblv04PRvS&#10;FHm03KQrUEjSFo4Jdya9CyTqdJUBcm/0i342g6Pqv3zV59K0/g31kDOKewni8rMjDJzrJE3TxSoi&#10;DNbWyWbda89qOKA3Qaz++l5YPG4Z+8xCIp2GJrJXnez/6fRSU81RfuurH3RaPXxepqNOCCG9C2VB&#10;ZBDJZhb0ukuhzXy59AqFUmnGjtbtuUKl6em7dbAMHVeMFq1Hi53laBq4Au82v6bOx3kqb5JuclR1&#10;HmEefrFVJ/6qEOZuzgtyvK4KOUWFUx8bArAjYnxr5JsiJ8WPoPHdg6FRgfAfYXjLw75g+DpR2VA7&#10;OKfqCullgE0YhZlUCurwcreNg2ElmhYm3SJNkisxsPnm608bLXcR3Isl5C9ewgXDa+Ed1lSHL8KQ&#10;E/UjCX9IToWu6eAdDn6AYqrI4+PLRohAOcfQv1H2rTOAfRzHaRgikz6SDdn0IxEGCxQ9DkYQJQTh&#10;zkq6EC9hnGOak2q9eVDFBUcECgK3EaXB+YV1DLPWD8jpN6Ku/wi7P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AJU1gmggIA&#10;AFkGAAAOAAAAAAAAAAAAAAAAAC4CAABkcnMvZTJvRG9jLnhtbFBLAQItABQABgAIAAAAIQDAvdok&#10;2wAAAAMBAAAPAAAAAAAAAAAAAAAAANwEAABkcnMvZG93bnJldi54bWxQSwUGAAAAAAQABADzAAAA&#10;5AUAAAAA&#10;">
                <v:shape id="Shape 58347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yVcUA&#10;AADeAAAADwAAAGRycy9kb3ducmV2LnhtbESPwW7CMBBE75X6D9ZW4lYc0kIhxaAKQQtHKLmv4m0c&#10;Ea8j25D07+tKlXoczcwbzXI92FbcyIfGsYLJOANBXDndcK3g/Ll7nIMIEVlj65gUfFOA9er+bomF&#10;dj0f6XaKtUgQDgUqMDF2hZShMmQxjF1HnLwv5y3GJH0ttcc+wW0r8yybSYsNpwWDHW0MVZfT1SpY&#10;NL00m2l+ONqPPG5zX5bde6nU6GF4ewURaYj/4b/2XiuYzp+eX+D3Tr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vJV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109"/>
                <wp:effectExtent l="0" t="0" r="0" b="0"/>
                <wp:docPr id="49753" name="Group 49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8" name="Shape 5834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0BCFAD3" id="Group 49753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N/ShAIAAFkGAAAOAAAAZHJzL2Uyb0RvYy54bWykVc1u2zAMvg/YOwi6r3bSpGmMOD2sWy/D&#10;VrTdAyiy/APIkiApcfL2o2hbMdKhGLIcbJoiP5Eff7J5OLaSHIR1jVY5nd2klAjFddGoKqe/375/&#10;uafEeaYKJrUSOT0JRx+2nz9tOpOJua61LIQlAKJc1pmc1t6bLEkcr0XL3I02QsFhqW3LPHzaKiks&#10;6wC9lck8Te+STtvCWM2Fc6B97A/pFvHLUnD/qyyd8ETmFGLz+LT43IVnst2wrLLM1A0fwmBXRNGy&#10;RsGlEeqReUb2tnkH1TbcaqdLf8N1m+iybLjAHCCbWXqRzZPVe4O5VFlXmUgTUHvB09Ww/Ofh2ZKm&#10;yOlivVreUqJYC2XCm0mvAoo6U2Vg+WTNq3m2g6Lqv0LWx9K24Q35kCOSe4rkiqMnHJR36Wq1mi8p&#10;4XB2N0vXPfe8hgK9c+L1t4/ckvHKJEQWA+kMNJE78+T+j6fXmhmB9LuQ/cDT8v52AU3d84QmpFch&#10;LWgZSXKZA76uYmg9WywCQzFVlvG9809CI9Ps8MN5OIaOK0aJ1aPEj2oULYzAh81vmA9+ASqIpJuU&#10;qs4pxhEOW30QbxrN/EW9IMbzqVRTq1j1sSHAdrQY3wbxppaT5Eej8d0bwygD4D+a4ZTHe0EIeSKz&#10;MXdQTtmVKtAAl3AGO6mUzONwt42HZSWbFjbdfJWmZ2BAC83XVxslf5IikCXViyhhwHAsgsLZavdV&#10;WnJgYSXhD8GZNDUbtEPhB1MMFXGCf9lIGSFn6Po3yL51BuPgJ3AbRs+09+RDNP1KhMUCSY+LEUiJ&#10;TnizVj76K1jnGOYk2yDudHHCFYGEwDQiNbi/MI9h14YFOf1Gq/M/wvYPAA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D6k39KE&#10;AgAAWQYAAA4AAAAAAAAAAAAAAAAALgIAAGRycy9lMm9Eb2MueG1sUEsBAi0AFAAGAAgAAAAhAMC9&#10;2iTbAAAAAwEAAA8AAAAAAAAAAAAAAAAA3gQAAGRycy9kb3ducmV2LnhtbFBLBQYAAAAABAAEAPMA&#10;AADmBQAAAAA=&#10;">
                <v:shape id="Shape 58348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VmJ8IA&#10;AADeAAAADwAAAGRycy9kb3ducmV2LnhtbERPz0/CMBS+k/A/NI/EG3ROITgpxBAVOA7c/WV9rovr&#10;69JWNv97eyDh+OX7vdmNthNX8qF1rOBxkYEgrp1uuVHwdfmYr0GEiKyxc0wK/ijAbjudbLDQbuCS&#10;rufYiBTCoUAFJsa+kDLUhiyGheuJE/ftvMWYoG+k9jikcNvJPMtW0mLLqcFgT3tD9c/51yp4aQdp&#10;9sv8VNpDHt9zX1X9Z6XUw2x8ewURaYx38c191AqW66fntDfdS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pWYnwgAAAN4AAAAPAAAAAAAAAAAAAAAAAJgCAABkcnMvZG93&#10;bnJldi54bWxQSwUGAAAAAAQABAD1AAAAhw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109"/>
                <wp:effectExtent l="0" t="0" r="0" b="0"/>
                <wp:docPr id="49756" name="Group 49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9" name="Shape 58349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D04BBEF" id="Group 49756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bZdggIAAFkGAAAOAAAAZHJzL2Uyb0RvYy54bWykVdtu2zAMfR+wfxD0vtjJcmmMOH1Yt7wM&#10;W7F2H6DI8gWQJUFS4uTvR9G2YrRDMXR5sGnq8Ig8Epnd/aWV5Cysa7TK6XyWUiIU10Wjqpz+fv72&#10;6Y4S55kqmNRK5PQqHL3ff/yw60wmFrrWshCWAIlyWWdyWntvsiRxvBYtczNthILFUtuWefi0VVJY&#10;1gF7K5NFmq6TTtvCWM2Fc+B96BfpHvnLUnD/syyd8ETmFHLz+LT4PIZnst+xrLLM1A0f0mDvyKJl&#10;jYJNI9UD84ycbPOKqm241U6XfsZ1m+iybLjAGqCaefqimoPVJ4O1VFlXmSgTSPtCp3fT8h/nR0ua&#10;IqfL7Wa1pkSxFo4Jdya9CyTqTJUB8mDNk3m0g6Pqv0LVl9K24Q31kAuKe43iiosnHJzrdLPZLFaU&#10;cFhbz9Ntrz2v4YBeBfH661thybhlEjKLiXQGLpG76eT+T6enmhmB8rtQ/aDT6u7zcjvqhBDSu1AW&#10;REaRXOZAr3cptJ0vl0GhWCrL+Mn5g9CoNDt/dx6W4cYVo8Xq0eIXNZoWWuDNy2+YD3GBKpikmxxV&#10;nVPMIyy2+iyeNcL8i/OCHG+rUk1R8dTHCwHYETG+DfJNkZPiR9D47sHQykD4jzDs8rgvGKFOVDbW&#10;Ds6pulIFGWATzmAmlZJ5bO628TCsZNPCpFts0vRGDGzh8vWnjZa/ShHEkuqXKKHBsC2Cw9nq+EVa&#10;cmZhJOEPyZk0NRu8w8EPUEwVeUJ82UgZKecY+jfK/uoM4BAncBrGyLSP5EM2/UiEwQJFj4MRRIlB&#10;uLNWPsYrGOeY5qTaYB51ccURgYJAN6I0OL+wjmHWhgE5/UbU7R9h/wc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DRwbZdggIA&#10;AFkGAAAOAAAAAAAAAAAAAAAAAC4CAABkcnMvZTJvRG9jLnhtbFBLAQItABQABgAIAAAAIQDAvdok&#10;2wAAAAMBAAAPAAAAAAAAAAAAAAAAANwEAABkcnMvZG93bnJldi54bWxQSwUGAAAAAAQABADzAAAA&#10;5AUAAAAA&#10;">
                <v:shape id="Shape 58349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DvMUA&#10;AADeAAAADwAAAGRycy9kb3ducmV2LnhtbESPzW7CMBCE75X6DtYi9VYc0lJBwKAK0R+OUHJfxUsc&#10;Ea8j25D07WskpB5HM/ONZrkebCuu5EPjWMFknIEgrpxuuFZw/Pl4noEIEVlj65gU/FKA9erxYYmF&#10;dj3v6XqItUgQDgUqMDF2hZShMmQxjF1HnLyT8xZjkr6W2mOf4LaVeZa9SYsNpwWDHW0MVefDxSqY&#10;N700m2m+29uvPG5zX5bdZ6nU02h4X4CINMT/8L39rRVMZy+vc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cO8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58" name="Group 49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50" name="Shape 58350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C90AAD4" id="Group 49758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miQgwIAAFkGAAAOAAAAZHJzL2Uyb0RvYy54bWykVU1v2zAMvQ/YfxB8X+1k+WiMOD2sWy/D&#10;VqzdD1BkyTYgS4KkxMm/H0XbipEOxZDlYMvU4xP5SDHbh1MryZFb12hVJLO7LCFcMV02qiqS36/f&#10;Pt0nxHmqSiq14kVy5i552H38sO1Mzue61rLklgCJcnlniqT23uRp6ljNW+rutOEKNoW2LfXwaau0&#10;tLQD9lam8yxbpZ22pbGacefA+thvJjvkF4Iz/1MIxz2RRQKxeXxafO7DM91taV5ZauqGDWHQG6Jo&#10;aaPg0Ej1SD0lB9u8oWobZrXTwt8x3aZaiIZxzAGymWVX2TxZfTCYS5V3lYkygbRXOt1My34cny1p&#10;yiJZbNZLKJaiLZQJTya9CSTqTJUD8smaF/NsB0PVf4WsT8K24Q35kBOKe47i8pMnDIyrbL1ez5cJ&#10;YbC3yjarXntWQ4HeOLH663tu6XhkGiKLgXQGmshddHL/p9NLTQ1H+V3IftBpef95CZ3U64QQ0ptQ&#10;FkRGkVzuQK+bFNrMFougUEyV5uzg/BPXqDQ9fncetqHjynFF63HFTmpcWrgC7za/oT74BaqwJN2k&#10;VHWRYBxhs9VH/qoR5q/qBTFedqWaomLVx4YA7IgY3wb5pshJ8iNofPdgKAAQ/iMMb3k8FxYhT1Q2&#10;5g7GqbpSBRngEEZhJglJPV7utvEwrGTTwqSbr7PsQgxsofn6auPKnyUPYkn1iwu4YHgtgsHZav9F&#10;WnKkYSThD8mpNDUdrEPhByiGijzBXzRSRsoZuv6Nsm+dARz8OE7D6Jn1nmyIph+JMFgg6XEwgijR&#10;CU/Wykd/BeMcw5xkG5Z7XZ5xRKAgcBtRGpxfmMcwa8OAnH4j6vKPsPsD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+dpokIMC&#10;AABZBgAADgAAAAAAAAAAAAAAAAAuAgAAZHJzL2Uyb0RvYy54bWxQSwECLQAUAAYACAAAACEAwL3a&#10;JNsAAAADAQAADwAAAAAAAAAAAAAAAADdBAAAZHJzL2Rvd25yZXYueG1sUEsFBgAAAAAEAAQA8wAA&#10;AOUFAAAAAA==&#10;">
                <v:shape id="Shape 58350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8/MMA&#10;AADeAAAADwAAAGRycy9kb3ducmV2LnhtbESPy27CMBBF95X4B2uQuisOQaloikEIQUuXPLIfxdM4&#10;ajyObEPSv68XlVhe3ZfOajPaTtzJh9axgvksA0FcO91yo+B6ObwsQYSIrLFzTAp+KcBmPXlaYand&#10;wCe6n2Mj0giHEhWYGPtSylAbshhmridO3rfzFmOSvpHa45DGbSfzLHuVFltODwZ72hmqf843q+Ct&#10;HaTZFfnXyX7mcZ/7quo/KqWep+P2HUSkMT7C/+2jVlAsF0UCSDgJBe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r8/MMAAADeAAAADwAAAAAAAAAAAAAAAACYAgAAZHJzL2Rv&#10;d25yZXYueG1sUEsFBgAAAAAEAAQA9QAAAIgDAAAAAA=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7"/>
                <wp:effectExtent l="0" t="0" r="0" b="0"/>
                <wp:docPr id="49760" name="Group 49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7"/>
                          <a:chOff x="0" y="0"/>
                          <a:chExt cx="6077725" cy="6097"/>
                        </a:xfrm>
                      </wpg:grpSpPr>
                      <wps:wsp>
                        <wps:cNvPr id="58351" name="Shape 58351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8AEF9B0" id="Group 49760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rnkggIAAFkGAAAOAAAAZHJzL2Uyb0RvYy54bWykVU2P2jAQvVfqf7ByLwkUyBIR9tBtuVTt&#10;qrv9AcZxPiTHtmxD4N93PElMxFarinJIJuM3zzPP42H7eG4FOXFjGyXzaD5LIsIlU0Ujqzz6/frt&#10;00NErKOyoEJJnkcXbqPH3ccP205nfKFqJQpuCJBIm3U6j2rndBbHltW8pXamNJewWCrTUgefpooL&#10;Qztgb0W8SJJ13ClTaKMYtxa8T/1itEP+suTM/SxLyx0ReQS5OXwafB78M95taVYZquuGDWnQO7Jo&#10;aSNh00D1RB0lR9O8oWobZpRVpZsx1caqLBvGsQaoZp7cVLM36qixlirrKh1kAmlvdLqblv04PRvS&#10;FHm03KRrUEjSFo4Jdya9CyTqdJUBcm/0i342g6Pqv3zV59K0/g31kDOKewni8rMjDJzrJE3TxSoi&#10;DNbWySbttWc1HNCbIFZ/fS8sHreMfWYhkU5DE9mrTvb/dHqpqeYov/XVDzqtHj6v5qNOCCG9C2VB&#10;ZBDJZhb0ukuhzXy59AqFUmnGjtbtuUKl6em7dbAMHVeMFq1Hi53laBq4Au82v6bOx3kqb5JuclR1&#10;HmEefrFVJ/6qEOZuzgtyvK4KOUWFUx8bArAjYnxr5JsiJ8WPoPHdg6FRgfAfYXjLw75g+DpR2VA7&#10;OKfqCullgE0YhZlUCurwcreNg2ElmhYm3SJNkisxsPnm608bLXcR3Isl5C9ewgXDa+Ed1lSHL8KQ&#10;E/UjCX9IToWu6eAdDn6AYqrI4+PLRohAOcfQv1H2rTOAfRzHaRgikz6SDdn0IxEGCxQ9DkYQJQTh&#10;zkq6EC9hnGOak2q9eVDFBUcECgK3EaXB+YV1DLPWD8jpN6Ku/wi7P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B23rnkggIA&#10;AFkGAAAOAAAAAAAAAAAAAAAAAC4CAABkcnMvZTJvRG9jLnhtbFBLAQItABQABgAIAAAAIQDAvdok&#10;2wAAAAMBAAAPAAAAAAAAAAAAAAAAANwEAABkcnMvZG93bnJldi54bWxQSwUGAAAAAAQABADzAAAA&#10;5AUAAAAA&#10;">
                <v:shape id="Shape 58351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ZZ8UA&#10;AADeAAAADwAAAGRycy9kb3ducmV2LnhtbESPS2vDMBCE74X+B7GF3ho5Lg6JEyWU0EdyzMP3xdpa&#10;ptbKSGrs/vsqEMhxmJlvmNVmtJ24kA+tYwXTSQaCuHa65UbB+fTxMgcRIrLGzjEp+KMAm/XjwwpL&#10;7QY+0OUYG5EgHEpUYGLsSylDbchimLieOHnfzluMSfpGao9DgttO5lk2kxZbTgsGe9oaqn+Ov1bB&#10;oh2k2Rb5/mC/8vie+6rqPyulnp/GtyWISGO8h2/tnVZQzF+LKVzvpCs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lln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Замечания и предложения по прохождению практики: </w: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7"/>
                <wp:effectExtent l="0" t="0" r="0" b="0"/>
                <wp:docPr id="49763" name="Group 49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7"/>
                          <a:chOff x="0" y="0"/>
                          <a:chExt cx="6077725" cy="6097"/>
                        </a:xfrm>
                      </wpg:grpSpPr>
                      <wps:wsp>
                        <wps:cNvPr id="58352" name="Shape 58352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9872BE7" id="Group 49763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eHTgwIAAFkGAAAOAAAAZHJzL2Uyb0RvYy54bWykVU1v2zAMvQ/YfxB0X+2kTdwYcXpYt1yG&#10;rWi7H6DK8gcgS4Kkxsm/H0XbipEOxdDlYNPU4xP5JDLbu2MnyUFY12pV0MVVSolQXJetqgv6+/n7&#10;l1tKnGeqZFIrUdCTcPRu9/nTtje5WOpGy1JYAiTK5b0paOO9yZPE8UZ0zF1pIxQsVtp2zMOnrZPS&#10;sh7YO5ks03Sd9NqWxmounAPv/bBId8hfVYL7X1XlhCeyoJCbx6fF50t4Jrsty2vLTNPyMQ32gSw6&#10;1irYNFLdM8/Iq23fUHUtt9rpyl9x3SW6qlousAaoZpFeVLO3+tVgLXXe1ybKBNJe6PRhWv7z8GBJ&#10;Wxb0ZpOtrylRrINjwp3J4AKJelPngNxb82Qe7Oioh69Q9bGyXXhDPeSI4p6iuOLoCQfnOs2ybLmi&#10;hMPaOt1kg/a8gQN6E8Sbb++FJdOWScgsJtIbuETurJP7P52eGmYEyu9C9aNOq9vr1XLSCSFkcKEs&#10;iIwiudyBXh9SaLO4uQkKxVJZzl+d3wuNSrPDD+dhGW5cOVmsmSx+VJNpoQXevfyG+RAXqIJJ+tlR&#10;NQXFPMJipw/iWSPMX5wX5HhelWqOiqc+XQjATojpbZBvjpwVP4Gm9wCGVgbCf4Rhl8d9wQh1orKx&#10;dnDO1ZUqyACbcAYzqZLMY3N3rYdhJdsOJt0yS9MzMbCFyzecNlr+JEUQS6pHUUGDYVsEh7P1y1dp&#10;yYGFkYQ/JGfSNGz0jgc/QjFV5AnxVStlpFxg6N8oh6szgkOcwGkYI9Mhko/ZDCMRBgsUPQ1GECUG&#10;4c5a+RivYJxjmrNqg/miyxOOCBQEuhGlwfmFdYyzNgzI+Teizv8Iuz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wTnh04MC&#10;AABZBgAADgAAAAAAAAAAAAAAAAAuAgAAZHJzL2Uyb0RvYy54bWxQSwECLQAUAAYACAAAACEAwL3a&#10;JNsAAAADAQAADwAAAAAAAAAAAAAAAADdBAAAZHJzL2Rvd25yZXYueG1sUEsFBgAAAAAEAAQA8wAA&#10;AOUFAAAAAA==&#10;">
                <v:shape id="Shape 58352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HEMQA&#10;AADeAAAADwAAAGRycy9kb3ducmV2LnhtbESPS2vDMBCE74X+B7GF3ho5Ki6JGyWEkL6Oefi+WFvL&#10;xFoZSY3df18VCj0OM/MNs9pMrhdXCrHzrGE+K0AQN9503Go4n14eFiBiQjbYeyYN3xRhs769WWFl&#10;/MgHuh5TKzKEY4UabEpDJWVsLDmMMz8QZ+/TB4cpy9BKE3DMcNdLVRRP0mHHecHiQDtLzeX45TQs&#10;u1HaXak+Du5Npb0KdT281lrf303bZxCJpvQf/mu/Gw3l4rFU8HsnX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UxxD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66" name="Group 49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53" name="Shape 58353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69F874B" id="Group 49766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i0RgwIAAFkGAAAOAAAAZHJzL2Uyb0RvYy54bWykVU1v2zAMvQ/YfxB0X+2kjdMYcXpYt1yG&#10;rWi7H6DK8gcgS4Kkxsm/H0XbipEOxdDlYNPU4xP5JDLbu2MnyUFY12pV0MVVSolQXJetqgv6+/n7&#10;l1tKnGeqZFIrUdCTcPRu9/nTtje5WOpGy1JYAiTK5b0paOO9yZPE8UZ0zF1pIxQsVtp2zMOnrZPS&#10;sh7YO5ks0zRLem1LYzUXzoH3flikO+SvKsH9r6pywhNZUMjN49Pi8yU8k92W5bVlpmn5mAb7QBYd&#10;axVsGqnumWfk1bZvqLqWW+105a+47hJdVS0XWANUs0gvqtlb/WqwljrvaxNlAmkvdPowLf95eLCk&#10;LQt6s1lnGSWKdXBMuDMZXCBRb+ockHtrnsyDHR318BWqPla2C2+ohxxR3FMUVxw94eDM0vV6vVxR&#10;wmEtSzfZoD1v4IDeBPHm23thybRlEjKLifQGLpE76+T+T6enhhmB8rtQ/ajT6vZ6dT3phBAyuFAW&#10;REaRXO5Arw8ptFnc3ASFYqks56/O74VGpdnhh/OwDDeunCzWTBY/qsm00ALvXn7DfIgLVMEk/eyo&#10;moJiHmGx0wfxrBHmL84LcjyvSjVHxVOfLgRgJ8T0Nsg3R86Kn0DTewBDKwPhP8Kwy+O+YIQ6UdlY&#10;Ozjn6koVZIBNOIOZVEnmsbm71sOwkm0Hk265TtMzMbCFyzecNlr+JEUQS6pHUUGDYVsEh7P1y1dp&#10;yYGFkYQ/JGfSNGz0jgc/QjFV5AnxVStlpFxg6N8oh6szgkOcwGkYI9Mhko/ZDCMRBgsUPQ1GECUG&#10;4c5a+RivYJxjmrNqg/miyxOOCBQEuhGlwfmFdYyzNgzI+Teizv8Iuz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3s4tEYMC&#10;AABZBgAADgAAAAAAAAAAAAAAAAAuAgAAZHJzL2Uyb0RvYy54bWxQSwECLQAUAAYACAAAACEAwL3a&#10;JNsAAAADAQAADwAAAAAAAAAAAAAAAADdBAAAZHJzL2Rvd25yZXYueG1sUEsFBgAAAAAEAAQA8wAA&#10;AOUFAAAAAA==&#10;">
                <v:shape id="Shape 58353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hii8UA&#10;AADeAAAADwAAAGRycy9kb3ducmV2LnhtbESPQWvCQBSE74X+h+UVequbRiIaXaWIbfWobe6P7Gs2&#10;NPs27K4m/fddQfA4zMw3zGoz2k5cyIfWsYLXSQaCuHa65UbB99f7yxxEiMgaO8ek4I8CbNaPDyss&#10;tRv4SJdTbESCcChRgYmxL6UMtSGLYeJ64uT9OG8xJukbqT0OCW47mWfZTFpsOS0Y7GlrqP49na2C&#10;RTtIsy3yw9F+5nGX+6rqPyqlnp/GtyWISGO8h2/tvVZQzKfFFK530hW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GKL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109"/>
                <wp:effectExtent l="0" t="0" r="0" b="0"/>
                <wp:docPr id="49769" name="Group 49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54" name="Shape 58354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628A18D" id="Group 49769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knuggIAAFkGAAAOAAAAZHJzL2Uyb0RvYy54bWykVdtu2zAMfR+wfxD0vtjJcmmMOH1Yt7wM&#10;W7F2H6DI8gWQJUFS4uTvR9G2YrRDMXR5sGnq8Ig8Epnd/aWV5Cysa7TK6XyWUiIU10Wjqpz+fv72&#10;6Y4S55kqmNRK5PQqHL3ff/yw60wmFrrWshCWAIlyWWdyWntvsiRxvBYtczNthILFUtuWefi0VVJY&#10;1gF7K5NFmq6TTtvCWM2Fc+B96BfpHvnLUnD/syyd8ETmFHLz+LT4PIZnst+xrLLM1A0f0mDvyKJl&#10;jYJNI9UD84ycbPOKqm241U6XfsZ1m+iybLjAGqCaefqimoPVJ4O1VFlXmSgTSPtCp3fT8h/nR0ua&#10;IqfL7Wa9pUSxFo4Jdya9CyTqTJUB8mDNk3m0g6Pqv0LVl9K24Q31kAuKe43iiosnHJzrdLPZLFaU&#10;cFhbz9Ntrz2v4YBeBfH661thybhlEjKLiXQGLpG76eT+T6enmhmB8rtQ/aDT6u7zajnqhBDSu1AW&#10;REaRXOZAr3cptJ0vl0GhWCrL+Mn5g9CoNDt/dx6W4cYVo8Xq0eIXNZoWWuDNy2+YD3GBKpikmxxV&#10;nVPMIyy2+iyeNcL8i/OCHG+rUk1R8dTHCwHYETG+DfJNkZPiR9D47sHQykD4jzDs8rgvGKFOVDbW&#10;Ds6pulIFGWATzmAmlZJ5bO628TCsZNPCpFts0vRGDGzh8vWnjZa/ShHEkuqXKKHBsC2Cw9nq+EVa&#10;cmZhJOEPyZk0NRu8w8EPUEwVeUJ82UgZKecY+jfK/uoM4BAncBrGyLSP5EM2/UiEwQJFj4MRRIlB&#10;uLNWPsYrGOeY5qTaYB51ccURgYJAN6I0OL+wjmHWhgE5/UbU7R9h/wc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AD6knuggIA&#10;AFkGAAAOAAAAAAAAAAAAAAAAAC4CAABkcnMvZTJvRG9jLnhtbFBLAQItABQABgAIAAAAIQDAvdok&#10;2wAAAAMBAAAPAAAAAAAAAAAAAAAAANwEAABkcnMvZG93bnJldi54bWxQSwUGAAAAAAQABADzAAAA&#10;5AUAAAAA&#10;">
                <v:shape id="Shape 58354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H6/8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JWzOF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Mfr/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0A4973">
        <w:rPr>
          <w:rFonts w:eastAsia="Calibri"/>
          <w:noProof/>
          <w:szCs w:val="28"/>
        </w:rPr>
        <mc:AlternateContent>
          <mc:Choice Requires="wpg">
            <w:drawing>
              <wp:inline distT="0" distB="0" distL="0" distR="0">
                <wp:extent cx="6077725" cy="6096"/>
                <wp:effectExtent l="0" t="0" r="0" b="0"/>
                <wp:docPr id="49771" name="Group 49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55" name="Shape 58355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EB3D116" id="Group 49771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Ia1gwIAAFkGAAAOAAAAZHJzL2Uyb0RvYy54bWykVcFu2zAMvQ/YPwi6r3ayNm6NOj2sWy/D&#10;VqzdB6iyZBuQJUFS4+TvR9G2YqRDMWQ52DRFPvE9iczt3b5XZCec74yu6Ooip0RobupONxX9/fzt&#10;0zUlPjBdM2W0qOhBeHq3/fjhdrClWJvWqFo4AiDal4OtaBuCLbPM81b0zF8YKzQsSuN6FuDTNVnt&#10;2ADovcrWeb7JBuNq6wwX3oP3flykW8SXUvDwU0ovAlEVhdoCPh0+X+Iz296ysnHMth2fymBnVNGz&#10;TsOmCeqeBUZeXfcGqu+4M97IcMFNnxkpOy6QA7BZ5SdsHpx5tcilKYfGJplA2hOdzoblP3aPjnR1&#10;RS9vimJFiWY9HBPuTEYXSDTYpoTIB2ef7KObHM34FVnvpevjG/iQPYp7SOKKfSAcnJu8KIr1FSUc&#10;1jb5zWbUnrdwQG+SePv1vbRs3jKLlaVCBguXyB918v+n01PLrED5fWQ/6XR1/fkKWIw6YQgZXSgL&#10;RiaRfOlBr7MUulldXkaFElVW8lcfHoRBpdnuuw+wDDeuni3Wzhbf69l00ALvXn7LQsyLUNEkw+Ko&#10;2opiHXGxNzvxbDAsnJwX1HhcVXoZlU59vhAQO0fMb4t4y8gF+Tlofo/B0MoA+I9h2OVpXzAiT1Q2&#10;cQfnUl2lowywCWcwk6RiAZu77wIMK9X1MOnWRZ4fgQEtXr7xtNEKByWiWEr/EhIaDNsiOrxrXr4o&#10;R3YsjiT8IThTtmWTdzr4KRRLRZyYLzulEuQKU/8GOV6dKTjmCZyGKTMfM/lUzTgSYbAA6Xkwgigp&#10;CXc2OqR8DeMcy1ywjeaLqQ84IlAQ6EaUBucX8phmbRyQy2+MOv4jbP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fRyGtYMC&#10;AABZBgAADgAAAAAAAAAAAAAAAAAuAgAAZHJzL2Uyb0RvYy54bWxQSwECLQAUAAYACAAAACEAwL3a&#10;JNsAAAADAQAADwAAAAAAAAAAAAAAAADdBAAAZHJzL2Rvd25yZXYueG1sUEsFBgAAAAAEAAQA8wAA&#10;AOUFAAAAAA==&#10;">
                <v:shape id="Shape 58355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fZMUA&#10;AADeAAAADwAAAGRycy9kb3ducmV2LnhtbESPQWvCQBSE70L/w/IKvenGlBSbukqRWu1Rbe6P7Gs2&#10;mH0bdleT/ntXKPQ4zMw3zHI92k5cyYfWsYL5LANBXDvdcqPg+7SdLkCEiKyxc0wKfinAevUwWWKp&#10;3cAHuh5jIxKEQ4kKTIx9KWWoDVkMM9cTJ+/HeYsxSd9I7XFIcNvJPMtepMWW04LBnjaG6vPxYhW8&#10;toM0myL/OthdHj9yX1X9Z6XU0+P4/gYi0hj/w3/tvVZQLJ6LAu530hW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V9k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Общий руководитель практики</w:t>
      </w:r>
      <w:r w:rsidRPr="000A4973">
        <w:rPr>
          <w:b/>
          <w:szCs w:val="28"/>
        </w:rPr>
        <w:t xml:space="preserve">   ________________  </w:t>
      </w:r>
      <w:r w:rsidRPr="000A4973">
        <w:rPr>
          <w:szCs w:val="28"/>
        </w:rPr>
        <w:t xml:space="preserve">____________________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(подпись)                              (ФИО)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proofErr w:type="spellStart"/>
      <w:r w:rsidRPr="000A4973">
        <w:rPr>
          <w:szCs w:val="28"/>
        </w:rPr>
        <w:t>М.П.организации</w:t>
      </w:r>
      <w:proofErr w:type="spellEnd"/>
      <w:r w:rsidRPr="000A4973">
        <w:rPr>
          <w:szCs w:val="28"/>
        </w:rPr>
        <w:t xml:space="preserve"> </w:t>
      </w: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6B1834" w:rsidRDefault="006B1834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6B1834" w:rsidRDefault="006B1834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6B1834" w:rsidRDefault="006B1834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6B1834" w:rsidRDefault="006B1834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0" w:right="392" w:firstLine="0"/>
        <w:jc w:val="center"/>
        <w:rPr>
          <w:szCs w:val="28"/>
        </w:rPr>
      </w:pPr>
      <w:r w:rsidRPr="000A4973">
        <w:rPr>
          <w:szCs w:val="28"/>
        </w:rPr>
        <w:t xml:space="preserve">ХАРАКТЕРИСТИКА </w:t>
      </w: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r w:rsidRPr="000A4973">
        <w:rPr>
          <w:sz w:val="28"/>
          <w:szCs w:val="28"/>
        </w:rPr>
        <w:t xml:space="preserve">_________________________________________________________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7" w:firstLine="0"/>
        <w:jc w:val="center"/>
        <w:rPr>
          <w:szCs w:val="28"/>
        </w:rPr>
      </w:pPr>
      <w:r w:rsidRPr="000A4973">
        <w:rPr>
          <w:i/>
          <w:szCs w:val="28"/>
        </w:rPr>
        <w:t xml:space="preserve">ФИО </w:t>
      </w:r>
    </w:p>
    <w:p w:rsidR="00A55C36" w:rsidRPr="000A4973" w:rsidRDefault="000A4973" w:rsidP="000A4973">
      <w:pPr>
        <w:spacing w:after="0" w:line="240" w:lineRule="auto"/>
        <w:ind w:left="1" w:right="1507" w:firstLine="0"/>
        <w:jc w:val="left"/>
        <w:rPr>
          <w:szCs w:val="28"/>
        </w:rPr>
      </w:pPr>
      <w:proofErr w:type="gramStart"/>
      <w:r w:rsidRPr="000A4973">
        <w:rPr>
          <w:szCs w:val="28"/>
        </w:rPr>
        <w:t>обучающийся</w:t>
      </w:r>
      <w:proofErr w:type="gramEnd"/>
      <w:r w:rsidRPr="000A4973">
        <w:rPr>
          <w:szCs w:val="28"/>
        </w:rPr>
        <w:t xml:space="preserve"> (</w:t>
      </w:r>
      <w:proofErr w:type="spellStart"/>
      <w:r w:rsidRPr="000A4973">
        <w:rPr>
          <w:szCs w:val="28"/>
        </w:rPr>
        <w:t>ая</w:t>
      </w:r>
      <w:proofErr w:type="spellEnd"/>
      <w:r w:rsidRPr="000A4973">
        <w:rPr>
          <w:szCs w:val="28"/>
        </w:rPr>
        <w:t>) на _</w:t>
      </w:r>
      <w:r w:rsidR="006B1834">
        <w:rPr>
          <w:szCs w:val="28"/>
        </w:rPr>
        <w:t>1</w:t>
      </w:r>
      <w:r w:rsidRPr="000A4973">
        <w:rPr>
          <w:szCs w:val="28"/>
        </w:rPr>
        <w:t xml:space="preserve">__курсе  по специальности СПО </w:t>
      </w:r>
      <w:r w:rsidRPr="000A4973">
        <w:rPr>
          <w:szCs w:val="28"/>
          <w:u w:val="single" w:color="000000"/>
        </w:rPr>
        <w:t>31.02.03</w:t>
      </w:r>
      <w:r w:rsidR="000A7C61">
        <w:rPr>
          <w:szCs w:val="28"/>
          <w:u w:val="single" w:color="000000"/>
        </w:rPr>
        <w:t xml:space="preserve"> </w:t>
      </w:r>
      <w:r w:rsidRPr="000A4973">
        <w:rPr>
          <w:b/>
          <w:szCs w:val="28"/>
          <w:u w:val="single" w:color="000000"/>
        </w:rPr>
        <w:t>Лабораторная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диагностика</w:t>
      </w:r>
      <w:r w:rsidRPr="000A4973">
        <w:rPr>
          <w:i/>
          <w:szCs w:val="28"/>
        </w:rPr>
        <w:t xml:space="preserve"> </w:t>
      </w:r>
      <w:r w:rsidRPr="000A4973">
        <w:rPr>
          <w:szCs w:val="28"/>
        </w:rPr>
        <w:t xml:space="preserve">успешно прошел (ла) учебную  практику по профессиональному модулю:          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ПМ.04 </w:t>
      </w:r>
      <w:r w:rsidRPr="000A4973">
        <w:rPr>
          <w:szCs w:val="28"/>
        </w:rPr>
        <w:tab/>
      </w:r>
      <w:r w:rsidRPr="000A4973">
        <w:rPr>
          <w:b/>
          <w:szCs w:val="28"/>
          <w:u w:val="single" w:color="000000"/>
        </w:rPr>
        <w:t xml:space="preserve">Проведение </w:t>
      </w:r>
      <w:r w:rsidRPr="000A4973">
        <w:rPr>
          <w:b/>
          <w:szCs w:val="28"/>
          <w:u w:val="single" w:color="000000"/>
        </w:rPr>
        <w:tab/>
        <w:t xml:space="preserve">лабораторных </w:t>
      </w:r>
      <w:r w:rsidRPr="000A4973">
        <w:rPr>
          <w:b/>
          <w:szCs w:val="28"/>
          <w:u w:val="single" w:color="000000"/>
        </w:rPr>
        <w:tab/>
        <w:t xml:space="preserve">микробиологических </w:t>
      </w:r>
      <w:r w:rsidRPr="000A4973">
        <w:rPr>
          <w:b/>
          <w:szCs w:val="28"/>
          <w:u w:val="single" w:color="000000"/>
        </w:rPr>
        <w:tab/>
        <w:t xml:space="preserve">и </w:t>
      </w:r>
      <w:r w:rsidRPr="000A4973">
        <w:rPr>
          <w:b/>
          <w:szCs w:val="28"/>
          <w:u w:val="single" w:color="000000"/>
        </w:rPr>
        <w:tab/>
        <w:t>иммунологических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исследований</w: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МДК  .04.01    </w:t>
      </w:r>
      <w:r w:rsidRPr="000A4973">
        <w:rPr>
          <w:b/>
          <w:szCs w:val="28"/>
          <w:u w:val="single" w:color="000000"/>
        </w:rPr>
        <w:t>Теория и практика лабораторных  микробиологических и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иммунологических исследований</w:t>
      </w:r>
      <w:r w:rsidRPr="000A4973">
        <w:rPr>
          <w:b/>
          <w:szCs w:val="28"/>
        </w:rPr>
        <w:t xml:space="preserve"> </w:t>
      </w:r>
      <w:r w:rsidRPr="000A4973">
        <w:rPr>
          <w:szCs w:val="28"/>
        </w:rPr>
        <w:t xml:space="preserve">в объеме___36___ часов с  «___»_______20___г.  по «_____» ________20___г. в организации______________________________________________________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4" w:firstLine="0"/>
        <w:jc w:val="center"/>
        <w:rPr>
          <w:szCs w:val="28"/>
        </w:rPr>
      </w:pPr>
      <w:r w:rsidRPr="000A4973">
        <w:rPr>
          <w:i/>
          <w:szCs w:val="28"/>
        </w:rPr>
        <w:t xml:space="preserve">наименование организации, юридический адрес </w:t>
      </w:r>
    </w:p>
    <w:p w:rsidR="00A55C36" w:rsidRPr="000A4973" w:rsidRDefault="000A4973" w:rsidP="000A4973">
      <w:pPr>
        <w:spacing w:after="0" w:line="240" w:lineRule="auto"/>
        <w:ind w:left="-4" w:right="0"/>
        <w:jc w:val="left"/>
        <w:rPr>
          <w:szCs w:val="28"/>
        </w:rPr>
      </w:pPr>
      <w:r w:rsidRPr="000A4973">
        <w:rPr>
          <w:szCs w:val="28"/>
        </w:rPr>
        <w:t xml:space="preserve">За время прохождения практики: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tbl>
      <w:tblPr>
        <w:tblStyle w:val="TableGrid"/>
        <w:tblW w:w="9571" w:type="dxa"/>
        <w:tblInd w:w="-107" w:type="dxa"/>
        <w:tblCellMar>
          <w:left w:w="106" w:type="dxa"/>
          <w:right w:w="48" w:type="dxa"/>
        </w:tblCellMar>
        <w:tblLook w:val="04A0" w:firstRow="1" w:lastRow="0" w:firstColumn="1" w:lastColumn="0" w:noHBand="0" w:noVBand="1"/>
      </w:tblPr>
      <w:tblGrid>
        <w:gridCol w:w="1017"/>
        <w:gridCol w:w="7511"/>
        <w:gridCol w:w="1043"/>
      </w:tblGrid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7" w:right="0" w:firstLine="0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ОК</w:t>
            </w:r>
            <w:proofErr w:type="gramEnd"/>
            <w:r w:rsidRPr="000A4973">
              <w:rPr>
                <w:szCs w:val="28"/>
              </w:rPr>
              <w:t xml:space="preserve">/ПК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Оценка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(да или нет)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4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ОК</w:t>
            </w:r>
            <w:proofErr w:type="gramEnd"/>
            <w:r w:rsidRPr="000A4973">
              <w:rPr>
                <w:szCs w:val="28"/>
              </w:rPr>
              <w:t xml:space="preserve"> 7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Проявляет самостоятельность в работе, целеустремленность</w:t>
            </w:r>
            <w:r w:rsidR="000A7C61">
              <w:rPr>
                <w:szCs w:val="28"/>
              </w:rPr>
              <w:t xml:space="preserve">, организаторские способности.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317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ОК</w:t>
            </w:r>
            <w:proofErr w:type="gramEnd"/>
            <w:r w:rsidRPr="000A4973">
              <w:rPr>
                <w:szCs w:val="28"/>
              </w:rPr>
              <w:t xml:space="preserve"> 9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Способен</w:t>
            </w:r>
            <w:proofErr w:type="gramEnd"/>
            <w:r w:rsidRPr="000A4973">
              <w:rPr>
                <w:szCs w:val="28"/>
              </w:rPr>
              <w:t xml:space="preserve">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lastRenderedPageBreak/>
              <w:t>ОК</w:t>
            </w:r>
            <w:proofErr w:type="gramEnd"/>
            <w:r w:rsidRPr="000A4973">
              <w:rPr>
                <w:szCs w:val="28"/>
              </w:rPr>
              <w:t xml:space="preserve"> 10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Оказывает первую медицинскую помощь пр</w:t>
            </w:r>
            <w:r w:rsidR="000A7C61">
              <w:rPr>
                <w:szCs w:val="28"/>
              </w:rPr>
              <w:t>и порезах рук, попадании кислот</w:t>
            </w:r>
            <w:r w:rsidRPr="000A4973">
              <w:rPr>
                <w:szCs w:val="28"/>
              </w:rPr>
              <w:t xml:space="preserve">; щелочей; биологических жидкостей на кожу.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90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«____»___________20__ г. </w:t>
      </w:r>
    </w:p>
    <w:p w:rsidR="00A55C36" w:rsidRPr="000A4973" w:rsidRDefault="000A4973" w:rsidP="000A4973">
      <w:pPr>
        <w:spacing w:after="0" w:line="240" w:lineRule="auto"/>
        <w:ind w:left="0" w:right="338" w:firstLine="0"/>
        <w:jc w:val="righ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непосредственного руководителя практики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_______________/ФИО, должность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общего руководителя практики </w:t>
      </w:r>
    </w:p>
    <w:p w:rsidR="00A55C36" w:rsidRPr="000A4973" w:rsidRDefault="000A4973" w:rsidP="000A4973">
      <w:pPr>
        <w:spacing w:after="0" w:line="240" w:lineRule="auto"/>
        <w:ind w:left="3834" w:right="0" w:firstLine="2424"/>
        <w:jc w:val="left"/>
        <w:rPr>
          <w:szCs w:val="28"/>
        </w:rPr>
      </w:pPr>
      <w:r w:rsidRPr="000A4973">
        <w:rPr>
          <w:szCs w:val="28"/>
        </w:rPr>
        <w:t xml:space="preserve">_____________/ФИО, должность                         </w:t>
      </w:r>
      <w:proofErr w:type="spellStart"/>
      <w:r w:rsidRPr="000A4973">
        <w:rPr>
          <w:szCs w:val="28"/>
        </w:rPr>
        <w:t>м.п</w:t>
      </w:r>
      <w:proofErr w:type="spellEnd"/>
      <w:r w:rsidRPr="000A4973">
        <w:rPr>
          <w:szCs w:val="28"/>
        </w:rPr>
        <w:t xml:space="preserve">. </w:t>
      </w:r>
    </w:p>
    <w:p w:rsidR="006B1834" w:rsidRDefault="006B1834" w:rsidP="000A7C61">
      <w:pPr>
        <w:spacing w:after="0" w:line="240" w:lineRule="auto"/>
        <w:ind w:left="1" w:right="9699" w:firstLine="0"/>
        <w:jc w:val="left"/>
        <w:rPr>
          <w:szCs w:val="28"/>
        </w:rPr>
      </w:pPr>
    </w:p>
    <w:p w:rsidR="006B1834" w:rsidRDefault="006B1834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jc w:val="center"/>
        <w:rPr>
          <w:b/>
          <w:szCs w:val="28"/>
        </w:rPr>
      </w:pPr>
      <w:r w:rsidRPr="006B1834">
        <w:rPr>
          <w:b/>
          <w:szCs w:val="28"/>
        </w:rPr>
        <w:lastRenderedPageBreak/>
        <w:t>Этап 1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jc w:val="left"/>
        <w:rPr>
          <w:b/>
          <w:szCs w:val="28"/>
        </w:rPr>
      </w:pPr>
      <w:r w:rsidRPr="006B1834">
        <w:rPr>
          <w:b/>
          <w:szCs w:val="28"/>
        </w:rPr>
        <w:t>Задание.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jc w:val="left"/>
        <w:rPr>
          <w:b/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jc w:val="left"/>
        <w:rPr>
          <w:b/>
          <w:szCs w:val="28"/>
        </w:rPr>
      </w:pPr>
      <w:r w:rsidRPr="006B1834">
        <w:rPr>
          <w:b/>
          <w:szCs w:val="28"/>
        </w:rPr>
        <w:t>1.</w:t>
      </w:r>
      <w:r w:rsidRPr="006B1834">
        <w:rPr>
          <w:b/>
          <w:szCs w:val="28"/>
        </w:rPr>
        <w:tab/>
        <w:t>Изучить нормативную документацию</w:t>
      </w:r>
    </w:p>
    <w:p w:rsidR="00A55C36" w:rsidRDefault="006B1834" w:rsidP="008A0D97">
      <w:pPr>
        <w:spacing w:before="20" w:after="20" w:line="240" w:lineRule="auto"/>
        <w:ind w:left="0" w:right="0" w:firstLine="0"/>
        <w:jc w:val="left"/>
        <w:rPr>
          <w:b/>
          <w:szCs w:val="28"/>
        </w:rPr>
      </w:pPr>
      <w:r w:rsidRPr="006B1834">
        <w:rPr>
          <w:b/>
          <w:szCs w:val="28"/>
        </w:rPr>
        <w:t>2.</w:t>
      </w:r>
      <w:r w:rsidRPr="006B1834">
        <w:rPr>
          <w:b/>
          <w:szCs w:val="28"/>
        </w:rPr>
        <w:tab/>
        <w:t>Прочитайте материал по Приготовлению питательных сред и просмотрите видео фрагмент.</w:t>
      </w:r>
    </w:p>
    <w:p w:rsidR="006B1834" w:rsidRDefault="006B1834" w:rsidP="008A0D97">
      <w:pPr>
        <w:spacing w:before="20" w:after="20" w:line="240" w:lineRule="auto"/>
        <w:ind w:left="0" w:right="0" w:firstLine="0"/>
        <w:jc w:val="left"/>
        <w:rPr>
          <w:b/>
          <w:szCs w:val="28"/>
        </w:rPr>
      </w:pPr>
    </w:p>
    <w:p w:rsidR="006B1834" w:rsidRDefault="006B1834" w:rsidP="008A0D97">
      <w:pPr>
        <w:spacing w:before="20" w:after="20" w:line="360" w:lineRule="auto"/>
        <w:ind w:left="0" w:right="0" w:firstLine="0"/>
        <w:jc w:val="left"/>
        <w:rPr>
          <w:szCs w:val="28"/>
        </w:rPr>
      </w:pPr>
      <w:r w:rsidRPr="006B1834">
        <w:rPr>
          <w:szCs w:val="28"/>
        </w:rPr>
        <w:t>А) Заполнить таблицу «Классификация питательных сред».</w:t>
      </w:r>
    </w:p>
    <w:p w:rsidR="006B1834" w:rsidRDefault="006B1834" w:rsidP="008A0D9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6B1834">
        <w:rPr>
          <w:b/>
          <w:szCs w:val="28"/>
        </w:rPr>
        <w:t>Классификация питательных сред</w:t>
      </w:r>
    </w:p>
    <w:tbl>
      <w:tblPr>
        <w:tblW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56"/>
        <w:gridCol w:w="2234"/>
        <w:gridCol w:w="1418"/>
        <w:gridCol w:w="1842"/>
        <w:gridCol w:w="1701"/>
      </w:tblGrid>
      <w:tr w:rsidR="006B1834" w:rsidRPr="006B1834" w:rsidTr="006B1834"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Способ классификации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Виды питательных сред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Состав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Стерилизация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Примеры </w:t>
            </w:r>
          </w:p>
        </w:tc>
      </w:tr>
      <w:tr w:rsidR="006B1834" w:rsidRPr="006B1834" w:rsidTr="006B1834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По составу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простые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МПА, МПБ,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пептонная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 вода</w:t>
            </w:r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сложные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МПА или МПБ+ доп. В-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ва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МПА или МПБ+ доп. В-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ва</w:t>
            </w:r>
            <w:proofErr w:type="spellEnd"/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</w:tr>
      <w:tr w:rsidR="006B1834" w:rsidRPr="006B1834" w:rsidTr="006B1834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По консистенции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жидкие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МПБ+ углевод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МПБ, среды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Гисса</w:t>
            </w:r>
            <w:proofErr w:type="spellEnd"/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полужидкие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МПБ+</w:t>
            </w: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proofErr w:type="gram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Полужидкий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Твердые и плотные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МПБ+</w:t>
            </w: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proofErr w:type="gram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МПА, ЭНДО, кровяной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</w:p>
        </w:tc>
      </w:tr>
      <w:tr w:rsidR="006B1834" w:rsidRPr="006B1834" w:rsidTr="006B1834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По назначению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Общеупотребитель</w:t>
            </w:r>
            <w:proofErr w:type="spell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ные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Простые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МПА, МПБ</w:t>
            </w:r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Специальные (для</w:t>
            </w:r>
            <w:proofErr w:type="gram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требовательных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м</w:t>
            </w:r>
            <w:proofErr w:type="gramEnd"/>
            <w:r w:rsidRPr="006B1834">
              <w:rPr>
                <w:bCs/>
                <w:color w:val="auto"/>
                <w:sz w:val="24"/>
                <w:szCs w:val="24"/>
              </w:rPr>
              <w:t>/о)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МПА + кровь, сыворотка,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углеводы, витамины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(дополнительные в-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ва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>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Кровяной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, среды </w:t>
            </w: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для</w:t>
            </w:r>
            <w:proofErr w:type="gram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Анаэробов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Китта-Тароцци</w:t>
            </w:r>
            <w:proofErr w:type="spellEnd"/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Избирательные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или элективные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(для устойчивых</w:t>
            </w:r>
            <w:proofErr w:type="gram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м</w:t>
            </w:r>
            <w:proofErr w:type="gramEnd"/>
            <w:r w:rsidRPr="006B1834">
              <w:rPr>
                <w:bCs/>
                <w:color w:val="auto"/>
                <w:sz w:val="24"/>
                <w:szCs w:val="24"/>
              </w:rPr>
              <w:t>/о)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МПА + соль, красители,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антибиотики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(неблагоприятные</w:t>
            </w:r>
            <w:proofErr w:type="gram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факторы)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Среда</w:t>
            </w: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 xml:space="preserve"> Э</w:t>
            </w:r>
            <w:proofErr w:type="gramEnd"/>
            <w:r w:rsidRPr="006B1834">
              <w:rPr>
                <w:bCs/>
                <w:color w:val="auto"/>
                <w:sz w:val="24"/>
                <w:szCs w:val="24"/>
              </w:rPr>
              <w:t xml:space="preserve">ндо, щелочной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,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желточно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-солевой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 ЖСА, висмут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 xml:space="preserve">сульфитный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 ВСА</w:t>
            </w:r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Дифференциальнодиагностические</w:t>
            </w:r>
            <w:proofErr w:type="spell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(для изучения</w:t>
            </w:r>
            <w:proofErr w:type="gram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биохимических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свойств)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МПА или МПБ +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углеводы + красители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или индикаторы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Среда</w:t>
            </w: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 xml:space="preserve"> Э</w:t>
            </w:r>
            <w:proofErr w:type="gramEnd"/>
            <w:r w:rsidRPr="006B1834">
              <w:rPr>
                <w:bCs/>
                <w:color w:val="auto"/>
                <w:sz w:val="24"/>
                <w:szCs w:val="24"/>
              </w:rPr>
              <w:t xml:space="preserve">ндо, среды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Гисса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, Среда </w:t>
            </w:r>
            <w:proofErr w:type="spellStart"/>
            <w:r w:rsidRPr="006B1834">
              <w:rPr>
                <w:bCs/>
                <w:color w:val="auto"/>
                <w:sz w:val="24"/>
                <w:szCs w:val="24"/>
              </w:rPr>
              <w:t>Расселя</w:t>
            </w:r>
            <w:proofErr w:type="spellEnd"/>
            <w:r w:rsidRPr="006B1834">
              <w:rPr>
                <w:bCs/>
                <w:color w:val="auto"/>
                <w:sz w:val="24"/>
                <w:szCs w:val="24"/>
              </w:rPr>
              <w:t xml:space="preserve"> и др.</w:t>
            </w:r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Консервирующие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(для</w:t>
            </w:r>
            <w:proofErr w:type="gramEnd"/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транспортировки,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хранения и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первичного посева)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Хромогенные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среды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Добавляют глицерин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Глицериновая смесь</w:t>
            </w:r>
          </w:p>
        </w:tc>
      </w:tr>
      <w:tr w:rsidR="006B1834" w:rsidRPr="006B1834" w:rsidTr="006B1834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1834" w:rsidRPr="006B1834" w:rsidRDefault="006B1834" w:rsidP="008A0D97">
            <w:pPr>
              <w:spacing w:after="0" w:line="256" w:lineRule="auto"/>
              <w:ind w:left="0" w:right="0" w:firstLine="0"/>
              <w:jc w:val="left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Хромогенные среды (для получения чистой культуры)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Добавляют хромогены,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которые окрашивают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м/</w:t>
            </w:r>
            <w:proofErr w:type="gramStart"/>
            <w:r w:rsidRPr="006B1834">
              <w:rPr>
                <w:bCs/>
                <w:color w:val="auto"/>
                <w:sz w:val="24"/>
                <w:szCs w:val="24"/>
              </w:rPr>
              <w:t>о</w:t>
            </w:r>
            <w:proofErr w:type="gramEnd"/>
            <w:r w:rsidRPr="006B1834">
              <w:rPr>
                <w:bCs/>
                <w:color w:val="auto"/>
                <w:sz w:val="24"/>
                <w:szCs w:val="24"/>
              </w:rPr>
              <w:t xml:space="preserve"> разных видов в</w:t>
            </w:r>
          </w:p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разные цвета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1834" w:rsidRPr="006B1834" w:rsidRDefault="006B1834" w:rsidP="008A0D97">
            <w:pPr>
              <w:spacing w:after="0" w:line="240" w:lineRule="auto"/>
              <w:ind w:left="0" w:right="0" w:firstLine="0"/>
              <w:rPr>
                <w:bCs/>
                <w:color w:val="auto"/>
                <w:sz w:val="24"/>
                <w:szCs w:val="24"/>
              </w:rPr>
            </w:pPr>
            <w:r w:rsidRPr="006B1834">
              <w:rPr>
                <w:bCs/>
                <w:color w:val="auto"/>
                <w:sz w:val="24"/>
                <w:szCs w:val="24"/>
              </w:rPr>
              <w:t>Хромогенные среды</w:t>
            </w:r>
          </w:p>
        </w:tc>
      </w:tr>
    </w:tbl>
    <w:p w:rsidR="006B1834" w:rsidRDefault="006B1834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Б) Запишите требования, предъявляемые к средам.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1. </w:t>
      </w:r>
      <w:proofErr w:type="spellStart"/>
      <w:r w:rsidRPr="006B1834">
        <w:rPr>
          <w:szCs w:val="28"/>
        </w:rPr>
        <w:t>изотоничность</w:t>
      </w:r>
      <w:proofErr w:type="spellEnd"/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2. </w:t>
      </w:r>
      <w:proofErr w:type="spellStart"/>
      <w:r w:rsidRPr="006B1834">
        <w:rPr>
          <w:szCs w:val="28"/>
        </w:rPr>
        <w:t>унифицированность</w:t>
      </w:r>
      <w:proofErr w:type="spellEnd"/>
      <w:r w:rsidRPr="006B1834">
        <w:rPr>
          <w:szCs w:val="28"/>
        </w:rPr>
        <w:t xml:space="preserve"> 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3.оптимальность </w:t>
      </w:r>
      <w:proofErr w:type="spellStart"/>
      <w:r w:rsidRPr="006B1834">
        <w:rPr>
          <w:szCs w:val="28"/>
        </w:rPr>
        <w:t>ph</w:t>
      </w:r>
      <w:proofErr w:type="spellEnd"/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4.  стерильность 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5. прозрачность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b/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b/>
          <w:szCs w:val="28"/>
        </w:rPr>
      </w:pPr>
      <w:r w:rsidRPr="006B1834">
        <w:rPr>
          <w:b/>
          <w:szCs w:val="28"/>
        </w:rPr>
        <w:t>3. Запишите этапы приготовление питательных сред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1. Расчет и взвешивание </w:t>
      </w:r>
      <w:proofErr w:type="spellStart"/>
      <w:r w:rsidRPr="006B1834">
        <w:rPr>
          <w:szCs w:val="28"/>
        </w:rPr>
        <w:t>ингридиентов</w:t>
      </w:r>
      <w:proofErr w:type="spellEnd"/>
      <w:r w:rsidRPr="006B1834">
        <w:rPr>
          <w:szCs w:val="28"/>
        </w:rPr>
        <w:t xml:space="preserve"> в соответствии с рецептурой 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2. Варка питательных сред 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3. Разлив по пробиркам и чашкам Петри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4. Стерилизация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5. Контроль стерильности </w:t>
      </w:r>
      <w:proofErr w:type="gramStart"/>
      <w:r w:rsidRPr="006B1834">
        <w:rPr>
          <w:szCs w:val="28"/>
        </w:rPr>
        <w:t xml:space="preserve">( </w:t>
      </w:r>
      <w:proofErr w:type="gramEnd"/>
      <w:r w:rsidRPr="006B1834">
        <w:rPr>
          <w:szCs w:val="28"/>
        </w:rPr>
        <w:t>в термостат на 2 суток при t= 37 )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b/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b/>
          <w:szCs w:val="28"/>
        </w:rPr>
      </w:pPr>
      <w:r w:rsidRPr="006B1834">
        <w:rPr>
          <w:b/>
          <w:szCs w:val="28"/>
        </w:rPr>
        <w:t>4. Прочитайте материал «Техника посевов» и посмотрите видео «Посев исследуемого материала»</w:t>
      </w: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А) Опишите видео с посевами и сделайте скриншоты отдельных фрагментов видео для подтверждения вашего описания.</w:t>
      </w:r>
    </w:p>
    <w:p w:rsidR="006B1834" w:rsidRDefault="006B1834" w:rsidP="008A0D97">
      <w:pPr>
        <w:spacing w:before="20" w:after="20" w:line="240" w:lineRule="auto"/>
        <w:ind w:left="0" w:right="0" w:firstLine="0"/>
        <w:jc w:val="center"/>
        <w:rPr>
          <w:i/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jc w:val="center"/>
        <w:rPr>
          <w:i/>
          <w:szCs w:val="28"/>
        </w:rPr>
      </w:pPr>
      <w:r w:rsidRPr="006B1834">
        <w:rPr>
          <w:i/>
          <w:szCs w:val="28"/>
        </w:rPr>
        <w:t xml:space="preserve">Техника посева на </w:t>
      </w:r>
      <w:proofErr w:type="gramStart"/>
      <w:r w:rsidRPr="006B1834">
        <w:rPr>
          <w:i/>
          <w:szCs w:val="28"/>
        </w:rPr>
        <w:t>скошенный</w:t>
      </w:r>
      <w:proofErr w:type="gramEnd"/>
      <w:r w:rsidRPr="006B1834">
        <w:rPr>
          <w:i/>
          <w:szCs w:val="28"/>
        </w:rPr>
        <w:t xml:space="preserve"> </w:t>
      </w:r>
      <w:proofErr w:type="spellStart"/>
      <w:r w:rsidRPr="006B1834">
        <w:rPr>
          <w:i/>
          <w:szCs w:val="28"/>
        </w:rPr>
        <w:t>агар</w:t>
      </w:r>
      <w:proofErr w:type="spellEnd"/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 xml:space="preserve">Материал, забранный петлей, опускают до дна пробирки со скошенным </w:t>
      </w:r>
      <w:proofErr w:type="spellStart"/>
      <w:r w:rsidRPr="006B1834">
        <w:rPr>
          <w:szCs w:val="28"/>
        </w:rPr>
        <w:t>агаром</w:t>
      </w:r>
      <w:proofErr w:type="spellEnd"/>
      <w:r w:rsidRPr="006B1834">
        <w:rPr>
          <w:szCs w:val="28"/>
        </w:rPr>
        <w:t xml:space="preserve">, погружают в конденсационную жидкость и </w:t>
      </w:r>
      <w:proofErr w:type="gramStart"/>
      <w:r w:rsidRPr="006B1834">
        <w:rPr>
          <w:szCs w:val="28"/>
        </w:rPr>
        <w:t>зигзагообразными</w:t>
      </w:r>
      <w:proofErr w:type="gramEnd"/>
      <w:r w:rsidRPr="006B1834">
        <w:rPr>
          <w:szCs w:val="28"/>
        </w:rPr>
        <w:t xml:space="preserve"> движением петли проводят снизу вверх, слегка касаясь поверхности среды (посев штрихом).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DCADFD8" wp14:editId="0AFA188C">
            <wp:extent cx="2743200" cy="15424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</w:t>
      </w:r>
      <w:r>
        <w:rPr>
          <w:noProof/>
          <w:szCs w:val="28"/>
        </w:rPr>
        <w:drawing>
          <wp:inline distT="0" distB="0" distL="0" distR="0" wp14:anchorId="378C6A62" wp14:editId="20D9FBEF">
            <wp:extent cx="2999740" cy="168846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Закрываем пробирку и стерилизуем петлю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65A2BA7E" wp14:editId="2ED9563B">
            <wp:extent cx="2895600" cy="16275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62CDE2D5" wp14:editId="0F83F793">
            <wp:extent cx="2646045" cy="148780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jc w:val="center"/>
        <w:rPr>
          <w:i/>
          <w:szCs w:val="28"/>
        </w:rPr>
      </w:pPr>
      <w:r w:rsidRPr="006B1834">
        <w:rPr>
          <w:i/>
          <w:szCs w:val="28"/>
        </w:rPr>
        <w:t xml:space="preserve">Техника посева на </w:t>
      </w:r>
      <w:proofErr w:type="spellStart"/>
      <w:r w:rsidRPr="006B1834">
        <w:rPr>
          <w:i/>
          <w:szCs w:val="28"/>
        </w:rPr>
        <w:t>ч</w:t>
      </w:r>
      <w:proofErr w:type="gramStart"/>
      <w:r w:rsidRPr="006B1834">
        <w:rPr>
          <w:i/>
          <w:szCs w:val="28"/>
        </w:rPr>
        <w:t>.П</w:t>
      </w:r>
      <w:proofErr w:type="gramEnd"/>
      <w:r w:rsidRPr="006B1834">
        <w:rPr>
          <w:i/>
          <w:szCs w:val="28"/>
        </w:rPr>
        <w:t>етри</w:t>
      </w:r>
      <w:proofErr w:type="spellEnd"/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Обжечь петлю, набрать исследуемый материал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54BD6EFC" wp14:editId="02579650">
            <wp:extent cx="2847340" cy="16033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752E2997" wp14:editId="06FE7E59">
            <wp:extent cx="2883535" cy="16217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      </w:t>
      </w:r>
      <w:r>
        <w:rPr>
          <w:noProof/>
          <w:szCs w:val="28"/>
        </w:rPr>
        <w:drawing>
          <wp:inline distT="0" distB="0" distL="0" distR="0" wp14:anchorId="6C41C384" wp14:editId="31F69F15">
            <wp:extent cx="3584575" cy="20116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75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proofErr w:type="gramStart"/>
      <w:r w:rsidRPr="006B1834">
        <w:rPr>
          <w:szCs w:val="28"/>
        </w:rPr>
        <w:t>Сделать посев петлей (материал втирают в среду на небольшом участке в 1-2 кв. см (площадка), а затем штрихами или зигзагом по всей поверхности</w:t>
      </w:r>
      <w:proofErr w:type="gramEnd"/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D41B37B" wp14:editId="3C8F6122">
            <wp:extent cx="2828925" cy="1591310"/>
            <wp:effectExtent l="0" t="0" r="952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638E1AF5" wp14:editId="5DAD1F64">
            <wp:extent cx="2828925" cy="1591310"/>
            <wp:effectExtent l="0" t="0" r="952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                               </w:t>
      </w:r>
      <w:r>
        <w:rPr>
          <w:noProof/>
          <w:szCs w:val="28"/>
        </w:rPr>
        <w:drawing>
          <wp:inline distT="0" distB="0" distL="0" distR="0" wp14:anchorId="559A18DE" wp14:editId="13B8D8D0">
            <wp:extent cx="1877695" cy="225552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Закрыть чашку, петлю обжечь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Чашку с посевом перевернуть крышкой вниз и поместить в термостат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35626713" wp14:editId="1B1910A2">
            <wp:extent cx="2950845" cy="165798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</w:rPr>
        <w:drawing>
          <wp:inline distT="0" distB="0" distL="0" distR="0" wp14:anchorId="2B9FCA54" wp14:editId="2C21CA30">
            <wp:extent cx="2828925" cy="1591310"/>
            <wp:effectExtent l="0" t="0" r="952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6B1834" w:rsidRPr="006B1834" w:rsidRDefault="006B1834" w:rsidP="008A0D97">
      <w:pPr>
        <w:spacing w:before="20" w:after="20" w:line="240" w:lineRule="auto"/>
        <w:ind w:left="0" w:right="0" w:firstLine="0"/>
        <w:jc w:val="center"/>
        <w:rPr>
          <w:i/>
          <w:szCs w:val="28"/>
        </w:rPr>
      </w:pPr>
      <w:r w:rsidRPr="006B1834">
        <w:rPr>
          <w:i/>
          <w:szCs w:val="28"/>
        </w:rPr>
        <w:t>Техника посева из пробирки</w:t>
      </w:r>
    </w:p>
    <w:p w:rsidR="006B1834" w:rsidRDefault="006B1834" w:rsidP="008A0D97">
      <w:pPr>
        <w:spacing w:before="20" w:after="20" w:line="240" w:lineRule="auto"/>
        <w:ind w:left="0" w:right="0" w:firstLine="0"/>
        <w:rPr>
          <w:szCs w:val="28"/>
        </w:rPr>
      </w:pPr>
      <w:r w:rsidRPr="006B1834">
        <w:rPr>
          <w:szCs w:val="28"/>
        </w:rPr>
        <w:t>Взять пробирки с изотоническим раствором и посевным материалом.  Обжечь петлю, открыть пробирки.</w:t>
      </w:r>
    </w:p>
    <w:p w:rsidR="006B1834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7566CD4" wp14:editId="3999CF3E">
            <wp:extent cx="5937885" cy="334073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P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 w:rsidRPr="000E5A6A">
        <w:rPr>
          <w:szCs w:val="28"/>
        </w:rPr>
        <w:t xml:space="preserve">Взять петлей небольшое количество посевного материала и перенести </w:t>
      </w:r>
      <w:proofErr w:type="gramStart"/>
      <w:r w:rsidRPr="000E5A6A">
        <w:rPr>
          <w:szCs w:val="28"/>
        </w:rPr>
        <w:t>в</w:t>
      </w:r>
      <w:proofErr w:type="gramEnd"/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 w:rsidRPr="000E5A6A">
        <w:rPr>
          <w:szCs w:val="28"/>
        </w:rPr>
        <w:t>пробирку со средой</w:t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5CB04946" wp14:editId="71F7F4C4">
            <wp:extent cx="2908300" cy="1633855"/>
            <wp:effectExtent l="0" t="0" r="635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50760A73" wp14:editId="5B7BB25F">
            <wp:extent cx="2993390" cy="1682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 w:rsidRPr="000E5A6A">
        <w:rPr>
          <w:szCs w:val="28"/>
        </w:rPr>
        <w:t>Закрыть пробирки, петлю обжечь.</w:t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3376C320" wp14:editId="6E286994">
            <wp:extent cx="3017520" cy="1694815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1F67537F" wp14:editId="59FAE502">
            <wp:extent cx="2828925" cy="1591310"/>
            <wp:effectExtent l="0" t="0" r="952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Pr="000E5A6A" w:rsidRDefault="000E5A6A" w:rsidP="008A0D97">
      <w:pPr>
        <w:spacing w:before="20" w:after="20" w:line="240" w:lineRule="auto"/>
        <w:ind w:left="0" w:right="0" w:firstLine="0"/>
        <w:jc w:val="center"/>
        <w:rPr>
          <w:i/>
          <w:szCs w:val="28"/>
        </w:rPr>
      </w:pPr>
      <w:r w:rsidRPr="000E5A6A">
        <w:rPr>
          <w:i/>
          <w:szCs w:val="28"/>
        </w:rPr>
        <w:t>Посев в жидкую среду</w:t>
      </w:r>
    </w:p>
    <w:p w:rsidR="000E5A6A" w:rsidRP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proofErr w:type="gramStart"/>
      <w:r w:rsidRPr="000E5A6A">
        <w:rPr>
          <w:szCs w:val="28"/>
        </w:rPr>
        <w:t>Пробирку с исследуемым материалом и пробирку с питательной средой держат слегка наклонно в левой руке между большим и указательным пальцами так, чтобы края пробирок были на одном уровне</w:t>
      </w:r>
      <w:proofErr w:type="gramEnd"/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 w:rsidRPr="000E5A6A">
        <w:rPr>
          <w:szCs w:val="28"/>
        </w:rPr>
        <w:lastRenderedPageBreak/>
        <w:t>Пробки от пробирок прижимают мизинцем к ладонной поверхности правой кисти, в зоне пламени горелки пробирки открывают, края пробирок обжигают</w:t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09306E92" wp14:editId="220E9FA6">
            <wp:extent cx="2487295" cy="1396365"/>
            <wp:effectExtent l="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</w:rPr>
        <w:drawing>
          <wp:inline distT="0" distB="0" distL="0" distR="0" wp14:anchorId="260F5728" wp14:editId="358F67AF">
            <wp:extent cx="2621280" cy="1475105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 w:rsidRPr="000E5A6A">
        <w:rPr>
          <w:szCs w:val="28"/>
        </w:rPr>
        <w:t>Простерилизованную петлю вводят через  пламя горелки в пробирку с посевным материалом. Петлю охлаждают, забирают небольшое количество материала, переносят в пробирку со стерильной питательной средой. Материал стряхивают в среду.</w:t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5989695B" wp14:editId="079BBE86">
            <wp:extent cx="2798445" cy="1572895"/>
            <wp:effectExtent l="0" t="0" r="190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7CE8D4D2" wp14:editId="0B397AB2">
            <wp:extent cx="2798445" cy="1572895"/>
            <wp:effectExtent l="0" t="0" r="190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         </w:t>
      </w:r>
      <w:r>
        <w:rPr>
          <w:noProof/>
          <w:szCs w:val="28"/>
        </w:rPr>
        <w:drawing>
          <wp:inline distT="0" distB="0" distL="0" distR="0" wp14:anchorId="3724C2A0" wp14:editId="184B444D">
            <wp:extent cx="2877820" cy="162179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 w:rsidRPr="000E5A6A">
        <w:rPr>
          <w:szCs w:val="28"/>
        </w:rPr>
        <w:t>Края пробирок и пробки вновь проводят над пламенем горелки, закрывают пробирки пробками, стерилизуют петлю и ставят ее в штатив</w:t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1A87FF17" wp14:editId="6E51C2E9">
            <wp:extent cx="2914015" cy="164020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51AF4F44" wp14:editId="4D80CFD3">
            <wp:extent cx="2974975" cy="167068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A6A" w:rsidRDefault="000E5A6A" w:rsidP="008A0D97">
      <w:pPr>
        <w:spacing w:before="20" w:after="20" w:line="240" w:lineRule="auto"/>
        <w:ind w:left="0" w:right="0" w:firstLine="0"/>
        <w:rPr>
          <w:szCs w:val="28"/>
        </w:rPr>
      </w:pPr>
    </w:p>
    <w:p w:rsidR="000E5A6A" w:rsidRDefault="000E5A6A" w:rsidP="008A0D9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0E5A6A">
        <w:rPr>
          <w:b/>
          <w:szCs w:val="28"/>
        </w:rPr>
        <w:lastRenderedPageBreak/>
        <w:t>2 этап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b/>
          <w:szCs w:val="28"/>
        </w:rPr>
      </w:pPr>
      <w:r w:rsidRPr="000E5A6A">
        <w:rPr>
          <w:b/>
          <w:szCs w:val="28"/>
        </w:rPr>
        <w:t>Ответьте на вопросы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0E5A6A" w:rsidRPr="000E5A6A" w:rsidRDefault="000E5A6A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szCs w:val="28"/>
        </w:rPr>
      </w:pPr>
      <w:r w:rsidRPr="000E5A6A">
        <w:rPr>
          <w:i/>
          <w:szCs w:val="28"/>
        </w:rPr>
        <w:t>Состав питательных сред</w:t>
      </w:r>
      <w:r w:rsidRPr="000E5A6A">
        <w:rPr>
          <w:szCs w:val="28"/>
        </w:rPr>
        <w:t>.</w:t>
      </w:r>
    </w:p>
    <w:p w:rsidR="000E5A6A" w:rsidRP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  <w:r w:rsidRPr="000E5A6A">
        <w:rPr>
          <w:szCs w:val="28"/>
        </w:rPr>
        <w:t xml:space="preserve">Состав. Среды делят </w:t>
      </w:r>
      <w:proofErr w:type="gramStart"/>
      <w:r w:rsidRPr="000E5A6A">
        <w:rPr>
          <w:szCs w:val="28"/>
        </w:rPr>
        <w:t>на</w:t>
      </w:r>
      <w:proofErr w:type="gramEnd"/>
      <w:r w:rsidRPr="000E5A6A">
        <w:rPr>
          <w:szCs w:val="28"/>
        </w:rPr>
        <w:t xml:space="preserve"> простые и сложные. К первым относят  мясопептонный бульон (МПБ), мясопептонный </w:t>
      </w:r>
      <w:proofErr w:type="spellStart"/>
      <w:r w:rsidRPr="000E5A6A">
        <w:rPr>
          <w:szCs w:val="28"/>
        </w:rPr>
        <w:t>агар</w:t>
      </w:r>
      <w:proofErr w:type="spellEnd"/>
      <w:r w:rsidRPr="000E5A6A">
        <w:rPr>
          <w:szCs w:val="28"/>
        </w:rPr>
        <w:t xml:space="preserve"> (МПА), бульон и </w:t>
      </w:r>
      <w:proofErr w:type="spellStart"/>
      <w:r w:rsidRPr="000E5A6A">
        <w:rPr>
          <w:szCs w:val="28"/>
        </w:rPr>
        <w:t>агар</w:t>
      </w:r>
      <w:proofErr w:type="spellEnd"/>
      <w:r w:rsidRPr="000E5A6A">
        <w:rPr>
          <w:szCs w:val="28"/>
        </w:rPr>
        <w:t xml:space="preserve"> </w:t>
      </w:r>
      <w:proofErr w:type="spellStart"/>
      <w:r w:rsidRPr="000E5A6A">
        <w:rPr>
          <w:szCs w:val="28"/>
        </w:rPr>
        <w:t>Хоттингера</w:t>
      </w:r>
      <w:proofErr w:type="spellEnd"/>
      <w:r w:rsidRPr="000E5A6A">
        <w:rPr>
          <w:szCs w:val="28"/>
        </w:rPr>
        <w:t xml:space="preserve">, питательный желатин и </w:t>
      </w:r>
      <w:proofErr w:type="spellStart"/>
      <w:r w:rsidRPr="000E5A6A">
        <w:rPr>
          <w:szCs w:val="28"/>
        </w:rPr>
        <w:t>пептонную</w:t>
      </w:r>
      <w:proofErr w:type="spellEnd"/>
      <w:r w:rsidRPr="000E5A6A">
        <w:rPr>
          <w:szCs w:val="28"/>
        </w:rPr>
        <w:t xml:space="preserve"> воду. Сложные среды готовят, прибавляя к простым средам кровь, сыворотку, углеводы и другие вещества, необходимые для размножения того или иного микроорганизма.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  <w:r w:rsidRPr="000E5A6A">
        <w:rPr>
          <w:szCs w:val="28"/>
        </w:rPr>
        <w:t xml:space="preserve">По исходным компонентам различают натуральные и синтетические среды. Натуральные  среды  готовят из  продуктов животного и растительного происхождения. В настоящее время </w:t>
      </w:r>
      <w:proofErr w:type="spellStart"/>
      <w:r w:rsidRPr="000E5A6A">
        <w:rPr>
          <w:szCs w:val="28"/>
        </w:rPr>
        <w:t>разра¬ботаны</w:t>
      </w:r>
      <w:proofErr w:type="spellEnd"/>
      <w:r w:rsidRPr="000E5A6A">
        <w:rPr>
          <w:szCs w:val="28"/>
        </w:rPr>
        <w:t xml:space="preserve"> среды, в которых ценные пищевые продукты (мясо и др.) заменены непищевыми: костной и рыбной мукой, кормовыми дрожжами, сгустками крови и </w:t>
      </w:r>
      <w:proofErr w:type="spellStart"/>
      <w:proofErr w:type="gramStart"/>
      <w:r w:rsidRPr="000E5A6A">
        <w:rPr>
          <w:szCs w:val="28"/>
        </w:rPr>
        <w:t>др</w:t>
      </w:r>
      <w:proofErr w:type="spellEnd"/>
      <w:proofErr w:type="gramEnd"/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0E5A6A" w:rsidRPr="000E5A6A" w:rsidRDefault="000E5A6A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szCs w:val="28"/>
        </w:rPr>
      </w:pPr>
      <w:r w:rsidRPr="000E5A6A">
        <w:rPr>
          <w:i/>
          <w:szCs w:val="28"/>
        </w:rPr>
        <w:t>Как культивируют в лабораторных условиях микроорганизмы?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  <w:r w:rsidRPr="000E5A6A">
        <w:rPr>
          <w:szCs w:val="28"/>
        </w:rPr>
        <w:t>В термостате при 37 градусах 24 часа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0E5A6A" w:rsidRDefault="000E5A6A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i/>
          <w:szCs w:val="28"/>
        </w:rPr>
      </w:pPr>
      <w:r w:rsidRPr="000E5A6A">
        <w:rPr>
          <w:i/>
          <w:szCs w:val="28"/>
        </w:rPr>
        <w:t>Какие бывают питательные среды по консистенции?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  <w:r w:rsidRPr="000E5A6A">
        <w:rPr>
          <w:szCs w:val="28"/>
        </w:rPr>
        <w:t>Консистенция  (степень  плотности).   Среды  бывают жидкие, плотные и полужидки</w:t>
      </w:r>
      <w:r>
        <w:rPr>
          <w:szCs w:val="28"/>
        </w:rPr>
        <w:t>е. Плотные и полу</w:t>
      </w:r>
      <w:r w:rsidRPr="000E5A6A">
        <w:rPr>
          <w:szCs w:val="28"/>
        </w:rPr>
        <w:t xml:space="preserve">жидкие среды готовят </w:t>
      </w:r>
      <w:r>
        <w:rPr>
          <w:szCs w:val="28"/>
        </w:rPr>
        <w:t>из жидких, к которым для получе</w:t>
      </w:r>
      <w:r w:rsidRPr="000E5A6A">
        <w:rPr>
          <w:szCs w:val="28"/>
        </w:rPr>
        <w:t>ния среды нужной консистенции прибавляют обычно агар-агар или желатин</w:t>
      </w:r>
    </w:p>
    <w:p w:rsidR="000E5A6A" w:rsidRDefault="000E5A6A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0E5A6A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i/>
          <w:szCs w:val="28"/>
        </w:rPr>
      </w:pPr>
      <w:r w:rsidRPr="008A0D97">
        <w:rPr>
          <w:i/>
          <w:szCs w:val="28"/>
        </w:rPr>
        <w:t>Как различают питательные среды по происхождению?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>основные (общеупотребительные), специальные среды, элективные (избирательные), дифференциально-диагностические, консервирующие среды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i/>
          <w:szCs w:val="28"/>
        </w:rPr>
      </w:pPr>
      <w:r w:rsidRPr="008A0D97">
        <w:rPr>
          <w:i/>
          <w:szCs w:val="28"/>
        </w:rPr>
        <w:t>Плотные питательные среды и их характеристика.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lastRenderedPageBreak/>
        <w:t xml:space="preserve">Плотные или твердые: МПА, мясопептонный желатин, свернутая сыворотка, свернутый яичный белок; применяют для выделения микроорганизмов, изучения морфологии колоний, диагностических целей, количественного учета микроорганизмов и </w:t>
      </w:r>
      <w:proofErr w:type="spellStart"/>
      <w:r w:rsidRPr="008A0D97">
        <w:rPr>
          <w:szCs w:val="28"/>
        </w:rPr>
        <w:t>т</w:t>
      </w:r>
      <w:proofErr w:type="gramStart"/>
      <w:r w:rsidRPr="008A0D97">
        <w:rPr>
          <w:szCs w:val="28"/>
        </w:rPr>
        <w:t>.д</w:t>
      </w:r>
      <w:proofErr w:type="spellEnd"/>
      <w:proofErr w:type="gramEnd"/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Плотные и полужидкие среды готовят из жидких, к которым для получения среды нужной консистенции прибавляют обычно агар-агар или желатин. Кроме того, в качестве плотных сред применяют свернутую сыворотку крови, свернутые яйца, картофель, среды с </w:t>
      </w:r>
      <w:proofErr w:type="spellStart"/>
      <w:r w:rsidRPr="008A0D97">
        <w:rPr>
          <w:szCs w:val="28"/>
        </w:rPr>
        <w:t>селикагелем</w:t>
      </w:r>
      <w:proofErr w:type="spellEnd"/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i/>
          <w:szCs w:val="28"/>
        </w:rPr>
      </w:pPr>
    </w:p>
    <w:p w:rsidR="008A0D97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i/>
          <w:szCs w:val="28"/>
        </w:rPr>
      </w:pPr>
      <w:r w:rsidRPr="008A0D97">
        <w:rPr>
          <w:i/>
          <w:szCs w:val="28"/>
        </w:rPr>
        <w:t>Сухие питательные среды и их характеристика.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Сухие питательные среды гигроскопические порошки, содержащие все компоненты среды, кроме свободной воды. Растворяются в воде в пределах 1,5 - 6%. Мед. промышленность производит сухие </w:t>
      </w:r>
      <w:proofErr w:type="spellStart"/>
      <w:r w:rsidRPr="008A0D97">
        <w:rPr>
          <w:szCs w:val="28"/>
        </w:rPr>
        <w:t>бактоагар</w:t>
      </w:r>
      <w:proofErr w:type="spellEnd"/>
      <w:r w:rsidRPr="008A0D97">
        <w:rPr>
          <w:szCs w:val="28"/>
        </w:rPr>
        <w:t>, среды</w:t>
      </w:r>
      <w:proofErr w:type="gramStart"/>
      <w:r w:rsidRPr="008A0D97">
        <w:rPr>
          <w:szCs w:val="28"/>
        </w:rPr>
        <w:t xml:space="preserve"> Э</w:t>
      </w:r>
      <w:proofErr w:type="gramEnd"/>
      <w:r w:rsidRPr="008A0D97">
        <w:rPr>
          <w:szCs w:val="28"/>
        </w:rPr>
        <w:t xml:space="preserve">ндо, Левина, </w:t>
      </w:r>
      <w:proofErr w:type="spellStart"/>
      <w:r w:rsidRPr="008A0D97">
        <w:rPr>
          <w:szCs w:val="28"/>
        </w:rPr>
        <w:t>Плоскирева</w:t>
      </w:r>
      <w:proofErr w:type="spellEnd"/>
      <w:r w:rsidRPr="008A0D97">
        <w:rPr>
          <w:szCs w:val="28"/>
        </w:rPr>
        <w:t xml:space="preserve">, </w:t>
      </w:r>
      <w:proofErr w:type="spellStart"/>
      <w:r w:rsidRPr="008A0D97">
        <w:rPr>
          <w:szCs w:val="28"/>
        </w:rPr>
        <w:t>висмутсульфитагар</w:t>
      </w:r>
      <w:proofErr w:type="spellEnd"/>
      <w:r w:rsidRPr="008A0D97">
        <w:rPr>
          <w:szCs w:val="28"/>
        </w:rPr>
        <w:t xml:space="preserve">, </w:t>
      </w:r>
      <w:proofErr w:type="spellStart"/>
      <w:r w:rsidRPr="008A0D97">
        <w:rPr>
          <w:szCs w:val="28"/>
        </w:rPr>
        <w:t>Расселла</w:t>
      </w:r>
      <w:proofErr w:type="spellEnd"/>
      <w:r w:rsidRPr="008A0D97">
        <w:rPr>
          <w:szCs w:val="28"/>
        </w:rPr>
        <w:t xml:space="preserve">, с углеводами и индикатором ВР и др. Для приготовления рабочих сред навеску сухого порошка в количестве, указанном на этикетке (чаще 15-18 г), растворяют при нагревании в 300 мл </w:t>
      </w:r>
      <w:proofErr w:type="spellStart"/>
      <w:r w:rsidRPr="008A0D97">
        <w:rPr>
          <w:szCs w:val="28"/>
        </w:rPr>
        <w:t>дистил</w:t>
      </w:r>
      <w:proofErr w:type="spellEnd"/>
      <w:r w:rsidRPr="008A0D97">
        <w:rPr>
          <w:szCs w:val="28"/>
        </w:rPr>
        <w:t>. воды, кипятят, помешивая, до образования быстрооседающей крупной пены, не допуская пригорания, охлаждают до 50°С</w:t>
      </w:r>
      <w:proofErr w:type="gramStart"/>
      <w:r w:rsidRPr="008A0D97">
        <w:rPr>
          <w:szCs w:val="28"/>
        </w:rPr>
        <w:t xml:space="preserve"> ,</w:t>
      </w:r>
      <w:proofErr w:type="gramEnd"/>
      <w:r w:rsidRPr="008A0D97">
        <w:rPr>
          <w:szCs w:val="28"/>
        </w:rPr>
        <w:t xml:space="preserve"> взбалтывают и разливают по </w:t>
      </w:r>
      <w:proofErr w:type="spellStart"/>
      <w:r w:rsidRPr="008A0D97">
        <w:rPr>
          <w:szCs w:val="28"/>
        </w:rPr>
        <w:t>бактериол</w:t>
      </w:r>
      <w:proofErr w:type="spellEnd"/>
      <w:r w:rsidRPr="008A0D97">
        <w:rPr>
          <w:szCs w:val="28"/>
        </w:rPr>
        <w:t xml:space="preserve">. чашкам. Если необходима более плотная среда, добавляют немного сухого </w:t>
      </w:r>
      <w:proofErr w:type="spellStart"/>
      <w:r w:rsidRPr="008A0D97">
        <w:rPr>
          <w:szCs w:val="28"/>
        </w:rPr>
        <w:t>агара</w:t>
      </w:r>
      <w:proofErr w:type="spellEnd"/>
      <w:r w:rsidRPr="008A0D97">
        <w:rPr>
          <w:szCs w:val="28"/>
        </w:rPr>
        <w:t>. Среды с углеводами после разлива по пробиркам стерилизуют при 112</w:t>
      </w:r>
      <w:proofErr w:type="gramStart"/>
      <w:r w:rsidRPr="008A0D97">
        <w:rPr>
          <w:szCs w:val="28"/>
        </w:rPr>
        <w:t>°С</w:t>
      </w:r>
      <w:proofErr w:type="gramEnd"/>
      <w:r w:rsidRPr="008A0D97">
        <w:rPr>
          <w:szCs w:val="28"/>
        </w:rPr>
        <w:t xml:space="preserve"> в течение 30 мин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i/>
          <w:szCs w:val="28"/>
        </w:rPr>
      </w:pPr>
      <w:proofErr w:type="spellStart"/>
      <w:r w:rsidRPr="008A0D97">
        <w:rPr>
          <w:i/>
          <w:szCs w:val="28"/>
        </w:rPr>
        <w:t>Автоклавирование</w:t>
      </w:r>
      <w:proofErr w:type="spellEnd"/>
      <w:r w:rsidRPr="008A0D97">
        <w:rPr>
          <w:i/>
          <w:szCs w:val="28"/>
        </w:rPr>
        <w:t>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proofErr w:type="spellStart"/>
      <w:r w:rsidRPr="008A0D97">
        <w:rPr>
          <w:szCs w:val="28"/>
        </w:rPr>
        <w:t>Автоклавирование</w:t>
      </w:r>
      <w:proofErr w:type="spellEnd"/>
      <w:r w:rsidRPr="008A0D97">
        <w:rPr>
          <w:szCs w:val="28"/>
        </w:rPr>
        <w:t>. Питательные среды стерилизуют главным образом в автоклавах насыщенным паром под давлением 0,05-0,2 МПа. Температура насыщенного пара при различных давлениях показана ниже: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265"/>
        <w:gridCol w:w="2304"/>
        <w:gridCol w:w="2261"/>
        <w:gridCol w:w="2304"/>
      </w:tblGrid>
      <w:tr w:rsidR="008A0D97" w:rsidRPr="008A0D97" w:rsidTr="008A0D97">
        <w:tc>
          <w:tcPr>
            <w:tcW w:w="2265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Показатели манометра, МПа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Температура насыщенного пара, ºC</w:t>
            </w:r>
          </w:p>
        </w:tc>
        <w:tc>
          <w:tcPr>
            <w:tcW w:w="2261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Показания манометра, МПа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Температура насыщенного пара, ºC</w:t>
            </w:r>
          </w:p>
        </w:tc>
      </w:tr>
      <w:tr w:rsidR="008A0D97" w:rsidRPr="008A0D97" w:rsidTr="008A0D97">
        <w:tc>
          <w:tcPr>
            <w:tcW w:w="2265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lastRenderedPageBreak/>
              <w:t>0,00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100</w:t>
            </w:r>
          </w:p>
        </w:tc>
        <w:tc>
          <w:tcPr>
            <w:tcW w:w="2261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0,15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128</w:t>
            </w:r>
          </w:p>
        </w:tc>
      </w:tr>
      <w:tr w:rsidR="008A0D97" w:rsidRPr="008A0D97" w:rsidTr="008A0D97">
        <w:tc>
          <w:tcPr>
            <w:tcW w:w="2265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0,05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12</w:t>
            </w:r>
          </w:p>
        </w:tc>
        <w:tc>
          <w:tcPr>
            <w:tcW w:w="2261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0,20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134</w:t>
            </w:r>
          </w:p>
        </w:tc>
      </w:tr>
      <w:tr w:rsidR="008A0D97" w:rsidRPr="008A0D97" w:rsidTr="008A0D97">
        <w:tc>
          <w:tcPr>
            <w:tcW w:w="2265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0,10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121</w:t>
            </w:r>
          </w:p>
        </w:tc>
        <w:tc>
          <w:tcPr>
            <w:tcW w:w="2261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0,30</w:t>
            </w:r>
          </w:p>
        </w:tc>
        <w:tc>
          <w:tcPr>
            <w:tcW w:w="2304" w:type="dxa"/>
          </w:tcPr>
          <w:p w:rsidR="008A0D97" w:rsidRPr="008A0D97" w:rsidRDefault="008A0D97" w:rsidP="008A0D97">
            <w:pPr>
              <w:spacing w:before="100" w:beforeAutospacing="1" w:after="100" w:afterAutospacing="1" w:line="360" w:lineRule="auto"/>
              <w:ind w:left="0" w:right="0" w:firstLine="0"/>
              <w:rPr>
                <w:szCs w:val="28"/>
              </w:rPr>
            </w:pPr>
            <w:r w:rsidRPr="008A0D97">
              <w:rPr>
                <w:szCs w:val="28"/>
              </w:rPr>
              <w:t>144</w:t>
            </w:r>
          </w:p>
        </w:tc>
      </w:tr>
    </w:tbl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szCs w:val="28"/>
        </w:rPr>
      </w:pPr>
      <w:r w:rsidRPr="008A0D97">
        <w:rPr>
          <w:i/>
          <w:szCs w:val="28"/>
        </w:rPr>
        <w:t>Стерилизация текучим паром.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>Стерилизация текучим паром (дробная стерилизация). Данный способ применяют для стерилизации питательных сред, изменяющих свой состав и свойства под действием температур выше 100 ºC. Сущность дробной стерилизации состоит в том, что нагревание среды (или ее компонентов) проводят при 100 ºC три раза по 30 мин трое суток подряд. Кратковременное прогревание среды кипячением уничтожает в основном термолабильные вегетативные клетки микроорганизмов. Поэтому между нагреваниями питательные среды выдерживают при комнатной температуре (или в термостате при 30 ºC) и дают возможность прорасти оставшимся жизнеспособным спорам.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szCs w:val="28"/>
        </w:rPr>
      </w:pPr>
      <w:r w:rsidRPr="008A0D97">
        <w:rPr>
          <w:i/>
          <w:szCs w:val="28"/>
        </w:rPr>
        <w:t>Пастеризация.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Пастеризация. Пастеризация, или неполная стерилизация, предложена Луи Пастером. Она предназначена для уничтожения в основном </w:t>
      </w:r>
      <w:proofErr w:type="spellStart"/>
      <w:r w:rsidRPr="008A0D97">
        <w:rPr>
          <w:szCs w:val="28"/>
        </w:rPr>
        <w:t>аспорогенных</w:t>
      </w:r>
      <w:proofErr w:type="spellEnd"/>
      <w:r w:rsidRPr="008A0D97">
        <w:rPr>
          <w:szCs w:val="28"/>
        </w:rPr>
        <w:t xml:space="preserve"> микроорганизмов однократным прогреванием при температуре 60-75 ºC и выдержке 15-30 мин или при 80 ºC в течение 10-15 мин. Пастеризации подвергаются продукты и среды, которые при воздействии боле высоких температур претерпевают глубокие изменения, теряют качество и питательную ценность. Пастеризацию широко применяют в пищевой промышленности.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szCs w:val="28"/>
        </w:rPr>
      </w:pPr>
      <w:r w:rsidRPr="008A0D97">
        <w:rPr>
          <w:i/>
          <w:szCs w:val="28"/>
        </w:rPr>
        <w:t>Стерилизация фильтрованием.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Стерилизация фильтрованием. Стерилизацию жидких питательных сред, не выдерживающих даже незначительного нагревания, производят фильтрованием через специальные мелкопористые бактериальные фильтры. На бактериальных </w:t>
      </w:r>
      <w:r w:rsidRPr="008A0D97">
        <w:rPr>
          <w:szCs w:val="28"/>
        </w:rPr>
        <w:lastRenderedPageBreak/>
        <w:t xml:space="preserve">фильтрах задерживаются механические взвешенные примеси, в том числе и клетки микроорганизмов. Исключение составляют вирусы и фаги. Фильтрованию подвергают среды с белками, антибиотиками, витаминами, летучими веществами, а также </w:t>
      </w:r>
      <w:proofErr w:type="spellStart"/>
      <w:r w:rsidRPr="008A0D97">
        <w:rPr>
          <w:szCs w:val="28"/>
        </w:rPr>
        <w:t>культуральные</w:t>
      </w:r>
      <w:proofErr w:type="spellEnd"/>
      <w:r w:rsidRPr="008A0D97">
        <w:rPr>
          <w:szCs w:val="28"/>
        </w:rPr>
        <w:t xml:space="preserve"> жидкости с целью освобождения от клеток и сохранения всех продуктов метаболизма в неизменном виде. Фильтры изготавливают из положительно заряженных материалов.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pStyle w:val="a9"/>
        <w:numPr>
          <w:ilvl w:val="0"/>
          <w:numId w:val="19"/>
        </w:numPr>
        <w:spacing w:before="20" w:after="20" w:line="360" w:lineRule="auto"/>
        <w:ind w:left="0" w:right="0"/>
        <w:rPr>
          <w:szCs w:val="28"/>
        </w:rPr>
      </w:pPr>
      <w:r w:rsidRPr="008A0D97">
        <w:rPr>
          <w:i/>
          <w:szCs w:val="28"/>
        </w:rPr>
        <w:t>Как готовят МПБ, МПЖ, МПА?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</w:t>
      </w:r>
      <w:r w:rsidRPr="008A0D97">
        <w:rPr>
          <w:szCs w:val="28"/>
        </w:rPr>
        <w:t>Мясопептонный желатин (МПЖ)</w:t>
      </w:r>
      <w:proofErr w:type="gramStart"/>
      <w:r w:rsidRPr="008A0D97">
        <w:rPr>
          <w:szCs w:val="28"/>
        </w:rPr>
        <w:t>.К</w:t>
      </w:r>
      <w:proofErr w:type="gramEnd"/>
      <w:r w:rsidRPr="008A0D97">
        <w:rPr>
          <w:szCs w:val="28"/>
        </w:rPr>
        <w:t xml:space="preserve"> мясопептонному бульону добавляют 10% зимой и не менее 18—20% летом измельченного желатина и подогревают в текучепаровом аппарате до полного растворения желатина. Подщелачивают среду до рН 7,2 путем добавления 10%-</w:t>
      </w:r>
      <w:proofErr w:type="spellStart"/>
      <w:r w:rsidRPr="008A0D97">
        <w:rPr>
          <w:szCs w:val="28"/>
        </w:rPr>
        <w:t>ного</w:t>
      </w:r>
      <w:proofErr w:type="spellEnd"/>
      <w:r w:rsidRPr="008A0D97">
        <w:rPr>
          <w:szCs w:val="28"/>
        </w:rPr>
        <w:t xml:space="preserve"> </w:t>
      </w:r>
      <w:proofErr w:type="spellStart"/>
      <w:r w:rsidRPr="008A0D97">
        <w:rPr>
          <w:szCs w:val="28"/>
        </w:rPr>
        <w:t>раствора</w:t>
      </w:r>
      <w:proofErr w:type="gramStart"/>
      <w:r w:rsidRPr="008A0D97">
        <w:rPr>
          <w:szCs w:val="28"/>
        </w:rPr>
        <w:t>Na</w:t>
      </w:r>
      <w:proofErr w:type="gramEnd"/>
      <w:r w:rsidRPr="008A0D97">
        <w:rPr>
          <w:szCs w:val="28"/>
        </w:rPr>
        <w:t>ОН</w:t>
      </w:r>
      <w:proofErr w:type="spellEnd"/>
      <w:r w:rsidRPr="008A0D97">
        <w:rPr>
          <w:szCs w:val="28"/>
        </w:rPr>
        <w:t>. После охлаждения до 60</w:t>
      </w:r>
      <w:proofErr w:type="gramStart"/>
      <w:r w:rsidRPr="008A0D97">
        <w:rPr>
          <w:szCs w:val="28"/>
        </w:rPr>
        <w:t>° С</w:t>
      </w:r>
      <w:proofErr w:type="gramEnd"/>
      <w:r w:rsidRPr="008A0D97">
        <w:rPr>
          <w:szCs w:val="28"/>
        </w:rPr>
        <w:t xml:space="preserve"> осветляют яичным белком (в таком же количестве, как и для МПА), подогревают в текучепаровом аппарате 20—30 мин. В горячем виде фильтруют через ватный или марлевый фильтр и разливают по пробиркам. Стерилизуют дробно по 15—20 мин три дня подряд при температуре 100° С.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</w:t>
      </w:r>
      <w:r w:rsidRPr="008A0D97">
        <w:rPr>
          <w:szCs w:val="28"/>
        </w:rPr>
        <w:t xml:space="preserve">Мясопептонный </w:t>
      </w:r>
      <w:proofErr w:type="spellStart"/>
      <w:r w:rsidRPr="008A0D97">
        <w:rPr>
          <w:szCs w:val="28"/>
        </w:rPr>
        <w:t>агар</w:t>
      </w:r>
      <w:proofErr w:type="spellEnd"/>
      <w:r w:rsidRPr="008A0D97">
        <w:rPr>
          <w:szCs w:val="28"/>
        </w:rPr>
        <w:t xml:space="preserve"> (МПА). К мясопептонному бульону добавляют 2—3% нарезанного агар-агар; нагревают в автоклаве или в текучепаровом аппарате до полного расплавления агар-агара. Устанавливают рН 7,2—7,4. Дают остыть до 50° С, осветляют путем добавления белка одного куриного яйца, разведенного двойным количеством дистиллированной воды</w:t>
      </w:r>
      <w:proofErr w:type="gramStart"/>
      <w:r w:rsidRPr="008A0D97">
        <w:rPr>
          <w:szCs w:val="28"/>
        </w:rPr>
        <w:t xml:space="preserve"> .</w:t>
      </w:r>
      <w:proofErr w:type="gramEnd"/>
      <w:r w:rsidRPr="008A0D97">
        <w:rPr>
          <w:szCs w:val="28"/>
        </w:rPr>
        <w:t xml:space="preserve"> Ставят на 20 мин в автоклав при избыточном давлении 0,1 МПа для свертывания белка и тем самым осветляют среду, фильтруют через слой марли и ваты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</w:t>
      </w:r>
      <w:r w:rsidRPr="008A0D97">
        <w:rPr>
          <w:szCs w:val="28"/>
        </w:rPr>
        <w:t>Мясопептонный бульон (МПБ)</w:t>
      </w:r>
      <w:proofErr w:type="gramStart"/>
      <w:r w:rsidRPr="008A0D97">
        <w:rPr>
          <w:szCs w:val="28"/>
        </w:rPr>
        <w:t>.В</w:t>
      </w:r>
      <w:proofErr w:type="gramEnd"/>
      <w:r w:rsidRPr="008A0D97">
        <w:rPr>
          <w:szCs w:val="28"/>
        </w:rPr>
        <w:t xml:space="preserve"> состав МПБ входят мясная вода, пептон и поваренная соль. Для приготовления мясной воды используют свежее мясо крупного рогатого скота или лошадей. Мясо освобождают от костей, жира и сухожилий и пропускают через мясорубку. Полученный фарш заливают водой из расчета 1:2 (например, 1 кг фарша заливают 2 л воды). Ставят на 18—20 ч в прохладное место (4—6° С), затем кипятят в течение часа и фильтруют через </w:t>
      </w:r>
      <w:r w:rsidRPr="008A0D97">
        <w:rPr>
          <w:szCs w:val="28"/>
        </w:rPr>
        <w:lastRenderedPageBreak/>
        <w:t xml:space="preserve">ватно-марлевый фильтр. Фарш отжимают, к фильтрату добавляют воды до первоначального объема, разливают его по колбам или бутылям и стерилизуют в автоклаве при избыточном давлении 0,1 МПа в течение 30 мин. Или заливают двукратным количеством воды, кипятят в течение часа, дают остыть, фильтруют через ватно-марлевый фильтр. Фарш отжимают, к фильтрату добавляют воды до первоначального объема и стерилизуют его в течение 30 мин при избыточном давлении 0,1 МПа. 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</w:t>
      </w:r>
      <w:r w:rsidRPr="008A0D97">
        <w:rPr>
          <w:szCs w:val="28"/>
        </w:rPr>
        <w:t>При варке мясной воды на поверхности жидкости появляется некоторое количество жира, который необходимо снять.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 Для приготовления МПБ к мясной воде добавляют 1% пептона и 0,5% химически чистой поваренной соли, кипятят 10 мин, фильтруют через бумажный фильтр, устанавливают рН 7,2—7,4 прибавлением щелочи или двууглекислой соды и снова кипятят 10 мин. Профильтрованный бульон должен быть цвета соломы и совершенно прозрачным. Бульон разливают по пробиркам и колбам, закрывают ватными пробками, пробки обвязывают пергаментной бумагой и стерилизуют 20—30 мин при избыточном давлении 0,1 МПа.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8A0D97">
        <w:rPr>
          <w:b/>
          <w:szCs w:val="28"/>
        </w:rPr>
        <w:t xml:space="preserve">Определение </w:t>
      </w:r>
      <w:proofErr w:type="spellStart"/>
      <w:r w:rsidRPr="008A0D97">
        <w:rPr>
          <w:b/>
          <w:szCs w:val="28"/>
        </w:rPr>
        <w:t>культуральных</w:t>
      </w:r>
      <w:proofErr w:type="spellEnd"/>
      <w:r w:rsidRPr="008A0D97">
        <w:rPr>
          <w:b/>
          <w:szCs w:val="28"/>
        </w:rPr>
        <w:t xml:space="preserve"> свойств микроорганизмов на плотной и жидкой средах (в соответствии с </w:t>
      </w:r>
      <w:proofErr w:type="gramStart"/>
      <w:r w:rsidRPr="008A0D97">
        <w:rPr>
          <w:b/>
          <w:szCs w:val="28"/>
        </w:rPr>
        <w:t>чек-листом</w:t>
      </w:r>
      <w:proofErr w:type="gramEnd"/>
      <w:r w:rsidRPr="008A0D97">
        <w:rPr>
          <w:b/>
          <w:szCs w:val="28"/>
        </w:rPr>
        <w:t>)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 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2. Взять линейку и измерить диаметр колонии со дна чашки 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3. Открыть чашку, рассмотреть «подозрительную» колонию с помощью лупы. Чашку закрыть. 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4. </w:t>
      </w:r>
      <w:proofErr w:type="gramStart"/>
      <w:r w:rsidRPr="008A0D97">
        <w:rPr>
          <w:szCs w:val="28"/>
        </w:rPr>
        <w:t xml:space="preserve">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8A0D97">
        <w:rPr>
          <w:szCs w:val="28"/>
        </w:rPr>
        <w:t>кратерообразная</w:t>
      </w:r>
      <w:proofErr w:type="spellEnd"/>
      <w:r w:rsidRPr="008A0D97">
        <w:rPr>
          <w:szCs w:val="28"/>
        </w:rPr>
        <w:t xml:space="preserve">, </w:t>
      </w:r>
      <w:r w:rsidRPr="008A0D97">
        <w:rPr>
          <w:szCs w:val="28"/>
        </w:rPr>
        <w:lastRenderedPageBreak/>
        <w:t xml:space="preserve">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  <w:proofErr w:type="gramEnd"/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 xml:space="preserve">6. </w:t>
      </w:r>
      <w:proofErr w:type="gramStart"/>
      <w:r w:rsidRPr="008A0D97">
        <w:rPr>
          <w:szCs w:val="28"/>
        </w:rPr>
        <w:t xml:space="preserve">Описать рост микроорганизма в жидкой среде по следующим критериям: - интенсивность роста (скудный, умеренный, обильный); - характер роста (диффузное помутнение, придонный, пристеночный рост, поверхностный рост) </w:t>
      </w:r>
      <w:proofErr w:type="gramEnd"/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>7. Результаты внести в дневник по практике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8A0D97">
        <w:rPr>
          <w:b/>
          <w:szCs w:val="28"/>
        </w:rPr>
        <w:t>Задание 2.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</w:t>
      </w:r>
      <w:r w:rsidRPr="008A0D97">
        <w:rPr>
          <w:szCs w:val="28"/>
        </w:rPr>
        <w:t>Приготовьте презентацию на тему: «Приготовление дифференциально-диагностических сред»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jc w:val="center"/>
        <w:rPr>
          <w:szCs w:val="28"/>
        </w:rPr>
      </w:pPr>
      <w:r w:rsidRPr="008A0D97">
        <w:rPr>
          <w:b/>
          <w:szCs w:val="28"/>
        </w:rPr>
        <w:t>Задание 3 Накопление чистой культуры</w:t>
      </w:r>
      <w:r w:rsidRPr="008A0D97">
        <w:rPr>
          <w:szCs w:val="28"/>
        </w:rPr>
        <w:t>.</w:t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</w:t>
      </w:r>
      <w:r w:rsidRPr="008A0D97">
        <w:rPr>
          <w:szCs w:val="28"/>
        </w:rPr>
        <w:t xml:space="preserve">Опишите этап по видео, сделайте </w:t>
      </w:r>
      <w:proofErr w:type="spellStart"/>
      <w:r w:rsidRPr="008A0D97">
        <w:rPr>
          <w:szCs w:val="28"/>
        </w:rPr>
        <w:t>скрин</w:t>
      </w:r>
      <w:proofErr w:type="spellEnd"/>
      <w:r w:rsidRPr="008A0D97">
        <w:rPr>
          <w:szCs w:val="28"/>
        </w:rPr>
        <w:t xml:space="preserve"> - </w:t>
      </w:r>
      <w:proofErr w:type="spellStart"/>
      <w:r w:rsidRPr="008A0D97">
        <w:rPr>
          <w:szCs w:val="28"/>
        </w:rPr>
        <w:t>шот</w:t>
      </w:r>
      <w:proofErr w:type="spellEnd"/>
      <w:r w:rsidRPr="008A0D97">
        <w:rPr>
          <w:szCs w:val="28"/>
        </w:rPr>
        <w:t>, для подтверждения вашего описания.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</w:t>
      </w:r>
      <w:r w:rsidRPr="008A0D97">
        <w:rPr>
          <w:szCs w:val="28"/>
        </w:rPr>
        <w:t>Вначале выделяем для себя изолированную колонию, с которой будем далее работать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</w:t>
      </w:r>
      <w:r>
        <w:rPr>
          <w:noProof/>
          <w:szCs w:val="28"/>
        </w:rPr>
        <w:drawing>
          <wp:inline distT="0" distB="0" distL="0" distR="0" wp14:anchorId="68DD4B4D">
            <wp:extent cx="4400550" cy="2475809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375" cy="2477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>Необходимо простерилизовать петлю над пламенем горелки, остудить петлю о крышку и аккуратно взять колонию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FDF0982">
            <wp:extent cx="2487295" cy="1396365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</w:rPr>
        <w:drawing>
          <wp:inline distT="0" distB="0" distL="0" distR="0" wp14:anchorId="03431D99">
            <wp:extent cx="2603500" cy="1463040"/>
            <wp:effectExtent l="0" t="0" r="635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    </w:t>
      </w:r>
      <w:r>
        <w:rPr>
          <w:noProof/>
          <w:szCs w:val="28"/>
        </w:rPr>
        <w:drawing>
          <wp:inline distT="0" distB="0" distL="0" distR="0" wp14:anchorId="7D3BCBC3">
            <wp:extent cx="2627630" cy="1475105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>Штриховыми движениями сделать посев петлей.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 w:rsidRPr="008A0D97">
        <w:rPr>
          <w:szCs w:val="28"/>
        </w:rPr>
        <w:t>Закрыть пробирку над пламенем пробкой, простерилизовать бактериологическую петлю</w:t>
      </w: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206688BD">
            <wp:extent cx="2761615" cy="1554480"/>
            <wp:effectExtent l="0" t="0" r="63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70CD2C33">
            <wp:extent cx="2883535" cy="1621790"/>
            <wp:effectExtent l="0" t="0" r="0" b="0"/>
            <wp:docPr id="49729" name="Рисунок 49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D97" w:rsidRDefault="008A0D97" w:rsidP="008A0D9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8A0D97">
        <w:rPr>
          <w:b/>
          <w:szCs w:val="28"/>
        </w:rPr>
        <w:t>Описать колонии с использованием таблицы №1</w:t>
      </w:r>
    </w:p>
    <w:tbl>
      <w:tblPr>
        <w:tblpPr w:leftFromText="180" w:rightFromText="180" w:vertAnchor="text" w:horzAnchor="margin" w:tblpXSpec="center" w:tblpY="205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5"/>
        <w:gridCol w:w="1650"/>
        <w:gridCol w:w="2782"/>
        <w:gridCol w:w="2835"/>
        <w:gridCol w:w="2381"/>
      </w:tblGrid>
      <w:tr w:rsidR="008A0D97" w:rsidRPr="008A0D97" w:rsidTr="00546C91">
        <w:trPr>
          <w:trHeight w:val="615"/>
        </w:trPr>
        <w:tc>
          <w:tcPr>
            <w:tcW w:w="525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№</w:t>
            </w:r>
          </w:p>
        </w:tc>
        <w:tc>
          <w:tcPr>
            <w:tcW w:w="1650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Размер колонии</w:t>
            </w:r>
          </w:p>
        </w:tc>
        <w:tc>
          <w:tcPr>
            <w:tcW w:w="2782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 xml:space="preserve">Поверхность </w:t>
            </w:r>
          </w:p>
        </w:tc>
        <w:tc>
          <w:tcPr>
            <w:tcW w:w="2835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 xml:space="preserve">Края </w:t>
            </w:r>
          </w:p>
        </w:tc>
        <w:tc>
          <w:tcPr>
            <w:tcW w:w="2381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 xml:space="preserve">Цвет </w:t>
            </w:r>
          </w:p>
        </w:tc>
      </w:tr>
      <w:tr w:rsidR="008A0D97" w:rsidRPr="008A0D97" w:rsidTr="00546C91">
        <w:trPr>
          <w:trHeight w:val="615"/>
        </w:trPr>
        <w:tc>
          <w:tcPr>
            <w:tcW w:w="525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1</w:t>
            </w:r>
          </w:p>
        </w:tc>
        <w:tc>
          <w:tcPr>
            <w:tcW w:w="1650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Средних размеров (3-5мм)</w:t>
            </w:r>
          </w:p>
        </w:tc>
        <w:tc>
          <w:tcPr>
            <w:tcW w:w="2782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гладкая</w:t>
            </w:r>
          </w:p>
        </w:tc>
        <w:tc>
          <w:tcPr>
            <w:tcW w:w="2835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округлые</w:t>
            </w:r>
          </w:p>
        </w:tc>
        <w:tc>
          <w:tcPr>
            <w:tcW w:w="2381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белый</w:t>
            </w:r>
          </w:p>
        </w:tc>
      </w:tr>
      <w:tr w:rsidR="008A0D97" w:rsidRPr="008A0D97" w:rsidTr="00546C91">
        <w:trPr>
          <w:trHeight w:val="615"/>
        </w:trPr>
        <w:tc>
          <w:tcPr>
            <w:tcW w:w="525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2</w:t>
            </w:r>
          </w:p>
        </w:tc>
        <w:tc>
          <w:tcPr>
            <w:tcW w:w="1650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>Средних размеров (3-5мм)</w:t>
            </w:r>
          </w:p>
        </w:tc>
        <w:tc>
          <w:tcPr>
            <w:tcW w:w="2782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 xml:space="preserve">Шероховатая </w:t>
            </w:r>
          </w:p>
        </w:tc>
        <w:tc>
          <w:tcPr>
            <w:tcW w:w="2835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 xml:space="preserve">Округлая </w:t>
            </w:r>
          </w:p>
        </w:tc>
        <w:tc>
          <w:tcPr>
            <w:tcW w:w="2381" w:type="dxa"/>
          </w:tcPr>
          <w:p w:rsidR="008A0D97" w:rsidRPr="008A0D97" w:rsidRDefault="008A0D97" w:rsidP="008A0D97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8A0D97">
              <w:rPr>
                <w:rFonts w:eastAsia="Calibri"/>
                <w:color w:val="auto"/>
                <w:szCs w:val="28"/>
                <w:lang w:eastAsia="en-US"/>
              </w:rPr>
              <w:t xml:space="preserve">Черные </w:t>
            </w:r>
          </w:p>
        </w:tc>
      </w:tr>
    </w:tbl>
    <w:p w:rsidR="008A0D97" w:rsidRP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Default="00546C91" w:rsidP="008A0D97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Заполнить таблицу №2</w:t>
      </w:r>
    </w:p>
    <w:tbl>
      <w:tblPr>
        <w:tblpPr w:leftFromText="180" w:rightFromText="180" w:vertAnchor="text" w:horzAnchor="margin" w:tblpXSpec="center" w:tblpY="338"/>
        <w:tblW w:w="10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2678"/>
        <w:gridCol w:w="2933"/>
        <w:gridCol w:w="3887"/>
      </w:tblGrid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lastRenderedPageBreak/>
              <w:t>№</w:t>
            </w:r>
          </w:p>
        </w:tc>
        <w:tc>
          <w:tcPr>
            <w:tcW w:w="2678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Название пигмента</w:t>
            </w:r>
          </w:p>
        </w:tc>
        <w:tc>
          <w:tcPr>
            <w:tcW w:w="293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 xml:space="preserve">Характеристика  </w:t>
            </w:r>
          </w:p>
        </w:tc>
        <w:tc>
          <w:tcPr>
            <w:tcW w:w="3887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gramStart"/>
            <w:r w:rsidRPr="001F6E56">
              <w:rPr>
                <w:rFonts w:eastAsiaTheme="minorHAnsi"/>
                <w:szCs w:val="28"/>
              </w:rPr>
              <w:t>Микроорганизмы</w:t>
            </w:r>
            <w:proofErr w:type="gramEnd"/>
            <w:r w:rsidRPr="001F6E56">
              <w:rPr>
                <w:rFonts w:eastAsiaTheme="minorHAnsi"/>
                <w:szCs w:val="28"/>
              </w:rPr>
              <w:t xml:space="preserve"> вырабатывающие пигменты</w:t>
            </w:r>
          </w:p>
        </w:tc>
      </w:tr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1</w:t>
            </w:r>
          </w:p>
        </w:tc>
        <w:tc>
          <w:tcPr>
            <w:tcW w:w="2678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Коратиноловые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</w:p>
        </w:tc>
        <w:tc>
          <w:tcPr>
            <w:tcW w:w="293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Красный, оранжевый, желтый</w:t>
            </w:r>
          </w:p>
        </w:tc>
        <w:tc>
          <w:tcPr>
            <w:tcW w:w="3887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Микобактерии, </w:t>
            </w:r>
            <w:proofErr w:type="spellStart"/>
            <w:r>
              <w:rPr>
                <w:rFonts w:eastAsiaTheme="minorHAnsi"/>
                <w:szCs w:val="28"/>
              </w:rPr>
              <w:t>сарцины</w:t>
            </w:r>
            <w:proofErr w:type="spellEnd"/>
            <w:r>
              <w:rPr>
                <w:rFonts w:eastAsiaTheme="minorHAnsi"/>
                <w:szCs w:val="28"/>
              </w:rPr>
              <w:t>, актиномицеты</w:t>
            </w:r>
          </w:p>
        </w:tc>
      </w:tr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2</w:t>
            </w:r>
          </w:p>
        </w:tc>
        <w:tc>
          <w:tcPr>
            <w:tcW w:w="2678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Хиноновые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</w:p>
        </w:tc>
        <w:tc>
          <w:tcPr>
            <w:tcW w:w="293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Желтые </w:t>
            </w:r>
          </w:p>
        </w:tc>
        <w:tc>
          <w:tcPr>
            <w:tcW w:w="3887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Микобактерии туберкулеза</w:t>
            </w:r>
          </w:p>
        </w:tc>
      </w:tr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3</w:t>
            </w:r>
          </w:p>
        </w:tc>
        <w:tc>
          <w:tcPr>
            <w:tcW w:w="2678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Меланиновые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</w:p>
        </w:tc>
        <w:tc>
          <w:tcPr>
            <w:tcW w:w="293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Черные, коричневые </w:t>
            </w:r>
          </w:p>
        </w:tc>
        <w:tc>
          <w:tcPr>
            <w:tcW w:w="3887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Бактериоиды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</w:p>
        </w:tc>
      </w:tr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4</w:t>
            </w:r>
          </w:p>
        </w:tc>
        <w:tc>
          <w:tcPr>
            <w:tcW w:w="2678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Пирроловые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</w:p>
        </w:tc>
        <w:tc>
          <w:tcPr>
            <w:tcW w:w="2933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Ярко-красные </w:t>
            </w:r>
          </w:p>
        </w:tc>
        <w:tc>
          <w:tcPr>
            <w:tcW w:w="3887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Актиномицеты </w:t>
            </w:r>
          </w:p>
        </w:tc>
      </w:tr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5</w:t>
            </w:r>
          </w:p>
        </w:tc>
        <w:tc>
          <w:tcPr>
            <w:tcW w:w="2678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Фенозиновые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</w:p>
        </w:tc>
        <w:tc>
          <w:tcPr>
            <w:tcW w:w="2933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Сине-зеленые </w:t>
            </w:r>
          </w:p>
        </w:tc>
        <w:tc>
          <w:tcPr>
            <w:tcW w:w="3887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Синегнойная палочка</w:t>
            </w:r>
          </w:p>
        </w:tc>
      </w:tr>
      <w:tr w:rsidR="00546C91" w:rsidRPr="001F6E56" w:rsidTr="00546C91">
        <w:trPr>
          <w:trHeight w:val="745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  <w:tc>
          <w:tcPr>
            <w:tcW w:w="2678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  <w:tc>
          <w:tcPr>
            <w:tcW w:w="2933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  <w:tc>
          <w:tcPr>
            <w:tcW w:w="3887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</w:tr>
      <w:tr w:rsidR="00546C91" w:rsidRPr="001F6E56" w:rsidTr="00546C91">
        <w:trPr>
          <w:trHeight w:val="72"/>
        </w:trPr>
        <w:tc>
          <w:tcPr>
            <w:tcW w:w="863" w:type="dxa"/>
          </w:tcPr>
          <w:p w:rsidR="00546C91" w:rsidRPr="001F6E56" w:rsidRDefault="00546C91" w:rsidP="00546C91">
            <w:pPr>
              <w:spacing w:line="259" w:lineRule="auto"/>
              <w:ind w:left="0" w:firstLine="0"/>
              <w:rPr>
                <w:rFonts w:eastAsiaTheme="minorHAnsi"/>
                <w:szCs w:val="28"/>
              </w:rPr>
            </w:pPr>
          </w:p>
        </w:tc>
        <w:tc>
          <w:tcPr>
            <w:tcW w:w="2678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  <w:tc>
          <w:tcPr>
            <w:tcW w:w="2933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  <w:tc>
          <w:tcPr>
            <w:tcW w:w="3887" w:type="dxa"/>
          </w:tcPr>
          <w:p w:rsidR="00546C91" w:rsidRDefault="00546C91" w:rsidP="00546C91">
            <w:pPr>
              <w:spacing w:line="259" w:lineRule="auto"/>
              <w:rPr>
                <w:rFonts w:eastAsiaTheme="minorHAnsi"/>
                <w:szCs w:val="28"/>
              </w:rPr>
            </w:pPr>
          </w:p>
        </w:tc>
      </w:tr>
    </w:tbl>
    <w:p w:rsidR="00546C91" w:rsidRDefault="00546C91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546C91" w:rsidRDefault="00546C91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546C91" w:rsidRDefault="00546C91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546C91" w:rsidRDefault="00546C91" w:rsidP="00546C91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546C91">
        <w:rPr>
          <w:b/>
          <w:szCs w:val="28"/>
        </w:rPr>
        <w:lastRenderedPageBreak/>
        <w:t>3 этап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b/>
          <w:szCs w:val="28"/>
        </w:rPr>
      </w:pPr>
      <w:r w:rsidRPr="00546C91">
        <w:rPr>
          <w:b/>
          <w:szCs w:val="28"/>
        </w:rPr>
        <w:t xml:space="preserve">Задание 1. Просмотрите видео «Приготовление фиксированного мазка из жидкой среды и из агаровой культуры» Пропишите алгоритм и сделайте </w:t>
      </w:r>
      <w:proofErr w:type="spellStart"/>
      <w:r w:rsidRPr="00546C91">
        <w:rPr>
          <w:b/>
          <w:szCs w:val="28"/>
        </w:rPr>
        <w:t>скин-шот</w:t>
      </w:r>
      <w:proofErr w:type="spellEnd"/>
      <w:r w:rsidRPr="00546C91">
        <w:rPr>
          <w:b/>
          <w:szCs w:val="28"/>
        </w:rPr>
        <w:t xml:space="preserve"> для подтверждения этапов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546C91">
        <w:rPr>
          <w:i/>
          <w:szCs w:val="28"/>
        </w:rPr>
        <w:t>Приготовление фиксированного мазка культуры, выращенной на жидкой среде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Начинаем приготовление препарата с прокаливания петли. Затем над пламенем спиртовки открываем пробирку с исследуемым материалом.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691539CA">
            <wp:extent cx="2932430" cy="1645920"/>
            <wp:effectExtent l="0" t="0" r="1270" b="0"/>
            <wp:docPr id="49731" name="Рисунок 49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</w:rPr>
        <w:drawing>
          <wp:inline distT="0" distB="0" distL="0" distR="0" wp14:anchorId="1BCB910C">
            <wp:extent cx="2914015" cy="1640205"/>
            <wp:effectExtent l="0" t="0" r="635" b="0"/>
            <wp:docPr id="49733" name="Рисунок 49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Набираем каплю культуры, закрываем над пламенем пробирку. Каплю культуры наносим на предметное стекло. Распределяем материал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43D7F33F">
            <wp:extent cx="2560320" cy="1438910"/>
            <wp:effectExtent l="0" t="0" r="0" b="8890"/>
            <wp:docPr id="49734" name="Рисунок 49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6FDAC4C9">
            <wp:extent cx="2560320" cy="1438910"/>
            <wp:effectExtent l="0" t="0" r="0" b="8890"/>
            <wp:docPr id="49736" name="Рисунок 49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    </w:t>
      </w:r>
      <w:r>
        <w:rPr>
          <w:noProof/>
          <w:szCs w:val="28"/>
        </w:rPr>
        <w:drawing>
          <wp:inline distT="0" distB="0" distL="0" distR="0" wp14:anchorId="11323E69">
            <wp:extent cx="3316605" cy="1865630"/>
            <wp:effectExtent l="0" t="0" r="0" b="1270"/>
            <wp:docPr id="49737" name="Рисунок 49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Стерилизуем петлю в пламени горелки. Высушиваем мазок. Фиксируем препарат, пройдя трехкратно над пламенем горелки мазком вверх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244225A">
            <wp:extent cx="2438400" cy="1371600"/>
            <wp:effectExtent l="0" t="0" r="0" b="0"/>
            <wp:docPr id="49738" name="Рисунок 49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3193D9CB">
            <wp:extent cx="2828925" cy="1591310"/>
            <wp:effectExtent l="0" t="0" r="9525" b="8890"/>
            <wp:docPr id="49740" name="Рисунок 49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546C91">
        <w:rPr>
          <w:i/>
          <w:szCs w:val="28"/>
        </w:rPr>
        <w:t>Приготовление фиксированного мазка из агаровой культуры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Начинаем приготовление препарата с прокаливания петли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Над спиртовкой открываем пробирку с физиологическим раствором, набираем петлей каплю физиологического раствора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21875E50">
            <wp:extent cx="3017520" cy="1694815"/>
            <wp:effectExtent l="0" t="0" r="0" b="635"/>
            <wp:docPr id="49741" name="Рисунок 49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64A85395">
            <wp:extent cx="2712720" cy="1524000"/>
            <wp:effectExtent l="0" t="0" r="0" b="0"/>
            <wp:docPr id="49742" name="Рисунок 49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</w:t>
      </w:r>
      <w:r>
        <w:rPr>
          <w:noProof/>
          <w:szCs w:val="28"/>
        </w:rPr>
        <w:drawing>
          <wp:inline distT="0" distB="0" distL="0" distR="0" wp14:anchorId="2A4BEF43">
            <wp:extent cx="3474720" cy="1950720"/>
            <wp:effectExtent l="0" t="0" r="0" b="0"/>
            <wp:docPr id="49745" name="Рисунок 49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Наносим на предметное стекло. Снова прожигаем петлю.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Над пламенем спиртовки открываем пробирку с исследуемым материалом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08B923D1">
            <wp:extent cx="2609215" cy="1469390"/>
            <wp:effectExtent l="0" t="0" r="635" b="0"/>
            <wp:docPr id="49747" name="Рисунок 49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32420A7D">
            <wp:extent cx="2658110" cy="1493520"/>
            <wp:effectExtent l="0" t="0" r="8890" b="0"/>
            <wp:docPr id="49748" name="Рисунок 49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lastRenderedPageBreak/>
        <w:t xml:space="preserve">Охлаждаем петлю о край </w:t>
      </w:r>
      <w:proofErr w:type="spellStart"/>
      <w:r w:rsidRPr="00546C91">
        <w:rPr>
          <w:szCs w:val="28"/>
        </w:rPr>
        <w:t>агара</w:t>
      </w:r>
      <w:proofErr w:type="spellEnd"/>
      <w:r w:rsidRPr="00546C91">
        <w:rPr>
          <w:szCs w:val="28"/>
        </w:rPr>
        <w:t xml:space="preserve"> и набираем культуру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Вносим агаровую культуру в каплю физ. раствора и распределяем на предметном стекле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1D105521">
            <wp:extent cx="2761615" cy="1554480"/>
            <wp:effectExtent l="0" t="0" r="635" b="7620"/>
            <wp:docPr id="49749" name="Рисунок 49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</w:rPr>
        <w:drawing>
          <wp:inline distT="0" distB="0" distL="0" distR="0" wp14:anchorId="5FF97809">
            <wp:extent cx="2944495" cy="1652270"/>
            <wp:effectExtent l="0" t="0" r="8255" b="5080"/>
            <wp:docPr id="49751" name="Рисунок 49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Высушиваем мазок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Фиксируем препарат, пройдя трехкратно над пламенем горелки мазком вверх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7D37490E">
            <wp:extent cx="2847340" cy="1603375"/>
            <wp:effectExtent l="0" t="0" r="0" b="0"/>
            <wp:docPr id="49752" name="Рисунок 49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4A955A75">
            <wp:extent cx="2932430" cy="1645920"/>
            <wp:effectExtent l="0" t="0" r="1270" b="0"/>
            <wp:docPr id="49754" name="Рисунок 49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szCs w:val="28"/>
        </w:rPr>
      </w:pPr>
      <w:r w:rsidRPr="00546C91">
        <w:rPr>
          <w:b/>
          <w:szCs w:val="28"/>
        </w:rPr>
        <w:t xml:space="preserve">Задание 2. Просмотрите видео «Окраска по </w:t>
      </w:r>
      <w:proofErr w:type="spellStart"/>
      <w:r w:rsidRPr="00546C91">
        <w:rPr>
          <w:b/>
          <w:szCs w:val="28"/>
        </w:rPr>
        <w:t>Граму</w:t>
      </w:r>
      <w:proofErr w:type="spellEnd"/>
      <w:r w:rsidRPr="00546C91">
        <w:rPr>
          <w:b/>
          <w:szCs w:val="28"/>
        </w:rPr>
        <w:t xml:space="preserve">» Пропишите алгоритм и сделайте </w:t>
      </w:r>
      <w:proofErr w:type="spellStart"/>
      <w:r w:rsidRPr="00546C91">
        <w:rPr>
          <w:b/>
          <w:szCs w:val="28"/>
        </w:rPr>
        <w:t>скин-шот</w:t>
      </w:r>
      <w:proofErr w:type="spellEnd"/>
      <w:r w:rsidRPr="00546C91">
        <w:rPr>
          <w:b/>
          <w:szCs w:val="28"/>
        </w:rPr>
        <w:t xml:space="preserve"> для подтверждения этапов</w:t>
      </w:r>
      <w:r w:rsidRPr="00546C91">
        <w:rPr>
          <w:szCs w:val="28"/>
        </w:rPr>
        <w:t>.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На мазок кладём полоску фильтровальной бумаги и сверху наносим 2-3 капли </w:t>
      </w:r>
      <w:proofErr w:type="spellStart"/>
      <w:r w:rsidRPr="00546C91">
        <w:rPr>
          <w:szCs w:val="28"/>
        </w:rPr>
        <w:t>Генцианфиолета</w:t>
      </w:r>
      <w:proofErr w:type="spellEnd"/>
      <w:r w:rsidRPr="00546C91">
        <w:rPr>
          <w:szCs w:val="28"/>
        </w:rPr>
        <w:t>. Ждём в течени</w:t>
      </w:r>
      <w:proofErr w:type="gramStart"/>
      <w:r w:rsidRPr="00546C91">
        <w:rPr>
          <w:szCs w:val="28"/>
        </w:rPr>
        <w:t>и</w:t>
      </w:r>
      <w:proofErr w:type="gramEnd"/>
      <w:r w:rsidRPr="00546C91">
        <w:rPr>
          <w:szCs w:val="28"/>
        </w:rPr>
        <w:t xml:space="preserve"> 2-х минут, затем удаляем фильтровальную бумагу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360B1774">
            <wp:extent cx="2828925" cy="1591310"/>
            <wp:effectExtent l="0" t="0" r="9525" b="8890"/>
            <wp:docPr id="49755" name="Рисунок 49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73813AF3">
            <wp:extent cx="2828925" cy="1591310"/>
            <wp:effectExtent l="0" t="0" r="9525" b="8890"/>
            <wp:docPr id="49757" name="Рисунок 49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lastRenderedPageBreak/>
        <w:t xml:space="preserve">                    </w:t>
      </w:r>
      <w:r>
        <w:rPr>
          <w:noProof/>
          <w:szCs w:val="28"/>
        </w:rPr>
        <w:drawing>
          <wp:inline distT="0" distB="0" distL="0" distR="0" wp14:anchorId="456A1787">
            <wp:extent cx="3432175" cy="1926590"/>
            <wp:effectExtent l="0" t="0" r="0" b="0"/>
            <wp:docPr id="49759" name="Рисунок 49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На поверхность мазка наносим р-р </w:t>
      </w:r>
      <w:proofErr w:type="spellStart"/>
      <w:r w:rsidRPr="00546C91">
        <w:rPr>
          <w:szCs w:val="28"/>
        </w:rPr>
        <w:t>Люголя</w:t>
      </w:r>
      <w:proofErr w:type="spellEnd"/>
      <w:r w:rsidRPr="00546C91">
        <w:rPr>
          <w:szCs w:val="28"/>
        </w:rPr>
        <w:t>. Выдерживаем в течени</w:t>
      </w:r>
      <w:proofErr w:type="gramStart"/>
      <w:r w:rsidRPr="00546C91">
        <w:rPr>
          <w:szCs w:val="28"/>
        </w:rPr>
        <w:t>и</w:t>
      </w:r>
      <w:proofErr w:type="gramEnd"/>
      <w:r w:rsidRPr="00546C91">
        <w:rPr>
          <w:szCs w:val="28"/>
        </w:rPr>
        <w:t xml:space="preserve"> 1 минуты, затем раствор </w:t>
      </w:r>
      <w:proofErr w:type="spellStart"/>
      <w:r w:rsidRPr="00546C91">
        <w:rPr>
          <w:szCs w:val="28"/>
        </w:rPr>
        <w:t>Люголя</w:t>
      </w:r>
      <w:proofErr w:type="spellEnd"/>
      <w:r w:rsidRPr="00546C91">
        <w:rPr>
          <w:szCs w:val="28"/>
        </w:rPr>
        <w:t xml:space="preserve"> сливаем. На поверхность мазка наносим спирт распределяя его в течени</w:t>
      </w:r>
      <w:proofErr w:type="gramStart"/>
      <w:r w:rsidRPr="00546C91">
        <w:rPr>
          <w:szCs w:val="28"/>
        </w:rPr>
        <w:t>и</w:t>
      </w:r>
      <w:proofErr w:type="gramEnd"/>
      <w:r w:rsidRPr="00546C91">
        <w:rPr>
          <w:szCs w:val="28"/>
        </w:rPr>
        <w:t xml:space="preserve"> 30-40 секунд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404D88D8">
            <wp:extent cx="2773680" cy="1560830"/>
            <wp:effectExtent l="0" t="0" r="7620" b="1270"/>
            <wp:docPr id="49761" name="Рисунок 49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7132358C">
            <wp:extent cx="2773680" cy="1560830"/>
            <wp:effectExtent l="0" t="0" r="7620" b="1270"/>
            <wp:docPr id="49762" name="Рисунок 49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        </w:t>
      </w:r>
      <w:r>
        <w:rPr>
          <w:noProof/>
          <w:szCs w:val="28"/>
        </w:rPr>
        <w:drawing>
          <wp:inline distT="0" distB="0" distL="0" distR="0" wp14:anchorId="5C081A32">
            <wp:extent cx="3084830" cy="1737360"/>
            <wp:effectExtent l="0" t="0" r="1270" b="0"/>
            <wp:docPr id="49764" name="Рисунок 49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Промываем мазок водой. Наносим раствор фуксина на 2 минуты. Сливаем фуксин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382A294B">
            <wp:extent cx="2926080" cy="1645920"/>
            <wp:effectExtent l="0" t="0" r="7620" b="0"/>
            <wp:docPr id="49765" name="Рисунок 49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43749BE0">
            <wp:extent cx="2962910" cy="1664335"/>
            <wp:effectExtent l="0" t="0" r="8890" b="0"/>
            <wp:docPr id="49767" name="Рисунок 49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lastRenderedPageBreak/>
        <w:t xml:space="preserve">               </w:t>
      </w:r>
      <w:r>
        <w:rPr>
          <w:noProof/>
          <w:szCs w:val="28"/>
        </w:rPr>
        <w:drawing>
          <wp:inline distT="0" distB="0" distL="0" distR="0" wp14:anchorId="246DBCCD">
            <wp:extent cx="3780155" cy="2121535"/>
            <wp:effectExtent l="0" t="0" r="0" b="0"/>
            <wp:docPr id="49768" name="Рисунок 49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Промываем мазок водой. Высушиваем.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4864CC82">
            <wp:extent cx="2761615" cy="1554480"/>
            <wp:effectExtent l="0" t="0" r="635" b="7620"/>
            <wp:docPr id="49770" name="Рисунок 49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5D67381D">
            <wp:extent cx="2792095" cy="1566545"/>
            <wp:effectExtent l="0" t="0" r="8255" b="0"/>
            <wp:docPr id="49772" name="Рисунок 49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56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b/>
          <w:szCs w:val="28"/>
        </w:rPr>
      </w:pPr>
      <w:r w:rsidRPr="00546C91">
        <w:rPr>
          <w:b/>
          <w:szCs w:val="28"/>
        </w:rPr>
        <w:t xml:space="preserve">Задание 3. Просмотрите видео «Посевы на среды </w:t>
      </w:r>
      <w:proofErr w:type="spellStart"/>
      <w:r w:rsidRPr="00546C91">
        <w:rPr>
          <w:b/>
          <w:szCs w:val="28"/>
        </w:rPr>
        <w:t>Клиглера</w:t>
      </w:r>
      <w:proofErr w:type="spellEnd"/>
      <w:r w:rsidRPr="00546C91">
        <w:rPr>
          <w:b/>
          <w:szCs w:val="28"/>
        </w:rPr>
        <w:t xml:space="preserve"> и </w:t>
      </w:r>
      <w:proofErr w:type="spellStart"/>
      <w:r w:rsidRPr="00546C91">
        <w:rPr>
          <w:b/>
          <w:szCs w:val="28"/>
        </w:rPr>
        <w:t>Гисса</w:t>
      </w:r>
      <w:proofErr w:type="spellEnd"/>
      <w:r w:rsidRPr="00546C91">
        <w:rPr>
          <w:b/>
          <w:szCs w:val="28"/>
        </w:rPr>
        <w:t xml:space="preserve">» Пропишите алгоритм и сделайте </w:t>
      </w:r>
      <w:proofErr w:type="spellStart"/>
      <w:r w:rsidRPr="00546C91">
        <w:rPr>
          <w:b/>
          <w:szCs w:val="28"/>
        </w:rPr>
        <w:t>скин-шот</w:t>
      </w:r>
      <w:proofErr w:type="spellEnd"/>
      <w:r w:rsidRPr="00546C91">
        <w:rPr>
          <w:b/>
          <w:szCs w:val="28"/>
        </w:rPr>
        <w:t xml:space="preserve"> для подтверждения этапов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546C91">
        <w:rPr>
          <w:i/>
          <w:szCs w:val="28"/>
        </w:rPr>
        <w:t xml:space="preserve">Посев на среды </w:t>
      </w:r>
      <w:proofErr w:type="spellStart"/>
      <w:r w:rsidRPr="00546C91">
        <w:rPr>
          <w:i/>
          <w:szCs w:val="28"/>
        </w:rPr>
        <w:t>Гисса</w:t>
      </w:r>
      <w:proofErr w:type="spellEnd"/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Стерилизуем петлю. Открываем пробирку с исследуемым материалом над пламенем горелки. Снимаем поверхностный рост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4BE374EA">
            <wp:extent cx="2810510" cy="1579245"/>
            <wp:effectExtent l="0" t="0" r="8890" b="1905"/>
            <wp:docPr id="49773" name="Рисунок 49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1132E920">
            <wp:extent cx="2883535" cy="1621790"/>
            <wp:effectExtent l="0" t="0" r="0" b="0"/>
            <wp:docPr id="49774" name="Рисунок 49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lastRenderedPageBreak/>
        <w:t xml:space="preserve">                     </w:t>
      </w:r>
      <w:r>
        <w:rPr>
          <w:noProof/>
          <w:szCs w:val="28"/>
        </w:rPr>
        <w:drawing>
          <wp:inline distT="0" distB="0" distL="0" distR="0" wp14:anchorId="40AD08C1">
            <wp:extent cx="3493135" cy="1962785"/>
            <wp:effectExtent l="0" t="0" r="0" b="0"/>
            <wp:docPr id="49775" name="Рисунок 49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Над пламенем горелки, открываем пробирку со средой. Делаем укол в среду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091F457B">
            <wp:extent cx="2914015" cy="1640205"/>
            <wp:effectExtent l="0" t="0" r="635" b="0"/>
            <wp:docPr id="49776" name="Рисунок 49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5E3A9F1E">
            <wp:extent cx="2914015" cy="1640205"/>
            <wp:effectExtent l="0" t="0" r="635" b="0"/>
            <wp:docPr id="49777" name="Рисунок 49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Закрываем над пламенем горелки пробирку, стерилизуем петлю. Открываем над пламенем горелки пробирку с исследуемым материалом, снимаем поверхностный рост. Над пламенем горелки открываем жидкую среду </w:t>
      </w:r>
      <w:proofErr w:type="spellStart"/>
      <w:r w:rsidRPr="00546C91">
        <w:rPr>
          <w:szCs w:val="28"/>
        </w:rPr>
        <w:t>Гисса</w:t>
      </w:r>
      <w:proofErr w:type="spellEnd"/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0F18E5FC">
            <wp:extent cx="2761615" cy="1554480"/>
            <wp:effectExtent l="0" t="0" r="635" b="7620"/>
            <wp:docPr id="49778" name="Рисунок 49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748881A2">
            <wp:extent cx="2763057" cy="1552575"/>
            <wp:effectExtent l="0" t="0" r="0" b="0"/>
            <wp:docPr id="49779" name="Рисунок 49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57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Снимаем культуру с бак петли на стенку противоположную скосу жидкости. Вращаем на 180 градусов. Закрываем пробирку над пламенем горелки. Стерилизуем петлю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118E934">
            <wp:extent cx="2914015" cy="1640205"/>
            <wp:effectExtent l="0" t="0" r="635" b="0"/>
            <wp:docPr id="49780" name="Рисунок 49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6C7F69AC">
            <wp:extent cx="2981325" cy="1676400"/>
            <wp:effectExtent l="0" t="0" r="9525" b="0"/>
            <wp:docPr id="49781" name="Рисунок 49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546C91">
        <w:rPr>
          <w:i/>
          <w:szCs w:val="28"/>
        </w:rPr>
        <w:t xml:space="preserve">Посев на среду </w:t>
      </w:r>
      <w:proofErr w:type="spellStart"/>
      <w:r w:rsidRPr="00546C91">
        <w:rPr>
          <w:i/>
          <w:szCs w:val="28"/>
        </w:rPr>
        <w:t>Клиглера</w:t>
      </w:r>
      <w:proofErr w:type="spellEnd"/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Прожигаем бак</w:t>
      </w:r>
      <w:proofErr w:type="gramStart"/>
      <w:r w:rsidRPr="00546C91">
        <w:rPr>
          <w:szCs w:val="28"/>
        </w:rPr>
        <w:t>.</w:t>
      </w:r>
      <w:proofErr w:type="gramEnd"/>
      <w:r w:rsidRPr="00546C91">
        <w:rPr>
          <w:szCs w:val="28"/>
        </w:rPr>
        <w:t xml:space="preserve"> </w:t>
      </w:r>
      <w:proofErr w:type="gramStart"/>
      <w:r w:rsidRPr="00546C91">
        <w:rPr>
          <w:szCs w:val="28"/>
        </w:rPr>
        <w:t>п</w:t>
      </w:r>
      <w:proofErr w:type="gramEnd"/>
      <w:r w:rsidRPr="00546C91">
        <w:rPr>
          <w:szCs w:val="28"/>
        </w:rPr>
        <w:t>етлю. Набираем на петлю выделенную колонию. Над пламенем горелки открываем пробирку со средой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1A2ED28D">
            <wp:extent cx="2761615" cy="1554480"/>
            <wp:effectExtent l="0" t="0" r="635" b="7620"/>
            <wp:docPr id="49782" name="Рисунок 49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0C6CACB5">
            <wp:extent cx="2727598" cy="1533525"/>
            <wp:effectExtent l="0" t="0" r="0" b="0"/>
            <wp:docPr id="49783" name="Рисунок 49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646" cy="1535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      </w:t>
      </w:r>
      <w:r>
        <w:rPr>
          <w:noProof/>
          <w:szCs w:val="28"/>
        </w:rPr>
        <w:drawing>
          <wp:inline distT="0" distB="0" distL="0" distR="0" wp14:anchorId="07990262">
            <wp:extent cx="3761740" cy="2115185"/>
            <wp:effectExtent l="0" t="0" r="0" b="0"/>
            <wp:docPr id="49784" name="Рисунок 49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Смешиваем культуру с капелькой конденсата, затем делаем прокол и при вынимании петли очень частыми штрихами засеваем культуру. Закрываем петлю над пламенем горелки. Стерилизуем бак петлю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9689ADD">
            <wp:extent cx="2828925" cy="1591310"/>
            <wp:effectExtent l="0" t="0" r="9525" b="8890"/>
            <wp:docPr id="49785" name="Рисунок 49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3776B9A9">
            <wp:extent cx="2894331" cy="1628775"/>
            <wp:effectExtent l="0" t="0" r="1270" b="0"/>
            <wp:docPr id="49786" name="Рисунок 49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24" cy="1630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546C91">
        <w:rPr>
          <w:b/>
          <w:szCs w:val="28"/>
        </w:rPr>
        <w:t>Решите ситуационные задачи: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1.</w:t>
      </w:r>
      <w:r w:rsidRPr="00546C91">
        <w:rPr>
          <w:szCs w:val="28"/>
        </w:rPr>
        <w:tab/>
        <w:t>Рассчитать количество сухого порошка и дистиллированной воды, необходимое для приготовления 250 мл МПА.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Если для приготовления 1 литра МПА требуется 30 г сухого порошка. 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2.</w:t>
      </w:r>
      <w:r w:rsidRPr="00546C91">
        <w:rPr>
          <w:szCs w:val="28"/>
        </w:rPr>
        <w:tab/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Pr="00546C91">
        <w:rPr>
          <w:szCs w:val="28"/>
        </w:rPr>
        <w:t xml:space="preserve"> Э</w:t>
      </w:r>
      <w:proofErr w:type="gramEnd"/>
      <w:r w:rsidRPr="00546C91">
        <w:rPr>
          <w:szCs w:val="28"/>
        </w:rPr>
        <w:t>ндо.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Если для приготовления 1 литра среды</w:t>
      </w:r>
      <w:proofErr w:type="gramStart"/>
      <w:r w:rsidRPr="00546C91">
        <w:rPr>
          <w:szCs w:val="28"/>
        </w:rPr>
        <w:t xml:space="preserve"> Э</w:t>
      </w:r>
      <w:proofErr w:type="gramEnd"/>
      <w:r w:rsidRPr="00546C91">
        <w:rPr>
          <w:szCs w:val="28"/>
        </w:rPr>
        <w:t xml:space="preserve">ндо требуется 65 г сухого порошка. 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3.</w:t>
      </w:r>
      <w:r w:rsidRPr="00546C91">
        <w:rPr>
          <w:szCs w:val="28"/>
        </w:rPr>
        <w:tab/>
        <w:t>Рассчитать количество сухого порошка и дистиллированной воды, необходимое для приготовления 250 мл МПБ.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Если для приготовления 1 литра МПБ требуется 35 г сухого порошка. 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jc w:val="center"/>
        <w:rPr>
          <w:szCs w:val="28"/>
        </w:rPr>
      </w:pPr>
      <w:r w:rsidRPr="00546C91">
        <w:rPr>
          <w:szCs w:val="28"/>
        </w:rPr>
        <w:t>Ответ представить в виде: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1.</w:t>
      </w:r>
      <w:r w:rsidRPr="00546C91">
        <w:rPr>
          <w:szCs w:val="28"/>
        </w:rPr>
        <w:tab/>
        <w:t>Сухой порошок = 7,5 г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    Дистиллированная вода = 250 мл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2.</w:t>
      </w:r>
      <w:r w:rsidRPr="00546C91">
        <w:rPr>
          <w:szCs w:val="28"/>
        </w:rPr>
        <w:tab/>
        <w:t>Сухой порошок = 19,5 г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    Дистиллированная вода = 300 мл</w:t>
      </w: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>3.</w:t>
      </w:r>
      <w:r w:rsidRPr="00546C91">
        <w:rPr>
          <w:szCs w:val="28"/>
        </w:rPr>
        <w:tab/>
        <w:t>Сухой порошок = 8,75 г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  <w:r w:rsidRPr="00546C91">
        <w:rPr>
          <w:szCs w:val="28"/>
        </w:rPr>
        <w:t xml:space="preserve">    Дистиллированная вода = 250 мл</w:t>
      </w:r>
    </w:p>
    <w:p w:rsid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</w:p>
    <w:p w:rsidR="00546C91" w:rsidRDefault="00546C91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AF5DC7" w:rsidRDefault="00AF5DC7" w:rsidP="00AF5DC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>
        <w:rPr>
          <w:b/>
          <w:szCs w:val="28"/>
        </w:rPr>
        <w:lastRenderedPageBreak/>
        <w:t>4 этап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b/>
          <w:szCs w:val="28"/>
        </w:rPr>
      </w:pPr>
      <w:r w:rsidRPr="00AF5DC7">
        <w:rPr>
          <w:b/>
          <w:szCs w:val="28"/>
        </w:rPr>
        <w:t>Опишите биохимическую активность микроорганизмов (или ее отсутствие) по предложенным рядам</w:t>
      </w:r>
    </w:p>
    <w:p w:rsidR="00AF5DC7" w:rsidRPr="00AF5DC7" w:rsidRDefault="00AF5DC7" w:rsidP="00AF5DC7">
      <w:pPr>
        <w:pStyle w:val="a9"/>
        <w:numPr>
          <w:ilvl w:val="0"/>
          <w:numId w:val="20"/>
        </w:numPr>
        <w:spacing w:before="20" w:after="20" w:line="360" w:lineRule="auto"/>
        <w:ind w:right="0"/>
        <w:jc w:val="center"/>
        <w:rPr>
          <w:i/>
          <w:szCs w:val="28"/>
        </w:rPr>
      </w:pPr>
      <w:proofErr w:type="spellStart"/>
      <w:r w:rsidRPr="00AF5DC7">
        <w:rPr>
          <w:i/>
          <w:szCs w:val="28"/>
        </w:rPr>
        <w:t>Сахаролитическая</w:t>
      </w:r>
      <w:proofErr w:type="spellEnd"/>
      <w:r w:rsidRPr="00AF5DC7">
        <w:rPr>
          <w:i/>
          <w:szCs w:val="28"/>
        </w:rPr>
        <w:t xml:space="preserve"> активность: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209CEC17">
            <wp:extent cx="3096895" cy="2212975"/>
            <wp:effectExtent l="0" t="0" r="8255" b="0"/>
            <wp:docPr id="49787" name="Рисунок 49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szCs w:val="28"/>
        </w:rPr>
        <w:drawing>
          <wp:inline distT="0" distB="0" distL="0" distR="0" wp14:anchorId="6AD59057">
            <wp:extent cx="756285" cy="2212975"/>
            <wp:effectExtent l="0" t="0" r="5715" b="0"/>
            <wp:docPr id="49788" name="Рисунок 49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 xml:space="preserve">Укажите,  расщепляется или нет углевод, название углевода, до каких продуктов ферментировал углевод.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  <w:t xml:space="preserve">Почему среда поменяла цвет?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3.</w:t>
      </w:r>
      <w:r w:rsidRPr="00AF5DC7">
        <w:rPr>
          <w:szCs w:val="28"/>
        </w:rPr>
        <w:tab/>
        <w:t xml:space="preserve">Сделайте вывод, в каких пробирках культура микроорганизма </w:t>
      </w:r>
      <w:proofErr w:type="spellStart"/>
      <w:r w:rsidRPr="00AF5DC7">
        <w:rPr>
          <w:szCs w:val="28"/>
        </w:rPr>
        <w:t>биохимически</w:t>
      </w:r>
      <w:proofErr w:type="spellEnd"/>
      <w:r w:rsidRPr="00AF5DC7">
        <w:rPr>
          <w:szCs w:val="28"/>
        </w:rPr>
        <w:t xml:space="preserve"> активна, а в каких – не активна.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 xml:space="preserve">А – не расщепляются. Углевод - Глюкоза и лактоза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AF5DC7">
        <w:rPr>
          <w:szCs w:val="28"/>
        </w:rPr>
        <w:t>Б</w:t>
      </w:r>
      <w:proofErr w:type="gramEnd"/>
      <w:r w:rsidRPr="00AF5DC7">
        <w:rPr>
          <w:szCs w:val="28"/>
        </w:rPr>
        <w:t xml:space="preserve"> – ферментация глюкозы и лактоза с образованием кислоты, из-за этого среда изменила цвет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AF5DC7">
        <w:rPr>
          <w:szCs w:val="28"/>
        </w:rPr>
        <w:t>В</w:t>
      </w:r>
      <w:proofErr w:type="gramEnd"/>
      <w:r w:rsidRPr="00AF5DC7">
        <w:rPr>
          <w:szCs w:val="28"/>
        </w:rPr>
        <w:t xml:space="preserve"> – </w:t>
      </w:r>
      <w:proofErr w:type="gramStart"/>
      <w:r w:rsidRPr="00AF5DC7">
        <w:rPr>
          <w:szCs w:val="28"/>
        </w:rPr>
        <w:t>ферментация</w:t>
      </w:r>
      <w:proofErr w:type="gramEnd"/>
      <w:r w:rsidRPr="00AF5DC7">
        <w:rPr>
          <w:szCs w:val="28"/>
        </w:rPr>
        <w:t xml:space="preserve"> лактозы и глюкозы с образованием кислоты и газа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 xml:space="preserve">Г – ферментация глюкозы с образованием кислоты, из-за этого среда изменила цвет 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Д – образование сероводорода, ферментация глюкозы с образованием кислот</w:t>
      </w:r>
      <w:proofErr w:type="gramStart"/>
      <w:r w:rsidRPr="00AF5DC7">
        <w:rPr>
          <w:szCs w:val="28"/>
        </w:rPr>
        <w:t>ы-</w:t>
      </w:r>
      <w:proofErr w:type="gramEnd"/>
      <w:r w:rsidRPr="00AF5DC7">
        <w:rPr>
          <w:szCs w:val="28"/>
        </w:rPr>
        <w:t xml:space="preserve"> из-за этого среда изменила цвет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 xml:space="preserve">культура </w:t>
      </w:r>
      <w:proofErr w:type="spellStart"/>
      <w:r w:rsidRPr="00AF5DC7">
        <w:rPr>
          <w:szCs w:val="28"/>
        </w:rPr>
        <w:t>биохимически</w:t>
      </w:r>
      <w:proofErr w:type="spellEnd"/>
      <w:r w:rsidRPr="00AF5DC7">
        <w:rPr>
          <w:szCs w:val="28"/>
        </w:rPr>
        <w:t xml:space="preserve"> активна в пробирках</w:t>
      </w:r>
      <w:proofErr w:type="gramStart"/>
      <w:r w:rsidRPr="00AF5DC7">
        <w:rPr>
          <w:szCs w:val="28"/>
        </w:rPr>
        <w:t xml:space="preserve"> Б</w:t>
      </w:r>
      <w:proofErr w:type="gramEnd"/>
      <w:r w:rsidRPr="00AF5DC7">
        <w:rPr>
          <w:szCs w:val="28"/>
        </w:rPr>
        <w:t>, В, Г, Д и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не активна в пробирке</w:t>
      </w:r>
      <w:proofErr w:type="gramStart"/>
      <w:r w:rsidRPr="00AF5DC7">
        <w:rPr>
          <w:szCs w:val="28"/>
        </w:rPr>
        <w:t xml:space="preserve"> А</w:t>
      </w:r>
      <w:proofErr w:type="gramEnd"/>
    </w:p>
    <w:p w:rsidR="00AF5DC7" w:rsidRPr="00AF5DC7" w:rsidRDefault="00AF5DC7" w:rsidP="00AF5DC7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AF5DC7">
        <w:rPr>
          <w:i/>
          <w:szCs w:val="28"/>
        </w:rPr>
        <w:t>2.</w:t>
      </w:r>
      <w:r w:rsidRPr="00AF5DC7">
        <w:rPr>
          <w:i/>
          <w:szCs w:val="28"/>
        </w:rPr>
        <w:tab/>
        <w:t>Протеолитическая активность: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Разжижение желатина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32693494">
            <wp:extent cx="3335020" cy="1731645"/>
            <wp:effectExtent l="0" t="0" r="0" b="1905"/>
            <wp:docPr id="49789" name="Рисунок 49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</w:t>
      </w:r>
      <w:proofErr w:type="gramStart"/>
      <w:r>
        <w:rPr>
          <w:szCs w:val="28"/>
        </w:rPr>
        <w:t>К-</w:t>
      </w:r>
      <w:proofErr w:type="gramEnd"/>
      <w:r>
        <w:rPr>
          <w:szCs w:val="28"/>
        </w:rPr>
        <w:t xml:space="preserve"> контроль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>К                  А            Б              В            Г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 xml:space="preserve">Напишите тип разжижения желатина.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  <w:t>Сделайте заключение о протеолитической активности данных культур микроорганизмов.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А – Воронкообразное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AF5DC7">
        <w:rPr>
          <w:szCs w:val="28"/>
        </w:rPr>
        <w:t>Б</w:t>
      </w:r>
      <w:proofErr w:type="gramEnd"/>
      <w:r w:rsidRPr="00AF5DC7">
        <w:rPr>
          <w:szCs w:val="28"/>
        </w:rPr>
        <w:t xml:space="preserve"> – </w:t>
      </w:r>
      <w:proofErr w:type="spellStart"/>
      <w:r w:rsidRPr="00AF5DC7">
        <w:rPr>
          <w:szCs w:val="28"/>
        </w:rPr>
        <w:t>Мешковидное</w:t>
      </w:r>
      <w:proofErr w:type="spellEnd"/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AF5DC7">
        <w:rPr>
          <w:szCs w:val="28"/>
        </w:rPr>
        <w:t>В – В виде перевернутой елочки</w:t>
      </w:r>
      <w:proofErr w:type="gramEnd"/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Г – В форме чашечки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Вывод: протеолитическая активность происходит во всех пробирках, но с разной интенсивностью.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</w:p>
    <w:p w:rsidR="00AF5DC7" w:rsidRDefault="00AF5DC7" w:rsidP="00AF5DC7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AF5DC7">
        <w:rPr>
          <w:i/>
          <w:szCs w:val="28"/>
        </w:rPr>
        <w:t>Образование сероводорода и индола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2C0D83B3">
            <wp:extent cx="2524125" cy="2407920"/>
            <wp:effectExtent l="0" t="0" r="9525" b="0"/>
            <wp:docPr id="49790" name="Рисунок 49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proofErr w:type="gramStart"/>
      <w:r w:rsidRPr="00AF5DC7">
        <w:rPr>
          <w:szCs w:val="28"/>
        </w:rPr>
        <w:t>К-</w:t>
      </w:r>
      <w:proofErr w:type="gramEnd"/>
      <w:r w:rsidRPr="00AF5DC7">
        <w:rPr>
          <w:szCs w:val="28"/>
        </w:rPr>
        <w:t xml:space="preserve"> контроль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>
        <w:rPr>
          <w:szCs w:val="28"/>
        </w:rPr>
        <w:t xml:space="preserve">        К         А              Б           В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А – Положительный результат на сероводород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AF5DC7">
        <w:rPr>
          <w:szCs w:val="28"/>
        </w:rPr>
        <w:t>Б</w:t>
      </w:r>
      <w:proofErr w:type="gramEnd"/>
      <w:r w:rsidRPr="00AF5DC7">
        <w:rPr>
          <w:szCs w:val="28"/>
        </w:rPr>
        <w:t xml:space="preserve"> – отрицательный результат на сероводород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AF5DC7">
        <w:rPr>
          <w:szCs w:val="28"/>
        </w:rPr>
        <w:lastRenderedPageBreak/>
        <w:t>В</w:t>
      </w:r>
      <w:proofErr w:type="gramEnd"/>
      <w:r w:rsidRPr="00AF5DC7">
        <w:rPr>
          <w:szCs w:val="28"/>
        </w:rPr>
        <w:t xml:space="preserve"> – положительный на индол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Вывод: Изучают на средах с молоком, желатином, сывороткой, пептоном индол образуется при расщеплении триптофана. Сероводород образуется за счет расщепления неорганических веществ. Здесь происходит химический гемолиз за счет расщепления кислоты триптофана и неорганических веществ, исследуемую культуру целесообразно выращивать на средах, богатых триптофаном, при расщеплении которого образуется индол. Сероводород образуется за счет расщепления белка.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 w:rsidRPr="00AF5DC7">
        <w:rPr>
          <w:b/>
          <w:szCs w:val="28"/>
        </w:rPr>
        <w:t>3.</w:t>
      </w:r>
      <w:r w:rsidRPr="00AF5DC7">
        <w:rPr>
          <w:b/>
          <w:szCs w:val="28"/>
        </w:rPr>
        <w:tab/>
        <w:t>Гемолитическая активность: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 xml:space="preserve">Назовите тип гемолиза.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  <w:t xml:space="preserve">Почему данный тип гемолиза возникает? </w:t>
      </w:r>
    </w:p>
    <w:p w:rsidR="00CA6DD9" w:rsidRDefault="00AF5DC7" w:rsidP="00CA6DD9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3.</w:t>
      </w:r>
      <w:r w:rsidRPr="00AF5DC7">
        <w:rPr>
          <w:szCs w:val="28"/>
        </w:rPr>
        <w:tab/>
        <w:t>Какая среда используется для определения гемолитической активности?</w:t>
      </w:r>
    </w:p>
    <w:p w:rsidR="00CA6DD9" w:rsidRDefault="00CA6DD9" w:rsidP="00CA6DD9">
      <w:pPr>
        <w:spacing w:before="20" w:after="20" w:line="360" w:lineRule="auto"/>
        <w:ind w:left="0" w:right="0" w:firstLine="0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70B612A3">
            <wp:extent cx="2030095" cy="1969135"/>
            <wp:effectExtent l="0" t="0" r="8255" b="0"/>
            <wp:docPr id="49791" name="Рисунок 49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    </w:t>
      </w:r>
      <w:r>
        <w:rPr>
          <w:b/>
          <w:noProof/>
          <w:szCs w:val="28"/>
        </w:rPr>
        <w:drawing>
          <wp:inline distT="0" distB="0" distL="0" distR="0" wp14:anchorId="58EAD81E">
            <wp:extent cx="2451100" cy="1932305"/>
            <wp:effectExtent l="0" t="0" r="6350" b="0"/>
            <wp:docPr id="41056" name="Рисунок 4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6DD9" w:rsidRDefault="00CA6DD9" w:rsidP="00CA6DD9">
      <w:pPr>
        <w:spacing w:before="20" w:after="20" w:line="360" w:lineRule="auto"/>
        <w:ind w:left="0" w:right="0" w:firstLine="0"/>
        <w:rPr>
          <w:b/>
          <w:szCs w:val="28"/>
        </w:rPr>
      </w:pPr>
      <w:r>
        <w:rPr>
          <w:b/>
          <w:szCs w:val="28"/>
        </w:rPr>
        <w:t xml:space="preserve">                А                                                                   Б</w:t>
      </w:r>
    </w:p>
    <w:p w:rsidR="00CA6DD9" w:rsidRDefault="00CA6DD9" w:rsidP="00CA6DD9">
      <w:pPr>
        <w:spacing w:before="20" w:after="20" w:line="360" w:lineRule="auto"/>
        <w:ind w:left="0" w:right="0" w:firstLine="0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19394739">
            <wp:extent cx="2030095" cy="2030095"/>
            <wp:effectExtent l="0" t="0" r="8255" b="8255"/>
            <wp:docPr id="41057" name="Рисунок 4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     </w:t>
      </w:r>
      <w:r>
        <w:rPr>
          <w:b/>
          <w:noProof/>
          <w:szCs w:val="28"/>
        </w:rPr>
        <w:drawing>
          <wp:inline distT="0" distB="0" distL="0" distR="0" wp14:anchorId="53CC0332">
            <wp:extent cx="2091055" cy="2036445"/>
            <wp:effectExtent l="0" t="0" r="4445" b="1905"/>
            <wp:docPr id="41058" name="Рисунок 4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>
        <w:rPr>
          <w:b/>
          <w:szCs w:val="28"/>
        </w:rPr>
        <w:t xml:space="preserve">                В                                                         </w:t>
      </w:r>
      <w:r>
        <w:rPr>
          <w:szCs w:val="28"/>
        </w:rPr>
        <w:t>Контроль</w:t>
      </w:r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 xml:space="preserve">А – гемолиз: бета-гемолиз </w:t>
      </w:r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lastRenderedPageBreak/>
        <w:t>Причина:  полное разрушение эритроцитов, на плотной среде</w:t>
      </w:r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 xml:space="preserve">Среда: </w:t>
      </w:r>
      <w:proofErr w:type="gramStart"/>
      <w:r w:rsidRPr="00CA6DD9">
        <w:rPr>
          <w:szCs w:val="28"/>
        </w:rPr>
        <w:t>кровяной</w:t>
      </w:r>
      <w:proofErr w:type="gramEnd"/>
      <w:r w:rsidRPr="00CA6DD9">
        <w:rPr>
          <w:szCs w:val="28"/>
        </w:rPr>
        <w:t xml:space="preserve"> </w:t>
      </w:r>
      <w:proofErr w:type="spellStart"/>
      <w:r w:rsidRPr="00CA6DD9">
        <w:rPr>
          <w:szCs w:val="28"/>
        </w:rPr>
        <w:t>агар</w:t>
      </w:r>
      <w:proofErr w:type="spellEnd"/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proofErr w:type="gramStart"/>
      <w:r w:rsidRPr="00CA6DD9">
        <w:rPr>
          <w:szCs w:val="28"/>
        </w:rPr>
        <w:t>Б</w:t>
      </w:r>
      <w:proofErr w:type="gramEnd"/>
      <w:r w:rsidRPr="00CA6DD9">
        <w:rPr>
          <w:szCs w:val="28"/>
        </w:rPr>
        <w:t xml:space="preserve"> – гемолиз: альфа-гемолиз</w:t>
      </w:r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>Причина: неполное разрушение эритроцитов, на плотной среде</w:t>
      </w:r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 xml:space="preserve">Среда: </w:t>
      </w:r>
      <w:proofErr w:type="gramStart"/>
      <w:r w:rsidRPr="00CA6DD9">
        <w:rPr>
          <w:szCs w:val="28"/>
        </w:rPr>
        <w:t>кровяной</w:t>
      </w:r>
      <w:proofErr w:type="gramEnd"/>
      <w:r w:rsidRPr="00CA6DD9">
        <w:rPr>
          <w:szCs w:val="28"/>
        </w:rPr>
        <w:t xml:space="preserve"> </w:t>
      </w:r>
      <w:proofErr w:type="spellStart"/>
      <w:r w:rsidRPr="00CA6DD9">
        <w:rPr>
          <w:szCs w:val="28"/>
        </w:rPr>
        <w:t>агар</w:t>
      </w:r>
      <w:proofErr w:type="spellEnd"/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>В – гемолиз: гамма-</w:t>
      </w:r>
      <w:proofErr w:type="spellStart"/>
      <w:r w:rsidRPr="00CA6DD9">
        <w:rPr>
          <w:szCs w:val="28"/>
        </w:rPr>
        <w:t>гемоли</w:t>
      </w:r>
      <w:proofErr w:type="spellEnd"/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>Причина: разрушение эритроцитов на плотной среде не произошло</w:t>
      </w:r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  <w:r w:rsidRPr="00CA6DD9">
        <w:rPr>
          <w:szCs w:val="28"/>
        </w:rPr>
        <w:t xml:space="preserve">Среда: </w:t>
      </w:r>
      <w:proofErr w:type="gramStart"/>
      <w:r w:rsidRPr="00CA6DD9">
        <w:rPr>
          <w:szCs w:val="28"/>
        </w:rPr>
        <w:t>кровяной</w:t>
      </w:r>
      <w:proofErr w:type="gramEnd"/>
      <w:r w:rsidRPr="00CA6DD9">
        <w:rPr>
          <w:szCs w:val="28"/>
        </w:rPr>
        <w:t xml:space="preserve"> </w:t>
      </w:r>
      <w:proofErr w:type="spellStart"/>
      <w:r w:rsidRPr="00CA6DD9">
        <w:rPr>
          <w:szCs w:val="28"/>
        </w:rPr>
        <w:t>агар</w:t>
      </w:r>
      <w:proofErr w:type="spellEnd"/>
    </w:p>
    <w:p w:rsidR="00CA6DD9" w:rsidRPr="00CA6DD9" w:rsidRDefault="00CA6DD9" w:rsidP="00CA6DD9">
      <w:pPr>
        <w:spacing w:before="20" w:after="20" w:line="360" w:lineRule="auto"/>
        <w:ind w:left="0" w:right="0" w:firstLine="0"/>
        <w:rPr>
          <w:szCs w:val="28"/>
        </w:rPr>
      </w:pPr>
    </w:p>
    <w:p w:rsidR="00AF5DC7" w:rsidRPr="00CA6DD9" w:rsidRDefault="00AF5DC7" w:rsidP="00CA6DD9">
      <w:pPr>
        <w:spacing w:before="20" w:after="20" w:line="360" w:lineRule="auto"/>
        <w:ind w:left="0" w:right="0" w:firstLine="0"/>
        <w:rPr>
          <w:szCs w:val="28"/>
        </w:rPr>
      </w:pPr>
      <w:r>
        <w:rPr>
          <w:b/>
          <w:szCs w:val="28"/>
        </w:rPr>
        <w:br w:type="page"/>
      </w:r>
    </w:p>
    <w:p w:rsidR="00546C91" w:rsidRDefault="00AF5DC7" w:rsidP="00AF5DC7">
      <w:pPr>
        <w:spacing w:before="20" w:after="20" w:line="360" w:lineRule="auto"/>
        <w:ind w:left="0" w:right="0" w:firstLine="0"/>
        <w:jc w:val="center"/>
        <w:rPr>
          <w:b/>
          <w:szCs w:val="28"/>
        </w:rPr>
      </w:pPr>
      <w:r>
        <w:rPr>
          <w:b/>
          <w:szCs w:val="28"/>
        </w:rPr>
        <w:lastRenderedPageBreak/>
        <w:t>5</w:t>
      </w:r>
      <w:r w:rsidRPr="00AF5DC7">
        <w:rPr>
          <w:b/>
          <w:szCs w:val="28"/>
        </w:rPr>
        <w:t xml:space="preserve"> этап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AF5DC7">
        <w:rPr>
          <w:i/>
          <w:szCs w:val="28"/>
        </w:rPr>
        <w:t>Задача № 1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К какому классу отходов относиться материал: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Задания: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>Отходы от пациентов с анаэробной инфекцией.- Класс</w:t>
      </w:r>
      <w:proofErr w:type="gramStart"/>
      <w:r w:rsidRPr="00AF5DC7">
        <w:rPr>
          <w:szCs w:val="28"/>
        </w:rPr>
        <w:t xml:space="preserve"> В</w:t>
      </w:r>
      <w:proofErr w:type="gramEnd"/>
      <w:r w:rsidRPr="00AF5DC7">
        <w:rPr>
          <w:szCs w:val="28"/>
        </w:rPr>
        <w:t xml:space="preserve"> (чрезвычайно опасные)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</w:r>
      <w:proofErr w:type="spellStart"/>
      <w:r w:rsidRPr="00AF5DC7">
        <w:rPr>
          <w:szCs w:val="28"/>
        </w:rPr>
        <w:t>Паталого-анатомиеческие</w:t>
      </w:r>
      <w:proofErr w:type="spellEnd"/>
      <w:r w:rsidRPr="00AF5DC7">
        <w:rPr>
          <w:szCs w:val="28"/>
        </w:rPr>
        <w:t xml:space="preserve"> отходы.- Класс</w:t>
      </w:r>
      <w:proofErr w:type="gramStart"/>
      <w:r w:rsidRPr="00AF5DC7">
        <w:rPr>
          <w:szCs w:val="28"/>
        </w:rPr>
        <w:t xml:space="preserve"> Б</w:t>
      </w:r>
      <w:proofErr w:type="gramEnd"/>
      <w:r w:rsidRPr="00AF5DC7">
        <w:rPr>
          <w:szCs w:val="28"/>
        </w:rPr>
        <w:t xml:space="preserve"> (опасные)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3.</w:t>
      </w:r>
      <w:r w:rsidRPr="00AF5DC7">
        <w:rPr>
          <w:szCs w:val="28"/>
        </w:rPr>
        <w:tab/>
        <w:t>Строительный мусор.- Класс</w:t>
      </w:r>
      <w:proofErr w:type="gramStart"/>
      <w:r w:rsidRPr="00AF5DC7">
        <w:rPr>
          <w:szCs w:val="28"/>
        </w:rPr>
        <w:t xml:space="preserve"> А</w:t>
      </w:r>
      <w:proofErr w:type="gramEnd"/>
      <w:r w:rsidRPr="00AF5DC7">
        <w:rPr>
          <w:szCs w:val="28"/>
        </w:rPr>
        <w:t xml:space="preserve"> (неопасные)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4.</w:t>
      </w:r>
      <w:r w:rsidRPr="00AF5DC7">
        <w:rPr>
          <w:szCs w:val="28"/>
        </w:rPr>
        <w:tab/>
        <w:t xml:space="preserve">Отходы </w:t>
      </w:r>
      <w:proofErr w:type="spellStart"/>
      <w:r w:rsidRPr="00AF5DC7">
        <w:rPr>
          <w:szCs w:val="28"/>
        </w:rPr>
        <w:t>фтизиотрических</w:t>
      </w:r>
      <w:proofErr w:type="spellEnd"/>
      <w:r w:rsidRPr="00AF5DC7">
        <w:rPr>
          <w:szCs w:val="28"/>
        </w:rPr>
        <w:t xml:space="preserve"> больниц.- Класс</w:t>
      </w:r>
      <w:proofErr w:type="gramStart"/>
      <w:r w:rsidRPr="00AF5DC7">
        <w:rPr>
          <w:szCs w:val="28"/>
        </w:rPr>
        <w:t xml:space="preserve"> В</w:t>
      </w:r>
      <w:proofErr w:type="gramEnd"/>
      <w:r w:rsidRPr="00AF5DC7">
        <w:rPr>
          <w:szCs w:val="28"/>
        </w:rPr>
        <w:t xml:space="preserve"> (чрезвычайно опасные)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</w:p>
    <w:p w:rsidR="00AF5DC7" w:rsidRPr="00AF5DC7" w:rsidRDefault="00AF5DC7" w:rsidP="00AF5DC7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AF5DC7">
        <w:rPr>
          <w:i/>
          <w:szCs w:val="28"/>
        </w:rPr>
        <w:t>Задача № 2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Укажите возможные виды стерилизации объекта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 xml:space="preserve">Задания: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>Приборы, имеющие резиновые части</w:t>
      </w:r>
      <w:proofErr w:type="gramStart"/>
      <w:r w:rsidRPr="00AF5DC7">
        <w:rPr>
          <w:szCs w:val="28"/>
        </w:rPr>
        <w:t>.</w:t>
      </w:r>
      <w:proofErr w:type="gramEnd"/>
      <w:r w:rsidRPr="00AF5DC7">
        <w:rPr>
          <w:szCs w:val="28"/>
        </w:rPr>
        <w:t xml:space="preserve"> - </w:t>
      </w:r>
      <w:proofErr w:type="gramStart"/>
      <w:r w:rsidRPr="00AF5DC7">
        <w:rPr>
          <w:szCs w:val="28"/>
        </w:rPr>
        <w:t>с</w:t>
      </w:r>
      <w:proofErr w:type="gramEnd"/>
      <w:r w:rsidRPr="00AF5DC7">
        <w:rPr>
          <w:szCs w:val="28"/>
        </w:rPr>
        <w:t>терилизация кипячением.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  <w:t xml:space="preserve">Бактериальные (платиновые) петли. - </w:t>
      </w:r>
      <w:proofErr w:type="spellStart"/>
      <w:r w:rsidRPr="00AF5DC7">
        <w:rPr>
          <w:szCs w:val="28"/>
        </w:rPr>
        <w:t>Фломбирование</w:t>
      </w:r>
      <w:proofErr w:type="spellEnd"/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3.</w:t>
      </w:r>
      <w:r w:rsidRPr="00AF5DC7">
        <w:rPr>
          <w:szCs w:val="28"/>
        </w:rPr>
        <w:tab/>
        <w:t xml:space="preserve">Чашки Петри, пипетки, пробирки. - Сухим жаром, </w:t>
      </w:r>
      <w:proofErr w:type="spellStart"/>
      <w:r w:rsidRPr="00AF5DC7">
        <w:rPr>
          <w:szCs w:val="28"/>
        </w:rPr>
        <w:t>автоклавирование</w:t>
      </w:r>
      <w:proofErr w:type="spellEnd"/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4.</w:t>
      </w:r>
      <w:r w:rsidRPr="00AF5DC7">
        <w:rPr>
          <w:szCs w:val="28"/>
        </w:rPr>
        <w:tab/>
        <w:t>Физиологический раствор</w:t>
      </w:r>
      <w:proofErr w:type="gramStart"/>
      <w:r w:rsidRPr="00AF5DC7">
        <w:rPr>
          <w:szCs w:val="28"/>
        </w:rPr>
        <w:t>.</w:t>
      </w:r>
      <w:proofErr w:type="gramEnd"/>
      <w:r w:rsidRPr="00AF5DC7">
        <w:rPr>
          <w:szCs w:val="28"/>
        </w:rPr>
        <w:t xml:space="preserve">- </w:t>
      </w:r>
      <w:proofErr w:type="gramStart"/>
      <w:r w:rsidRPr="00AF5DC7">
        <w:rPr>
          <w:szCs w:val="28"/>
        </w:rPr>
        <w:t>а</w:t>
      </w:r>
      <w:proofErr w:type="gramEnd"/>
      <w:r w:rsidRPr="00AF5DC7">
        <w:rPr>
          <w:szCs w:val="28"/>
        </w:rPr>
        <w:t>втоклав.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5.</w:t>
      </w:r>
      <w:r w:rsidRPr="00AF5DC7">
        <w:rPr>
          <w:szCs w:val="28"/>
        </w:rPr>
        <w:tab/>
        <w:t>Хирургический инструмент</w:t>
      </w:r>
      <w:proofErr w:type="gramStart"/>
      <w:r w:rsidRPr="00AF5DC7">
        <w:rPr>
          <w:szCs w:val="28"/>
        </w:rPr>
        <w:t>.</w:t>
      </w:r>
      <w:proofErr w:type="gramEnd"/>
      <w:r w:rsidRPr="00AF5DC7">
        <w:rPr>
          <w:szCs w:val="28"/>
        </w:rPr>
        <w:t xml:space="preserve">- </w:t>
      </w:r>
      <w:proofErr w:type="gramStart"/>
      <w:r w:rsidRPr="00AF5DC7">
        <w:rPr>
          <w:szCs w:val="28"/>
        </w:rPr>
        <w:t>с</w:t>
      </w:r>
      <w:proofErr w:type="gramEnd"/>
      <w:r w:rsidRPr="00AF5DC7">
        <w:rPr>
          <w:szCs w:val="28"/>
        </w:rPr>
        <w:t>ухим жаром ( горячим воздухом).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AF5DC7">
        <w:rPr>
          <w:i/>
          <w:szCs w:val="28"/>
        </w:rPr>
        <w:t>Задача № 3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Укажите возможный способ стерилизации для каждого вида материала.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Задания: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>Медицинские халаты – используют химическую стерилизацию.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  <w:t>Среды, содержащие углеводы, мочевину – автоклав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3.</w:t>
      </w:r>
      <w:r w:rsidRPr="00AF5DC7">
        <w:rPr>
          <w:szCs w:val="28"/>
        </w:rPr>
        <w:tab/>
        <w:t>Среды, содержащие сыворотку крови, витамины – автоклав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4.</w:t>
      </w:r>
      <w:r w:rsidRPr="00AF5DC7">
        <w:rPr>
          <w:szCs w:val="28"/>
        </w:rPr>
        <w:tab/>
        <w:t>Питательные среды с посевами патогенных микроорганизмов – автоклав.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5.</w:t>
      </w:r>
      <w:r w:rsidRPr="00AF5DC7">
        <w:rPr>
          <w:szCs w:val="28"/>
        </w:rPr>
        <w:tab/>
        <w:t>Простые питательные среды – автоклав.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jc w:val="center"/>
        <w:rPr>
          <w:i/>
          <w:szCs w:val="28"/>
        </w:rPr>
      </w:pPr>
      <w:r w:rsidRPr="00AF5DC7">
        <w:rPr>
          <w:i/>
          <w:szCs w:val="28"/>
        </w:rPr>
        <w:t>Задача № 4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lastRenderedPageBreak/>
        <w:t>Задания: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1.</w:t>
      </w:r>
      <w:r w:rsidRPr="00AF5DC7">
        <w:rPr>
          <w:szCs w:val="28"/>
        </w:rPr>
        <w:tab/>
        <w:t>Выберите способ стерилизации этих сред</w:t>
      </w:r>
      <w:proofErr w:type="gramStart"/>
      <w:r w:rsidRPr="00AF5DC7">
        <w:rPr>
          <w:szCs w:val="28"/>
        </w:rPr>
        <w:t>.</w:t>
      </w:r>
      <w:proofErr w:type="gramEnd"/>
      <w:r w:rsidRPr="00AF5DC7">
        <w:rPr>
          <w:szCs w:val="28"/>
        </w:rPr>
        <w:t xml:space="preserve"> - </w:t>
      </w:r>
      <w:proofErr w:type="gramStart"/>
      <w:r w:rsidRPr="00AF5DC7">
        <w:rPr>
          <w:szCs w:val="28"/>
        </w:rPr>
        <w:t>с</w:t>
      </w:r>
      <w:proofErr w:type="gramEnd"/>
      <w:r w:rsidRPr="00AF5DC7">
        <w:rPr>
          <w:szCs w:val="28"/>
        </w:rPr>
        <w:t>терилизация текучим паром (тиндализация)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2.</w:t>
      </w:r>
      <w:r w:rsidRPr="00AF5DC7">
        <w:rPr>
          <w:szCs w:val="28"/>
        </w:rPr>
        <w:tab/>
        <w:t xml:space="preserve">Обоснуйте свой выбор.-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Тиндализация, стерилизация текучим паром применяется для сред,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 xml:space="preserve">портящихся при действии температур выше 100 °С. 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3.</w:t>
      </w:r>
      <w:r w:rsidRPr="00AF5DC7">
        <w:rPr>
          <w:szCs w:val="28"/>
        </w:rPr>
        <w:tab/>
        <w:t>Назовите аппарат и режим работы для стерилизации этих питательных сред.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Тиндализацию осуществляют текучим паром в автоклаве с завинченной крышкой или в кипятильнике Коха. Среды, не выдерживающие нагревание при 100</w:t>
      </w:r>
      <w:proofErr w:type="gramStart"/>
      <w:r w:rsidRPr="00AF5DC7">
        <w:rPr>
          <w:szCs w:val="28"/>
        </w:rPr>
        <w:t xml:space="preserve"> °С</w:t>
      </w:r>
      <w:proofErr w:type="gramEnd"/>
      <w:r w:rsidRPr="00AF5DC7">
        <w:rPr>
          <w:szCs w:val="28"/>
        </w:rPr>
        <w:t>, прогревают более осторожно: при 60–80 °С через каждые 8–12 ч 4–5 суток подряд.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4.</w:t>
      </w:r>
      <w:r w:rsidRPr="00AF5DC7">
        <w:rPr>
          <w:szCs w:val="28"/>
        </w:rPr>
        <w:tab/>
        <w:t>Можно ли достичь полной стерилизации выбранным способом? Если да, то за счет чего это происходит?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Можно, за счет повторной стерилизации. Стерилизацию текучим паром следует проводить повторно, так как однократное прогревание при температуре 100</w:t>
      </w:r>
      <w:proofErr w:type="gramStart"/>
      <w:r w:rsidRPr="00AF5DC7">
        <w:rPr>
          <w:szCs w:val="28"/>
        </w:rPr>
        <w:t>°С</w:t>
      </w:r>
      <w:proofErr w:type="gramEnd"/>
      <w:r w:rsidRPr="00AF5DC7">
        <w:rPr>
          <w:szCs w:val="28"/>
        </w:rPr>
        <w:t xml:space="preserve"> не обеспечивает полного обеззараживания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5.</w:t>
      </w:r>
      <w:r w:rsidRPr="00AF5DC7">
        <w:rPr>
          <w:szCs w:val="28"/>
        </w:rPr>
        <w:tab/>
        <w:t>Укажите, как проводится контроль стерильности питательных сред.</w:t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•</w:t>
      </w:r>
      <w:r w:rsidRPr="00AF5DC7">
        <w:rPr>
          <w:szCs w:val="28"/>
        </w:rPr>
        <w:tab/>
        <w:t>Контроль качества препарата по физико-химическим показателям.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  <w:r w:rsidRPr="00AF5DC7">
        <w:rPr>
          <w:szCs w:val="28"/>
        </w:rPr>
        <w:t>•</w:t>
      </w:r>
      <w:r w:rsidRPr="00AF5DC7">
        <w:rPr>
          <w:szCs w:val="28"/>
        </w:rPr>
        <w:tab/>
        <w:t>Контроль специфической активности препарата по биологическим показателям.</w:t>
      </w:r>
    </w:p>
    <w:p w:rsid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</w:p>
    <w:p w:rsidR="00AF5DC7" w:rsidRDefault="00AF5DC7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AF5DC7" w:rsidRPr="00AF5DC7" w:rsidRDefault="00AF5DC7" w:rsidP="00AF5DC7">
      <w:pPr>
        <w:spacing w:before="20" w:after="20" w:line="360" w:lineRule="auto"/>
        <w:ind w:left="0" w:right="0" w:firstLine="0"/>
        <w:rPr>
          <w:szCs w:val="28"/>
        </w:rPr>
      </w:pP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</w:p>
    <w:p w:rsidR="00546C91" w:rsidRPr="00546C91" w:rsidRDefault="00546C91" w:rsidP="00546C91">
      <w:pPr>
        <w:spacing w:before="20" w:after="20" w:line="360" w:lineRule="auto"/>
        <w:ind w:left="0" w:right="0" w:firstLine="0"/>
        <w:rPr>
          <w:szCs w:val="28"/>
        </w:rPr>
      </w:pPr>
    </w:p>
    <w:p w:rsidR="008A0D97" w:rsidRDefault="008A0D97" w:rsidP="008A0D97">
      <w:pPr>
        <w:spacing w:before="20" w:after="20" w:line="360" w:lineRule="auto"/>
        <w:ind w:left="0" w:right="0" w:firstLine="0"/>
        <w:rPr>
          <w:szCs w:val="28"/>
        </w:rPr>
      </w:pPr>
    </w:p>
    <w:p w:rsidR="008A0D97" w:rsidRPr="008A0D97" w:rsidRDefault="008A0D97" w:rsidP="008A0D97">
      <w:pPr>
        <w:spacing w:before="20" w:after="20" w:line="240" w:lineRule="auto"/>
        <w:ind w:left="510" w:right="0" w:firstLine="0"/>
        <w:rPr>
          <w:szCs w:val="28"/>
        </w:rPr>
      </w:pPr>
    </w:p>
    <w:sectPr w:rsidR="008A0D97" w:rsidRPr="008A0D97" w:rsidSect="006B1834">
      <w:footerReference w:type="default" r:id="rId86"/>
      <w:pgSz w:w="11906" w:h="16838"/>
      <w:pgMar w:top="1134" w:right="567" w:bottom="1134" w:left="1701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4ABB" w:rsidRDefault="001A4ABB" w:rsidP="006B1834">
      <w:pPr>
        <w:spacing w:after="0" w:line="240" w:lineRule="auto"/>
      </w:pPr>
      <w:r>
        <w:separator/>
      </w:r>
    </w:p>
  </w:endnote>
  <w:endnote w:type="continuationSeparator" w:id="0">
    <w:p w:rsidR="001A4ABB" w:rsidRDefault="001A4ABB" w:rsidP="006B18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48077436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6B1834" w:rsidRPr="006B1834" w:rsidRDefault="006B1834">
        <w:pPr>
          <w:pStyle w:val="a5"/>
          <w:jc w:val="center"/>
          <w:rPr>
            <w:sz w:val="24"/>
            <w:szCs w:val="24"/>
          </w:rPr>
        </w:pPr>
        <w:r w:rsidRPr="006B1834">
          <w:rPr>
            <w:sz w:val="24"/>
            <w:szCs w:val="24"/>
          </w:rPr>
          <w:fldChar w:fldCharType="begin"/>
        </w:r>
        <w:r w:rsidRPr="006B1834">
          <w:rPr>
            <w:sz w:val="24"/>
            <w:szCs w:val="24"/>
          </w:rPr>
          <w:instrText>PAGE   \* MERGEFORMAT</w:instrText>
        </w:r>
        <w:r w:rsidRPr="006B1834">
          <w:rPr>
            <w:sz w:val="24"/>
            <w:szCs w:val="24"/>
          </w:rPr>
          <w:fldChar w:fldCharType="separate"/>
        </w:r>
        <w:r w:rsidR="00CA6DD9">
          <w:rPr>
            <w:noProof/>
            <w:sz w:val="24"/>
            <w:szCs w:val="24"/>
          </w:rPr>
          <w:t>14</w:t>
        </w:r>
        <w:r w:rsidRPr="006B1834">
          <w:rPr>
            <w:sz w:val="24"/>
            <w:szCs w:val="24"/>
          </w:rPr>
          <w:fldChar w:fldCharType="end"/>
        </w:r>
      </w:p>
    </w:sdtContent>
  </w:sdt>
  <w:p w:rsidR="006B1834" w:rsidRDefault="006B183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4ABB" w:rsidRDefault="001A4ABB" w:rsidP="006B1834">
      <w:pPr>
        <w:spacing w:after="0" w:line="240" w:lineRule="auto"/>
      </w:pPr>
      <w:r>
        <w:separator/>
      </w:r>
    </w:p>
  </w:footnote>
  <w:footnote w:type="continuationSeparator" w:id="0">
    <w:p w:rsidR="001A4ABB" w:rsidRDefault="001A4ABB" w:rsidP="006B18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54BA3"/>
    <w:multiLevelType w:val="hybridMultilevel"/>
    <w:tmpl w:val="CDF245B0"/>
    <w:lvl w:ilvl="0" w:tplc="EF10F5F0">
      <w:start w:val="1"/>
      <w:numFmt w:val="bullet"/>
      <w:lvlText w:val="-"/>
      <w:lvlJc w:val="left"/>
      <w:pPr>
        <w:ind w:left="2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1547B58">
      <w:start w:val="1"/>
      <w:numFmt w:val="bullet"/>
      <w:lvlText w:val="o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CE7442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2EF29C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A4B94E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4645C78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72C47C8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A9252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A46122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31B1E9D"/>
    <w:multiLevelType w:val="hybridMultilevel"/>
    <w:tmpl w:val="BD6A08F6"/>
    <w:lvl w:ilvl="0" w:tplc="008EAD0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515F8D"/>
    <w:multiLevelType w:val="hybridMultilevel"/>
    <w:tmpl w:val="F462FEE8"/>
    <w:lvl w:ilvl="0" w:tplc="C99C2388">
      <w:start w:val="3"/>
      <w:numFmt w:val="decimal"/>
      <w:lvlText w:val="%1."/>
      <w:lvlJc w:val="left"/>
      <w:pPr>
        <w:ind w:left="69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77E5A78">
      <w:start w:val="1"/>
      <w:numFmt w:val="lowerLetter"/>
      <w:lvlText w:val="%2"/>
      <w:lvlJc w:val="left"/>
      <w:pPr>
        <w:ind w:left="15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6448D42">
      <w:start w:val="1"/>
      <w:numFmt w:val="lowerRoman"/>
      <w:lvlText w:val="%3"/>
      <w:lvlJc w:val="left"/>
      <w:pPr>
        <w:ind w:left="22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8E7720">
      <w:start w:val="1"/>
      <w:numFmt w:val="decimal"/>
      <w:lvlText w:val="%4"/>
      <w:lvlJc w:val="left"/>
      <w:pPr>
        <w:ind w:left="29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3CB2C2">
      <w:start w:val="1"/>
      <w:numFmt w:val="lowerLetter"/>
      <w:lvlText w:val="%5"/>
      <w:lvlJc w:val="left"/>
      <w:pPr>
        <w:ind w:left="369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720C8B6">
      <w:start w:val="1"/>
      <w:numFmt w:val="lowerRoman"/>
      <w:lvlText w:val="%6"/>
      <w:lvlJc w:val="left"/>
      <w:pPr>
        <w:ind w:left="441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C28D96">
      <w:start w:val="1"/>
      <w:numFmt w:val="decimal"/>
      <w:lvlText w:val="%7"/>
      <w:lvlJc w:val="left"/>
      <w:pPr>
        <w:ind w:left="51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2AACFE6">
      <w:start w:val="1"/>
      <w:numFmt w:val="lowerLetter"/>
      <w:lvlText w:val="%8"/>
      <w:lvlJc w:val="left"/>
      <w:pPr>
        <w:ind w:left="58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50821FC">
      <w:start w:val="1"/>
      <w:numFmt w:val="lowerRoman"/>
      <w:lvlText w:val="%9"/>
      <w:lvlJc w:val="left"/>
      <w:pPr>
        <w:ind w:left="65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00F0883"/>
    <w:multiLevelType w:val="hybridMultilevel"/>
    <w:tmpl w:val="63F053B2"/>
    <w:lvl w:ilvl="0" w:tplc="491621DA">
      <w:start w:val="1"/>
      <w:numFmt w:val="bullet"/>
      <w:lvlText w:val="•"/>
      <w:lvlJc w:val="left"/>
      <w:pPr>
        <w:ind w:left="7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6B4333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32740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2A4596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3C475B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58E43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5AF0F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6040F8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3206A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4394F7C"/>
    <w:multiLevelType w:val="hybridMultilevel"/>
    <w:tmpl w:val="3ADEB348"/>
    <w:lvl w:ilvl="0" w:tplc="4900F68C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B87B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674E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AAFB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288E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071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B656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A08A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A638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9DC231F"/>
    <w:multiLevelType w:val="hybridMultilevel"/>
    <w:tmpl w:val="16C83F30"/>
    <w:lvl w:ilvl="0" w:tplc="7736B782">
      <w:start w:val="1"/>
      <w:numFmt w:val="decimal"/>
      <w:lvlText w:val="%1."/>
      <w:lvlJc w:val="left"/>
      <w:pPr>
        <w:ind w:left="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56381C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9899B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4A2340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C2B08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0C68C8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3CF30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ACBA06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CE521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B312460"/>
    <w:multiLevelType w:val="hybridMultilevel"/>
    <w:tmpl w:val="81CC0B38"/>
    <w:lvl w:ilvl="0" w:tplc="B4407962">
      <w:start w:val="1"/>
      <w:numFmt w:val="bullet"/>
      <w:lvlText w:val="-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5B266DE">
      <w:start w:val="1"/>
      <w:numFmt w:val="bullet"/>
      <w:lvlText w:val="o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DA042E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EC67996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21E6722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8D4ED66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C5ED5E2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144A64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A2C1BC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328F4B99"/>
    <w:multiLevelType w:val="hybridMultilevel"/>
    <w:tmpl w:val="FC04F10E"/>
    <w:lvl w:ilvl="0" w:tplc="6D8E55B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22CCDC">
      <w:start w:val="1"/>
      <w:numFmt w:val="lowerLetter"/>
      <w:lvlText w:val="%2"/>
      <w:lvlJc w:val="left"/>
      <w:pPr>
        <w:ind w:left="45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80CF640">
      <w:start w:val="1"/>
      <w:numFmt w:val="lowerRoman"/>
      <w:lvlText w:val="%3"/>
      <w:lvlJc w:val="left"/>
      <w:pPr>
        <w:ind w:left="52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CAFECC">
      <w:start w:val="1"/>
      <w:numFmt w:val="decimal"/>
      <w:lvlText w:val="%4"/>
      <w:lvlJc w:val="left"/>
      <w:pPr>
        <w:ind w:left="59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C427C0">
      <w:start w:val="1"/>
      <w:numFmt w:val="lowerLetter"/>
      <w:lvlText w:val="%5"/>
      <w:lvlJc w:val="left"/>
      <w:pPr>
        <w:ind w:left="66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961DEA">
      <w:start w:val="1"/>
      <w:numFmt w:val="lowerRoman"/>
      <w:lvlText w:val="%6"/>
      <w:lvlJc w:val="left"/>
      <w:pPr>
        <w:ind w:left="74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02B698">
      <w:start w:val="1"/>
      <w:numFmt w:val="decimal"/>
      <w:lvlText w:val="%7"/>
      <w:lvlJc w:val="left"/>
      <w:pPr>
        <w:ind w:left="81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BC4A8C">
      <w:start w:val="1"/>
      <w:numFmt w:val="lowerLetter"/>
      <w:lvlText w:val="%8"/>
      <w:lvlJc w:val="left"/>
      <w:pPr>
        <w:ind w:left="88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2869C2">
      <w:start w:val="1"/>
      <w:numFmt w:val="lowerRoman"/>
      <w:lvlText w:val="%9"/>
      <w:lvlJc w:val="left"/>
      <w:pPr>
        <w:ind w:left="95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348C2938"/>
    <w:multiLevelType w:val="hybridMultilevel"/>
    <w:tmpl w:val="D27EDC02"/>
    <w:lvl w:ilvl="0" w:tplc="378673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F1B208B"/>
    <w:multiLevelType w:val="hybridMultilevel"/>
    <w:tmpl w:val="6832B4EC"/>
    <w:lvl w:ilvl="0" w:tplc="40BA76AA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3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40B7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3C5AB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98E35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4BF5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94C68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D8C1D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2EA57F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480D5F7E"/>
    <w:multiLevelType w:val="hybridMultilevel"/>
    <w:tmpl w:val="492A4F8C"/>
    <w:lvl w:ilvl="0" w:tplc="386287B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CA274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0CBEF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FD8327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1EB21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489BB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52DB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6D4337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8CCEF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53373E2D"/>
    <w:multiLevelType w:val="hybridMultilevel"/>
    <w:tmpl w:val="1E70FB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495079"/>
    <w:multiLevelType w:val="hybridMultilevel"/>
    <w:tmpl w:val="DD6AD25E"/>
    <w:lvl w:ilvl="0" w:tplc="EF982B6C">
      <w:start w:val="12"/>
      <w:numFmt w:val="decimal"/>
      <w:lvlText w:val="%1."/>
      <w:lvlJc w:val="left"/>
      <w:pPr>
        <w:ind w:left="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7442B5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B2266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6E02F7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0021C6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DAFE2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E2C042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2F0C4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9BEC99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5AFB0A8B"/>
    <w:multiLevelType w:val="hybridMultilevel"/>
    <w:tmpl w:val="4A02B3DA"/>
    <w:lvl w:ilvl="0" w:tplc="4A4CB29C">
      <w:start w:val="1"/>
      <w:numFmt w:val="decimal"/>
      <w:lvlText w:val="%1."/>
      <w:lvlJc w:val="left"/>
      <w:pPr>
        <w:ind w:left="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354B3E6">
      <w:start w:val="1"/>
      <w:numFmt w:val="lowerLetter"/>
      <w:lvlText w:val="%2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F021C60">
      <w:start w:val="1"/>
      <w:numFmt w:val="lowerRoman"/>
      <w:lvlText w:val="%3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A2A06F4">
      <w:start w:val="1"/>
      <w:numFmt w:val="decimal"/>
      <w:lvlText w:val="%4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E28556C">
      <w:start w:val="1"/>
      <w:numFmt w:val="lowerLetter"/>
      <w:lvlText w:val="%5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60CF9A8">
      <w:start w:val="1"/>
      <w:numFmt w:val="lowerRoman"/>
      <w:lvlText w:val="%6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840C1C">
      <w:start w:val="1"/>
      <w:numFmt w:val="decimal"/>
      <w:lvlText w:val="%7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728D52">
      <w:start w:val="1"/>
      <w:numFmt w:val="lowerLetter"/>
      <w:lvlText w:val="%8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982BBFA">
      <w:start w:val="1"/>
      <w:numFmt w:val="lowerRoman"/>
      <w:lvlText w:val="%9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7160483E"/>
    <w:multiLevelType w:val="hybridMultilevel"/>
    <w:tmpl w:val="675CBD06"/>
    <w:lvl w:ilvl="0" w:tplc="45984ED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BED12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1617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D4A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BE71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C24B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89A5FB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CC2D7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74AC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72AE44CE"/>
    <w:multiLevelType w:val="multilevel"/>
    <w:tmpl w:val="BBE02D8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Restart w:val="0"/>
      <w:lvlText w:val="%1.%2.%3."/>
      <w:lvlJc w:val="left"/>
      <w:pPr>
        <w:ind w:left="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75451FC8"/>
    <w:multiLevelType w:val="hybridMultilevel"/>
    <w:tmpl w:val="F9E0AE9E"/>
    <w:lvl w:ilvl="0" w:tplc="77C8A91E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340F58">
      <w:start w:val="1"/>
      <w:numFmt w:val="bullet"/>
      <w:lvlText w:val="o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C0E6AC">
      <w:start w:val="1"/>
      <w:numFmt w:val="bullet"/>
      <w:lvlText w:val="▪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E6DFCE">
      <w:start w:val="1"/>
      <w:numFmt w:val="bullet"/>
      <w:lvlText w:val="•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E2F85C">
      <w:start w:val="1"/>
      <w:numFmt w:val="bullet"/>
      <w:lvlText w:val="o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84192A">
      <w:start w:val="1"/>
      <w:numFmt w:val="bullet"/>
      <w:lvlText w:val="▪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E813B0">
      <w:start w:val="1"/>
      <w:numFmt w:val="bullet"/>
      <w:lvlText w:val="•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B2D544">
      <w:start w:val="1"/>
      <w:numFmt w:val="bullet"/>
      <w:lvlText w:val="o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E22D4">
      <w:start w:val="1"/>
      <w:numFmt w:val="bullet"/>
      <w:lvlText w:val="▪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796C73A6"/>
    <w:multiLevelType w:val="hybridMultilevel"/>
    <w:tmpl w:val="D46CDAB8"/>
    <w:lvl w:ilvl="0" w:tplc="597A290E">
      <w:start w:val="6"/>
      <w:numFmt w:val="decimal"/>
      <w:lvlText w:val="%1."/>
      <w:lvlJc w:val="left"/>
      <w:pPr>
        <w:ind w:left="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F28DFF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DC6AA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D8CA12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AEBEB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DAC5C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B812F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AEA00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9EEC0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7D556742"/>
    <w:multiLevelType w:val="hybridMultilevel"/>
    <w:tmpl w:val="55840DD0"/>
    <w:lvl w:ilvl="0" w:tplc="48205A4C">
      <w:start w:val="1"/>
      <w:numFmt w:val="decimal"/>
      <w:lvlText w:val="%1."/>
      <w:lvlJc w:val="left"/>
      <w:pPr>
        <w:ind w:left="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08B5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462E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100B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6A15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47B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E778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AF0C2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40B8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7F3B41B3"/>
    <w:multiLevelType w:val="hybridMultilevel"/>
    <w:tmpl w:val="701EBF0A"/>
    <w:lvl w:ilvl="0" w:tplc="525E5718">
      <w:start w:val="5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8B091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C6ACB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DE40D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84211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9B40A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EA44E2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F47E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6042B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3"/>
  </w:num>
  <w:num w:numId="2">
    <w:abstractNumId w:val="15"/>
  </w:num>
  <w:num w:numId="3">
    <w:abstractNumId w:val="2"/>
  </w:num>
  <w:num w:numId="4">
    <w:abstractNumId w:val="3"/>
  </w:num>
  <w:num w:numId="5">
    <w:abstractNumId w:val="6"/>
  </w:num>
  <w:num w:numId="6">
    <w:abstractNumId w:val="0"/>
  </w:num>
  <w:num w:numId="7">
    <w:abstractNumId w:val="12"/>
  </w:num>
  <w:num w:numId="8">
    <w:abstractNumId w:val="17"/>
  </w:num>
  <w:num w:numId="9">
    <w:abstractNumId w:val="4"/>
  </w:num>
  <w:num w:numId="10">
    <w:abstractNumId w:val="10"/>
  </w:num>
  <w:num w:numId="11">
    <w:abstractNumId w:val="9"/>
  </w:num>
  <w:num w:numId="12">
    <w:abstractNumId w:val="14"/>
  </w:num>
  <w:num w:numId="13">
    <w:abstractNumId w:val="19"/>
  </w:num>
  <w:num w:numId="14">
    <w:abstractNumId w:val="5"/>
  </w:num>
  <w:num w:numId="15">
    <w:abstractNumId w:val="18"/>
  </w:num>
  <w:num w:numId="16">
    <w:abstractNumId w:val="16"/>
  </w:num>
  <w:num w:numId="17">
    <w:abstractNumId w:val="7"/>
  </w:num>
  <w:num w:numId="18">
    <w:abstractNumId w:val="8"/>
  </w:num>
  <w:num w:numId="19">
    <w:abstractNumId w:val="11"/>
  </w:num>
  <w:num w:numId="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5C36"/>
    <w:rsid w:val="000A4973"/>
    <w:rsid w:val="000A7C61"/>
    <w:rsid w:val="000E5A6A"/>
    <w:rsid w:val="001A4ABB"/>
    <w:rsid w:val="00546C91"/>
    <w:rsid w:val="006B1834"/>
    <w:rsid w:val="008A0D97"/>
    <w:rsid w:val="00A55C36"/>
    <w:rsid w:val="00AF5DC7"/>
    <w:rsid w:val="00CA6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17"/>
      </w:numPr>
      <w:spacing w:after="3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87"/>
      <w:ind w:right="393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3"/>
      <w:ind w:left="10" w:right="39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6B18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1834"/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footer"/>
    <w:basedOn w:val="a"/>
    <w:link w:val="a6"/>
    <w:uiPriority w:val="99"/>
    <w:unhideWhenUsed/>
    <w:rsid w:val="006B18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1834"/>
    <w:rPr>
      <w:rFonts w:ascii="Times New Roman" w:eastAsia="Times New Roman" w:hAnsi="Times New Roman" w:cs="Times New Roman"/>
      <w:color w:val="000000"/>
      <w:sz w:val="28"/>
    </w:rPr>
  </w:style>
  <w:style w:type="paragraph" w:styleId="a7">
    <w:name w:val="Balloon Text"/>
    <w:basedOn w:val="a"/>
    <w:link w:val="a8"/>
    <w:uiPriority w:val="99"/>
    <w:semiHidden/>
    <w:unhideWhenUsed/>
    <w:rsid w:val="006B18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1834"/>
    <w:rPr>
      <w:rFonts w:ascii="Tahoma" w:eastAsia="Times New Roman" w:hAnsi="Tahoma" w:cs="Tahoma"/>
      <w:color w:val="000000"/>
      <w:sz w:val="16"/>
      <w:szCs w:val="16"/>
    </w:rPr>
  </w:style>
  <w:style w:type="paragraph" w:styleId="a9">
    <w:name w:val="List Paragraph"/>
    <w:basedOn w:val="a"/>
    <w:uiPriority w:val="34"/>
    <w:qFormat/>
    <w:rsid w:val="000E5A6A"/>
    <w:pPr>
      <w:ind w:left="720"/>
      <w:contextualSpacing/>
    </w:pPr>
  </w:style>
  <w:style w:type="table" w:styleId="aa">
    <w:name w:val="Table Grid"/>
    <w:basedOn w:val="a1"/>
    <w:uiPriority w:val="39"/>
    <w:rsid w:val="008A0D97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17"/>
      </w:numPr>
      <w:spacing w:after="3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87"/>
      <w:ind w:right="393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3"/>
      <w:ind w:left="10" w:right="39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6B18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1834"/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footer"/>
    <w:basedOn w:val="a"/>
    <w:link w:val="a6"/>
    <w:uiPriority w:val="99"/>
    <w:unhideWhenUsed/>
    <w:rsid w:val="006B18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1834"/>
    <w:rPr>
      <w:rFonts w:ascii="Times New Roman" w:eastAsia="Times New Roman" w:hAnsi="Times New Roman" w:cs="Times New Roman"/>
      <w:color w:val="000000"/>
      <w:sz w:val="28"/>
    </w:rPr>
  </w:style>
  <w:style w:type="paragraph" w:styleId="a7">
    <w:name w:val="Balloon Text"/>
    <w:basedOn w:val="a"/>
    <w:link w:val="a8"/>
    <w:uiPriority w:val="99"/>
    <w:semiHidden/>
    <w:unhideWhenUsed/>
    <w:rsid w:val="006B18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1834"/>
    <w:rPr>
      <w:rFonts w:ascii="Tahoma" w:eastAsia="Times New Roman" w:hAnsi="Tahoma" w:cs="Tahoma"/>
      <w:color w:val="000000"/>
      <w:sz w:val="16"/>
      <w:szCs w:val="16"/>
    </w:rPr>
  </w:style>
  <w:style w:type="paragraph" w:styleId="a9">
    <w:name w:val="List Paragraph"/>
    <w:basedOn w:val="a"/>
    <w:uiPriority w:val="34"/>
    <w:qFormat/>
    <w:rsid w:val="000E5A6A"/>
    <w:pPr>
      <w:ind w:left="720"/>
      <w:contextualSpacing/>
    </w:pPr>
  </w:style>
  <w:style w:type="table" w:styleId="aa">
    <w:name w:val="Table Grid"/>
    <w:basedOn w:val="a1"/>
    <w:uiPriority w:val="39"/>
    <w:rsid w:val="008A0D97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42</Pages>
  <Words>5006</Words>
  <Characters>28540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cp:lastModifiedBy>Гульдана</cp:lastModifiedBy>
  <cp:revision>3</cp:revision>
  <dcterms:created xsi:type="dcterms:W3CDTF">2020-05-22T13:37:00Z</dcterms:created>
  <dcterms:modified xsi:type="dcterms:W3CDTF">2020-06-20T06:03:00Z</dcterms:modified>
</cp:coreProperties>
</file>