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4D" w:rsidRPr="00C12F35" w:rsidRDefault="0063784D" w:rsidP="00637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В.Ф.Войно-Ясенецкого" Министерства здравоохранения Российской Федерации</w:t>
      </w:r>
    </w:p>
    <w:p w:rsidR="0063784D" w:rsidRPr="00C12F35" w:rsidRDefault="0063784D" w:rsidP="00637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КрасГМУ имени профессора В.Ф. Войно-Ясенецкого Минздрава России</w:t>
      </w:r>
    </w:p>
    <w:p w:rsidR="007F7960" w:rsidRDefault="007F7960" w:rsidP="00637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ЛОР болезней с курсом ПО</w:t>
      </w:r>
    </w:p>
    <w:p w:rsidR="00C40ED3" w:rsidRDefault="00C40ED3" w:rsidP="00C40E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</w:t>
      </w:r>
    </w:p>
    <w:p w:rsidR="00C40ED3" w:rsidRDefault="00C40ED3" w:rsidP="00C40E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Д.м.н., профессор Вахрушев С.Г.</w:t>
      </w:r>
    </w:p>
    <w:p w:rsidR="00C40ED3" w:rsidRPr="00C12F35" w:rsidRDefault="00C40ED3" w:rsidP="00637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84D" w:rsidRPr="00B976B3" w:rsidRDefault="0063784D" w:rsidP="0063784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76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A3E64B" wp14:editId="16C6C468">
            <wp:extent cx="1617980" cy="933450"/>
            <wp:effectExtent l="0" t="0" r="1270" b="0"/>
            <wp:docPr id="2" name="Рисунок 2" descr="https://media.professionali.ru/processor/logos/s130_75/2013/07/22/www-krasg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professionali.ru/processor/logos/s130_75/2013/07/22/www-krasgm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45" cy="93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4D" w:rsidRPr="00B976B3" w:rsidRDefault="0063784D" w:rsidP="006378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76B3">
        <w:rPr>
          <w:rFonts w:ascii="Times New Roman" w:hAnsi="Times New Roman" w:cs="Times New Roman"/>
          <w:b/>
          <w:sz w:val="36"/>
          <w:szCs w:val="36"/>
        </w:rPr>
        <w:t>Реферат на тему:</w:t>
      </w:r>
    </w:p>
    <w:p w:rsidR="0063784D" w:rsidRDefault="007F7960" w:rsidP="007F796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7F7960">
        <w:rPr>
          <w:rFonts w:ascii="Times New Roman" w:hAnsi="Times New Roman" w:cs="Times New Roman"/>
          <w:b/>
          <w:sz w:val="36"/>
          <w:szCs w:val="36"/>
        </w:rPr>
        <w:t>АДЕНОИДЫ И АДЕНОИДИТ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7F7960" w:rsidRPr="00B976B3" w:rsidRDefault="007F7960" w:rsidP="006378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40ED3" w:rsidRDefault="007F7960" w:rsidP="00C40ED3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</w:t>
      </w:r>
    </w:p>
    <w:p w:rsidR="00C40ED3" w:rsidRDefault="00C40ED3" w:rsidP="00C40ED3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0ED3" w:rsidRDefault="00C40ED3" w:rsidP="00C40ED3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0ED3" w:rsidRDefault="00C40ED3" w:rsidP="00C40ED3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0ED3" w:rsidRDefault="00C40ED3" w:rsidP="00C40ED3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0ED3" w:rsidRDefault="00C40ED3" w:rsidP="00C40ED3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0ED3" w:rsidRDefault="00C40ED3" w:rsidP="00C40ED3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0ED3" w:rsidRDefault="007F7960" w:rsidP="00C40E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C40ED3">
        <w:rPr>
          <w:rFonts w:ascii="Times New Roman" w:hAnsi="Times New Roman" w:cs="Times New Roman"/>
          <w:sz w:val="24"/>
          <w:szCs w:val="24"/>
        </w:rPr>
        <w:t xml:space="preserve">Выполнила ординатор </w:t>
      </w:r>
      <w:r w:rsidR="00C40E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0ED3">
        <w:rPr>
          <w:rFonts w:ascii="Times New Roman" w:hAnsi="Times New Roman" w:cs="Times New Roman"/>
          <w:sz w:val="24"/>
          <w:szCs w:val="24"/>
        </w:rPr>
        <w:t xml:space="preserve"> года обучения</w:t>
      </w:r>
    </w:p>
    <w:p w:rsidR="00C40ED3" w:rsidRDefault="00C40ED3" w:rsidP="00C40E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Рудник Диана Александровна</w:t>
      </w:r>
    </w:p>
    <w:p w:rsidR="00C40ED3" w:rsidRDefault="00C40ED3" w:rsidP="00C40E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Проверила: к.м.н., доцент Петрова Марина Александровна</w:t>
      </w:r>
    </w:p>
    <w:p w:rsidR="0063784D" w:rsidRPr="00B976B3" w:rsidRDefault="0063784D" w:rsidP="00C40ED3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C40ED3" w:rsidRDefault="00C40ED3" w:rsidP="00C12F35">
      <w:pPr>
        <w:tabs>
          <w:tab w:val="left" w:pos="6510"/>
        </w:tabs>
        <w:rPr>
          <w:rFonts w:ascii="Times New Roman" w:hAnsi="Times New Roman" w:cs="Times New Roman"/>
          <w:szCs w:val="28"/>
        </w:rPr>
      </w:pPr>
    </w:p>
    <w:p w:rsidR="0008421F" w:rsidRDefault="0063784D" w:rsidP="00C40ED3">
      <w:pPr>
        <w:tabs>
          <w:tab w:val="left" w:pos="65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76B3">
        <w:rPr>
          <w:rFonts w:ascii="Times New Roman" w:hAnsi="Times New Roman" w:cs="Times New Roman"/>
          <w:sz w:val="24"/>
          <w:szCs w:val="28"/>
        </w:rPr>
        <w:t>Красноярск, 2022</w:t>
      </w:r>
      <w:r w:rsidR="00C40ED3">
        <w:rPr>
          <w:rFonts w:ascii="Times New Roman" w:hAnsi="Times New Roman" w:cs="Times New Roman"/>
          <w:sz w:val="24"/>
          <w:szCs w:val="28"/>
        </w:rPr>
        <w:t>2</w:t>
      </w:r>
    </w:p>
    <w:p w:rsidR="0063784D" w:rsidRPr="0008421F" w:rsidRDefault="0063784D" w:rsidP="00B97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1F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63784D" w:rsidRPr="00B976B3" w:rsidRDefault="0008421F" w:rsidP="00B976B3">
      <w:pPr>
        <w:pStyle w:val="a4"/>
        <w:numPr>
          <w:ilvl w:val="3"/>
          <w:numId w:val="11"/>
        </w:numPr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</w:t>
      </w:r>
      <w:r w:rsidR="00B976B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B976B3">
        <w:rPr>
          <w:rFonts w:ascii="Times New Roman" w:hAnsi="Times New Roman" w:cs="Times New Roman"/>
          <w:sz w:val="24"/>
          <w:szCs w:val="24"/>
        </w:rPr>
        <w:t>3</w:t>
      </w:r>
    </w:p>
    <w:p w:rsidR="0063784D" w:rsidRPr="00B976B3" w:rsidRDefault="0008421F" w:rsidP="00B976B3">
      <w:pPr>
        <w:pStyle w:val="a4"/>
        <w:numPr>
          <w:ilvl w:val="3"/>
          <w:numId w:val="11"/>
        </w:numPr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Анатомия и физиология</w:t>
      </w:r>
      <w:r w:rsidR="00C12F35">
        <w:rPr>
          <w:rFonts w:ascii="Times New Roman" w:hAnsi="Times New Roman" w:cs="Times New Roman"/>
          <w:sz w:val="24"/>
          <w:szCs w:val="24"/>
        </w:rPr>
        <w:t xml:space="preserve"> </w:t>
      </w:r>
      <w:r w:rsidR="00B976B3">
        <w:rPr>
          <w:rFonts w:ascii="Times New Roman" w:hAnsi="Times New Roman" w:cs="Times New Roman"/>
          <w:sz w:val="24"/>
          <w:szCs w:val="24"/>
        </w:rPr>
        <w:t>_______________________</w:t>
      </w:r>
      <w:r w:rsidR="00C12F35">
        <w:rPr>
          <w:rFonts w:ascii="Times New Roman" w:hAnsi="Times New Roman" w:cs="Times New Roman"/>
          <w:sz w:val="24"/>
          <w:szCs w:val="24"/>
        </w:rPr>
        <w:t>___________________________</w:t>
      </w:r>
      <w:r w:rsidR="00B976B3">
        <w:rPr>
          <w:rFonts w:ascii="Times New Roman" w:hAnsi="Times New Roman" w:cs="Times New Roman"/>
          <w:sz w:val="24"/>
          <w:szCs w:val="24"/>
        </w:rPr>
        <w:t>3</w:t>
      </w:r>
    </w:p>
    <w:p w:rsidR="0063784D" w:rsidRPr="00B976B3" w:rsidRDefault="00C12F35" w:rsidP="00B976B3">
      <w:pPr>
        <w:pStyle w:val="a4"/>
        <w:numPr>
          <w:ilvl w:val="3"/>
          <w:numId w:val="11"/>
        </w:numPr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Аденоидные вегетации___________________</w:t>
      </w:r>
      <w:r w:rsidR="00B976B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71BD4">
        <w:rPr>
          <w:rFonts w:ascii="Times New Roman" w:hAnsi="Times New Roman" w:cs="Times New Roman"/>
          <w:sz w:val="24"/>
          <w:szCs w:val="24"/>
        </w:rPr>
        <w:t>_</w:t>
      </w:r>
      <w:r w:rsidR="00A01984">
        <w:rPr>
          <w:rFonts w:ascii="Times New Roman" w:hAnsi="Times New Roman" w:cs="Times New Roman"/>
          <w:sz w:val="24"/>
          <w:szCs w:val="24"/>
        </w:rPr>
        <w:t>4</w:t>
      </w:r>
    </w:p>
    <w:p w:rsidR="0063784D" w:rsidRPr="00B976B3" w:rsidRDefault="00C12F35" w:rsidP="00B976B3">
      <w:pPr>
        <w:pStyle w:val="a4"/>
        <w:numPr>
          <w:ilvl w:val="3"/>
          <w:numId w:val="11"/>
        </w:numPr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Этиология и патологическая анатомия ___________________________</w:t>
      </w:r>
      <w:r w:rsidR="00371BD4">
        <w:rPr>
          <w:rFonts w:ascii="Times New Roman" w:hAnsi="Times New Roman" w:cs="Times New Roman"/>
          <w:sz w:val="24"/>
          <w:szCs w:val="24"/>
        </w:rPr>
        <w:t>________</w:t>
      </w:r>
      <w:r w:rsidR="00A01984">
        <w:rPr>
          <w:rFonts w:ascii="Times New Roman" w:hAnsi="Times New Roman" w:cs="Times New Roman"/>
          <w:sz w:val="24"/>
          <w:szCs w:val="24"/>
        </w:rPr>
        <w:t>___5</w:t>
      </w:r>
    </w:p>
    <w:p w:rsidR="0063784D" w:rsidRPr="00B976B3" w:rsidRDefault="00C12F35" w:rsidP="00B976B3">
      <w:pPr>
        <w:pStyle w:val="a4"/>
        <w:numPr>
          <w:ilvl w:val="3"/>
          <w:numId w:val="11"/>
        </w:numPr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Клиническая картина</w:t>
      </w:r>
      <w:r w:rsidR="00B976B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71BD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A01984">
        <w:rPr>
          <w:rFonts w:ascii="Times New Roman" w:hAnsi="Times New Roman" w:cs="Times New Roman"/>
          <w:sz w:val="24"/>
          <w:szCs w:val="24"/>
        </w:rPr>
        <w:t>6</w:t>
      </w:r>
    </w:p>
    <w:p w:rsidR="0063784D" w:rsidRDefault="00C12F35" w:rsidP="00B976B3">
      <w:pPr>
        <w:pStyle w:val="a4"/>
        <w:numPr>
          <w:ilvl w:val="3"/>
          <w:numId w:val="11"/>
        </w:numPr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диагностики___</w:t>
      </w:r>
      <w:r w:rsidR="00B976B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01984">
        <w:rPr>
          <w:rFonts w:ascii="Times New Roman" w:hAnsi="Times New Roman" w:cs="Times New Roman"/>
          <w:sz w:val="24"/>
          <w:szCs w:val="24"/>
        </w:rPr>
        <w:t>7</w:t>
      </w:r>
    </w:p>
    <w:p w:rsidR="00C12F35" w:rsidRDefault="00C12F35" w:rsidP="00B976B3">
      <w:pPr>
        <w:pStyle w:val="a4"/>
        <w:numPr>
          <w:ilvl w:val="3"/>
          <w:numId w:val="11"/>
        </w:numPr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Дифферинциальная диагностика______________________________________</w:t>
      </w:r>
      <w:r w:rsidR="00A01984">
        <w:rPr>
          <w:rFonts w:ascii="Times New Roman" w:hAnsi="Times New Roman" w:cs="Times New Roman"/>
          <w:sz w:val="24"/>
          <w:szCs w:val="24"/>
        </w:rPr>
        <w:t>_____7</w:t>
      </w:r>
    </w:p>
    <w:p w:rsidR="00C12F35" w:rsidRPr="00B976B3" w:rsidRDefault="00C12F35" w:rsidP="00B976B3">
      <w:pPr>
        <w:pStyle w:val="a4"/>
        <w:numPr>
          <w:ilvl w:val="3"/>
          <w:numId w:val="11"/>
        </w:numPr>
        <w:ind w:left="49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Лечение________________________________________________________________</w:t>
      </w:r>
      <w:r w:rsidR="00A01984">
        <w:rPr>
          <w:rFonts w:ascii="Times New Roman" w:hAnsi="Times New Roman" w:cs="Times New Roman"/>
          <w:sz w:val="24"/>
          <w:szCs w:val="24"/>
        </w:rPr>
        <w:t>8</w:t>
      </w:r>
    </w:p>
    <w:p w:rsidR="00654377" w:rsidRPr="00B976B3" w:rsidRDefault="00654377" w:rsidP="00B976B3">
      <w:pPr>
        <w:pStyle w:val="a4"/>
        <w:numPr>
          <w:ilvl w:val="3"/>
          <w:numId w:val="11"/>
        </w:numPr>
        <w:ind w:left="499" w:hanging="357"/>
        <w:rPr>
          <w:rFonts w:ascii="Times New Roman" w:hAnsi="Times New Roman" w:cs="Times New Roman"/>
          <w:sz w:val="24"/>
          <w:szCs w:val="24"/>
        </w:rPr>
      </w:pPr>
      <w:r w:rsidRPr="00B976B3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371BD4">
        <w:rPr>
          <w:rFonts w:ascii="Times New Roman" w:hAnsi="Times New Roman" w:cs="Times New Roman"/>
          <w:sz w:val="24"/>
          <w:szCs w:val="24"/>
        </w:rPr>
        <w:t xml:space="preserve"> </w:t>
      </w:r>
      <w:r w:rsidR="00B976B3">
        <w:rPr>
          <w:rFonts w:ascii="Times New Roman" w:hAnsi="Times New Roman" w:cs="Times New Roman"/>
          <w:sz w:val="24"/>
          <w:szCs w:val="24"/>
        </w:rPr>
        <w:t>________________________</w:t>
      </w:r>
      <w:r w:rsidR="00371BD4">
        <w:rPr>
          <w:rFonts w:ascii="Times New Roman" w:hAnsi="Times New Roman" w:cs="Times New Roman"/>
          <w:sz w:val="24"/>
          <w:szCs w:val="24"/>
        </w:rPr>
        <w:t>_________</w:t>
      </w:r>
      <w:r w:rsidR="00A01984">
        <w:rPr>
          <w:rFonts w:ascii="Times New Roman" w:hAnsi="Times New Roman" w:cs="Times New Roman"/>
          <w:sz w:val="24"/>
          <w:szCs w:val="24"/>
        </w:rPr>
        <w:t>_____________________</w:t>
      </w:r>
      <w:r w:rsidR="00C12F35">
        <w:rPr>
          <w:rFonts w:ascii="Times New Roman" w:hAnsi="Times New Roman" w:cs="Times New Roman"/>
          <w:sz w:val="24"/>
          <w:szCs w:val="24"/>
        </w:rPr>
        <w:t>9</w:t>
      </w: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84D" w:rsidRPr="00B976B3" w:rsidRDefault="0063784D" w:rsidP="00D62A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F35" w:rsidRDefault="00C12F35" w:rsidP="0008421F">
      <w:pPr>
        <w:widowControl w:val="0"/>
        <w:autoSpaceDE w:val="0"/>
        <w:autoSpaceDN w:val="0"/>
        <w:spacing w:before="59" w:after="0" w:line="240" w:lineRule="auto"/>
        <w:ind w:right="2047"/>
        <w:outlineLvl w:val="0"/>
        <w:rPr>
          <w:rFonts w:ascii="Times New Roman" w:hAnsi="Times New Roman" w:cs="Times New Roman"/>
          <w:sz w:val="24"/>
          <w:szCs w:val="24"/>
        </w:rPr>
      </w:pPr>
    </w:p>
    <w:p w:rsidR="00C12F35" w:rsidRDefault="00C12F35" w:rsidP="0008421F">
      <w:pPr>
        <w:widowControl w:val="0"/>
        <w:autoSpaceDE w:val="0"/>
        <w:autoSpaceDN w:val="0"/>
        <w:spacing w:before="59" w:after="0" w:line="240" w:lineRule="auto"/>
        <w:ind w:right="204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421F" w:rsidRPr="0008421F" w:rsidRDefault="0008421F" w:rsidP="0008421F">
      <w:pPr>
        <w:widowControl w:val="0"/>
        <w:autoSpaceDE w:val="0"/>
        <w:autoSpaceDN w:val="0"/>
        <w:spacing w:before="59" w:after="0" w:line="240" w:lineRule="auto"/>
        <w:ind w:right="204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</w:t>
      </w:r>
    </w:p>
    <w:p w:rsidR="0008421F" w:rsidRPr="0008421F" w:rsidRDefault="0008421F" w:rsidP="000842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08421F" w:rsidRPr="0008421F" w:rsidRDefault="0008421F" w:rsidP="0008421F">
      <w:pPr>
        <w:widowControl w:val="0"/>
        <w:autoSpaceDE w:val="0"/>
        <w:autoSpaceDN w:val="0"/>
        <w:spacing w:after="0" w:line="36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Аденоиды (или Аденоидные вегетации) – это состояние увеличения миндалины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носоглотки,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приводящее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выраженным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клиническим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проявлениям.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Воспалительный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носоглоточной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миндалины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именуется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аденоидитом.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Прежде,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патологический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считаю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уточнить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анатомо-физиологические</w:t>
      </w:r>
      <w:r w:rsidRPr="000842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:rsidR="0008421F" w:rsidRPr="0008421F" w:rsidRDefault="0008421F" w:rsidP="000842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8421F" w:rsidRPr="0008421F" w:rsidRDefault="0008421F" w:rsidP="000842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8421F" w:rsidRPr="0008421F" w:rsidRDefault="0008421F" w:rsidP="0008421F">
      <w:pPr>
        <w:widowControl w:val="0"/>
        <w:autoSpaceDE w:val="0"/>
        <w:autoSpaceDN w:val="0"/>
        <w:spacing w:before="199" w:after="0" w:line="240" w:lineRule="auto"/>
        <w:ind w:right="204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Анатомия</w:t>
      </w:r>
      <w:r w:rsidRPr="000842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физиология</w:t>
      </w:r>
    </w:p>
    <w:p w:rsidR="0008421F" w:rsidRPr="0008421F" w:rsidRDefault="0008421F" w:rsidP="000842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08421F" w:rsidRPr="0008421F" w:rsidRDefault="0008421F" w:rsidP="0008421F">
      <w:pPr>
        <w:widowControl w:val="0"/>
        <w:autoSpaceDE w:val="0"/>
        <w:autoSpaceDN w:val="0"/>
        <w:spacing w:before="1"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Глоточная миндалина располагается в своде носоглотки на широком основании,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впереди до хоан и сошника, в стороны до устьев слуховых труб. Поверхность ее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разделена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глубокими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бороздами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(встречается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продольная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срединная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борозда, придающая глоточной миндалине вид парного органа). В отличие от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нёбных, капсула у глоточной отсутствует. Основу паренхимы органа составляет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рыхлая аденоидная или ретикулярная ткань. В её толще расположены отдельные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лимфоциты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фолликулы;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присутствуют также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нейтрофилы, гистиоциты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тканевые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макрофаги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плазматические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клетки.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Свободная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поверхность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миндалины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покрыта</w:t>
      </w:r>
      <w:r w:rsidRPr="000842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многорядным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цилиндрическим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мерцательным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эпителием.</w:t>
      </w:r>
    </w:p>
    <w:p w:rsidR="0008421F" w:rsidRDefault="0008421F" w:rsidP="0008421F">
      <w:pPr>
        <w:widowControl w:val="0"/>
        <w:autoSpaceDE w:val="0"/>
        <w:autoSpaceDN w:val="0"/>
        <w:spacing w:before="201" w:after="0" w:line="36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Лимфоотток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глоточной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миндалины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задние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шейные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лимфатические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узлы,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расположенные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вдоль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заднего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m.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sternocleidomastoideus. Посредством лимфатических сосудов, расположенных 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толще слизистой оболочки боковых стенок носоглотки, глоточная миндалина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сообщается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 трубными,</w:t>
      </w:r>
      <w:r w:rsidRPr="00084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небными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 язычной.</w:t>
      </w:r>
    </w:p>
    <w:p w:rsidR="0008421F" w:rsidRDefault="0008421F" w:rsidP="0008421F">
      <w:pPr>
        <w:widowControl w:val="0"/>
        <w:autoSpaceDE w:val="0"/>
        <w:autoSpaceDN w:val="0"/>
        <w:spacing w:before="201" w:after="0" w:line="360" w:lineRule="auto"/>
        <w:ind w:right="11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Глоточная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миндалина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барьерную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роль,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периферическим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органом иммунной системы и участвуя в формировании реакций клеточного 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гуморального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иммунитета.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новорожденного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респираторный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lastRenderedPageBreak/>
        <w:t>эпителий,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расположенный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слизистой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оболочке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поверхности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08421F" w:rsidRPr="0008421F" w:rsidRDefault="0008421F" w:rsidP="0008421F">
      <w:pPr>
        <w:widowControl w:val="0"/>
        <w:autoSpaceDE w:val="0"/>
        <w:autoSpaceDN w:val="0"/>
        <w:spacing w:before="75" w:after="0" w:line="36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глоточной миндалины продуцирует лактоферрин и интерфероны, являющиеся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первой линией обороны против патогенных вирусов. В-лимфоциты глоточной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миндалины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контакте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антигенами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стрепто-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стафилококка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трансформируются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плазматические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клетки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начинают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синтезировать</w:t>
      </w:r>
      <w:r w:rsidRPr="0008421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IgA,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IgM,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IgG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IgE.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Т-лимфоциты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вырабатывают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интерлейкины,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являющиеся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медиаторами клеточных реакций (хемотаксис нейтрофилов, NK-клеток киллеров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др.).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поверхности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фолликулах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миндалин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фагоцитоз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бактериальных возбудителей.</w:t>
      </w:r>
    </w:p>
    <w:p w:rsidR="0008421F" w:rsidRPr="0008421F" w:rsidRDefault="0008421F" w:rsidP="0008421F">
      <w:pPr>
        <w:widowControl w:val="0"/>
        <w:autoSpaceDE w:val="0"/>
        <w:autoSpaceDN w:val="0"/>
        <w:spacing w:before="200"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Глоточная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небные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миндалины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взаимодействуют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слизистой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оболочкой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полости</w:t>
      </w:r>
      <w:r w:rsidRPr="0008421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носа;</w:t>
      </w:r>
      <w:r w:rsidRPr="0008421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играют</w:t>
      </w:r>
      <w:r w:rsidRPr="0008421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решающую</w:t>
      </w:r>
      <w:r w:rsidRPr="0008421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08421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21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иммунном</w:t>
      </w:r>
      <w:r w:rsidRPr="0008421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ответе</w:t>
      </w:r>
      <w:r w:rsidRPr="0008421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8421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вирусно-</w:t>
      </w:r>
      <w:r w:rsidRPr="0008421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бактериальную атаку верхних дыхательных путей. Выработанные в глоточной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миндалине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лимфоциты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заселяют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слизистую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оболочку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околоносовых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пазух, задней стенки глотки. При удалении глоточной миндалины до 2-х летнего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возраста слизистая оболочка полости носа не получит эффекторные клетки 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должном количестве; также выработка интерферонов при контакте с вирусом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сниженной.</w:t>
      </w:r>
    </w:p>
    <w:p w:rsidR="0008421F" w:rsidRDefault="0008421F" w:rsidP="0008421F">
      <w:pPr>
        <w:widowControl w:val="0"/>
        <w:autoSpaceDE w:val="0"/>
        <w:autoSpaceDN w:val="0"/>
        <w:spacing w:before="200" w:after="0" w:line="36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вышеизложенной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подходить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патологическому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процессу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аденоидам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аденоидиту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421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большим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осмыслением.</w:t>
      </w:r>
    </w:p>
    <w:p w:rsidR="0008421F" w:rsidRDefault="0008421F" w:rsidP="0008421F">
      <w:pPr>
        <w:widowControl w:val="0"/>
        <w:autoSpaceDE w:val="0"/>
        <w:autoSpaceDN w:val="0"/>
        <w:spacing w:before="200" w:after="0" w:line="36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</w:p>
    <w:p w:rsidR="0008421F" w:rsidRPr="0008421F" w:rsidRDefault="0008421F" w:rsidP="0008421F">
      <w:pPr>
        <w:widowControl w:val="0"/>
        <w:autoSpaceDE w:val="0"/>
        <w:autoSpaceDN w:val="0"/>
        <w:spacing w:before="59" w:after="0" w:line="240" w:lineRule="auto"/>
        <w:ind w:right="204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Аденоидные</w:t>
      </w:r>
      <w:r w:rsidRPr="000842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вегетации</w:t>
      </w:r>
    </w:p>
    <w:p w:rsidR="0008421F" w:rsidRPr="0008421F" w:rsidRDefault="0008421F" w:rsidP="000842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08421F" w:rsidRPr="0008421F" w:rsidRDefault="0008421F" w:rsidP="0008421F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Аденоиды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распространенных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оториноларингологического профиля среди детей, составляют более половины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(53,1%)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0842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ЛОР-органов.</w:t>
      </w:r>
    </w:p>
    <w:p w:rsidR="0008421F" w:rsidRPr="0008421F" w:rsidRDefault="0008421F" w:rsidP="0008421F">
      <w:pPr>
        <w:widowControl w:val="0"/>
        <w:autoSpaceDE w:val="0"/>
        <w:autoSpaceDN w:val="0"/>
        <w:spacing w:before="200" w:after="0" w:line="36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В основном аденоидные вегетации отмечаются у пациентов в возрасте от 3 до 15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лет, однако, могут выявляться у детей ясельного возраста и взрослых. Аденоиды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наблюдаются</w:t>
      </w:r>
      <w:r w:rsidRPr="000842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одинаково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842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мальчиков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девочек,</w:t>
      </w:r>
      <w:r w:rsidRPr="00084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842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3,5-8%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[10].</w:t>
      </w:r>
    </w:p>
    <w:p w:rsidR="0008421F" w:rsidRPr="0008421F" w:rsidRDefault="0008421F" w:rsidP="000842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8421F" w:rsidRPr="0008421F" w:rsidRDefault="0008421F" w:rsidP="0008421F">
      <w:pPr>
        <w:widowControl w:val="0"/>
        <w:autoSpaceDE w:val="0"/>
        <w:autoSpaceDN w:val="0"/>
        <w:spacing w:before="200" w:after="0" w:line="240" w:lineRule="auto"/>
        <w:ind w:right="249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Этиология</w:t>
      </w:r>
      <w:r w:rsidRPr="000842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патологическая</w:t>
      </w:r>
      <w:r w:rsidRPr="000842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анатомия</w:t>
      </w:r>
    </w:p>
    <w:p w:rsidR="0008421F" w:rsidRPr="0008421F" w:rsidRDefault="0008421F" w:rsidP="000842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08421F" w:rsidRPr="0008421F" w:rsidRDefault="0008421F" w:rsidP="0008421F">
      <w:pPr>
        <w:widowControl w:val="0"/>
        <w:autoSpaceDE w:val="0"/>
        <w:autoSpaceDN w:val="0"/>
        <w:spacing w:before="1" w:after="0" w:line="36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Этиология и патогенез данного патологического состояния остаются неясными.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гипотез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связана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иммунной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системы.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1,5-3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выявляется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физиологическая недостаточность клеточного и гуморального иммунитета, что в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условиях повышенной антигенной нагрузки вызывает гипертрофию и процесс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хронического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воспаления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органе.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6-7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миндалин,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концентрации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иммунных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клеток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фолликулов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достигают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максимума,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нарушению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дренажа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лакун.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пубертатный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величины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миндалин,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связано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определённая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обратимость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084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гипертрофии.</w:t>
      </w:r>
    </w:p>
    <w:p w:rsidR="0008421F" w:rsidRDefault="0008421F" w:rsidP="0008421F">
      <w:pPr>
        <w:widowControl w:val="0"/>
        <w:autoSpaceDE w:val="0"/>
        <w:autoSpaceDN w:val="0"/>
        <w:spacing w:before="201" w:after="0" w:line="36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Аденоидные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разращения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локализую</w:t>
      </w:r>
      <w:r w:rsidR="005975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заднего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свода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носоглотки, но могут заполнять весь ее купол и распространяться по боковым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стенкам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книзу</w:t>
      </w:r>
      <w:r w:rsidRPr="000842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глоточным устьям слуховых труб.</w:t>
      </w:r>
    </w:p>
    <w:p w:rsidR="0008421F" w:rsidRDefault="0008421F" w:rsidP="0008421F">
      <w:pPr>
        <w:widowControl w:val="0"/>
        <w:autoSpaceDE w:val="0"/>
        <w:autoSpaceDN w:val="0"/>
        <w:spacing w:before="75" w:after="0" w:line="36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лимфоидная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ткань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закрывает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сошник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хоаны,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носовое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дыхание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невозможно,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диагностируют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аденоиды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степени.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единичных случаях приходится сталкиваться с необходимостью оценки степени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увеличения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аденоидов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критериям.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связано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диффузным,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асимметричным или нетипичным расположением глоточной миндалины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– на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задней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стенке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носоглотки,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размерами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носоглотки,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бывает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плоская, небольшая или, наоборот, очень высокая. Тогда аденоиды, занимающие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всю носоглотку,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считаются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степенью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увеличения;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аденоиды,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занимающие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соответственно 2/3 и 1/3 носоглотки – II и I степени. Если глоточная миндалина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закрывает половину сошника или занимает половину носоглотки, то говорят о I–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степени гипертрофии аденоидов.</w:t>
      </w:r>
    </w:p>
    <w:p w:rsidR="0008421F" w:rsidRPr="0008421F" w:rsidRDefault="0008421F" w:rsidP="0008421F">
      <w:pPr>
        <w:widowControl w:val="0"/>
        <w:autoSpaceDE w:val="0"/>
        <w:autoSpaceDN w:val="0"/>
        <w:spacing w:before="75" w:after="0" w:line="36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8421F" w:rsidRPr="0008421F">
          <w:footerReference w:type="default" r:id="rId9"/>
          <w:pgSz w:w="11910" w:h="16840"/>
          <w:pgMar w:top="1360" w:right="960" w:bottom="280" w:left="980" w:header="720" w:footer="720" w:gutter="0"/>
          <w:cols w:space="720"/>
        </w:sectPr>
      </w:pPr>
    </w:p>
    <w:p w:rsidR="0008421F" w:rsidRPr="0008421F" w:rsidRDefault="0008421F" w:rsidP="0008421F">
      <w:pPr>
        <w:widowControl w:val="0"/>
        <w:autoSpaceDE w:val="0"/>
        <w:autoSpaceDN w:val="0"/>
        <w:spacing w:before="197" w:after="0" w:line="240" w:lineRule="auto"/>
        <w:ind w:right="249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Клиническая</w:t>
      </w:r>
      <w:r w:rsidRPr="000842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</w:p>
    <w:p w:rsidR="0008421F" w:rsidRPr="0008421F" w:rsidRDefault="0008421F" w:rsidP="000842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C3D42" w:rsidRDefault="0008421F" w:rsidP="0008421F">
      <w:pPr>
        <w:widowControl w:val="0"/>
        <w:autoSpaceDE w:val="0"/>
        <w:autoSpaceDN w:val="0"/>
        <w:spacing w:after="0" w:line="36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Гипертрофия глоточной миндалины проявляется тремя основными жалобами: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затруднением носового дыхания, гнусавостью голоса и храпом во время сна.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Часто эти симптомы возникают в 2-летнем возрасте и прогрессируют до 4-5 лет.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 xml:space="preserve">Хотя аденоиды могут быть и врожденными. </w:t>
      </w:r>
    </w:p>
    <w:p w:rsidR="0008421F" w:rsidRPr="0008421F" w:rsidRDefault="0008421F" w:rsidP="0008421F">
      <w:pPr>
        <w:widowControl w:val="0"/>
        <w:autoSpaceDE w:val="0"/>
        <w:autoSpaceDN w:val="0"/>
        <w:spacing w:after="0" w:line="36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Затруднение дыхания через нос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проявляется прежде всего во время сна, особенно на спине. Это происходит из-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тонуса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мягкого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неба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отчасти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из-за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отека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носовых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раковин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аденоидной ткани. При аденоидах II–III степени ребенок плохо засыпает, спит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беспокойно, храпит, даже находясь на боку. Если на несколько секунд дыхание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останавливается,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произойти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непроизвольное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мочеиспускание.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Постепенно родители замечают, что их малыш уже и днем ходит с открытым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ртом. Это означает, что ребенок привык дышать ртом, рефлекс дышать носом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утерян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вернуть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бывает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трудно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удаления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аденоидов.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Физиологическое</w:t>
      </w:r>
      <w:r w:rsidRPr="0008421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08421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носового</w:t>
      </w:r>
      <w:r w:rsidRPr="0008421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дыхания</w:t>
      </w:r>
      <w:r w:rsidRPr="0008421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невозможно</w:t>
      </w:r>
      <w:r w:rsidRPr="0008421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переоценить.</w:t>
      </w:r>
      <w:r w:rsidRPr="0008421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носового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дыхания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должной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защитные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механизмы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чихания,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угнетается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двигательная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мерцательного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эпителия,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ощелачивается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носовая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слизь,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увеличивется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бактериальная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обсемененность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слизистой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оболочки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(СОН),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снижается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лизосомального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фермента,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предпосылки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частым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вирусным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инфекциям. Если в помещении, где находится ребенок, очень сухой воздух, то у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него чаще в утренние часы или ночью может отмечаться кашель, связанный с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высушиванием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слизистой</w:t>
      </w:r>
      <w:r w:rsidRPr="00084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оболочки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глотки и трахеи.</w:t>
      </w:r>
    </w:p>
    <w:p w:rsidR="0008421F" w:rsidRDefault="0008421F" w:rsidP="0008421F">
      <w:pPr>
        <w:widowControl w:val="0"/>
        <w:autoSpaceDE w:val="0"/>
        <w:autoSpaceDN w:val="0"/>
        <w:spacing w:before="200" w:after="0" w:line="36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Третья основная жалоба, закрытая гнусавость, проявляется отсутствием ясности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«м»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 «н».</w:t>
      </w:r>
    </w:p>
    <w:p w:rsidR="0008421F" w:rsidRPr="0008421F" w:rsidRDefault="0008421F" w:rsidP="0008421F">
      <w:pPr>
        <w:widowControl w:val="0"/>
        <w:autoSpaceDE w:val="0"/>
        <w:autoSpaceDN w:val="0"/>
        <w:spacing w:before="200" w:after="0" w:line="36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8421F" w:rsidRPr="0008421F">
          <w:pgSz w:w="11910" w:h="16840"/>
          <w:pgMar w:top="1340" w:right="960" w:bottom="280" w:left="980" w:header="720" w:footer="720" w:gutter="0"/>
          <w:cols w:space="720"/>
        </w:sectPr>
      </w:pPr>
    </w:p>
    <w:p w:rsidR="0008421F" w:rsidRPr="0008421F" w:rsidRDefault="0008421F" w:rsidP="0008421F">
      <w:pPr>
        <w:widowControl w:val="0"/>
        <w:autoSpaceDE w:val="0"/>
        <w:autoSpaceDN w:val="0"/>
        <w:spacing w:before="199" w:after="0" w:line="240" w:lineRule="auto"/>
        <w:ind w:right="204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Методы</w:t>
      </w:r>
      <w:r w:rsidRPr="000842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диагностики</w:t>
      </w:r>
    </w:p>
    <w:p w:rsidR="0008421F" w:rsidRPr="0008421F" w:rsidRDefault="0008421F" w:rsidP="000842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08421F" w:rsidRPr="0008421F" w:rsidRDefault="0008421F" w:rsidP="0008421F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Диагностика данного состояния обычно не представляет больших затруднений.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Характерны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затрудненное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носовое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дыхание,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заложенность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носа,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полуоткрытый рот, особенно во время сна, нарушение слуха на одно или</w:t>
      </w:r>
      <w:r w:rsidRPr="0008421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оба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уха, склонность к отитам и заболеваниям верхних дыхательных путей - все это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предположить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842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ребенка аденоидов.</w:t>
      </w:r>
    </w:p>
    <w:p w:rsidR="0008421F" w:rsidRPr="0008421F" w:rsidRDefault="0008421F" w:rsidP="0008421F">
      <w:pPr>
        <w:widowControl w:val="0"/>
        <w:autoSpaceDE w:val="0"/>
        <w:autoSpaceDN w:val="0"/>
        <w:spacing w:before="193" w:after="0" w:line="36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При задней риноскопии можно определить величину и расположение аденоидов.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информативно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пальцевое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носоглотки,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определяется ее консистенция, величина, особенности строения свода и задней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стенки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носоглотки,</w:t>
      </w:r>
      <w:r w:rsidRPr="000842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важно и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дифференциальной</w:t>
      </w:r>
      <w:r w:rsidRPr="00084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диагностики.</w:t>
      </w:r>
    </w:p>
    <w:p w:rsidR="0008421F" w:rsidRPr="0008421F" w:rsidRDefault="0008421F" w:rsidP="0008421F">
      <w:pPr>
        <w:widowControl w:val="0"/>
        <w:autoSpaceDE w:val="0"/>
        <w:autoSpaceDN w:val="0"/>
        <w:spacing w:before="200" w:after="0" w:line="36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Обзорная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боковая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рентгенография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боковой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проекции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гипертрофии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носоглоточной миндалины.</w:t>
      </w:r>
    </w:p>
    <w:p w:rsidR="0008421F" w:rsidRDefault="0008421F" w:rsidP="0008421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8421F" w:rsidRPr="0008421F" w:rsidRDefault="0008421F" w:rsidP="0008421F">
      <w:pPr>
        <w:widowControl w:val="0"/>
        <w:autoSpaceDE w:val="0"/>
        <w:autoSpaceDN w:val="0"/>
        <w:spacing w:before="75" w:after="0" w:line="36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В последние годы широко используются эндоскопические методы диагностики.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Эндоскопами прямого и бокового видения можно тщательно осмотреть свод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носоглотки, область слуховых труб, характер роста и расположение аденоидной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ткани.</w:t>
      </w:r>
    </w:p>
    <w:p w:rsidR="00C12F35" w:rsidRDefault="0008421F" w:rsidP="0008421F">
      <w:pPr>
        <w:widowControl w:val="0"/>
        <w:autoSpaceDE w:val="0"/>
        <w:autoSpaceDN w:val="0"/>
        <w:spacing w:before="199" w:after="0" w:line="360" w:lineRule="auto"/>
        <w:ind w:right="11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12F35">
        <w:rPr>
          <w:rFonts w:ascii="Times New Roman" w:eastAsia="Times New Roman" w:hAnsi="Times New Roman" w:cs="Times New Roman"/>
          <w:b/>
          <w:sz w:val="28"/>
          <w:szCs w:val="28"/>
        </w:rPr>
        <w:t>Дифференциальная</w:t>
      </w:r>
      <w:r w:rsidRPr="00C12F3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b/>
          <w:sz w:val="28"/>
          <w:szCs w:val="28"/>
        </w:rPr>
        <w:t>диагностика.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B80CA2" w:rsidRDefault="0008421F" w:rsidP="0008421F">
      <w:pPr>
        <w:widowControl w:val="0"/>
        <w:autoSpaceDE w:val="0"/>
        <w:autoSpaceDN w:val="0"/>
        <w:spacing w:before="199" w:after="0" w:line="36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Аденоидные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вегетации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дифференцировать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ангиофибромой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носоглотки,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мозговой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грыжей,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 xml:space="preserve">антрохоанальным полипом. </w:t>
      </w:r>
    </w:p>
    <w:p w:rsidR="00B80CA2" w:rsidRDefault="0008421F" w:rsidP="0008421F">
      <w:pPr>
        <w:widowControl w:val="0"/>
        <w:autoSpaceDE w:val="0"/>
        <w:autoSpaceDN w:val="0"/>
        <w:spacing w:before="199" w:after="0" w:line="36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Ангиофиброма, в основном у мальчиков, отличается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рецидивирующими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кровотечениями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анамнезе,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плотной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консистенцией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 xml:space="preserve">выраженным сосудистым рисунком при задней риноскопии. </w:t>
      </w:r>
    </w:p>
    <w:p w:rsidR="00B80CA2" w:rsidRDefault="0008421F" w:rsidP="0008421F">
      <w:pPr>
        <w:widowControl w:val="0"/>
        <w:autoSpaceDE w:val="0"/>
        <w:autoSpaceDN w:val="0"/>
        <w:spacing w:before="199" w:after="0" w:line="360" w:lineRule="auto"/>
        <w:ind w:right="11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Антрохоанальный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полип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исходит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верхнечелюстной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клиновидной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пазух,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ножку,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гладкую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поверхность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бледно-розовый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цвет,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баллотировать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форсированном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дыхании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пальпации.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08421F" w:rsidRPr="0008421F" w:rsidRDefault="0008421F" w:rsidP="0008421F">
      <w:pPr>
        <w:widowControl w:val="0"/>
        <w:autoSpaceDE w:val="0"/>
        <w:autoSpaceDN w:val="0"/>
        <w:spacing w:before="199" w:after="0" w:line="36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lastRenderedPageBreak/>
        <w:t>Мозговая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грыжа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исходит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свода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носоглотки,</w:t>
      </w:r>
      <w:r w:rsidRPr="00084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0842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гладкую</w:t>
      </w:r>
      <w:r w:rsidRPr="00084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овальную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поверхность,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серовато-голубой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цвет.</w:t>
      </w:r>
    </w:p>
    <w:p w:rsidR="00C12F35" w:rsidRDefault="00C12F35" w:rsidP="0008421F">
      <w:pPr>
        <w:widowControl w:val="0"/>
        <w:autoSpaceDE w:val="0"/>
        <w:autoSpaceDN w:val="0"/>
        <w:spacing w:before="199" w:after="0" w:line="240" w:lineRule="auto"/>
        <w:ind w:right="2045"/>
        <w:outlineLvl w:val="0"/>
        <w:rPr>
          <w:rFonts w:ascii="Times New Roman" w:eastAsia="Times New Roman" w:hAnsi="Times New Roman" w:cs="Times New Roman"/>
          <w:sz w:val="30"/>
          <w:szCs w:val="28"/>
        </w:rPr>
      </w:pPr>
    </w:p>
    <w:p w:rsidR="0008421F" w:rsidRPr="0008421F" w:rsidRDefault="0008421F" w:rsidP="0008421F">
      <w:pPr>
        <w:widowControl w:val="0"/>
        <w:autoSpaceDE w:val="0"/>
        <w:autoSpaceDN w:val="0"/>
        <w:spacing w:before="199" w:after="0" w:line="240" w:lineRule="auto"/>
        <w:ind w:right="204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t>Лечение</w:t>
      </w:r>
    </w:p>
    <w:p w:rsidR="0008421F" w:rsidRPr="0008421F" w:rsidRDefault="0008421F" w:rsidP="000842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B80CA2" w:rsidRDefault="0008421F" w:rsidP="0008421F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Лечение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гипертрофии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миндалины,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клинических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проявлений.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08421F" w:rsidRPr="0008421F" w:rsidRDefault="0008421F" w:rsidP="0008421F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Гипертрофия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аденоидов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II-III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показанием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аденотомии;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разрастаниях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показана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консервативная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терапия.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незначительном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увеличении аденоидов, когда нет выраженного нарушения носового дыхания, но</w:t>
      </w:r>
      <w:r w:rsidR="00B80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имеется нарушение проходимости слуховой трубы, частые отиты, понижение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слуха,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0842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показано</w:t>
      </w:r>
      <w:r w:rsidRPr="00084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оперативное вмешательство</w:t>
      </w:r>
      <w:r w:rsidRPr="0008421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аденотомия.</w:t>
      </w:r>
    </w:p>
    <w:p w:rsidR="0008421F" w:rsidRPr="0008421F" w:rsidRDefault="0008421F" w:rsidP="0008421F">
      <w:pPr>
        <w:widowControl w:val="0"/>
        <w:autoSpaceDE w:val="0"/>
        <w:autoSpaceDN w:val="0"/>
        <w:spacing w:before="200" w:after="0" w:line="36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 xml:space="preserve">Консервативные методы включают антигистаминную терапию, </w:t>
      </w:r>
      <w:r w:rsidR="00B80CA2">
        <w:rPr>
          <w:rFonts w:ascii="Times New Roman" w:eastAsia="Times New Roman" w:hAnsi="Times New Roman" w:cs="Times New Roman"/>
          <w:sz w:val="28"/>
          <w:szCs w:val="28"/>
        </w:rPr>
        <w:t xml:space="preserve">местные глюкокортикостероиды,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гомеопатические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средства местно: препараты, содержащие раствор серебра (колларгол, протаргол</w:t>
      </w:r>
      <w:r w:rsidR="00B80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нос).</w:t>
      </w:r>
    </w:p>
    <w:p w:rsidR="0008421F" w:rsidRDefault="0008421F" w:rsidP="0008421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8421F" w:rsidRPr="0008421F" w:rsidRDefault="0008421F" w:rsidP="0008421F">
      <w:pPr>
        <w:widowControl w:val="0"/>
        <w:autoSpaceDE w:val="0"/>
        <w:autoSpaceDN w:val="0"/>
        <w:spacing w:before="75"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Хирургическое лечение - аденотомия, часто проводится как в стационаре, так и в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амбулаторных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условиях,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предварительным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обследованием,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включающим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клинический анализ крови, время кровотечения и время свертываемости, анализ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мочи, при показаниях - и другие анализы, осмотр педиатра (терапевта), санация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полости</w:t>
      </w:r>
      <w:r w:rsidRPr="00084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рта.</w:t>
      </w:r>
    </w:p>
    <w:p w:rsidR="0008421F" w:rsidRPr="0008421F" w:rsidRDefault="0008421F" w:rsidP="0008421F">
      <w:pPr>
        <w:widowControl w:val="0"/>
        <w:autoSpaceDE w:val="0"/>
        <w:autoSpaceDN w:val="0"/>
        <w:spacing w:before="198" w:after="0" w:line="36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sz w:val="28"/>
          <w:szCs w:val="28"/>
        </w:rPr>
        <w:t>Операция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кольцевидным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ножом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аденотомом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Бекмана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аппликационной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анестезией,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842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кратковременным</w:t>
      </w:r>
      <w:r w:rsidRPr="000842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8421F">
        <w:rPr>
          <w:rFonts w:ascii="Times New Roman" w:eastAsia="Times New Roman" w:hAnsi="Times New Roman" w:cs="Times New Roman"/>
          <w:sz w:val="28"/>
          <w:szCs w:val="28"/>
        </w:rPr>
        <w:t>наркозом.</w:t>
      </w:r>
    </w:p>
    <w:p w:rsidR="0008421F" w:rsidRPr="0008421F" w:rsidRDefault="0008421F" w:rsidP="0008421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08421F" w:rsidRPr="0008421F">
          <w:pgSz w:w="11910" w:h="16840"/>
          <w:pgMar w:top="1340" w:right="960" w:bottom="280" w:left="980" w:header="720" w:footer="720" w:gutter="0"/>
          <w:cols w:space="720"/>
        </w:sectPr>
      </w:pPr>
    </w:p>
    <w:p w:rsidR="0008421F" w:rsidRPr="0008421F" w:rsidRDefault="0008421F" w:rsidP="00C12F35">
      <w:pPr>
        <w:widowControl w:val="0"/>
        <w:autoSpaceDE w:val="0"/>
        <w:autoSpaceDN w:val="0"/>
        <w:spacing w:before="59" w:after="0" w:line="240" w:lineRule="auto"/>
        <w:ind w:right="169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2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:rsidR="00C12F35" w:rsidRPr="00C12F35" w:rsidRDefault="00C12F35" w:rsidP="00C12F3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12F35" w:rsidRPr="00C12F35" w:rsidRDefault="00C12F35" w:rsidP="00C12F35">
      <w:pPr>
        <w:pStyle w:val="a4"/>
        <w:widowControl w:val="0"/>
        <w:numPr>
          <w:ilvl w:val="0"/>
          <w:numId w:val="12"/>
        </w:numPr>
        <w:tabs>
          <w:tab w:val="left" w:pos="1517"/>
        </w:tabs>
        <w:autoSpaceDE w:val="0"/>
        <w:autoSpaceDN w:val="0"/>
        <w:spacing w:after="0" w:line="360" w:lineRule="auto"/>
        <w:ind w:right="114"/>
        <w:rPr>
          <w:rFonts w:ascii="Times New Roman" w:eastAsia="Times New Roman" w:hAnsi="Times New Roman" w:cs="Times New Roman"/>
          <w:sz w:val="28"/>
        </w:rPr>
      </w:pPr>
      <w:r w:rsidRPr="00C12F35">
        <w:rPr>
          <w:rFonts w:ascii="Times New Roman" w:eastAsia="Times New Roman" w:hAnsi="Times New Roman" w:cs="Times New Roman"/>
          <w:sz w:val="28"/>
        </w:rPr>
        <w:t>Болезни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уха,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горла,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носа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в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детском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возрасте: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национальное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руководство:</w:t>
      </w:r>
      <w:r w:rsidRPr="00C12F3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краткое</w:t>
      </w:r>
      <w:r w:rsidRPr="00C12F3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издание</w:t>
      </w:r>
      <w:r w:rsidRPr="00C12F3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/</w:t>
      </w:r>
      <w:r w:rsidRPr="00C12F3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под</w:t>
      </w:r>
      <w:r w:rsidRPr="00C12F3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ред.</w:t>
      </w:r>
      <w:r w:rsidRPr="00C12F3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М.</w:t>
      </w:r>
      <w:r w:rsidRPr="00C12F3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Р.</w:t>
      </w:r>
      <w:r w:rsidRPr="00C12F3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Богомильского,</w:t>
      </w:r>
      <w:r w:rsidRPr="00C12F3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В.</w:t>
      </w:r>
      <w:r w:rsidRPr="00C12F3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Р.</w:t>
      </w:r>
      <w:r w:rsidRPr="00C12F3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Чистяковой.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12F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C12F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ГЭОТАР-Медиа.</w:t>
      </w:r>
      <w:r w:rsidRPr="00C12F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2F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C12F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12F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544</w:t>
      </w:r>
      <w:r w:rsidRPr="00C12F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C12F35" w:rsidRPr="00C12F35" w:rsidRDefault="00C12F35" w:rsidP="00C12F35">
      <w:pPr>
        <w:pStyle w:val="a4"/>
        <w:widowControl w:val="0"/>
        <w:numPr>
          <w:ilvl w:val="0"/>
          <w:numId w:val="12"/>
        </w:numPr>
        <w:tabs>
          <w:tab w:val="left" w:pos="1517"/>
          <w:tab w:val="left" w:pos="8827"/>
        </w:tabs>
        <w:autoSpaceDE w:val="0"/>
        <w:autoSpaceDN w:val="0"/>
        <w:spacing w:before="160" w:after="0" w:line="360" w:lineRule="auto"/>
        <w:ind w:right="114"/>
        <w:rPr>
          <w:rFonts w:ascii="Times New Roman" w:eastAsia="Times New Roman" w:hAnsi="Times New Roman" w:cs="Times New Roman"/>
          <w:sz w:val="28"/>
        </w:rPr>
      </w:pPr>
      <w:r w:rsidRPr="00C12F35">
        <w:rPr>
          <w:rFonts w:ascii="Times New Roman" w:eastAsia="Times New Roman" w:hAnsi="Times New Roman" w:cs="Times New Roman"/>
          <w:sz w:val="28"/>
        </w:rPr>
        <w:t>Гаращенко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Т.И.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Аденоиды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у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детей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и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пути</w:t>
      </w:r>
      <w:r w:rsidRPr="00C12F3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профилактики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гиперплазии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глоточной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миндалины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[Электронный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ресурс]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/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Т.И.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Гаращенко,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М.В. Гаращенко // Детская оториноларингология. – 2013. – № 4. – С. 73–76. –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 xml:space="preserve">Режим доступа: </w:t>
      </w:r>
      <w:hyperlink r:id="rId10" w:history="1">
        <w:r w:rsidRPr="00C12F3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http://www.orionpharma.ru/OrionPharmaRU_Global/Products/статья%20Гаращенко%20Т.И.%20%20Аденоидиты%20%20детей.pdf</w:t>
        </w:r>
      </w:hyperlink>
    </w:p>
    <w:p w:rsidR="00C12F35" w:rsidRPr="00C12F35" w:rsidRDefault="00C12F35" w:rsidP="00C12F35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 w:rsidRPr="00C12F35">
        <w:rPr>
          <w:rFonts w:ascii="Times New Roman" w:eastAsia="Times New Roman" w:hAnsi="Times New Roman" w:cs="Times New Roman"/>
          <w:sz w:val="28"/>
        </w:rPr>
        <w:t>Карпова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Е.П.,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Тулупов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Д.А.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О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роли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различных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этиологических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факторов в развитии патологии носоглотки у детей [Электронный ресурс] / Е.П.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Карпова,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Д.А.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Тулупов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//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Лечащий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врач.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–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2013.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-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№1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–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Режим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доступа: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  </w:t>
      </w:r>
    </w:p>
    <w:p w:rsidR="00C12F35" w:rsidRPr="00C12F35" w:rsidRDefault="00C12F35" w:rsidP="00C12F35">
      <w:pPr>
        <w:pStyle w:val="a4"/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sz w:val="28"/>
        </w:rPr>
      </w:pPr>
      <w:r w:rsidRPr="00C12F35">
        <w:rPr>
          <w:rFonts w:ascii="Times New Roman" w:eastAsia="Times New Roman" w:hAnsi="Times New Roman" w:cs="Times New Roman"/>
          <w:sz w:val="28"/>
        </w:rPr>
        <w:t>https://</w:t>
      </w:r>
      <w:hyperlink r:id="rId11">
        <w:r w:rsidRPr="00C12F35">
          <w:rPr>
            <w:rFonts w:ascii="Times New Roman" w:eastAsia="Times New Roman" w:hAnsi="Times New Roman" w:cs="Times New Roman"/>
            <w:sz w:val="28"/>
          </w:rPr>
          <w:t xml:space="preserve">www.lvrach.ru/2013/01/15435598 </w:t>
        </w:r>
      </w:hyperlink>
    </w:p>
    <w:p w:rsidR="00C12F35" w:rsidRPr="00C12F35" w:rsidRDefault="00C12F35" w:rsidP="00C12F35">
      <w:pPr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sz w:val="28"/>
        </w:rPr>
      </w:pPr>
    </w:p>
    <w:p w:rsidR="00C12F35" w:rsidRPr="00C12F35" w:rsidRDefault="00C12F35" w:rsidP="00C12F35">
      <w:pPr>
        <w:widowControl w:val="0"/>
        <w:numPr>
          <w:ilvl w:val="0"/>
          <w:numId w:val="12"/>
        </w:numPr>
        <w:tabs>
          <w:tab w:val="left" w:pos="151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  <w:r w:rsidRPr="00C12F35">
        <w:rPr>
          <w:rFonts w:ascii="Times New Roman" w:eastAsia="Times New Roman" w:hAnsi="Times New Roman" w:cs="Times New Roman"/>
          <w:sz w:val="28"/>
        </w:rPr>
        <w:t>Клинические рекомендации</w:t>
      </w:r>
      <w:r>
        <w:rPr>
          <w:rFonts w:ascii="Times New Roman" w:eastAsia="Times New Roman" w:hAnsi="Times New Roman" w:cs="Times New Roman"/>
          <w:sz w:val="28"/>
        </w:rPr>
        <w:t>: «</w:t>
      </w:r>
      <w:r w:rsidRPr="00C12F35">
        <w:rPr>
          <w:rFonts w:ascii="Times New Roman" w:eastAsia="Times New Roman" w:hAnsi="Times New Roman" w:cs="Times New Roman"/>
          <w:sz w:val="28"/>
        </w:rPr>
        <w:t>Гипертрофия аденоидов. Гипертрофия небных</w:t>
      </w:r>
    </w:p>
    <w:p w:rsidR="00C12F35" w:rsidRDefault="00C12F35" w:rsidP="00C12F35">
      <w:pPr>
        <w:widowControl w:val="0"/>
        <w:tabs>
          <w:tab w:val="left" w:pos="1517"/>
        </w:tabs>
        <w:autoSpaceDE w:val="0"/>
        <w:autoSpaceDN w:val="0"/>
        <w:spacing w:before="2" w:after="0" w:line="240" w:lineRule="auto"/>
        <w:ind w:left="1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миндалин». 2021год</w:t>
      </w:r>
    </w:p>
    <w:p w:rsidR="00C12F35" w:rsidRPr="00C12F35" w:rsidRDefault="00C12F35" w:rsidP="00C12F35">
      <w:pPr>
        <w:pStyle w:val="a4"/>
        <w:widowControl w:val="0"/>
        <w:numPr>
          <w:ilvl w:val="0"/>
          <w:numId w:val="12"/>
        </w:numPr>
        <w:tabs>
          <w:tab w:val="left" w:pos="151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  <w:r w:rsidRPr="00C12F35">
        <w:rPr>
          <w:rFonts w:ascii="Times New Roman" w:eastAsia="Times New Roman" w:hAnsi="Times New Roman" w:cs="Times New Roman"/>
          <w:sz w:val="28"/>
        </w:rPr>
        <w:t>Оториноларингология.</w:t>
      </w:r>
      <w:r w:rsidRPr="00C12F3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Национальное</w:t>
      </w:r>
      <w:r w:rsidRPr="00C12F3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руководство.</w:t>
      </w:r>
      <w:r w:rsidRPr="00C12F3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Краткое</w:t>
      </w:r>
      <w:r w:rsidRPr="00C12F3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издание</w:t>
      </w:r>
    </w:p>
    <w:p w:rsidR="00C12F35" w:rsidRPr="00C12F35" w:rsidRDefault="00C12F35" w:rsidP="00C12F35">
      <w:pPr>
        <w:widowControl w:val="0"/>
        <w:autoSpaceDE w:val="0"/>
        <w:autoSpaceDN w:val="0"/>
        <w:spacing w:before="160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12F3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12F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C12F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Pr="00C12F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В.Т.</w:t>
      </w:r>
      <w:r w:rsidRPr="00C12F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Пальчуна.</w:t>
      </w:r>
      <w:r w:rsidRPr="00C12F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12F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C12F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ГЭОТАР-Медиа,</w:t>
      </w:r>
      <w:r w:rsidRPr="00C12F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2014.</w:t>
      </w:r>
      <w:r w:rsidRPr="00C12F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12F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656</w:t>
      </w:r>
      <w:r w:rsidRPr="00C12F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C12F35" w:rsidRDefault="00C12F35" w:rsidP="00C12F35">
      <w:pPr>
        <w:pStyle w:val="a4"/>
        <w:widowControl w:val="0"/>
        <w:numPr>
          <w:ilvl w:val="0"/>
          <w:numId w:val="12"/>
        </w:numPr>
        <w:tabs>
          <w:tab w:val="left" w:pos="1517"/>
        </w:tabs>
        <w:autoSpaceDE w:val="0"/>
        <w:autoSpaceDN w:val="0"/>
        <w:spacing w:before="160" w:after="0" w:line="360" w:lineRule="auto"/>
        <w:ind w:right="116"/>
        <w:rPr>
          <w:rFonts w:ascii="Times New Roman" w:eastAsia="Times New Roman" w:hAnsi="Times New Roman" w:cs="Times New Roman"/>
          <w:sz w:val="28"/>
        </w:rPr>
      </w:pPr>
      <w:r w:rsidRPr="00C12F35">
        <w:rPr>
          <w:rFonts w:ascii="Times New Roman" w:eastAsia="Times New Roman" w:hAnsi="Times New Roman" w:cs="Times New Roman"/>
          <w:sz w:val="28"/>
        </w:rPr>
        <w:t>Русецкий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Ю.Ю.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и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др.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Хирургическое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лечение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аденоидов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[Электронный ресурс]/ Ю.Ю. Русецкий, Е.Н. Латышева, О.А. Спиранская, У.С.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Малявина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//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РМЖ.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-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2015.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-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№6.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-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С.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339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–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Режим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доступа:</w:t>
      </w:r>
      <w:r w:rsidRPr="00C12F3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12">
        <w:r w:rsidRPr="00C12F35">
          <w:rPr>
            <w:rFonts w:ascii="Times New Roman" w:eastAsia="Times New Roman" w:hAnsi="Times New Roman" w:cs="Times New Roman"/>
            <w:sz w:val="28"/>
          </w:rPr>
          <w:t>http://www.rmj.ru/articles/otorinolaringologiya/Hirurgicheskoe_lechenie_adenoidov/#</w:t>
        </w:r>
      </w:hyperlink>
      <w:r w:rsidRPr="00C12F3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C12F35">
        <w:rPr>
          <w:rFonts w:ascii="Times New Roman" w:eastAsia="Times New Roman" w:hAnsi="Times New Roman" w:cs="Times New Roman"/>
          <w:sz w:val="28"/>
        </w:rPr>
        <w:t>ixzz4kw85P5zf</w:t>
      </w:r>
      <w:r w:rsidRPr="00C12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</w:p>
    <w:p w:rsidR="00C12F35" w:rsidRPr="00C12F35" w:rsidRDefault="00C12F35" w:rsidP="00C12F35">
      <w:pPr>
        <w:pStyle w:val="a4"/>
        <w:widowControl w:val="0"/>
        <w:tabs>
          <w:tab w:val="left" w:pos="1517"/>
        </w:tabs>
        <w:autoSpaceDE w:val="0"/>
        <w:autoSpaceDN w:val="0"/>
        <w:spacing w:before="160" w:after="0" w:line="360" w:lineRule="auto"/>
        <w:ind w:left="100" w:right="116"/>
        <w:rPr>
          <w:rFonts w:ascii="Times New Roman" w:eastAsia="Times New Roman" w:hAnsi="Times New Roman" w:cs="Times New Roman"/>
          <w:sz w:val="28"/>
        </w:rPr>
      </w:pPr>
    </w:p>
    <w:p w:rsidR="00197E7D" w:rsidRPr="00B976B3" w:rsidRDefault="00197E7D" w:rsidP="00C12F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7E7D" w:rsidRPr="00B976B3" w:rsidSect="00B976B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86" w:rsidRDefault="00591186" w:rsidP="00B976B3">
      <w:pPr>
        <w:spacing w:after="0" w:line="240" w:lineRule="auto"/>
      </w:pPr>
      <w:r>
        <w:separator/>
      </w:r>
    </w:p>
  </w:endnote>
  <w:endnote w:type="continuationSeparator" w:id="0">
    <w:p w:rsidR="00591186" w:rsidRDefault="00591186" w:rsidP="00B9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51992"/>
      <w:docPartObj>
        <w:docPartGallery w:val="Page Numbers (Bottom of Page)"/>
        <w:docPartUnique/>
      </w:docPartObj>
    </w:sdtPr>
    <w:sdtEndPr/>
    <w:sdtContent>
      <w:p w:rsidR="00A01984" w:rsidRDefault="00A019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CA2">
          <w:rPr>
            <w:noProof/>
          </w:rPr>
          <w:t>8</w:t>
        </w:r>
        <w:r>
          <w:fldChar w:fldCharType="end"/>
        </w:r>
      </w:p>
    </w:sdtContent>
  </w:sdt>
  <w:p w:rsidR="00A01984" w:rsidRDefault="00A019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596195"/>
      <w:docPartObj>
        <w:docPartGallery w:val="Page Numbers (Bottom of Page)"/>
        <w:docPartUnique/>
      </w:docPartObj>
    </w:sdtPr>
    <w:sdtEndPr/>
    <w:sdtContent>
      <w:p w:rsidR="0008421F" w:rsidRDefault="000842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F35">
          <w:rPr>
            <w:noProof/>
          </w:rPr>
          <w:t>10</w:t>
        </w:r>
        <w:r>
          <w:fldChar w:fldCharType="end"/>
        </w:r>
      </w:p>
    </w:sdtContent>
  </w:sdt>
  <w:p w:rsidR="0008421F" w:rsidRDefault="000842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86" w:rsidRDefault="00591186" w:rsidP="00B976B3">
      <w:pPr>
        <w:spacing w:after="0" w:line="240" w:lineRule="auto"/>
      </w:pPr>
      <w:r>
        <w:separator/>
      </w:r>
    </w:p>
  </w:footnote>
  <w:footnote w:type="continuationSeparator" w:id="0">
    <w:p w:rsidR="00591186" w:rsidRDefault="00591186" w:rsidP="00B97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5CA"/>
    <w:multiLevelType w:val="hybridMultilevel"/>
    <w:tmpl w:val="1D1C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4BB6"/>
    <w:multiLevelType w:val="hybridMultilevel"/>
    <w:tmpl w:val="F5FA331E"/>
    <w:lvl w:ilvl="0" w:tplc="F4982C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7CCD"/>
    <w:multiLevelType w:val="multilevel"/>
    <w:tmpl w:val="24EE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A12C4"/>
    <w:multiLevelType w:val="hybridMultilevel"/>
    <w:tmpl w:val="5234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258A3"/>
    <w:multiLevelType w:val="hybridMultilevel"/>
    <w:tmpl w:val="4288DF6C"/>
    <w:lvl w:ilvl="0" w:tplc="F4982C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0FE0"/>
    <w:multiLevelType w:val="multilevel"/>
    <w:tmpl w:val="6F86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85D6C"/>
    <w:multiLevelType w:val="hybridMultilevel"/>
    <w:tmpl w:val="79D43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C1F06"/>
    <w:multiLevelType w:val="hybridMultilevel"/>
    <w:tmpl w:val="110A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9DEABB1C">
      <w:start w:val="1"/>
      <w:numFmt w:val="decimal"/>
      <w:lvlText w:val="%4."/>
      <w:lvlJc w:val="left"/>
      <w:pPr>
        <w:ind w:left="4045" w:hanging="360"/>
      </w:pPr>
      <w:rPr>
        <w:rFonts w:ascii="Times New Roman" w:eastAsiaTheme="minorHAns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A5C7E"/>
    <w:multiLevelType w:val="hybridMultilevel"/>
    <w:tmpl w:val="93E66AEC"/>
    <w:lvl w:ilvl="0" w:tplc="44387EB4">
      <w:start w:val="1"/>
      <w:numFmt w:val="decimal"/>
      <w:lvlText w:val="%1."/>
      <w:lvlJc w:val="left"/>
      <w:pPr>
        <w:ind w:left="100" w:hanging="708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C7940FE4">
      <w:numFmt w:val="bullet"/>
      <w:lvlText w:val="•"/>
      <w:lvlJc w:val="left"/>
      <w:pPr>
        <w:ind w:left="1086" w:hanging="708"/>
      </w:pPr>
      <w:rPr>
        <w:rFonts w:hint="default"/>
        <w:lang w:val="ru-RU" w:eastAsia="en-US" w:bidi="ar-SA"/>
      </w:rPr>
    </w:lvl>
    <w:lvl w:ilvl="2" w:tplc="145A3276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62747044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7EE0CE4A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733E9084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BD26F6BC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 w:tplc="10783686">
      <w:numFmt w:val="bullet"/>
      <w:lvlText w:val="•"/>
      <w:lvlJc w:val="left"/>
      <w:pPr>
        <w:ind w:left="7006" w:hanging="708"/>
      </w:pPr>
      <w:rPr>
        <w:rFonts w:hint="default"/>
        <w:lang w:val="ru-RU" w:eastAsia="en-US" w:bidi="ar-SA"/>
      </w:rPr>
    </w:lvl>
    <w:lvl w:ilvl="8" w:tplc="27FEBEE4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43927E5"/>
    <w:multiLevelType w:val="hybridMultilevel"/>
    <w:tmpl w:val="6D44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87A5F"/>
    <w:multiLevelType w:val="hybridMultilevel"/>
    <w:tmpl w:val="DE02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E0FAF"/>
    <w:multiLevelType w:val="hybridMultilevel"/>
    <w:tmpl w:val="DE82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6F"/>
    <w:rsid w:val="0008421F"/>
    <w:rsid w:val="000D7C7C"/>
    <w:rsid w:val="00197E7D"/>
    <w:rsid w:val="002D1544"/>
    <w:rsid w:val="00371BD4"/>
    <w:rsid w:val="004C6AC1"/>
    <w:rsid w:val="004E2ECC"/>
    <w:rsid w:val="00591186"/>
    <w:rsid w:val="00597525"/>
    <w:rsid w:val="0063784D"/>
    <w:rsid w:val="00654377"/>
    <w:rsid w:val="0067054E"/>
    <w:rsid w:val="006C356F"/>
    <w:rsid w:val="006C3D42"/>
    <w:rsid w:val="007F7960"/>
    <w:rsid w:val="00845405"/>
    <w:rsid w:val="00867092"/>
    <w:rsid w:val="009B4B64"/>
    <w:rsid w:val="00A01984"/>
    <w:rsid w:val="00A2056E"/>
    <w:rsid w:val="00A35E76"/>
    <w:rsid w:val="00B80CA2"/>
    <w:rsid w:val="00B976B3"/>
    <w:rsid w:val="00C12F35"/>
    <w:rsid w:val="00C40ED3"/>
    <w:rsid w:val="00CA5247"/>
    <w:rsid w:val="00CD43CF"/>
    <w:rsid w:val="00D62AC9"/>
    <w:rsid w:val="00D6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399A6-AE0A-47EA-8F52-D6CCBC8B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97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7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1"/>
    <w:qFormat/>
    <w:rsid w:val="000D7C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7E7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6B3"/>
  </w:style>
  <w:style w:type="paragraph" w:styleId="a8">
    <w:name w:val="footer"/>
    <w:basedOn w:val="a"/>
    <w:link w:val="a9"/>
    <w:uiPriority w:val="99"/>
    <w:unhideWhenUsed/>
    <w:rsid w:val="00B97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6B3"/>
  </w:style>
  <w:style w:type="character" w:customStyle="1" w:styleId="10">
    <w:name w:val="Заголовок 1 Знак"/>
    <w:basedOn w:val="a0"/>
    <w:link w:val="1"/>
    <w:uiPriority w:val="9"/>
    <w:rsid w:val="00B976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B976B3"/>
    <w:pPr>
      <w:outlineLvl w:val="9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796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08421F"/>
  </w:style>
  <w:style w:type="table" w:customStyle="1" w:styleId="TableNormal">
    <w:name w:val="Table Normal"/>
    <w:uiPriority w:val="2"/>
    <w:semiHidden/>
    <w:unhideWhenUsed/>
    <w:qFormat/>
    <w:rsid w:val="000842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84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08421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4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mj.ru/articles/otorinolaringologiya/Hirurgicheskoe_lechenie_adenoid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vrach.ru/2013/01/1543559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rionpharma.ru/OrionPharmaRU_Global/Products/&#1089;&#1090;&#1072;&#1090;&#1100;&#1103;%20&#1043;&#1072;&#1088;&#1072;&#1097;&#1077;&#1085;&#1082;&#1086;%20&#1058;.&#1048;.%20%20&#1040;&#1076;&#1077;&#1085;&#1086;&#1080;&#1076;&#1080;&#1090;&#1099;%20%20&#1076;&#1077;&#1090;&#1077;&#1081;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1E40-EE6A-447C-ADEE-8EA84705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sergeevnaaa26029@gmail.com</dc:creator>
  <cp:keywords/>
  <dc:description/>
  <cp:lastModifiedBy>user</cp:lastModifiedBy>
  <cp:revision>2</cp:revision>
  <dcterms:created xsi:type="dcterms:W3CDTF">2023-01-21T16:49:00Z</dcterms:created>
  <dcterms:modified xsi:type="dcterms:W3CDTF">2023-01-21T16:49:00Z</dcterms:modified>
</cp:coreProperties>
</file>