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CF6" w:rsidRPr="00F23FD1" w:rsidRDefault="00157CF6" w:rsidP="00157CF6">
      <w:pPr>
        <w:spacing w:after="0" w:line="240" w:lineRule="auto"/>
        <w:jc w:val="right"/>
        <w:rPr>
          <w:rFonts w:ascii="Times New Roman" w:hAnsi="Times New Roman"/>
          <w:bCs/>
          <w:iCs/>
          <w:sz w:val="28"/>
          <w:szCs w:val="24"/>
        </w:rPr>
      </w:pPr>
      <w:r>
        <w:rPr>
          <w:rFonts w:ascii="Times New Roman" w:hAnsi="Times New Roman"/>
          <w:bCs/>
          <w:iCs/>
          <w:sz w:val="28"/>
          <w:szCs w:val="24"/>
        </w:rPr>
        <w:t>Федеральное г</w:t>
      </w:r>
      <w:r w:rsidRPr="00F23FD1">
        <w:rPr>
          <w:rFonts w:ascii="Times New Roman" w:hAnsi="Times New Roman"/>
          <w:bCs/>
          <w:iCs/>
          <w:sz w:val="28"/>
          <w:szCs w:val="24"/>
        </w:rPr>
        <w:t xml:space="preserve">осударственное бюджетное образовательное учреждение </w:t>
      </w:r>
    </w:p>
    <w:p w:rsidR="00157CF6" w:rsidRPr="00F23FD1" w:rsidRDefault="00157CF6" w:rsidP="00157CF6">
      <w:pPr>
        <w:spacing w:after="0"/>
        <w:jc w:val="center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bCs/>
          <w:iCs/>
          <w:sz w:val="28"/>
          <w:szCs w:val="24"/>
        </w:rPr>
        <w:t xml:space="preserve">высшего образования «Красноярский государственный медицинский университет </w:t>
      </w:r>
      <w:r w:rsidRPr="00F23FD1">
        <w:rPr>
          <w:rFonts w:ascii="Times New Roman" w:hAnsi="Times New Roman"/>
          <w:sz w:val="28"/>
          <w:szCs w:val="24"/>
        </w:rPr>
        <w:t xml:space="preserve">имени профессора В.Ф. </w:t>
      </w:r>
      <w:proofErr w:type="spellStart"/>
      <w:r w:rsidRPr="00F23FD1">
        <w:rPr>
          <w:rFonts w:ascii="Times New Roman" w:hAnsi="Times New Roman"/>
          <w:sz w:val="28"/>
          <w:szCs w:val="24"/>
        </w:rPr>
        <w:t>Войно-Ясенецкого</w:t>
      </w:r>
      <w:proofErr w:type="spellEnd"/>
      <w:r w:rsidRPr="00F23FD1">
        <w:rPr>
          <w:rFonts w:ascii="Times New Roman" w:hAnsi="Times New Roman"/>
          <w:bCs/>
          <w:iCs/>
          <w:sz w:val="28"/>
          <w:szCs w:val="24"/>
        </w:rPr>
        <w:t>»</w:t>
      </w:r>
    </w:p>
    <w:p w:rsidR="00157CF6" w:rsidRPr="00F23FD1" w:rsidRDefault="00157CF6" w:rsidP="00157CF6">
      <w:pPr>
        <w:pStyle w:val="22"/>
        <w:spacing w:after="0"/>
        <w:jc w:val="center"/>
        <w:rPr>
          <w:bCs/>
          <w:iCs/>
          <w:sz w:val="28"/>
        </w:rPr>
      </w:pPr>
      <w:r w:rsidRPr="00F23FD1">
        <w:rPr>
          <w:bCs/>
          <w:iCs/>
          <w:sz w:val="28"/>
        </w:rPr>
        <w:t>Министерства здравоохранения Российской Федерации</w:t>
      </w:r>
    </w:p>
    <w:p w:rsidR="00157CF6" w:rsidRPr="003F1E7C" w:rsidRDefault="00157CF6" w:rsidP="00157CF6">
      <w:pPr>
        <w:pStyle w:val="22"/>
        <w:spacing w:after="0"/>
        <w:jc w:val="center"/>
        <w:rPr>
          <w:bCs/>
          <w:iCs/>
        </w:rPr>
      </w:pPr>
      <w:r w:rsidRPr="00F23FD1">
        <w:rPr>
          <w:bCs/>
          <w:iCs/>
          <w:sz w:val="28"/>
        </w:rPr>
        <w:t>Фармацевтический колледж</w:t>
      </w:r>
    </w:p>
    <w:p w:rsidR="00B03E8C" w:rsidRPr="00B03E8C" w:rsidRDefault="00B03E8C" w:rsidP="00B03E8C">
      <w:pPr>
        <w:spacing w:before="10" w:after="1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3E8C" w:rsidRPr="00B03E8C" w:rsidRDefault="00B03E8C" w:rsidP="00B03E8C">
      <w:pPr>
        <w:spacing w:after="0" w:line="276" w:lineRule="auto"/>
        <w:jc w:val="center"/>
        <w:rPr>
          <w:rFonts w:ascii="Calibri" w:eastAsia="Times New Roman" w:hAnsi="Calibri" w:cs="Times New Roman"/>
          <w:lang w:eastAsia="ru-RU"/>
        </w:rPr>
      </w:pPr>
    </w:p>
    <w:p w:rsidR="00B03E8C" w:rsidRDefault="00B03E8C" w:rsidP="00B03E8C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493E" w:rsidRPr="00B03E8C" w:rsidRDefault="000C493E" w:rsidP="00B03E8C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3E8C" w:rsidRPr="00B03E8C" w:rsidRDefault="00B03E8C" w:rsidP="00B03E8C">
      <w:pPr>
        <w:keepNext/>
        <w:keepLines/>
        <w:spacing w:before="200" w:after="0" w:line="276" w:lineRule="auto"/>
        <w:jc w:val="center"/>
        <w:outlineLvl w:val="2"/>
        <w:rPr>
          <w:rFonts w:ascii="Cambria" w:eastAsia="Times New Roman" w:hAnsi="Cambria" w:cs="Times New Roman"/>
          <w:b/>
          <w:bCs/>
          <w:color w:val="4F81BD"/>
          <w:sz w:val="36"/>
          <w:szCs w:val="24"/>
          <w:lang w:eastAsia="ru-RU"/>
        </w:rPr>
      </w:pPr>
      <w:bookmarkStart w:id="0" w:name="_Toc89596285"/>
      <w:r w:rsidRPr="00B03E8C">
        <w:rPr>
          <w:rFonts w:ascii="Cambria" w:eastAsia="Times New Roman" w:hAnsi="Cambria" w:cs="Times New Roman"/>
          <w:b/>
          <w:bCs/>
          <w:sz w:val="36"/>
          <w:szCs w:val="24"/>
          <w:lang w:eastAsia="ru-RU"/>
        </w:rPr>
        <w:t>Дневник</w:t>
      </w:r>
      <w:bookmarkEnd w:id="0"/>
    </w:p>
    <w:p w:rsidR="00B03E8C" w:rsidRDefault="00B03E8C" w:rsidP="00B03E8C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C493E" w:rsidRPr="00B03E8C" w:rsidRDefault="000C493E" w:rsidP="00B03E8C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03E8C" w:rsidRPr="00B03E8C" w:rsidRDefault="00B03E8C" w:rsidP="00B03E8C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03E8C">
        <w:rPr>
          <w:rFonts w:ascii="Times New Roman" w:eastAsia="Times New Roman" w:hAnsi="Times New Roman" w:cs="Times New Roman"/>
          <w:sz w:val="28"/>
          <w:szCs w:val="24"/>
          <w:lang w:eastAsia="ru-RU"/>
        </w:rPr>
        <w:t>Учебной практики</w:t>
      </w:r>
    </w:p>
    <w:p w:rsidR="00B03E8C" w:rsidRPr="00B03E8C" w:rsidRDefault="00B03E8C" w:rsidP="00B03E8C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03E8C">
        <w:rPr>
          <w:rFonts w:ascii="Times New Roman" w:eastAsia="Times New Roman" w:hAnsi="Times New Roman" w:cs="Times New Roman"/>
          <w:sz w:val="28"/>
          <w:szCs w:val="24"/>
          <w:lang w:eastAsia="ru-RU"/>
        </w:rPr>
        <w:t>по МДК 07.06. «Клиническая микробиология»</w:t>
      </w:r>
    </w:p>
    <w:p w:rsidR="00B03E8C" w:rsidRPr="00B03E8C" w:rsidRDefault="00B03E8C" w:rsidP="00B03E8C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493E" w:rsidRPr="00B03E8C" w:rsidRDefault="00FA7A43" w:rsidP="00FA7A43">
      <w:pPr>
        <w:pBdr>
          <w:bottom w:val="single" w:sz="12" w:space="1" w:color="auto"/>
        </w:pBd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Сальниковой Софии Александровны</w:t>
      </w:r>
    </w:p>
    <w:p w:rsidR="00B03E8C" w:rsidRPr="00B03E8C" w:rsidRDefault="00B03E8C" w:rsidP="00B03E8C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E8C">
        <w:rPr>
          <w:rFonts w:ascii="Times New Roman" w:eastAsia="Times New Roman" w:hAnsi="Times New Roman" w:cs="Times New Roman"/>
          <w:sz w:val="24"/>
          <w:szCs w:val="24"/>
          <w:lang w:eastAsia="ru-RU"/>
        </w:rPr>
        <w:t>ФИО</w:t>
      </w:r>
    </w:p>
    <w:p w:rsidR="00FA7A43" w:rsidRDefault="00FA7A43" w:rsidP="00B03E8C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1D3A" w:rsidRDefault="00B03E8C" w:rsidP="00B03E8C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E8C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 прохождения практики</w:t>
      </w:r>
    </w:p>
    <w:p w:rsidR="00B03E8C" w:rsidRPr="00B03E8C" w:rsidRDefault="000C493E" w:rsidP="00B03E8C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1D3A">
        <w:rPr>
          <w:rFonts w:ascii="Times New Roman" w:eastAsia="Times New Roman" w:hAnsi="Times New Roman" w:cs="Times New Roman"/>
          <w:sz w:val="28"/>
          <w:szCs w:val="28"/>
          <w:u w:val="thick"/>
          <w:lang w:eastAsia="ru-RU"/>
        </w:rPr>
        <w:t>КГБУЗ «Краевая клиническая больница», бактериологическая лаборатори</w:t>
      </w:r>
      <w:r w:rsidR="00157CF6">
        <w:rPr>
          <w:rFonts w:ascii="Times New Roman" w:eastAsia="Times New Roman" w:hAnsi="Times New Roman" w:cs="Times New Roman"/>
          <w:sz w:val="28"/>
          <w:szCs w:val="28"/>
          <w:u w:val="thick"/>
          <w:lang w:eastAsia="ru-RU"/>
        </w:rPr>
        <w:t xml:space="preserve">я </w:t>
      </w:r>
      <w:proofErr w:type="gramStart"/>
      <w:r w:rsidR="00157CF6">
        <w:rPr>
          <w:rFonts w:ascii="Times New Roman" w:eastAsia="Times New Roman" w:hAnsi="Times New Roman" w:cs="Times New Roman"/>
          <w:sz w:val="28"/>
          <w:szCs w:val="28"/>
          <w:u w:val="thick"/>
          <w:lang w:eastAsia="ru-RU"/>
        </w:rPr>
        <w:t xml:space="preserve">   </w:t>
      </w:r>
      <w:r w:rsidR="00B03E8C" w:rsidRPr="00B03E8C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End"/>
      <w:r w:rsidR="00B03E8C" w:rsidRPr="00B03E8C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медицинская организация, отделение)</w:t>
      </w:r>
    </w:p>
    <w:p w:rsidR="00B03E8C" w:rsidRPr="00B03E8C" w:rsidRDefault="00B03E8C" w:rsidP="00B03E8C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3E8C" w:rsidRPr="00B03E8C" w:rsidRDefault="008A1829" w:rsidP="00B03E8C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A9500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FA7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«1</w:t>
      </w:r>
      <w:r w:rsidR="00B03E8C" w:rsidRPr="00B03E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0C493E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декабря</w:t>
      </w:r>
      <w:r w:rsidR="00B03E8C" w:rsidRPr="00B03E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</w:t>
      </w:r>
      <w:r w:rsidR="00FA7A43"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="00B03E8C" w:rsidRPr="00B03E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  </w:t>
      </w:r>
      <w:r w:rsidR="000C49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="00B03E8C" w:rsidRPr="00B03E8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0C493E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B03E8C" w:rsidRPr="00B03E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0C49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декабря </w:t>
      </w:r>
      <w:r w:rsidR="00B03E8C" w:rsidRPr="00B03E8C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FA7A43"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="00B03E8C" w:rsidRPr="00B03E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0C493E" w:rsidRPr="00B03E8C" w:rsidRDefault="000C493E" w:rsidP="00B03E8C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3E8C" w:rsidRPr="00B03E8C" w:rsidRDefault="00B03E8C" w:rsidP="00B03E8C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E8C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Руководители практики:</w:t>
      </w:r>
    </w:p>
    <w:p w:rsidR="009D1D3A" w:rsidRDefault="00157CF6" w:rsidP="00B03E8C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Общий – Ф.И.О. - </w:t>
      </w:r>
      <w:r w:rsidR="00B03E8C" w:rsidRPr="00B03E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1D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Нефедова </w:t>
      </w:r>
      <w:r w:rsidR="00D00525">
        <w:rPr>
          <w:rFonts w:ascii="Times New Roman" w:eastAsia="Times New Roman" w:hAnsi="Times New Roman" w:cs="Times New Roman"/>
          <w:sz w:val="28"/>
          <w:szCs w:val="28"/>
          <w:lang w:eastAsia="ru-RU"/>
        </w:rPr>
        <w:t>С.Л.</w:t>
      </w:r>
    </w:p>
    <w:p w:rsidR="00B03E8C" w:rsidRPr="00B03E8C" w:rsidRDefault="00B03E8C" w:rsidP="00B03E8C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E8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Непосредс</w:t>
      </w:r>
      <w:r w:rsidR="00157C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твенный – Ф.И.О. - </w:t>
      </w:r>
      <w:r w:rsidRPr="00B03E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D1D3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Копытко</w:t>
      </w:r>
      <w:proofErr w:type="spellEnd"/>
      <w:r w:rsidR="009D1D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Л.Н.</w:t>
      </w:r>
    </w:p>
    <w:p w:rsidR="00B03E8C" w:rsidRPr="00B03E8C" w:rsidRDefault="00B03E8C" w:rsidP="00B03E8C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E8C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</w:t>
      </w:r>
      <w:r w:rsidR="00157C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ический – Ф.И.О. - </w:t>
      </w:r>
      <w:r w:rsidRPr="00B03E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A7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Жукова М.В. </w:t>
      </w:r>
    </w:p>
    <w:p w:rsidR="00B03E8C" w:rsidRDefault="00B03E8C" w:rsidP="00B03E8C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93E" w:rsidRPr="00B03E8C" w:rsidRDefault="000C493E" w:rsidP="00B03E8C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3E8C" w:rsidRPr="00B03E8C" w:rsidRDefault="00FA7A43" w:rsidP="00157CF6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Красноярск, 2021</w:t>
      </w:r>
    </w:p>
    <w:p w:rsidR="00B03E8C" w:rsidRPr="00FA7A43" w:rsidRDefault="00FA7A43" w:rsidP="00B03E8C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" w:name="_Toc358385187"/>
      <w:bookmarkStart w:id="2" w:name="_Toc358385532"/>
      <w:bookmarkStart w:id="3" w:name="_Toc358385861"/>
      <w:bookmarkStart w:id="4" w:name="_Toc359316870"/>
      <w:bookmarkStart w:id="5" w:name="_Toc89596286"/>
      <w:r w:rsidRPr="00FA7A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СОДЕРЖАНИЕ</w:t>
      </w:r>
      <w:bookmarkEnd w:id="1"/>
      <w:bookmarkEnd w:id="2"/>
      <w:bookmarkEnd w:id="3"/>
      <w:bookmarkEnd w:id="4"/>
      <w:bookmarkEnd w:id="5"/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43109655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766B2F" w:rsidRDefault="00766B2F" w:rsidP="00766B2F">
          <w:pPr>
            <w:pStyle w:val="ad"/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</w:p>
        <w:p w:rsidR="00766B2F" w:rsidRPr="00766B2F" w:rsidRDefault="00410D8E" w:rsidP="00766B2F">
          <w:pPr>
            <w:pStyle w:val="11"/>
            <w:tabs>
              <w:tab w:val="right" w:leader="dot" w:pos="9770"/>
            </w:tabs>
            <w:spacing w:after="0" w:line="360" w:lineRule="auto"/>
            <w:jc w:val="both"/>
            <w:rPr>
              <w:rFonts w:ascii="Times New Roman" w:hAnsi="Times New Roman" w:cs="Times New Roman"/>
              <w:noProof/>
              <w:sz w:val="28"/>
            </w:rPr>
          </w:pPr>
          <w:hyperlink w:anchor="_Toc89596287" w:history="1">
            <w:r w:rsidR="00766B2F" w:rsidRPr="00766B2F">
              <w:rPr>
                <w:rStyle w:val="ae"/>
                <w:rFonts w:ascii="Times New Roman" w:eastAsia="Times New Roman" w:hAnsi="Times New Roman" w:cs="Times New Roman"/>
                <w:noProof/>
                <w:sz w:val="28"/>
                <w:lang w:eastAsia="ru-RU"/>
              </w:rPr>
              <w:t>1. ЦЕЛИ И ЗАДАЧИ ПРАКТИКИ</w:t>
            </w:r>
            <w:r w:rsidR="00766B2F" w:rsidRPr="00766B2F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766B2F" w:rsidRPr="00766B2F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766B2F" w:rsidRPr="00766B2F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_Toc89596287 \h </w:instrText>
            </w:r>
            <w:r w:rsidR="00766B2F" w:rsidRPr="00766B2F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766B2F" w:rsidRPr="00766B2F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766B2F" w:rsidRPr="00766B2F">
              <w:rPr>
                <w:rFonts w:ascii="Times New Roman" w:hAnsi="Times New Roman" w:cs="Times New Roman"/>
                <w:noProof/>
                <w:webHidden/>
                <w:sz w:val="28"/>
              </w:rPr>
              <w:t>3</w:t>
            </w:r>
            <w:r w:rsidR="00766B2F" w:rsidRPr="00766B2F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766B2F" w:rsidRPr="00766B2F" w:rsidRDefault="00410D8E" w:rsidP="00766B2F">
          <w:pPr>
            <w:pStyle w:val="11"/>
            <w:tabs>
              <w:tab w:val="right" w:leader="dot" w:pos="9770"/>
            </w:tabs>
            <w:spacing w:after="0" w:line="360" w:lineRule="auto"/>
            <w:jc w:val="both"/>
            <w:rPr>
              <w:rFonts w:ascii="Times New Roman" w:hAnsi="Times New Roman" w:cs="Times New Roman"/>
              <w:noProof/>
              <w:sz w:val="28"/>
            </w:rPr>
          </w:pPr>
          <w:hyperlink w:anchor="_Toc89596288" w:history="1">
            <w:r w:rsidR="00766B2F" w:rsidRPr="00766B2F">
              <w:rPr>
                <w:rStyle w:val="ae"/>
                <w:rFonts w:ascii="Times New Roman" w:hAnsi="Times New Roman" w:cs="Times New Roman"/>
                <w:noProof/>
                <w:sz w:val="28"/>
              </w:rPr>
              <w:t>2. ЗНАНИЯ, УМЕНИЯ, ПРАКТИЧЕСКИЙ ОПЫТ, КОТОРЫМИ ДОЛЖЕН ОВЛАДЕТЬ СТУДЕНТ ПОСЛЕ ПРОХОЖДЕНИЯ ПРАКТИКИ</w:t>
            </w:r>
            <w:r w:rsidR="00766B2F" w:rsidRPr="00766B2F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766B2F" w:rsidRPr="00766B2F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766B2F" w:rsidRPr="00766B2F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_Toc89596288 \h </w:instrText>
            </w:r>
            <w:r w:rsidR="00766B2F" w:rsidRPr="00766B2F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766B2F" w:rsidRPr="00766B2F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766B2F" w:rsidRPr="00766B2F">
              <w:rPr>
                <w:rFonts w:ascii="Times New Roman" w:hAnsi="Times New Roman" w:cs="Times New Roman"/>
                <w:noProof/>
                <w:webHidden/>
                <w:sz w:val="28"/>
              </w:rPr>
              <w:t>4</w:t>
            </w:r>
            <w:r w:rsidR="00766B2F" w:rsidRPr="00766B2F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766B2F" w:rsidRPr="00766B2F" w:rsidRDefault="00410D8E" w:rsidP="00766B2F">
          <w:pPr>
            <w:pStyle w:val="11"/>
            <w:tabs>
              <w:tab w:val="right" w:leader="dot" w:pos="9770"/>
            </w:tabs>
            <w:spacing w:after="0" w:line="360" w:lineRule="auto"/>
            <w:jc w:val="both"/>
            <w:rPr>
              <w:rFonts w:ascii="Times New Roman" w:hAnsi="Times New Roman" w:cs="Times New Roman"/>
              <w:noProof/>
              <w:sz w:val="28"/>
            </w:rPr>
          </w:pPr>
          <w:hyperlink w:anchor="_Toc89596289" w:history="1">
            <w:r w:rsidR="00766B2F" w:rsidRPr="00766B2F">
              <w:rPr>
                <w:rStyle w:val="ae"/>
                <w:rFonts w:ascii="Times New Roman" w:hAnsi="Times New Roman" w:cs="Times New Roman"/>
                <w:noProof/>
                <w:sz w:val="28"/>
              </w:rPr>
              <w:t>3. ТЕМАТИЧЕСКИЙ ПЛАН</w:t>
            </w:r>
            <w:r w:rsidR="00766B2F" w:rsidRPr="00766B2F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766B2F" w:rsidRPr="00766B2F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766B2F" w:rsidRPr="00766B2F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_Toc89596289 \h </w:instrText>
            </w:r>
            <w:r w:rsidR="00766B2F" w:rsidRPr="00766B2F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766B2F" w:rsidRPr="00766B2F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766B2F" w:rsidRPr="00766B2F">
              <w:rPr>
                <w:rFonts w:ascii="Times New Roman" w:hAnsi="Times New Roman" w:cs="Times New Roman"/>
                <w:noProof/>
                <w:webHidden/>
                <w:sz w:val="28"/>
              </w:rPr>
              <w:t>5</w:t>
            </w:r>
            <w:r w:rsidR="00766B2F" w:rsidRPr="00766B2F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766B2F" w:rsidRPr="00766B2F" w:rsidRDefault="00410D8E" w:rsidP="00766B2F">
          <w:pPr>
            <w:pStyle w:val="11"/>
            <w:tabs>
              <w:tab w:val="right" w:leader="dot" w:pos="9770"/>
            </w:tabs>
            <w:spacing w:after="0" w:line="360" w:lineRule="auto"/>
            <w:jc w:val="both"/>
            <w:rPr>
              <w:rFonts w:ascii="Times New Roman" w:hAnsi="Times New Roman" w:cs="Times New Roman"/>
              <w:noProof/>
              <w:sz w:val="28"/>
            </w:rPr>
          </w:pPr>
          <w:hyperlink w:anchor="_Toc89596290" w:history="1">
            <w:r w:rsidR="00766B2F" w:rsidRPr="00766B2F">
              <w:rPr>
                <w:rStyle w:val="ae"/>
                <w:rFonts w:ascii="Times New Roman" w:hAnsi="Times New Roman" w:cs="Times New Roman"/>
                <w:noProof/>
                <w:sz w:val="28"/>
              </w:rPr>
              <w:t>4. ГРАФИК ПРОХОЖДЕНИЯ ПРАКТИКИ</w:t>
            </w:r>
            <w:r w:rsidR="00766B2F" w:rsidRPr="00766B2F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766B2F" w:rsidRPr="00766B2F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766B2F" w:rsidRPr="00766B2F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_Toc89596290 \h </w:instrText>
            </w:r>
            <w:r w:rsidR="00766B2F" w:rsidRPr="00766B2F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766B2F" w:rsidRPr="00766B2F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766B2F" w:rsidRPr="00766B2F">
              <w:rPr>
                <w:rFonts w:ascii="Times New Roman" w:hAnsi="Times New Roman" w:cs="Times New Roman"/>
                <w:noProof/>
                <w:webHidden/>
                <w:sz w:val="28"/>
              </w:rPr>
              <w:t>6</w:t>
            </w:r>
            <w:r w:rsidR="00766B2F" w:rsidRPr="00766B2F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766B2F" w:rsidRPr="00766B2F" w:rsidRDefault="00410D8E" w:rsidP="00766B2F">
          <w:pPr>
            <w:pStyle w:val="11"/>
            <w:tabs>
              <w:tab w:val="right" w:leader="dot" w:pos="9770"/>
            </w:tabs>
            <w:spacing w:after="0" w:line="360" w:lineRule="auto"/>
            <w:jc w:val="both"/>
            <w:rPr>
              <w:rFonts w:ascii="Times New Roman" w:hAnsi="Times New Roman" w:cs="Times New Roman"/>
              <w:noProof/>
              <w:sz w:val="28"/>
            </w:rPr>
          </w:pPr>
          <w:hyperlink w:anchor="_Toc89596292" w:history="1">
            <w:r w:rsidR="00766B2F" w:rsidRPr="00766B2F">
              <w:rPr>
                <w:rStyle w:val="ae"/>
                <w:rFonts w:ascii="Times New Roman" w:eastAsia="Times New Roman" w:hAnsi="Times New Roman" w:cs="Times New Roman"/>
                <w:noProof/>
                <w:sz w:val="28"/>
              </w:rPr>
              <w:t>5. ИНСТРУКТАЖ ПО ТЕХНИКЕ БЕЗОПАСНОСТИ</w:t>
            </w:r>
            <w:r w:rsidR="00766B2F" w:rsidRPr="00766B2F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766B2F" w:rsidRPr="00766B2F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766B2F" w:rsidRPr="00766B2F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_Toc89596292 \h </w:instrText>
            </w:r>
            <w:r w:rsidR="00766B2F" w:rsidRPr="00766B2F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766B2F" w:rsidRPr="00766B2F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766B2F" w:rsidRPr="00766B2F">
              <w:rPr>
                <w:rFonts w:ascii="Times New Roman" w:hAnsi="Times New Roman" w:cs="Times New Roman"/>
                <w:noProof/>
                <w:webHidden/>
                <w:sz w:val="28"/>
              </w:rPr>
              <w:t>7</w:t>
            </w:r>
            <w:r w:rsidR="00766B2F" w:rsidRPr="00766B2F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766B2F" w:rsidRPr="00766B2F" w:rsidRDefault="00410D8E" w:rsidP="00766B2F">
          <w:pPr>
            <w:pStyle w:val="11"/>
            <w:tabs>
              <w:tab w:val="right" w:leader="dot" w:pos="9770"/>
            </w:tabs>
            <w:spacing w:after="0" w:line="360" w:lineRule="auto"/>
            <w:jc w:val="both"/>
            <w:rPr>
              <w:rFonts w:ascii="Times New Roman" w:hAnsi="Times New Roman" w:cs="Times New Roman"/>
              <w:noProof/>
              <w:sz w:val="28"/>
            </w:rPr>
          </w:pPr>
          <w:hyperlink w:anchor="_Toc89596293" w:history="1">
            <w:r w:rsidR="00766B2F" w:rsidRPr="00766B2F">
              <w:rPr>
                <w:rStyle w:val="ae"/>
                <w:rFonts w:ascii="Times New Roman" w:hAnsi="Times New Roman" w:cs="Times New Roman"/>
                <w:noProof/>
                <w:sz w:val="28"/>
              </w:rPr>
              <w:t>6. СОДЕРЖАНИЕ И ОБЪЕМ ПРОВЕДЕННОЙ РАБОТЫ</w:t>
            </w:r>
            <w:r w:rsidR="00766B2F" w:rsidRPr="00766B2F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766B2F" w:rsidRPr="00766B2F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766B2F" w:rsidRPr="00766B2F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_Toc89596293 \h </w:instrText>
            </w:r>
            <w:r w:rsidR="00766B2F" w:rsidRPr="00766B2F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766B2F" w:rsidRPr="00766B2F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766B2F" w:rsidRPr="00766B2F">
              <w:rPr>
                <w:rFonts w:ascii="Times New Roman" w:hAnsi="Times New Roman" w:cs="Times New Roman"/>
                <w:noProof/>
                <w:webHidden/>
                <w:sz w:val="28"/>
              </w:rPr>
              <w:t>10</w:t>
            </w:r>
            <w:r w:rsidR="00766B2F" w:rsidRPr="00766B2F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766B2F" w:rsidRDefault="00766B2F">
          <w:r>
            <w:rPr>
              <w:b/>
              <w:bCs/>
            </w:rPr>
            <w:fldChar w:fldCharType="end"/>
          </w:r>
        </w:p>
      </w:sdtContent>
    </w:sdt>
    <w:p w:rsidR="00B03E8C" w:rsidRPr="00B03E8C" w:rsidRDefault="00B03E8C" w:rsidP="00B03E8C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B03E8C" w:rsidRPr="00B03E8C" w:rsidRDefault="00B03E8C" w:rsidP="00B03E8C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lang w:eastAsia="ru-RU"/>
        </w:rPr>
      </w:pPr>
    </w:p>
    <w:p w:rsidR="00B03E8C" w:rsidRPr="00B03E8C" w:rsidRDefault="00B03E8C" w:rsidP="00B03E8C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lang w:eastAsia="ru-RU"/>
        </w:rPr>
      </w:pPr>
    </w:p>
    <w:p w:rsidR="00B03E8C" w:rsidRPr="00B03E8C" w:rsidRDefault="00B03E8C" w:rsidP="00B03E8C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</w:pPr>
    </w:p>
    <w:p w:rsidR="00B03E8C" w:rsidRPr="00B03E8C" w:rsidRDefault="00B03E8C" w:rsidP="00B03E8C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</w:pPr>
    </w:p>
    <w:p w:rsidR="00B03E8C" w:rsidRPr="00B03E8C" w:rsidRDefault="00B03E8C" w:rsidP="00B03E8C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</w:pPr>
    </w:p>
    <w:p w:rsidR="00B03E8C" w:rsidRPr="00B03E8C" w:rsidRDefault="00B03E8C" w:rsidP="00B03E8C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</w:pPr>
    </w:p>
    <w:p w:rsidR="00B03E8C" w:rsidRPr="00B03E8C" w:rsidRDefault="00B03E8C" w:rsidP="00B03E8C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</w:pPr>
    </w:p>
    <w:p w:rsidR="00B03E8C" w:rsidRPr="00B03E8C" w:rsidRDefault="00B03E8C" w:rsidP="00B03E8C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</w:pPr>
    </w:p>
    <w:p w:rsidR="00B03E8C" w:rsidRPr="00B03E8C" w:rsidRDefault="00B03E8C" w:rsidP="00B03E8C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</w:pPr>
    </w:p>
    <w:p w:rsidR="00B03E8C" w:rsidRPr="00B03E8C" w:rsidRDefault="00B03E8C" w:rsidP="00B03E8C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</w:pPr>
    </w:p>
    <w:p w:rsidR="00B03E8C" w:rsidRPr="00B03E8C" w:rsidRDefault="00B03E8C" w:rsidP="00B03E8C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</w:pPr>
    </w:p>
    <w:p w:rsidR="00B03E8C" w:rsidRPr="00B03E8C" w:rsidRDefault="00B03E8C" w:rsidP="00B03E8C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</w:pPr>
    </w:p>
    <w:p w:rsidR="00B03E8C" w:rsidRPr="00B03E8C" w:rsidRDefault="00B03E8C" w:rsidP="00B03E8C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</w:pPr>
    </w:p>
    <w:p w:rsidR="00B03E8C" w:rsidRPr="00B03E8C" w:rsidRDefault="00B03E8C" w:rsidP="00B03E8C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</w:pPr>
    </w:p>
    <w:p w:rsidR="00B03E8C" w:rsidRPr="00B03E8C" w:rsidRDefault="00B03E8C" w:rsidP="00B03E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3E8C">
        <w:rPr>
          <w:rFonts w:ascii="Arial" w:eastAsia="Times New Roman" w:hAnsi="Arial" w:cs="Times New Roman"/>
          <w:b/>
          <w:sz w:val="24"/>
          <w:szCs w:val="20"/>
          <w:lang w:eastAsia="ru-RU"/>
        </w:rPr>
        <w:br w:type="page"/>
      </w:r>
    </w:p>
    <w:p w:rsidR="00B03E8C" w:rsidRPr="00FA7A43" w:rsidRDefault="00FA7A43" w:rsidP="00FA7A43">
      <w:pPr>
        <w:pStyle w:val="1"/>
        <w:spacing w:before="0"/>
        <w:rPr>
          <w:rFonts w:eastAsia="Times New Roman"/>
          <w:lang w:eastAsia="ru-RU"/>
        </w:rPr>
      </w:pPr>
      <w:bookmarkStart w:id="6" w:name="_Toc89596287"/>
      <w:r w:rsidRPr="00FA7A43">
        <w:rPr>
          <w:rFonts w:eastAsia="Times New Roman"/>
          <w:lang w:eastAsia="ru-RU"/>
        </w:rPr>
        <w:lastRenderedPageBreak/>
        <w:t>1. ЦЕЛИ И ЗАДАЧИ ПРАКТИКИ</w:t>
      </w:r>
      <w:bookmarkEnd w:id="6"/>
    </w:p>
    <w:p w:rsidR="009D1D3A" w:rsidRPr="00B03E8C" w:rsidRDefault="009D1D3A" w:rsidP="00B03E8C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03E8C" w:rsidRPr="00B03E8C" w:rsidRDefault="00B03E8C" w:rsidP="00FA7A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B03E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 состоит в </w:t>
      </w:r>
      <w:r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закреплении и углублении </w:t>
      </w:r>
      <w:r w:rsidRPr="00B03E8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теоретической подготовки обучающегося</w:t>
      </w:r>
      <w:r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, приобретении им практических </w:t>
      </w:r>
      <w:r w:rsidRPr="00B03E8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умений, формировании компетенций, составляющих содержание профессиональной деятельности медицинского технолога.</w:t>
      </w:r>
    </w:p>
    <w:p w:rsidR="00B03E8C" w:rsidRPr="00B03E8C" w:rsidRDefault="00B03E8C" w:rsidP="00FA7A43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E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Задачи: </w:t>
      </w:r>
    </w:p>
    <w:p w:rsidR="00B03E8C" w:rsidRPr="00B03E8C" w:rsidRDefault="00B03E8C" w:rsidP="00FA7A43">
      <w:pPr>
        <w:widowControl w:val="0"/>
        <w:shd w:val="clear" w:color="auto" w:fill="FFFFFF"/>
        <w:tabs>
          <w:tab w:val="left" w:pos="426"/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E8C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FA7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03E8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работы среднего медицинского персонала;</w:t>
      </w:r>
    </w:p>
    <w:p w:rsidR="00B03E8C" w:rsidRPr="00B03E8C" w:rsidRDefault="00B03E8C" w:rsidP="00FA7A43">
      <w:pPr>
        <w:widowControl w:val="0"/>
        <w:shd w:val="clear" w:color="auto" w:fill="FFFFFF"/>
        <w:tabs>
          <w:tab w:val="left" w:pos="426"/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E8C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FA7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03E8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основ социально-личностной компетенции путем приобретения студентом навыков межличностного общения с медицинским персоналом и пациентами;</w:t>
      </w:r>
    </w:p>
    <w:p w:rsidR="00B03E8C" w:rsidRPr="00B03E8C" w:rsidRDefault="00B03E8C" w:rsidP="00FA7A43">
      <w:pPr>
        <w:widowControl w:val="0"/>
        <w:tabs>
          <w:tab w:val="left" w:pos="426"/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E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Учет и анализ микробиологических показателей; </w:t>
      </w:r>
    </w:p>
    <w:p w:rsidR="00B03E8C" w:rsidRPr="00B03E8C" w:rsidRDefault="00B03E8C" w:rsidP="00FA7A43">
      <w:pPr>
        <w:widowControl w:val="0"/>
        <w:tabs>
          <w:tab w:val="left" w:pos="426"/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E8C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FA7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03E8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студентов оформлению медицинской документации;</w:t>
      </w:r>
    </w:p>
    <w:p w:rsidR="00B03E8C" w:rsidRPr="00B03E8C" w:rsidRDefault="00B03E8C" w:rsidP="00FA7A43">
      <w:pPr>
        <w:widowControl w:val="0"/>
        <w:shd w:val="clear" w:color="auto" w:fill="FFFFFF"/>
        <w:tabs>
          <w:tab w:val="left" w:pos="426"/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B03E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="00FA7A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03E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Закрепление </w:t>
      </w:r>
      <w:r w:rsidRPr="00B03E8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навыков общения с больным с учетом этики и деонтологии в зависимости от выявленной патологии и характерологических особенностей пациентов</w:t>
      </w:r>
      <w:r w:rsidRPr="00B03E8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.</w:t>
      </w:r>
    </w:p>
    <w:p w:rsidR="00B03E8C" w:rsidRPr="00B03E8C" w:rsidRDefault="00B03E8C" w:rsidP="00B03E8C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B03E8C" w:rsidRDefault="00B03E8C" w:rsidP="00B03E8C">
      <w:pPr>
        <w:widowControl w:val="0"/>
        <w:tabs>
          <w:tab w:val="right" w:leader="underscore" w:pos="9639"/>
        </w:tabs>
        <w:spacing w:before="240" w:after="120" w:line="276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A7A43" w:rsidRDefault="00FA7A43" w:rsidP="00B03E8C">
      <w:pPr>
        <w:widowControl w:val="0"/>
        <w:tabs>
          <w:tab w:val="right" w:leader="underscore" w:pos="9639"/>
        </w:tabs>
        <w:spacing w:before="240" w:after="120" w:line="276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A7A43" w:rsidRDefault="00FA7A43" w:rsidP="00B03E8C">
      <w:pPr>
        <w:widowControl w:val="0"/>
        <w:tabs>
          <w:tab w:val="right" w:leader="underscore" w:pos="9639"/>
        </w:tabs>
        <w:spacing w:before="240" w:after="120" w:line="276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A7A43" w:rsidRDefault="00FA7A43" w:rsidP="00B03E8C">
      <w:pPr>
        <w:widowControl w:val="0"/>
        <w:tabs>
          <w:tab w:val="right" w:leader="underscore" w:pos="9639"/>
        </w:tabs>
        <w:spacing w:before="240" w:after="120" w:line="276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A7A43" w:rsidRDefault="00FA7A43" w:rsidP="00B03E8C">
      <w:pPr>
        <w:widowControl w:val="0"/>
        <w:tabs>
          <w:tab w:val="right" w:leader="underscore" w:pos="9639"/>
        </w:tabs>
        <w:spacing w:before="240" w:after="120" w:line="276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A7A43" w:rsidRDefault="00FA7A43" w:rsidP="00B03E8C">
      <w:pPr>
        <w:widowControl w:val="0"/>
        <w:tabs>
          <w:tab w:val="right" w:leader="underscore" w:pos="9639"/>
        </w:tabs>
        <w:spacing w:before="240" w:after="120" w:line="276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A7A43" w:rsidRDefault="00FA7A43" w:rsidP="00B03E8C">
      <w:pPr>
        <w:widowControl w:val="0"/>
        <w:tabs>
          <w:tab w:val="right" w:leader="underscore" w:pos="9639"/>
        </w:tabs>
        <w:spacing w:before="240" w:after="120" w:line="276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A7A43" w:rsidRDefault="00FA7A43" w:rsidP="00B03E8C">
      <w:pPr>
        <w:widowControl w:val="0"/>
        <w:tabs>
          <w:tab w:val="right" w:leader="underscore" w:pos="9639"/>
        </w:tabs>
        <w:spacing w:before="240" w:after="120" w:line="276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A7A43" w:rsidRDefault="00FA7A43" w:rsidP="00B03E8C">
      <w:pPr>
        <w:widowControl w:val="0"/>
        <w:tabs>
          <w:tab w:val="right" w:leader="underscore" w:pos="9639"/>
        </w:tabs>
        <w:spacing w:before="240" w:after="120" w:line="276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A7A43" w:rsidRDefault="00FA7A43" w:rsidP="00B03E8C">
      <w:pPr>
        <w:widowControl w:val="0"/>
        <w:tabs>
          <w:tab w:val="right" w:leader="underscore" w:pos="9639"/>
        </w:tabs>
        <w:spacing w:before="240" w:after="120" w:line="276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A7A43" w:rsidRDefault="00FA7A43" w:rsidP="00B03E8C">
      <w:pPr>
        <w:widowControl w:val="0"/>
        <w:tabs>
          <w:tab w:val="right" w:leader="underscore" w:pos="9639"/>
        </w:tabs>
        <w:spacing w:before="240" w:after="120" w:line="276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A7A43" w:rsidRDefault="00FA7A43" w:rsidP="00B03E8C">
      <w:pPr>
        <w:widowControl w:val="0"/>
        <w:tabs>
          <w:tab w:val="right" w:leader="underscore" w:pos="9639"/>
        </w:tabs>
        <w:spacing w:before="240" w:after="120" w:line="276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A7A43" w:rsidRDefault="00FA7A43" w:rsidP="00B03E8C">
      <w:pPr>
        <w:widowControl w:val="0"/>
        <w:tabs>
          <w:tab w:val="right" w:leader="underscore" w:pos="9639"/>
        </w:tabs>
        <w:spacing w:before="240" w:after="120" w:line="276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A7A43" w:rsidRDefault="00FA7A43" w:rsidP="00B03E8C">
      <w:pPr>
        <w:widowControl w:val="0"/>
        <w:tabs>
          <w:tab w:val="right" w:leader="underscore" w:pos="9639"/>
        </w:tabs>
        <w:spacing w:before="240" w:after="120" w:line="276" w:lineRule="auto"/>
        <w:contextualSpacing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B03E8C" w:rsidRDefault="00B03E8C" w:rsidP="00B03E8C">
      <w:pPr>
        <w:widowControl w:val="0"/>
        <w:tabs>
          <w:tab w:val="right" w:leader="underscore" w:pos="9639"/>
        </w:tabs>
        <w:spacing w:before="240" w:after="120" w:line="276" w:lineRule="auto"/>
        <w:contextualSpacing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FA7A43" w:rsidRDefault="00FA7A43" w:rsidP="00B03E8C">
      <w:pPr>
        <w:widowControl w:val="0"/>
        <w:tabs>
          <w:tab w:val="right" w:leader="underscore" w:pos="9639"/>
        </w:tabs>
        <w:spacing w:before="240" w:after="120" w:line="276" w:lineRule="auto"/>
        <w:contextualSpacing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FA7A43" w:rsidRDefault="00FA7A43" w:rsidP="00B03E8C">
      <w:pPr>
        <w:widowControl w:val="0"/>
        <w:tabs>
          <w:tab w:val="right" w:leader="underscore" w:pos="9639"/>
        </w:tabs>
        <w:spacing w:before="240" w:after="120" w:line="276" w:lineRule="auto"/>
        <w:contextualSpacing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157CF6" w:rsidRDefault="00FA7A43" w:rsidP="00FA7A43">
      <w:pPr>
        <w:pStyle w:val="1"/>
        <w:spacing w:before="0"/>
      </w:pPr>
      <w:bookmarkStart w:id="7" w:name="_Toc75103337"/>
      <w:bookmarkStart w:id="8" w:name="_Toc89596288"/>
      <w:r w:rsidRPr="00FA7A43">
        <w:lastRenderedPageBreak/>
        <w:t>2. ЗНАНИЯ, УМЕНИЯ, ПРАКТИЧЕСКИЙ ОПЫТ, КОТОРЫМИ</w:t>
      </w:r>
    </w:p>
    <w:p w:rsidR="00157CF6" w:rsidRDefault="00FA7A43" w:rsidP="00FA7A43">
      <w:pPr>
        <w:pStyle w:val="1"/>
        <w:spacing w:before="0"/>
      </w:pPr>
      <w:r w:rsidRPr="00FA7A43">
        <w:t xml:space="preserve"> ДОЛЖЕН ОВЛАДЕТЬ СТУДЕНТ ПОСЛЕ ПРОХОЖДЕНИЯ </w:t>
      </w:r>
    </w:p>
    <w:p w:rsidR="00FA7A43" w:rsidRPr="00FA7A43" w:rsidRDefault="00FA7A43" w:rsidP="00FA7A43">
      <w:pPr>
        <w:pStyle w:val="1"/>
        <w:spacing w:before="0"/>
      </w:pPr>
      <w:r w:rsidRPr="00FA7A43">
        <w:t>ПРАКТИКИ</w:t>
      </w:r>
      <w:bookmarkEnd w:id="7"/>
      <w:bookmarkEnd w:id="8"/>
    </w:p>
    <w:p w:rsidR="00FA7A43" w:rsidRPr="00B03E8C" w:rsidRDefault="00FA7A43" w:rsidP="00B03E8C">
      <w:pPr>
        <w:widowControl w:val="0"/>
        <w:tabs>
          <w:tab w:val="right" w:leader="underscore" w:pos="9639"/>
        </w:tabs>
        <w:spacing w:before="240" w:after="120" w:line="276" w:lineRule="auto"/>
        <w:contextualSpacing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B03E8C" w:rsidRPr="00B03E8C" w:rsidRDefault="00B03E8C" w:rsidP="00FA7A43">
      <w:pPr>
        <w:widowControl w:val="0"/>
        <w:tabs>
          <w:tab w:val="right" w:leader="underscore" w:pos="9639"/>
        </w:tabs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03E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Приобрести практический опыт:</w:t>
      </w:r>
    </w:p>
    <w:p w:rsidR="00B03E8C" w:rsidRPr="00B03E8C" w:rsidRDefault="00B03E8C" w:rsidP="00FA7A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E8C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применения техники бактериологических, вирусологических, микологических и иммунологических исследований.</w:t>
      </w:r>
    </w:p>
    <w:p w:rsidR="00B03E8C" w:rsidRPr="00B03E8C" w:rsidRDefault="00B03E8C" w:rsidP="00FA7A43">
      <w:pPr>
        <w:widowControl w:val="0"/>
        <w:tabs>
          <w:tab w:val="right" w:leader="underscore" w:pos="9639"/>
        </w:tabs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03E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Освоить умения:</w:t>
      </w:r>
    </w:p>
    <w:p w:rsidR="00B03E8C" w:rsidRPr="00B03E8C" w:rsidRDefault="00B03E8C" w:rsidP="00FA7A43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E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принимать, регистрировать, отбирать клинический материал </w:t>
      </w:r>
    </w:p>
    <w:p w:rsidR="00B03E8C" w:rsidRPr="00B03E8C" w:rsidRDefault="00B03E8C" w:rsidP="00FA7A43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E8C">
        <w:rPr>
          <w:rFonts w:ascii="Times New Roman" w:eastAsia="Times New Roman" w:hAnsi="Times New Roman" w:cs="Times New Roman"/>
          <w:sz w:val="28"/>
          <w:szCs w:val="28"/>
          <w:lang w:eastAsia="ru-RU"/>
        </w:rPr>
        <w:t>- готовить исследуемый материал, питательные среды, реактивы и оборудование для проведения микроскопических, микробиологических исследований;</w:t>
      </w:r>
    </w:p>
    <w:p w:rsidR="00B03E8C" w:rsidRPr="00B03E8C" w:rsidRDefault="00B03E8C" w:rsidP="00FA7A43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E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- осуществлять подготовку реактивов, лабораторного оборудования и аппаратуры для исследования;</w:t>
      </w:r>
    </w:p>
    <w:p w:rsidR="00B03E8C" w:rsidRPr="00B03E8C" w:rsidRDefault="00B03E8C" w:rsidP="00FA7A43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E8C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проводить утилизацию отработанного материала, дезинфекцию и стерилизацию используемой в лаборатории посуды, инструментария, средств защиты, рабочего места и апп</w:t>
      </w:r>
      <w:r w:rsidR="00D957D3">
        <w:rPr>
          <w:rFonts w:ascii="Times New Roman" w:eastAsia="Times New Roman" w:hAnsi="Times New Roman" w:cs="Times New Roman"/>
          <w:sz w:val="28"/>
          <w:szCs w:val="28"/>
          <w:lang w:eastAsia="ru-RU"/>
        </w:rPr>
        <w:t>аратуры.</w:t>
      </w:r>
    </w:p>
    <w:p w:rsidR="00B03E8C" w:rsidRPr="00B03E8C" w:rsidRDefault="00B03E8C" w:rsidP="00FA7A43">
      <w:pPr>
        <w:widowControl w:val="0"/>
        <w:tabs>
          <w:tab w:val="right" w:leader="underscore" w:pos="9639"/>
        </w:tabs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03E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Знать:</w:t>
      </w:r>
    </w:p>
    <w:p w:rsidR="00B03E8C" w:rsidRPr="00B03E8C" w:rsidRDefault="00B03E8C" w:rsidP="00FA7A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3E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задачи, структуру, оборудование, правила работы и техники безопасности в микробиологической лаборатории;</w:t>
      </w:r>
    </w:p>
    <w:p w:rsidR="00B03E8C" w:rsidRPr="00B03E8C" w:rsidRDefault="00B03E8C" w:rsidP="00FA7A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B03E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-основы тех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ники безопасности при работе в </w:t>
      </w:r>
      <w:r w:rsidRPr="00B03E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микробиологической лаборатории; нормативно-правовую базу по соблюдению правил санитарно- эпидемиологического режима в      микробиологической лаборатории;</w:t>
      </w:r>
    </w:p>
    <w:p w:rsidR="00B03E8C" w:rsidRPr="00B03E8C" w:rsidRDefault="00B03E8C" w:rsidP="00FA7A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B03E8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- задачи, структуру, оборудование, правила р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аботы и техники безопасности в лаборатории </w:t>
      </w:r>
      <w:r w:rsidR="00FA7A4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микробиологических исследований.</w:t>
      </w:r>
    </w:p>
    <w:p w:rsidR="00B03E8C" w:rsidRPr="00B03E8C" w:rsidRDefault="00B03E8C" w:rsidP="00B03E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3E8C" w:rsidRPr="00B03E8C" w:rsidRDefault="00B03E8C" w:rsidP="00B03E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3E8C" w:rsidRPr="00B03E8C" w:rsidRDefault="00B03E8C" w:rsidP="00B03E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3E8C" w:rsidRPr="00B03E8C" w:rsidRDefault="00B03E8C" w:rsidP="00B03E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3E8C" w:rsidRPr="00B03E8C" w:rsidRDefault="00B03E8C" w:rsidP="00B03E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3E8C" w:rsidRPr="00B03E8C" w:rsidRDefault="00B03E8C" w:rsidP="00B03E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3E8C" w:rsidRPr="00B03E8C" w:rsidRDefault="00B03E8C" w:rsidP="00B03E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3E8C" w:rsidRDefault="00B03E8C" w:rsidP="00FA7A4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7A43" w:rsidRPr="00FA7A43" w:rsidRDefault="00FA7A43" w:rsidP="00FA7A43">
      <w:pPr>
        <w:pStyle w:val="1"/>
      </w:pPr>
      <w:bookmarkStart w:id="9" w:name="_Toc75103338"/>
      <w:bookmarkStart w:id="10" w:name="_Toc89596289"/>
      <w:r w:rsidRPr="00FA7A43">
        <w:lastRenderedPageBreak/>
        <w:t>3. ТЕМАТИЧЕСКИЙ ПЛАН</w:t>
      </w:r>
      <w:bookmarkEnd w:id="9"/>
      <w:bookmarkEnd w:id="10"/>
    </w:p>
    <w:p w:rsidR="00FA7A43" w:rsidRDefault="00FA7A43" w:rsidP="00FA7A43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7</w:t>
      </w:r>
      <w:r w:rsidRPr="005A25BB">
        <w:rPr>
          <w:rFonts w:ascii="Times New Roman" w:hAnsi="Times New Roman"/>
          <w:b/>
          <w:sz w:val="28"/>
          <w:szCs w:val="24"/>
        </w:rPr>
        <w:t xml:space="preserve"> семестр</w:t>
      </w:r>
    </w:p>
    <w:p w:rsidR="00FA7A43" w:rsidRPr="00B03E8C" w:rsidRDefault="00FA7A43" w:rsidP="00B03E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Y="161"/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6662"/>
        <w:gridCol w:w="992"/>
        <w:gridCol w:w="1134"/>
      </w:tblGrid>
      <w:tr w:rsidR="00B03E8C" w:rsidRPr="00B03E8C" w:rsidTr="002A1C95">
        <w:trPr>
          <w:trHeight w:val="255"/>
        </w:trPr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E8C" w:rsidRPr="00B03E8C" w:rsidRDefault="00B03E8C" w:rsidP="00B03E8C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03E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66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E8C" w:rsidRPr="00B03E8C" w:rsidRDefault="00B03E8C" w:rsidP="00B03E8C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03E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разделов и тем практики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03E8C" w:rsidRPr="00B03E8C" w:rsidRDefault="00B03E8C" w:rsidP="00B03E8C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03E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Количество </w:t>
            </w:r>
          </w:p>
        </w:tc>
      </w:tr>
      <w:tr w:rsidR="00B03E8C" w:rsidRPr="00B03E8C" w:rsidTr="002A1C95">
        <w:trPr>
          <w:trHeight w:val="285"/>
        </w:trPr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E8C" w:rsidRPr="00B03E8C" w:rsidRDefault="00B03E8C" w:rsidP="00B03E8C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E8C" w:rsidRPr="00B03E8C" w:rsidRDefault="00B03E8C" w:rsidP="00B03E8C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3E8C" w:rsidRPr="00B03E8C" w:rsidRDefault="00B03E8C" w:rsidP="00B03E8C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3E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дней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03E8C" w:rsidRPr="00B03E8C" w:rsidRDefault="00B03E8C" w:rsidP="00B03E8C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3E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часов</w:t>
            </w:r>
          </w:p>
        </w:tc>
      </w:tr>
      <w:tr w:rsidR="00B03E8C" w:rsidRPr="00B03E8C" w:rsidTr="002A1C95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E8C" w:rsidRPr="00B03E8C" w:rsidRDefault="00B03E8C" w:rsidP="00B03E8C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3E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E8C" w:rsidRPr="00B03E8C" w:rsidRDefault="00B03E8C" w:rsidP="00B03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3E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Микробиологическое исследование сердечно</w:t>
            </w:r>
            <w:r w:rsidR="00D32F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-сосудистой системы, глаз, ушей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3E8C" w:rsidRPr="00B03E8C" w:rsidRDefault="00B03E8C" w:rsidP="00B03E8C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3E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03E8C" w:rsidRPr="00B03E8C" w:rsidRDefault="00B03E8C" w:rsidP="00B03E8C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3E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B03E8C" w:rsidRPr="00B03E8C" w:rsidTr="002A1C95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E8C" w:rsidRPr="00B03E8C" w:rsidRDefault="00B03E8C" w:rsidP="00B03E8C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3E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E8C" w:rsidRPr="00B03E8C" w:rsidRDefault="00B03E8C" w:rsidP="00B03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3E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Микробиологическое исслед</w:t>
            </w:r>
            <w:r w:rsidR="00061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ование пищеварительной системы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3E8C" w:rsidRPr="00B03E8C" w:rsidRDefault="00B03E8C" w:rsidP="00B03E8C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3E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03E8C" w:rsidRPr="00B03E8C" w:rsidRDefault="00B03E8C" w:rsidP="00B03E8C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3E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B03E8C" w:rsidRPr="00B03E8C" w:rsidTr="002A1C95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E8C" w:rsidRPr="00B03E8C" w:rsidRDefault="00B03E8C" w:rsidP="00B03E8C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3E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E8C" w:rsidRPr="00B03E8C" w:rsidRDefault="00B03E8C" w:rsidP="00B03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3E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Микробиологическое исследо</w:t>
            </w:r>
            <w:r w:rsidR="00991E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вание дыхательной системы и ЦНС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3E8C" w:rsidRPr="00B03E8C" w:rsidRDefault="00B03E8C" w:rsidP="00B03E8C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3E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03E8C" w:rsidRPr="00B03E8C" w:rsidRDefault="00B03E8C" w:rsidP="00B03E8C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3E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B03E8C" w:rsidRPr="00B03E8C" w:rsidTr="002A1C95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E8C" w:rsidRPr="00B03E8C" w:rsidRDefault="00B03E8C" w:rsidP="00B03E8C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3E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E8C" w:rsidRPr="00B03E8C" w:rsidRDefault="00B03E8C" w:rsidP="00B03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3E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Микробиологическое и</w:t>
            </w:r>
            <w:r w:rsidR="00991E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сследование мочеполовой системы</w:t>
            </w:r>
          </w:p>
          <w:p w:rsidR="00B03E8C" w:rsidRPr="00B03E8C" w:rsidRDefault="00B03E8C" w:rsidP="00B03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3E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Микробиологическое </w:t>
            </w:r>
            <w:r w:rsidR="00991E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исследование инфицированных ран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3E8C" w:rsidRPr="00B03E8C" w:rsidRDefault="00B03E8C" w:rsidP="00B03E8C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3E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03E8C" w:rsidRPr="00B03E8C" w:rsidRDefault="00B03E8C" w:rsidP="00B03E8C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3E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B03E8C" w:rsidRPr="00B03E8C" w:rsidTr="002A1C95">
        <w:trPr>
          <w:trHeight w:val="529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E8C" w:rsidRPr="00B03E8C" w:rsidRDefault="00B03E8C" w:rsidP="00B03E8C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3E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E8C" w:rsidRPr="00B03E8C" w:rsidRDefault="00B03E8C" w:rsidP="00B03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3E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дезинфекции и стерилизации использованной лабораторной посуды, инструментария, средств защиты; ути</w:t>
            </w:r>
            <w:r w:rsidR="00991E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лизация отработанного материала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3E8C" w:rsidRPr="00B03E8C" w:rsidRDefault="00B03E8C" w:rsidP="00B03E8C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3E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03E8C" w:rsidRPr="00B03E8C" w:rsidRDefault="00B03E8C" w:rsidP="00B03E8C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3E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B03E8C" w:rsidRPr="00B03E8C" w:rsidTr="002A1C95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E8C" w:rsidRPr="00B03E8C" w:rsidRDefault="00B03E8C" w:rsidP="00B03E8C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3E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E8C" w:rsidRPr="00B03E8C" w:rsidRDefault="00B03E8C" w:rsidP="00B03E8C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3E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Зачет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3E8C" w:rsidRPr="00B03E8C" w:rsidRDefault="00B03E8C" w:rsidP="00B03E8C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3E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03E8C" w:rsidRPr="00B03E8C" w:rsidRDefault="00B03E8C" w:rsidP="00B03E8C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3E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B03E8C" w:rsidRPr="00B03E8C" w:rsidTr="002A1C95">
        <w:tc>
          <w:tcPr>
            <w:tcW w:w="7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E8C" w:rsidRPr="00B03E8C" w:rsidRDefault="00B03E8C" w:rsidP="00B03E8C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03E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3E8C" w:rsidRPr="00B03E8C" w:rsidRDefault="00B03E8C" w:rsidP="00B03E8C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03E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03E8C" w:rsidRPr="00B03E8C" w:rsidRDefault="00B03E8C" w:rsidP="00B03E8C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03E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36</w:t>
            </w:r>
          </w:p>
        </w:tc>
      </w:tr>
    </w:tbl>
    <w:p w:rsidR="00B03E8C" w:rsidRPr="00B03E8C" w:rsidRDefault="00B03E8C" w:rsidP="00B03E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3E8C" w:rsidRPr="00B03E8C" w:rsidRDefault="00B03E8C" w:rsidP="00B03E8C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3E8C" w:rsidRPr="00B03E8C" w:rsidRDefault="00B03E8C" w:rsidP="00B03E8C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3E8C" w:rsidRPr="00B03E8C" w:rsidRDefault="00B03E8C" w:rsidP="00B03E8C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3E8C" w:rsidRPr="00B03E8C" w:rsidRDefault="00B03E8C" w:rsidP="00B03E8C">
      <w:pPr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3E8C" w:rsidRPr="00B03E8C" w:rsidRDefault="00B03E8C" w:rsidP="00B03E8C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3E8C" w:rsidRPr="00B03E8C" w:rsidRDefault="00B03E8C" w:rsidP="00B03E8C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3E8C" w:rsidRPr="00B03E8C" w:rsidRDefault="00B03E8C" w:rsidP="00B03E8C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3E8C" w:rsidRPr="00B03E8C" w:rsidRDefault="00B03E8C" w:rsidP="00B03E8C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3E8C" w:rsidRPr="00B03E8C" w:rsidRDefault="00B03E8C" w:rsidP="00B03E8C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3E8C" w:rsidRPr="00B03E8C" w:rsidRDefault="00B03E8C" w:rsidP="00B03E8C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3E8C" w:rsidRPr="00B03E8C" w:rsidRDefault="00B03E8C" w:rsidP="00B03E8C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3E8C" w:rsidRPr="00B03E8C" w:rsidRDefault="00B03E8C" w:rsidP="00B03E8C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3E8C" w:rsidRPr="00B03E8C" w:rsidRDefault="00B03E8C" w:rsidP="00B03E8C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3E8C" w:rsidRPr="00B03E8C" w:rsidRDefault="00B03E8C" w:rsidP="00795D0B">
      <w:pPr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3E8C" w:rsidRPr="00B03E8C" w:rsidRDefault="000167D6" w:rsidP="00B03E8C">
      <w:pPr>
        <w:spacing w:after="120"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09030" cy="5512540"/>
            <wp:effectExtent l="0" t="342900" r="0" b="335915"/>
            <wp:docPr id="1" name="Рисунок 1" descr="https://sun9-37.userapi.com/impg/nOaiwCdaa9nIeC0BwJ0KdSV6q36hxfUaU66k6w/divlFPuYVvA.jpg?size=1280x960&amp;quality=95&amp;sign=d2220bbdb9cb50c1c97c98b6b28e0ea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7.userapi.com/impg/nOaiwCdaa9nIeC0BwJ0KdSV6q36hxfUaU66k6w/divlFPuYVvA.jpg?size=1280x960&amp;quality=95&amp;sign=d2220bbdb9cb50c1c97c98b6b28e0ea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05"/>
                    <a:stretch/>
                  </pic:blipFill>
                  <pic:spPr bwMode="auto">
                    <a:xfrm rot="16200000">
                      <a:off x="0" y="0"/>
                      <a:ext cx="6214475" cy="551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3E8C" w:rsidRPr="00B03E8C" w:rsidRDefault="00B03E8C" w:rsidP="00B03E8C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ru-RU"/>
        </w:rPr>
      </w:pPr>
      <w:r w:rsidRPr="00B03E8C">
        <w:rPr>
          <w:rFonts w:ascii="Arial" w:eastAsia="Times New Roman" w:hAnsi="Arial" w:cs="Times New Roman"/>
          <w:i/>
          <w:sz w:val="28"/>
          <w:szCs w:val="28"/>
          <w:lang w:eastAsia="ru-RU"/>
        </w:rPr>
        <w:br w:type="page"/>
      </w:r>
    </w:p>
    <w:p w:rsidR="00795D0B" w:rsidRDefault="00795D0B" w:rsidP="00010401">
      <w:pPr>
        <w:pStyle w:val="1"/>
        <w:rPr>
          <w:rFonts w:eastAsia="Times New Roman"/>
        </w:rPr>
      </w:pPr>
      <w:bookmarkStart w:id="11" w:name="_Toc75103340"/>
      <w:bookmarkStart w:id="12" w:name="_Toc89596292"/>
      <w:r>
        <w:rPr>
          <w:rFonts w:eastAsia="Times New Roman"/>
        </w:rPr>
        <w:lastRenderedPageBreak/>
        <w:t>5. ИНСТРУКТАЖ ПО ТЕХНИКЕ БЕЗОПАСНОСТИ</w:t>
      </w:r>
      <w:bookmarkEnd w:id="11"/>
      <w:bookmarkEnd w:id="12"/>
    </w:p>
    <w:p w:rsidR="00010401" w:rsidRPr="00010401" w:rsidRDefault="00010401" w:rsidP="00010401"/>
    <w:p w:rsidR="00010401" w:rsidRPr="00F839BC" w:rsidRDefault="00010401" w:rsidP="00010401">
      <w:pPr>
        <w:ind w:firstLine="426"/>
        <w:jc w:val="center"/>
        <w:rPr>
          <w:rFonts w:ascii="Times New Roman" w:hAnsi="Times New Roman" w:cs="Times New Roman"/>
          <w:b/>
          <w:sz w:val="28"/>
        </w:rPr>
      </w:pPr>
      <w:r w:rsidRPr="00EE6A93">
        <w:rPr>
          <w:rFonts w:ascii="Times New Roman" w:hAnsi="Times New Roman" w:cs="Times New Roman"/>
          <w:b/>
          <w:sz w:val="28"/>
        </w:rPr>
        <w:t>Общие требования</w:t>
      </w:r>
    </w:p>
    <w:p w:rsidR="00010401" w:rsidRPr="00F839BC" w:rsidRDefault="00010401" w:rsidP="00010401">
      <w:pPr>
        <w:pStyle w:val="FORMATTEXT"/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375F66">
        <w:rPr>
          <w:sz w:val="28"/>
          <w:szCs w:val="28"/>
        </w:rPr>
        <w:t> К работе в микробиологической лаборатории допускаются лица, не моложе 18 лет, прошедшие предварительный при поступлении на работу и периодические медицинские осмотры, вводн</w:t>
      </w:r>
      <w:r>
        <w:rPr>
          <w:sz w:val="28"/>
          <w:szCs w:val="28"/>
        </w:rPr>
        <w:t xml:space="preserve">ый и первичный </w:t>
      </w:r>
      <w:r w:rsidRPr="00375F66">
        <w:rPr>
          <w:sz w:val="28"/>
          <w:szCs w:val="28"/>
        </w:rPr>
        <w:t>инструкт</w:t>
      </w:r>
      <w:r>
        <w:rPr>
          <w:sz w:val="28"/>
          <w:szCs w:val="28"/>
        </w:rPr>
        <w:t>ажи по охране труда,</w:t>
      </w:r>
      <w:r w:rsidRPr="00375F66">
        <w:rPr>
          <w:sz w:val="28"/>
          <w:szCs w:val="28"/>
        </w:rPr>
        <w:t xml:space="preserve"> обучение и проверку </w:t>
      </w:r>
      <w:r>
        <w:rPr>
          <w:sz w:val="28"/>
          <w:szCs w:val="28"/>
        </w:rPr>
        <w:t>знаний по охране труда.</w:t>
      </w:r>
    </w:p>
    <w:p w:rsidR="00010401" w:rsidRDefault="00010401" w:rsidP="00010401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При выполнении работ с кровью и др. биологическими жидкостями персонал обязан: соблюдать правила внутреннего трудового распорядка; соблюдать требования охраны труда, пожарной безопасности; знать расположение аптечки для оказания первичной медицинской помощи; знать комплекс противоэпидемических мероприятий при возникновении аварийной ситуации; соблюдать правила личной гигиены, содержать рабочее место в чистоте; правильно применять СИЗ.</w:t>
      </w:r>
    </w:p>
    <w:p w:rsidR="00010401" w:rsidRDefault="00010401" w:rsidP="00010401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При угрозе разбрызгивании крови и др. биологических жидкостей работу следует выполнять в масках, защитных очках, при необходимости использовать клеенчатые фартуки.</w:t>
      </w:r>
    </w:p>
    <w:p w:rsidR="00010401" w:rsidRDefault="00010401" w:rsidP="00010401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4. В помещении, где возможен контакт персонала с биологическими жидкостями пациентов, должна находится аварийная аптечка для оказания ПМП при возникновении аварийной ситуации, в состав которой входят: 70 % этиловый спирт 100 </w:t>
      </w:r>
      <w:proofErr w:type="spellStart"/>
      <w:r>
        <w:rPr>
          <w:rFonts w:ascii="Times New Roman" w:hAnsi="Times New Roman" w:cs="Times New Roman"/>
          <w:sz w:val="28"/>
        </w:rPr>
        <w:t>гр</w:t>
      </w:r>
      <w:proofErr w:type="spellEnd"/>
      <w:r>
        <w:rPr>
          <w:rFonts w:ascii="Times New Roman" w:hAnsi="Times New Roman" w:cs="Times New Roman"/>
          <w:sz w:val="28"/>
        </w:rPr>
        <w:t xml:space="preserve"> (или спиртовые салфетки) – на рабочем месте; 5 % спиртовой раствор йода; рабочий дезинфицирующий раствор – на рабочем столе; марлевые салфетки, бинты; лейкопластырь; ножницы; мед. перчатки, напальчники; маска; очки.</w:t>
      </w:r>
    </w:p>
    <w:p w:rsidR="00010401" w:rsidRPr="00E62281" w:rsidRDefault="00010401" w:rsidP="00010401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Осуществлять транспортировку крови и др. биологических жидкостей в специальных, плотно закрывающихся контейнерах, с надписями «для транспортировки».</w:t>
      </w:r>
    </w:p>
    <w:p w:rsidR="00010401" w:rsidRDefault="00010401" w:rsidP="00010401">
      <w:pPr>
        <w:ind w:left="709" w:firstLine="851"/>
        <w:rPr>
          <w:rFonts w:ascii="Times New Roman" w:hAnsi="Times New Roman" w:cs="Times New Roman"/>
          <w:b/>
          <w:sz w:val="28"/>
        </w:rPr>
      </w:pPr>
    </w:p>
    <w:p w:rsidR="00010401" w:rsidRDefault="00010401" w:rsidP="00010401">
      <w:pPr>
        <w:ind w:left="709" w:firstLine="851"/>
        <w:rPr>
          <w:rFonts w:ascii="Times New Roman" w:hAnsi="Times New Roman" w:cs="Times New Roman"/>
          <w:b/>
          <w:sz w:val="28"/>
        </w:rPr>
      </w:pPr>
    </w:p>
    <w:p w:rsidR="00010401" w:rsidRDefault="00010401" w:rsidP="00010401">
      <w:pPr>
        <w:ind w:left="709" w:firstLine="851"/>
        <w:rPr>
          <w:rFonts w:ascii="Times New Roman" w:hAnsi="Times New Roman" w:cs="Times New Roman"/>
          <w:b/>
          <w:sz w:val="28"/>
        </w:rPr>
      </w:pPr>
    </w:p>
    <w:p w:rsidR="00010401" w:rsidRDefault="00010401" w:rsidP="00010401">
      <w:pPr>
        <w:ind w:left="709" w:firstLine="851"/>
        <w:jc w:val="center"/>
        <w:rPr>
          <w:rFonts w:ascii="Times New Roman" w:hAnsi="Times New Roman" w:cs="Times New Roman"/>
          <w:b/>
          <w:sz w:val="28"/>
        </w:rPr>
      </w:pPr>
      <w:r w:rsidRPr="00EE6A93">
        <w:rPr>
          <w:rFonts w:ascii="Times New Roman" w:hAnsi="Times New Roman" w:cs="Times New Roman"/>
          <w:b/>
          <w:sz w:val="28"/>
        </w:rPr>
        <w:lastRenderedPageBreak/>
        <w:t xml:space="preserve">Требования </w:t>
      </w:r>
      <w:r>
        <w:rPr>
          <w:rFonts w:ascii="Times New Roman" w:hAnsi="Times New Roman" w:cs="Times New Roman"/>
          <w:b/>
          <w:sz w:val="28"/>
        </w:rPr>
        <w:t>охраны труда перед началом работы</w:t>
      </w:r>
    </w:p>
    <w:p w:rsidR="00010401" w:rsidRDefault="00010401" w:rsidP="00157C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Перед началом работы с кровью и др. биологическими жидкостям необходимо: подготовить и проверить СИЗ; надеть спецодежду, </w:t>
      </w:r>
      <w:proofErr w:type="spellStart"/>
      <w:r>
        <w:rPr>
          <w:rFonts w:ascii="Times New Roman" w:hAnsi="Times New Roman" w:cs="Times New Roman"/>
          <w:sz w:val="28"/>
        </w:rPr>
        <w:t>спецобувь</w:t>
      </w:r>
      <w:proofErr w:type="spellEnd"/>
      <w:r>
        <w:rPr>
          <w:rFonts w:ascii="Times New Roman" w:hAnsi="Times New Roman" w:cs="Times New Roman"/>
          <w:sz w:val="28"/>
        </w:rPr>
        <w:t xml:space="preserve"> и др. СИЗ; убедится в наличии и укомплектованности аптечки «О профилактике профессионального заражения»; подготовить рабочее место.</w:t>
      </w:r>
    </w:p>
    <w:p w:rsidR="00010401" w:rsidRDefault="00010401" w:rsidP="00157C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На руках персонала не должно быть ювелирных украшений. Ногти должны быть коротко острижены без покрытия лаком.</w:t>
      </w:r>
    </w:p>
    <w:p w:rsidR="00010401" w:rsidRDefault="00010401" w:rsidP="00157C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Повреждения кожи на руках, если таковые имеются, заклеить бактерицидным пластырем.</w:t>
      </w:r>
    </w:p>
    <w:p w:rsidR="00010401" w:rsidRDefault="00010401" w:rsidP="00157CF6">
      <w:pPr>
        <w:spacing w:after="0" w:line="360" w:lineRule="auto"/>
        <w:ind w:left="709" w:firstLine="425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Требования охраны труда во время работы</w:t>
      </w:r>
    </w:p>
    <w:p w:rsidR="00010401" w:rsidRDefault="00010401" w:rsidP="00157C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Персонал обязан неукоснительно соблюдать меры индивидуально соблюдать меры индивидуальной защиты, особенно при проведении инвазивных процедур, сопровождающихся загрязнением рук кровью и др. биологическими жидкостями, и выполнять следующие требования: осторожно обращаться с колющим и режущим мед. инструментарием; использованные одноразовые инструменты после дезинфекции утилизировать в твердые контейнеры; собирать упавшие иглы магнитом, щеткой и совком; снимать использованные перчатки следует осторожно, чтобы не загрязнить руки, далее руки вымыть с мылом и вытереть индивидуальным полотенцем.</w:t>
      </w:r>
    </w:p>
    <w:p w:rsidR="00010401" w:rsidRDefault="00010401" w:rsidP="00157C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 При работе с кровью и др. биологическими жидкостями запрещается: </w:t>
      </w:r>
      <w:proofErr w:type="spellStart"/>
      <w:r>
        <w:rPr>
          <w:rFonts w:ascii="Times New Roman" w:hAnsi="Times New Roman" w:cs="Times New Roman"/>
          <w:sz w:val="28"/>
        </w:rPr>
        <w:t>пипетирование</w:t>
      </w:r>
      <w:proofErr w:type="spellEnd"/>
      <w:r>
        <w:rPr>
          <w:rFonts w:ascii="Times New Roman" w:hAnsi="Times New Roman" w:cs="Times New Roman"/>
          <w:sz w:val="28"/>
        </w:rPr>
        <w:t xml:space="preserve"> крови и биологической жидкости ртом; переливать кровь и биологическую жидкость через край пробирки.</w:t>
      </w:r>
    </w:p>
    <w:p w:rsidR="00010401" w:rsidRDefault="00010401" w:rsidP="00157C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Разборку, мойку и </w:t>
      </w:r>
      <w:proofErr w:type="spellStart"/>
      <w:r>
        <w:rPr>
          <w:rFonts w:ascii="Times New Roman" w:hAnsi="Times New Roman" w:cs="Times New Roman"/>
          <w:sz w:val="28"/>
        </w:rPr>
        <w:t>прополаскивание</w:t>
      </w:r>
      <w:proofErr w:type="spellEnd"/>
      <w:r>
        <w:rPr>
          <w:rFonts w:ascii="Times New Roman" w:hAnsi="Times New Roman" w:cs="Times New Roman"/>
          <w:sz w:val="28"/>
        </w:rPr>
        <w:t xml:space="preserve"> мед. инструментария, соприкасавшегося с кровью и другим биологическим материалом пациентов, следует проводить после предварительной дезинфекции. </w:t>
      </w:r>
    </w:p>
    <w:p w:rsidR="00010401" w:rsidRPr="00AF0502" w:rsidRDefault="00010401" w:rsidP="00157C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Предметы одноразового использования (шприцы, маски, перчатки) после применения должны подвергаться дезинфекции с последующей утилизацией.</w:t>
      </w:r>
    </w:p>
    <w:p w:rsidR="00010401" w:rsidRDefault="00010401" w:rsidP="00010401">
      <w:pPr>
        <w:pStyle w:val="FORMATTEXT"/>
        <w:spacing w:line="360" w:lineRule="auto"/>
        <w:rPr>
          <w:b/>
          <w:sz w:val="28"/>
          <w:szCs w:val="28"/>
        </w:rPr>
      </w:pPr>
    </w:p>
    <w:p w:rsidR="00010401" w:rsidRDefault="00010401" w:rsidP="00010401">
      <w:pPr>
        <w:pStyle w:val="FORMATTEXT"/>
        <w:spacing w:line="360" w:lineRule="auto"/>
        <w:ind w:firstLine="851"/>
        <w:jc w:val="center"/>
        <w:rPr>
          <w:b/>
          <w:sz w:val="28"/>
          <w:szCs w:val="28"/>
        </w:rPr>
      </w:pPr>
    </w:p>
    <w:p w:rsidR="00D32FF2" w:rsidRDefault="000167D6" w:rsidP="008A1829">
      <w:pPr>
        <w:ind w:firstLine="426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08917" cy="5447724"/>
            <wp:effectExtent l="0" t="381000" r="0" b="362585"/>
            <wp:docPr id="2" name="Рисунок 2" descr="https://sun9-44.userapi.com/impg/XZdVJJdGRIM4e9aag0cUw2BY9905FkYKtmO_yA/SamTXr3Ne14.jpg?size=1280x960&amp;quality=95&amp;sign=cf4b303219bff74f96f6912dd7d1b91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4.userapi.com/impg/XZdVJJdGRIM4e9aag0cUw2BY9905FkYKtmO_yA/SamTXr3Ne14.jpg?size=1280x960&amp;quality=95&amp;sign=cf4b303219bff74f96f6912dd7d1b91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34"/>
                    <a:stretch/>
                  </pic:blipFill>
                  <pic:spPr bwMode="auto">
                    <a:xfrm rot="16200000">
                      <a:off x="0" y="0"/>
                      <a:ext cx="6215409" cy="545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2FF2">
        <w:rPr>
          <w:rFonts w:ascii="Times New Roman" w:hAnsi="Times New Roman" w:cs="Times New Roman"/>
          <w:sz w:val="28"/>
        </w:rPr>
        <w:br w:type="page"/>
      </w:r>
    </w:p>
    <w:p w:rsidR="00010401" w:rsidRPr="00010401" w:rsidRDefault="00010401" w:rsidP="00010401">
      <w:pPr>
        <w:pStyle w:val="1"/>
      </w:pPr>
      <w:bookmarkStart w:id="13" w:name="_Toc75103341"/>
      <w:bookmarkStart w:id="14" w:name="_Toc89596293"/>
      <w:r w:rsidRPr="00010401">
        <w:lastRenderedPageBreak/>
        <w:t>6. СОДЕРЖАНИЕ И ОБЪЕМ ПРОВЕДЕННОЙ РАБОТЫ</w:t>
      </w:r>
      <w:bookmarkEnd w:id="13"/>
      <w:bookmarkEnd w:id="14"/>
    </w:p>
    <w:p w:rsidR="00010401" w:rsidRPr="0046263B" w:rsidRDefault="00010401" w:rsidP="00010401"/>
    <w:p w:rsidR="00010401" w:rsidRDefault="00DC551E" w:rsidP="00010401">
      <w:pPr>
        <w:tabs>
          <w:tab w:val="left" w:pos="3750"/>
        </w:tabs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ДЕНЬ</w:t>
      </w:r>
      <w:r w:rsidR="00010401">
        <w:rPr>
          <w:rFonts w:ascii="Times New Roman" w:hAnsi="Times New Roman" w:cs="Times New Roman"/>
          <w:b/>
          <w:sz w:val="28"/>
        </w:rPr>
        <w:t xml:space="preserve"> 1 (1.12.21</w:t>
      </w:r>
      <w:r w:rsidR="00010401" w:rsidRPr="00ED7F6D">
        <w:rPr>
          <w:rFonts w:ascii="Times New Roman" w:hAnsi="Times New Roman" w:cs="Times New Roman"/>
          <w:b/>
          <w:sz w:val="28"/>
        </w:rPr>
        <w:t>)</w:t>
      </w:r>
    </w:p>
    <w:p w:rsidR="00D32FF2" w:rsidRDefault="00010401" w:rsidP="00010401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3E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МИКРОБИОЛОГИЧЕСКОЕ ИССЛЕДОВАНИЕ СЕРДЕЧНО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-СОСУДИСТОЙ СИСТЕМЫ, ГЛАЗ, УШЕЙ</w:t>
      </w:r>
    </w:p>
    <w:p w:rsidR="00D32FF2" w:rsidRPr="00DC551E" w:rsidRDefault="007D3D1E" w:rsidP="00010401">
      <w:pPr>
        <w:ind w:firstLine="709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DC551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Микробиологическое исследование сердечно-сосудистой системы:</w:t>
      </w:r>
    </w:p>
    <w:p w:rsidR="007D3D1E" w:rsidRPr="00505EE2" w:rsidRDefault="007D3D1E" w:rsidP="000104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5EE2">
        <w:rPr>
          <w:rFonts w:ascii="Times New Roman" w:hAnsi="Times New Roman" w:cs="Times New Roman"/>
          <w:sz w:val="28"/>
          <w:szCs w:val="28"/>
        </w:rPr>
        <w:t xml:space="preserve">Точный диагноз устанавливают только при обнаружении возбудителей в крови пациентов. Важное условие — своевременный забор пробы. Для проведения анализа используют только венозную кровь, наиболее адекватные результаты получают при двух или трёхкратном заборе крови по 20-30 мл с интервалом 3-4 ч. </w:t>
      </w:r>
    </w:p>
    <w:p w:rsidR="007D3D1E" w:rsidRPr="00505EE2" w:rsidRDefault="007D3D1E" w:rsidP="000104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5EE2">
        <w:rPr>
          <w:rFonts w:ascii="Times New Roman" w:hAnsi="Times New Roman" w:cs="Times New Roman"/>
          <w:sz w:val="28"/>
          <w:szCs w:val="28"/>
        </w:rPr>
        <w:t xml:space="preserve">Кровь немедленно помещают в сосуд с питательной средой (не меняя иглы) в соотношении 1:10 и перемешивают. Отобранный материал быстро доставляют в лабораторию, сохраняя при комнатной температуре. Образцы крови замораживать нельзя. Для культивирования образцов используют обогащённые питательные среды. </w:t>
      </w:r>
    </w:p>
    <w:p w:rsidR="007D3D1E" w:rsidRPr="00505EE2" w:rsidRDefault="007D3D1E" w:rsidP="000104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5EE2">
        <w:rPr>
          <w:rFonts w:ascii="Times New Roman" w:hAnsi="Times New Roman" w:cs="Times New Roman"/>
          <w:sz w:val="28"/>
          <w:szCs w:val="28"/>
        </w:rPr>
        <w:t xml:space="preserve">При подозрении на конкретную инфекцию можно использовать соответствующие среды, например, среду для выращивания </w:t>
      </w:r>
      <w:proofErr w:type="spellStart"/>
      <w:r w:rsidRPr="00505EE2">
        <w:rPr>
          <w:rFonts w:ascii="Times New Roman" w:hAnsi="Times New Roman" w:cs="Times New Roman"/>
          <w:sz w:val="28"/>
          <w:szCs w:val="28"/>
        </w:rPr>
        <w:t>бруцелл</w:t>
      </w:r>
      <w:proofErr w:type="spellEnd"/>
      <w:r w:rsidRPr="00505EE2">
        <w:rPr>
          <w:rFonts w:ascii="Times New Roman" w:hAnsi="Times New Roman" w:cs="Times New Roman"/>
          <w:sz w:val="28"/>
          <w:szCs w:val="28"/>
        </w:rPr>
        <w:t>. Посевы проводят в 2 сосуда (по 5 мл крови в каждом) для дальнейшего культивирования в аэробных и анаэробных условиях. Посевы инкубируют при температуре 35-37 °С и в течение 7 дней ежедневно осматривают. Помутнение среды указывает на рост бактерий; при отсутствии роста проводят повторное исследование на 14-й день. Факт циркуляции грибов в кровотоке устанавливают посевом крови больного на питательные среды. Для обнаружения простейших проводят микроскопию ма</w:t>
      </w:r>
      <w:r>
        <w:rPr>
          <w:rFonts w:ascii="Times New Roman" w:hAnsi="Times New Roman" w:cs="Times New Roman"/>
          <w:sz w:val="28"/>
          <w:szCs w:val="28"/>
        </w:rPr>
        <w:t>зков крови, окрашенных по Романо</w:t>
      </w:r>
      <w:r w:rsidRPr="00505EE2">
        <w:rPr>
          <w:rFonts w:ascii="Times New Roman" w:hAnsi="Times New Roman" w:cs="Times New Roman"/>
          <w:sz w:val="28"/>
          <w:szCs w:val="28"/>
        </w:rPr>
        <w:t>вскому-</w:t>
      </w:r>
      <w:proofErr w:type="spellStart"/>
      <w:r w:rsidRPr="00505EE2">
        <w:rPr>
          <w:rFonts w:ascii="Times New Roman" w:hAnsi="Times New Roman" w:cs="Times New Roman"/>
          <w:sz w:val="28"/>
          <w:szCs w:val="28"/>
        </w:rPr>
        <w:t>Гимзе</w:t>
      </w:r>
      <w:proofErr w:type="spellEnd"/>
      <w:r w:rsidRPr="00505EE2">
        <w:rPr>
          <w:rFonts w:ascii="Times New Roman" w:hAnsi="Times New Roman" w:cs="Times New Roman"/>
          <w:sz w:val="28"/>
          <w:szCs w:val="28"/>
        </w:rPr>
        <w:t xml:space="preserve"> или Райту.</w:t>
      </w:r>
    </w:p>
    <w:p w:rsidR="00766B2F" w:rsidRDefault="007D3D1E" w:rsidP="000104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5EE2">
        <w:rPr>
          <w:rFonts w:ascii="Times New Roman" w:hAnsi="Times New Roman" w:cs="Times New Roman"/>
          <w:sz w:val="28"/>
          <w:szCs w:val="28"/>
        </w:rPr>
        <w:t>На бактериемию или септицемию указывают следующие признаки.</w:t>
      </w:r>
      <w:r w:rsidRPr="00505EE2">
        <w:rPr>
          <w:rFonts w:ascii="Times New Roman" w:hAnsi="Times New Roman" w:cs="Times New Roman"/>
          <w:sz w:val="28"/>
          <w:szCs w:val="28"/>
        </w:rPr>
        <w:br/>
        <w:t>Повторное выделение одних и тех же микроорганизмов (в том числе и в больших количествах) при заборе крови из разных мест.</w:t>
      </w:r>
      <w:r w:rsidRPr="00505EE2">
        <w:rPr>
          <w:rFonts w:ascii="Times New Roman" w:hAnsi="Times New Roman" w:cs="Times New Roman"/>
          <w:sz w:val="28"/>
          <w:szCs w:val="28"/>
        </w:rPr>
        <w:br/>
      </w:r>
    </w:p>
    <w:p w:rsidR="007D3D1E" w:rsidRDefault="007D3D1E" w:rsidP="000104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5EE2">
        <w:rPr>
          <w:rFonts w:ascii="Times New Roman" w:hAnsi="Times New Roman" w:cs="Times New Roman"/>
          <w:sz w:val="28"/>
          <w:szCs w:val="28"/>
        </w:rPr>
        <w:lastRenderedPageBreak/>
        <w:t xml:space="preserve">Обнаружение представителей кожной флоры (например, стафилококков или </w:t>
      </w:r>
      <w:proofErr w:type="spellStart"/>
      <w:r w:rsidRPr="00505EE2">
        <w:rPr>
          <w:rFonts w:ascii="Times New Roman" w:hAnsi="Times New Roman" w:cs="Times New Roman"/>
          <w:sz w:val="28"/>
          <w:szCs w:val="28"/>
        </w:rPr>
        <w:t>дифтероидов</w:t>
      </w:r>
      <w:proofErr w:type="spellEnd"/>
      <w:r w:rsidRPr="00505EE2">
        <w:rPr>
          <w:rFonts w:ascii="Times New Roman" w:hAnsi="Times New Roman" w:cs="Times New Roman"/>
          <w:sz w:val="28"/>
          <w:szCs w:val="28"/>
        </w:rPr>
        <w:t>) в нескольких пробах, особенно при наличии сосудистых катетеров</w:t>
      </w:r>
      <w:r>
        <w:rPr>
          <w:rFonts w:ascii="Times New Roman" w:hAnsi="Times New Roman" w:cs="Times New Roman"/>
          <w:sz w:val="28"/>
          <w:szCs w:val="28"/>
        </w:rPr>
        <w:t xml:space="preserve"> или протезов.</w:t>
      </w:r>
    </w:p>
    <w:p w:rsidR="007D3D1E" w:rsidRPr="00505EE2" w:rsidRDefault="007D3D1E" w:rsidP="000104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5EE2">
        <w:rPr>
          <w:rFonts w:ascii="Times New Roman" w:hAnsi="Times New Roman" w:cs="Times New Roman"/>
          <w:sz w:val="28"/>
          <w:szCs w:val="28"/>
        </w:rPr>
        <w:t>Выявление «ожидаемых» микроорганизмов (например, зеле</w:t>
      </w:r>
      <w:r>
        <w:rPr>
          <w:rFonts w:ascii="Times New Roman" w:hAnsi="Times New Roman" w:cs="Times New Roman"/>
          <w:sz w:val="28"/>
          <w:szCs w:val="28"/>
        </w:rPr>
        <w:t>нящих стрептококков) при подо</w:t>
      </w:r>
      <w:r w:rsidRPr="00505EE2">
        <w:rPr>
          <w:rFonts w:ascii="Times New Roman" w:hAnsi="Times New Roman" w:cs="Times New Roman"/>
          <w:sz w:val="28"/>
          <w:szCs w:val="28"/>
        </w:rPr>
        <w:t>зрении на эндокардит.</w:t>
      </w:r>
    </w:p>
    <w:p w:rsidR="007D3D1E" w:rsidRPr="00505EE2" w:rsidRDefault="007D3D1E" w:rsidP="000104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5EE2">
        <w:rPr>
          <w:rFonts w:ascii="Times New Roman" w:hAnsi="Times New Roman" w:cs="Times New Roman"/>
          <w:sz w:val="28"/>
          <w:szCs w:val="28"/>
        </w:rPr>
        <w:t>Обязательно выдерживают соотношение крови и среды</w:t>
      </w:r>
      <w:r w:rsidR="00010401">
        <w:rPr>
          <w:rFonts w:ascii="Times New Roman" w:hAnsi="Times New Roman" w:cs="Times New Roman"/>
          <w:sz w:val="28"/>
          <w:szCs w:val="28"/>
        </w:rPr>
        <w:t xml:space="preserve"> </w:t>
      </w:r>
      <w:r w:rsidRPr="00505EE2">
        <w:rPr>
          <w:rFonts w:ascii="Times New Roman" w:hAnsi="Times New Roman" w:cs="Times New Roman"/>
          <w:sz w:val="28"/>
          <w:szCs w:val="28"/>
        </w:rPr>
        <w:t>1:10. посевы помещают в термостат и инкубируют в течение 10 сут</w:t>
      </w:r>
      <w:r>
        <w:rPr>
          <w:rFonts w:ascii="Times New Roman" w:hAnsi="Times New Roman" w:cs="Times New Roman"/>
          <w:sz w:val="28"/>
          <w:szCs w:val="28"/>
        </w:rPr>
        <w:t>ок</w:t>
      </w:r>
      <w:r w:rsidRPr="00505EE2">
        <w:rPr>
          <w:rFonts w:ascii="Times New Roman" w:hAnsi="Times New Roman" w:cs="Times New Roman"/>
          <w:sz w:val="28"/>
          <w:szCs w:val="28"/>
        </w:rPr>
        <w:t xml:space="preserve">. Просмотр посевов проводят ежедневно. О наличии микроорганизмов свидетельствуют помутнение среды, осадок эритроцитов и хлопьевидный осадок на их поверхности, пленка на поверхности, гемолиз эритроцитов.  </w:t>
      </w:r>
    </w:p>
    <w:p w:rsidR="007D3D1E" w:rsidRDefault="007D3D1E" w:rsidP="00766B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5EE2">
        <w:rPr>
          <w:rFonts w:ascii="Times New Roman" w:hAnsi="Times New Roman" w:cs="Times New Roman"/>
          <w:sz w:val="28"/>
          <w:szCs w:val="28"/>
        </w:rPr>
        <w:t>При наличии роста делают высевы на чашки с 5%-</w:t>
      </w:r>
      <w:proofErr w:type="spellStart"/>
      <w:r w:rsidRPr="00505EE2">
        <w:rPr>
          <w:rFonts w:ascii="Times New Roman" w:hAnsi="Times New Roman" w:cs="Times New Roman"/>
          <w:sz w:val="28"/>
          <w:szCs w:val="28"/>
        </w:rPr>
        <w:t>ным</w:t>
      </w:r>
      <w:proofErr w:type="spellEnd"/>
      <w:r w:rsidRPr="00505EE2">
        <w:rPr>
          <w:rFonts w:ascii="Times New Roman" w:hAnsi="Times New Roman" w:cs="Times New Roman"/>
          <w:sz w:val="28"/>
          <w:szCs w:val="28"/>
        </w:rPr>
        <w:t xml:space="preserve"> кровяным </w:t>
      </w:r>
      <w:proofErr w:type="spellStart"/>
      <w:r w:rsidRPr="00505EE2">
        <w:rPr>
          <w:rFonts w:ascii="Times New Roman" w:hAnsi="Times New Roman" w:cs="Times New Roman"/>
          <w:sz w:val="28"/>
          <w:szCs w:val="28"/>
        </w:rPr>
        <w:t>агаром</w:t>
      </w:r>
      <w:proofErr w:type="spellEnd"/>
      <w:r w:rsidRPr="00505EE2">
        <w:rPr>
          <w:rFonts w:ascii="Times New Roman" w:hAnsi="Times New Roman" w:cs="Times New Roman"/>
          <w:sz w:val="28"/>
          <w:szCs w:val="28"/>
        </w:rPr>
        <w:t xml:space="preserve">. Затем изучают колонии, делают посев на скошенный </w:t>
      </w:r>
      <w:proofErr w:type="spellStart"/>
      <w:r w:rsidRPr="00505EE2"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 w:rsidRPr="00505EE2">
        <w:rPr>
          <w:rFonts w:ascii="Times New Roman" w:hAnsi="Times New Roman" w:cs="Times New Roman"/>
          <w:sz w:val="28"/>
          <w:szCs w:val="28"/>
        </w:rPr>
        <w:t xml:space="preserve"> для накопления и идентификации культуры, определяют чу</w:t>
      </w:r>
      <w:r w:rsidR="00766B2F">
        <w:rPr>
          <w:rFonts w:ascii="Times New Roman" w:hAnsi="Times New Roman" w:cs="Times New Roman"/>
          <w:sz w:val="28"/>
          <w:szCs w:val="28"/>
        </w:rPr>
        <w:t xml:space="preserve">вствительность к антибиотикам. </w:t>
      </w:r>
    </w:p>
    <w:p w:rsidR="0097575F" w:rsidRDefault="0097575F" w:rsidP="0097575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Д</w:t>
      </w:r>
      <w:r w:rsidRPr="00F93AA0">
        <w:rPr>
          <w:rFonts w:ascii="Times New Roman" w:hAnsi="Times New Roman"/>
          <w:sz w:val="28"/>
          <w:szCs w:val="24"/>
        </w:rPr>
        <w:t>ля контроля стерильности крови и</w:t>
      </w:r>
      <w:r>
        <w:rPr>
          <w:rFonts w:ascii="Times New Roman" w:hAnsi="Times New Roman"/>
          <w:sz w:val="28"/>
          <w:szCs w:val="24"/>
        </w:rPr>
        <w:t xml:space="preserve"> других биологических жидкостей используют автоматический анализатор </w:t>
      </w:r>
      <w:proofErr w:type="spellStart"/>
      <w:r>
        <w:rPr>
          <w:rFonts w:ascii="Times New Roman" w:hAnsi="Times New Roman"/>
          <w:sz w:val="28"/>
          <w:szCs w:val="24"/>
        </w:rPr>
        <w:t>ВacT</w:t>
      </w:r>
      <w:proofErr w:type="spellEnd"/>
      <w:r>
        <w:rPr>
          <w:rFonts w:ascii="Times New Roman" w:hAnsi="Times New Roman"/>
          <w:sz w:val="28"/>
          <w:szCs w:val="24"/>
        </w:rPr>
        <w:t>/ALERT.</w:t>
      </w:r>
    </w:p>
    <w:p w:rsidR="0097575F" w:rsidRPr="00F93AA0" w:rsidRDefault="0097575F" w:rsidP="0097575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proofErr w:type="spellStart"/>
      <w:r>
        <w:rPr>
          <w:rFonts w:ascii="Times New Roman" w:hAnsi="Times New Roman"/>
          <w:sz w:val="28"/>
          <w:szCs w:val="24"/>
        </w:rPr>
        <w:t>BacT</w:t>
      </w:r>
      <w:proofErr w:type="spellEnd"/>
      <w:r>
        <w:rPr>
          <w:rFonts w:ascii="Times New Roman" w:hAnsi="Times New Roman"/>
          <w:sz w:val="28"/>
          <w:szCs w:val="24"/>
        </w:rPr>
        <w:t>/ALERT</w:t>
      </w:r>
      <w:r w:rsidRPr="00F93AA0">
        <w:rPr>
          <w:rFonts w:ascii="Times New Roman" w:hAnsi="Times New Roman"/>
          <w:sz w:val="28"/>
          <w:szCs w:val="24"/>
        </w:rPr>
        <w:t xml:space="preserve"> использует колориметрический метод, в основе которого лежит способность некоторых красителей менять цвет при изменении рН. Такой сенсор находится в основании каждого флакона.</w:t>
      </w:r>
    </w:p>
    <w:p w:rsidR="0097575F" w:rsidRPr="000F5318" w:rsidRDefault="0097575F" w:rsidP="0097575F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4"/>
        </w:rPr>
      </w:pPr>
      <w:r w:rsidRPr="00F93AA0">
        <w:rPr>
          <w:rFonts w:ascii="Times New Roman" w:hAnsi="Times New Roman"/>
          <w:sz w:val="28"/>
          <w:szCs w:val="24"/>
        </w:rPr>
        <w:t xml:space="preserve">Во флаконы вносится исследуемый образец, и он помещается в одну из ячеек блока для инкубации и мониторинга. </w:t>
      </w:r>
    </w:p>
    <w:p w:rsidR="0097575F" w:rsidRPr="000F5318" w:rsidRDefault="0097575F" w:rsidP="0097575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0F5318">
        <w:rPr>
          <w:rFonts w:ascii="Times New Roman" w:hAnsi="Times New Roman"/>
          <w:sz w:val="28"/>
          <w:szCs w:val="24"/>
        </w:rPr>
        <w:t>Если во внесенном во флакон образце есть микроорганизмы, то в процессе роста и утилизации субстратов среды они вырабатывают углекислый газ. Под действием CO2 цвет сенсора, встроенного в дно флакона, меняется с темного на светлый.</w:t>
      </w:r>
      <w:r w:rsidRPr="00327658">
        <w:t xml:space="preserve"> </w:t>
      </w:r>
    </w:p>
    <w:p w:rsidR="0097575F" w:rsidRPr="00155608" w:rsidRDefault="0097575F" w:rsidP="0097575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0F5318">
        <w:rPr>
          <w:rFonts w:ascii="Times New Roman" w:hAnsi="Times New Roman"/>
          <w:sz w:val="28"/>
          <w:szCs w:val="24"/>
        </w:rPr>
        <w:t xml:space="preserve">Свет, испускаемый светодиодом и отраженный от сенсора, измеряется фотодетектором. </w:t>
      </w:r>
      <w:r>
        <w:rPr>
          <w:rFonts w:ascii="Times New Roman" w:hAnsi="Times New Roman"/>
          <w:sz w:val="28"/>
          <w:szCs w:val="24"/>
        </w:rPr>
        <w:t xml:space="preserve">При высоком </w:t>
      </w:r>
      <w:r w:rsidRPr="000F5318">
        <w:rPr>
          <w:rFonts w:ascii="Times New Roman" w:hAnsi="Times New Roman"/>
          <w:sz w:val="28"/>
          <w:szCs w:val="24"/>
        </w:rPr>
        <w:t>исходном содержании CO2, необычно быстром и/или продолжительном непрерывном накоплении CO2 образец считается положительным.</w:t>
      </w:r>
    </w:p>
    <w:p w:rsidR="0097575F" w:rsidRPr="00F93AA0" w:rsidRDefault="0097575F" w:rsidP="0097575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0F5318">
        <w:rPr>
          <w:rFonts w:ascii="Times New Roman" w:hAnsi="Times New Roman"/>
          <w:sz w:val="28"/>
          <w:szCs w:val="24"/>
        </w:rPr>
        <w:lastRenderedPageBreak/>
        <w:t>Если уровень CO2 не меняется существенно после инкубации в оптимальных условиях в течение времени, установленного оператором, образец считается отрицательным.</w:t>
      </w:r>
    </w:p>
    <w:p w:rsidR="0097575F" w:rsidRDefault="0097575F" w:rsidP="0097575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F93AA0">
        <w:rPr>
          <w:rFonts w:ascii="Times New Roman" w:hAnsi="Times New Roman"/>
          <w:sz w:val="28"/>
          <w:szCs w:val="24"/>
        </w:rPr>
        <w:t>Программное обеспечение строит кривую роста и анализирует ее с помощью нескольких алгоритмов в зависимости от типа среды.</w:t>
      </w:r>
    </w:p>
    <w:p w:rsidR="0097575F" w:rsidRPr="00DC551E" w:rsidRDefault="0097575F" w:rsidP="00DC551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0F5318">
        <w:rPr>
          <w:rFonts w:ascii="Times New Roman" w:hAnsi="Times New Roman"/>
          <w:sz w:val="28"/>
          <w:szCs w:val="24"/>
        </w:rPr>
        <w:t>Измерение каждые 10 минут обеспечивает максимально быстрое и точное выявление положительных образцов. О выявлении положительного флакона система оповещает пятью возможными способами одновременно: свечение контрольной лампочки возле соответствующей ячейки, звуковой сигнал, загорание индикатора на контрольной панели прибора, печатный отчет и сообщение на экране монитора, — что позволяет оперативно пер</w:t>
      </w:r>
      <w:r w:rsidR="00DC551E">
        <w:rPr>
          <w:rFonts w:ascii="Times New Roman" w:hAnsi="Times New Roman"/>
          <w:sz w:val="28"/>
          <w:szCs w:val="24"/>
        </w:rPr>
        <w:t>еходить к дальнейшим операциям.</w:t>
      </w:r>
    </w:p>
    <w:p w:rsidR="007D3D1E" w:rsidRDefault="007D3D1E" w:rsidP="008A1829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3D1E">
        <w:rPr>
          <w:rFonts w:ascii="Times New Roman" w:hAnsi="Times New Roman" w:cs="Times New Roman"/>
          <w:b/>
          <w:sz w:val="28"/>
          <w:szCs w:val="28"/>
        </w:rPr>
        <w:t>Интерпретация результатов:</w:t>
      </w:r>
    </w:p>
    <w:p w:rsidR="007D3D1E" w:rsidRPr="007D3D1E" w:rsidRDefault="007D3D1E" w:rsidP="008A1829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3D1E" w:rsidRPr="00F22129" w:rsidRDefault="007D3D1E" w:rsidP="00010401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</w:t>
      </w:r>
      <w:r w:rsidRPr="00505EE2">
        <w:rPr>
          <w:rFonts w:ascii="Times New Roman" w:hAnsi="Times New Roman" w:cs="Times New Roman"/>
          <w:sz w:val="28"/>
          <w:szCs w:val="28"/>
        </w:rPr>
        <w:t xml:space="preserve">можно считать отрицательным, если по пришествии 10 дней после посева крови роста микроорганизмов не обнаружено, </w:t>
      </w:r>
      <w:r w:rsidRPr="00F22129">
        <w:rPr>
          <w:rFonts w:ascii="Times New Roman" w:hAnsi="Times New Roman" w:cs="Times New Roman"/>
          <w:sz w:val="28"/>
          <w:szCs w:val="28"/>
        </w:rPr>
        <w:t>выделение патогенных видов свидетельствует об их эт</w:t>
      </w:r>
      <w:r>
        <w:rPr>
          <w:rFonts w:ascii="Times New Roman" w:hAnsi="Times New Roman" w:cs="Times New Roman"/>
          <w:sz w:val="28"/>
          <w:szCs w:val="28"/>
        </w:rPr>
        <w:t>иологической роли в заболевании.</w:t>
      </w:r>
    </w:p>
    <w:p w:rsidR="007D3D1E" w:rsidRPr="00505EE2" w:rsidRDefault="007D3D1E" w:rsidP="00010401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505EE2">
        <w:rPr>
          <w:rFonts w:ascii="Times New Roman" w:hAnsi="Times New Roman" w:cs="Times New Roman"/>
          <w:sz w:val="28"/>
          <w:szCs w:val="28"/>
        </w:rPr>
        <w:t xml:space="preserve">ри выделении условно-патогенных микроорганизмов следует учитывая идентичность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гемо</w:t>
      </w:r>
      <w:r w:rsidRPr="00505EE2">
        <w:rPr>
          <w:rFonts w:ascii="Times New Roman" w:hAnsi="Times New Roman" w:cs="Times New Roman"/>
          <w:sz w:val="28"/>
          <w:szCs w:val="28"/>
        </w:rPr>
        <w:t>культуры</w:t>
      </w:r>
      <w:proofErr w:type="spellEnd"/>
      <w:r w:rsidRPr="00505EE2">
        <w:rPr>
          <w:rFonts w:ascii="Times New Roman" w:hAnsi="Times New Roman" w:cs="Times New Roman"/>
          <w:sz w:val="28"/>
          <w:szCs w:val="28"/>
        </w:rPr>
        <w:t xml:space="preserve"> с культурами, выделенными из другого материала от этого больного.  </w:t>
      </w:r>
    </w:p>
    <w:p w:rsidR="007D3D1E" w:rsidRPr="00505EE2" w:rsidRDefault="007D3D1E" w:rsidP="00010401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505EE2">
        <w:rPr>
          <w:rFonts w:ascii="Times New Roman" w:hAnsi="Times New Roman" w:cs="Times New Roman"/>
          <w:sz w:val="28"/>
          <w:szCs w:val="28"/>
        </w:rPr>
        <w:t>ля определения истиной этиологической роли микроорганизмов необходимо учитывать следующие факторы:</w:t>
      </w:r>
    </w:p>
    <w:p w:rsidR="007D3D1E" w:rsidRPr="00505EE2" w:rsidRDefault="007D3D1E" w:rsidP="00010401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505EE2">
        <w:rPr>
          <w:rFonts w:ascii="Times New Roman" w:hAnsi="Times New Roman" w:cs="Times New Roman"/>
          <w:sz w:val="28"/>
          <w:szCs w:val="28"/>
        </w:rPr>
        <w:t xml:space="preserve">рисутствие бактерий в </w:t>
      </w:r>
      <w:proofErr w:type="gramStart"/>
      <w:r w:rsidRPr="00505EE2">
        <w:rPr>
          <w:rFonts w:ascii="Times New Roman" w:hAnsi="Times New Roman" w:cs="Times New Roman"/>
          <w:sz w:val="28"/>
          <w:szCs w:val="28"/>
        </w:rPr>
        <w:t>материале  из</w:t>
      </w:r>
      <w:proofErr w:type="gramEnd"/>
      <w:r w:rsidRPr="00505EE2">
        <w:rPr>
          <w:rFonts w:ascii="Times New Roman" w:hAnsi="Times New Roman" w:cs="Times New Roman"/>
          <w:sz w:val="28"/>
          <w:szCs w:val="28"/>
        </w:rPr>
        <w:t xml:space="preserve"> патологического очага в количестве не менее 10</w:t>
      </w:r>
      <w:r w:rsidRPr="00505EE2">
        <w:rPr>
          <w:rFonts w:ascii="Times New Roman" w:hAnsi="Times New Roman" w:cs="Times New Roman"/>
          <w:sz w:val="28"/>
          <w:szCs w:val="28"/>
        </w:rPr>
        <w:sym w:font="Symbol" w:char="0035"/>
      </w:r>
      <w:r w:rsidR="006432AE">
        <w:rPr>
          <w:rFonts w:ascii="Times New Roman" w:hAnsi="Times New Roman" w:cs="Times New Roman"/>
          <w:sz w:val="28"/>
          <w:szCs w:val="28"/>
        </w:rPr>
        <w:t xml:space="preserve"> КОЕ мл/г;</w:t>
      </w:r>
    </w:p>
    <w:p w:rsidR="007D3D1E" w:rsidRPr="00505EE2" w:rsidRDefault="007D3D1E" w:rsidP="00010401">
      <w:pPr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505EE2">
        <w:rPr>
          <w:rFonts w:ascii="Times New Roman" w:hAnsi="Times New Roman" w:cs="Times New Roman"/>
          <w:sz w:val="28"/>
          <w:szCs w:val="28"/>
        </w:rPr>
        <w:t xml:space="preserve">бнаружение одного и того же микроорганизма в </w:t>
      </w:r>
      <w:r w:rsidR="006432AE">
        <w:rPr>
          <w:rFonts w:ascii="Times New Roman" w:hAnsi="Times New Roman" w:cs="Times New Roman"/>
          <w:sz w:val="28"/>
          <w:szCs w:val="28"/>
        </w:rPr>
        <w:t>посевах двух и более проб крови;</w:t>
      </w:r>
    </w:p>
    <w:p w:rsidR="00010401" w:rsidRDefault="007D3D1E" w:rsidP="00010401">
      <w:pPr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505EE2">
        <w:rPr>
          <w:rFonts w:ascii="Times New Roman" w:hAnsi="Times New Roman" w:cs="Times New Roman"/>
          <w:sz w:val="28"/>
          <w:szCs w:val="28"/>
        </w:rPr>
        <w:t>арастание в 4 раза</w:t>
      </w:r>
      <w:r w:rsidR="006432AE">
        <w:rPr>
          <w:rFonts w:ascii="Times New Roman" w:hAnsi="Times New Roman" w:cs="Times New Roman"/>
          <w:sz w:val="28"/>
          <w:szCs w:val="28"/>
        </w:rPr>
        <w:t xml:space="preserve"> и более титра анти</w:t>
      </w:r>
      <w:r w:rsidRPr="00505EE2">
        <w:rPr>
          <w:rFonts w:ascii="Times New Roman" w:hAnsi="Times New Roman" w:cs="Times New Roman"/>
          <w:sz w:val="28"/>
          <w:szCs w:val="28"/>
        </w:rPr>
        <w:t>т</w:t>
      </w:r>
      <w:r w:rsidR="006432AE">
        <w:rPr>
          <w:rFonts w:ascii="Times New Roman" w:hAnsi="Times New Roman" w:cs="Times New Roman"/>
          <w:sz w:val="28"/>
          <w:szCs w:val="28"/>
        </w:rPr>
        <w:t>ел</w:t>
      </w:r>
      <w:r w:rsidRPr="00505EE2">
        <w:rPr>
          <w:rFonts w:ascii="Times New Roman" w:hAnsi="Times New Roman" w:cs="Times New Roman"/>
          <w:sz w:val="28"/>
          <w:szCs w:val="28"/>
        </w:rPr>
        <w:t xml:space="preserve"> в с</w:t>
      </w:r>
      <w:r w:rsidR="00010401">
        <w:rPr>
          <w:rFonts w:ascii="Times New Roman" w:hAnsi="Times New Roman" w:cs="Times New Roman"/>
          <w:sz w:val="28"/>
          <w:szCs w:val="28"/>
        </w:rPr>
        <w:t xml:space="preserve">ыворотке больного к </w:t>
      </w:r>
      <w:proofErr w:type="spellStart"/>
      <w:r w:rsidR="00010401">
        <w:rPr>
          <w:rFonts w:ascii="Times New Roman" w:hAnsi="Times New Roman" w:cs="Times New Roman"/>
          <w:sz w:val="28"/>
          <w:szCs w:val="28"/>
        </w:rPr>
        <w:t>аутоштамму</w:t>
      </w:r>
      <w:proofErr w:type="spellEnd"/>
      <w:r w:rsidR="00010401">
        <w:rPr>
          <w:rFonts w:ascii="Times New Roman" w:hAnsi="Times New Roman" w:cs="Times New Roman"/>
          <w:sz w:val="28"/>
          <w:szCs w:val="28"/>
        </w:rPr>
        <w:t>.</w:t>
      </w:r>
    </w:p>
    <w:p w:rsidR="00766B2F" w:rsidRPr="00766B2F" w:rsidRDefault="00766B2F" w:rsidP="00766B2F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DC551E" w:rsidRDefault="00DC551E" w:rsidP="00010401">
      <w:pPr>
        <w:ind w:firstLine="709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7D3D1E" w:rsidRPr="00DC551E" w:rsidRDefault="006432AE" w:rsidP="00010401">
      <w:pPr>
        <w:ind w:firstLine="709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DC551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Микробиологическое исследование глаз:</w:t>
      </w:r>
    </w:p>
    <w:p w:rsidR="006432AE" w:rsidRPr="00766B2F" w:rsidRDefault="006432AE" w:rsidP="00766B2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Первичны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 посевы на жидких питательных средах, присланные 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лабораторию, помещают в термос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тат при 37°С. Материал, взятый тампоном, 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обильным 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гн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ойным   отделяемым засевают на чашки с 5% кровяным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агаром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и «среду для контроля стерильности»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Термоста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тирование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проводится при 37°С в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эксикаторе со свечой. На второй день при поя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влении роста в бульоне изучают характер роста и 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ят бактериологическое исследование с окраской по </w:t>
      </w:r>
      <w:proofErr w:type="spellStart"/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Граму</w:t>
      </w:r>
      <w:proofErr w:type="spellEnd"/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зависимости от морфологии микроорганизмов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делаются высевы на элективные питательные среды для 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выделения чистых культур с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 последующей идентификацией и определением 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чувствительности.  При наличии роста на 5% кровяном </w:t>
      </w:r>
      <w:proofErr w:type="spellStart"/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агаре</w:t>
      </w:r>
      <w:proofErr w:type="spellEnd"/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изучают </w:t>
      </w:r>
      <w:proofErr w:type="spellStart"/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тинкториальные</w:t>
      </w:r>
      <w:proofErr w:type="spellEnd"/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свойства выросших колоний; морфологию </w:t>
      </w:r>
      <w:proofErr w:type="spellStart"/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актериоскопическим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методом   с окраской по </w:t>
      </w:r>
      <w:proofErr w:type="spellStart"/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Граму</w:t>
      </w:r>
      <w:proofErr w:type="spellEnd"/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.  Проводят качественную и количественн</w:t>
      </w:r>
      <w:r w:rsidR="00061D7E">
        <w:rPr>
          <w:rFonts w:ascii="Times New Roman" w:eastAsia="Times New Roman" w:hAnsi="Times New Roman" w:cs="Times New Roman"/>
          <w:sz w:val="28"/>
          <w:szCs w:val="28"/>
          <w:lang w:eastAsia="ru-RU"/>
        </w:rPr>
        <w:t>ую оценку бактериального роста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Производят отсев отдельных 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элективные среды с целью их идентификации и   определения 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чувствит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ельности. При отсутствии роста в первые сутки 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посевы оставляют в термостате, еже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дневно просматривают их.  Окончательный ответ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отсутствии</w:t>
      </w:r>
      <w:r w:rsidR="00766B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роста выдают через трое суток.</w:t>
      </w:r>
    </w:p>
    <w:p w:rsidR="006432AE" w:rsidRDefault="006432AE" w:rsidP="008A1829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3D1E">
        <w:rPr>
          <w:rFonts w:ascii="Times New Roman" w:hAnsi="Times New Roman" w:cs="Times New Roman"/>
          <w:b/>
          <w:sz w:val="28"/>
          <w:szCs w:val="28"/>
        </w:rPr>
        <w:t>Интерпретация результатов:</w:t>
      </w:r>
    </w:p>
    <w:p w:rsidR="006432AE" w:rsidRDefault="006432AE" w:rsidP="008A182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32AE" w:rsidRDefault="006432AE" w:rsidP="0001040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интерпретации результатов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еобходимо учитывать контингент 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обследованных больных, анамнез, клинические проявления болезни.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 учитывать, что гонококки являются одной 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 частых причин острых гнойных конъюнктивитов у взрослых и особенно у детей.</w:t>
      </w:r>
    </w:p>
    <w:p w:rsidR="00DC551E" w:rsidRDefault="006432AE" w:rsidP="00C8597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Кератоконъюнктивитам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званным нормальной микрофлорой конъюнктивы, 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носоглотки, ротовой полости часто предшествует вирусная инфекция верхних дыхательных путей, аллергические риниты,</w:t>
      </w:r>
      <w:r w:rsidR="00DC55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травмы, оперативные вмешательства, 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также использование промывных растворов, инфицированных госпитальными штаммами. </w:t>
      </w:r>
    </w:p>
    <w:p w:rsidR="0080210F" w:rsidRDefault="006432AE" w:rsidP="00C8597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Конъюнктивит наружных углов глаза (Кох-</w:t>
      </w:r>
      <w:proofErr w:type="spellStart"/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Уикса</w:t>
      </w:r>
      <w:proofErr w:type="spellEnd"/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часто вызывается микроорганизмами рода </w:t>
      </w:r>
      <w:proofErr w:type="spellStart"/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Moraxellalacunata.Слабая</w:t>
      </w:r>
      <w:proofErr w:type="spellEnd"/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воспалительная   реакция   может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ыть вызвана и непатогенными микроорганизмами рода </w:t>
      </w:r>
      <w:proofErr w:type="spellStart"/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Corynebacterium</w:t>
      </w:r>
      <w:proofErr w:type="spellEnd"/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 в таких случаях наблюдается более обильный рост микроорганизмов, чем при исследовании нормальной конъюнктивы.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Длительное местное применение антибиотиков приводит к 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выделению гри</w:t>
      </w:r>
      <w:r w:rsidR="00C85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бов рода </w:t>
      </w:r>
      <w:proofErr w:type="spellStart"/>
      <w:r w:rsidR="00C85978">
        <w:rPr>
          <w:rFonts w:ascii="Times New Roman" w:eastAsia="Times New Roman" w:hAnsi="Times New Roman" w:cs="Times New Roman"/>
          <w:sz w:val="28"/>
          <w:szCs w:val="28"/>
          <w:lang w:eastAsia="ru-RU"/>
        </w:rPr>
        <w:t>Candida</w:t>
      </w:r>
      <w:proofErr w:type="spellEnd"/>
      <w:r w:rsidR="00C85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="00C85978">
        <w:rPr>
          <w:rFonts w:ascii="Times New Roman" w:eastAsia="Times New Roman" w:hAnsi="Times New Roman" w:cs="Times New Roman"/>
          <w:sz w:val="28"/>
          <w:szCs w:val="28"/>
          <w:lang w:eastAsia="ru-RU"/>
        </w:rPr>
        <w:t>Aspergillus</w:t>
      </w:r>
      <w:proofErr w:type="spellEnd"/>
      <w:r w:rsidR="00C8597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0210F" w:rsidRPr="00DC551E" w:rsidRDefault="0080210F" w:rsidP="006438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DC551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Микробиологическое исследование ушей:</w:t>
      </w:r>
    </w:p>
    <w:p w:rsidR="0080210F" w:rsidRPr="00505EE2" w:rsidRDefault="0080210F" w:rsidP="006438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Бактериоскопия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ативного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материала.  Проводят с 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целью обнаружения друз и элементов гриба при подозрении на микоз методом "раздавленной капли".  </w:t>
      </w:r>
    </w:p>
    <w:p w:rsidR="0080210F" w:rsidRPr="00505EE2" w:rsidRDefault="0080210F" w:rsidP="006438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 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всех случаях исследования окрашивание мазков проводят по </w:t>
      </w:r>
      <w:proofErr w:type="spellStart"/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Граму</w:t>
      </w:r>
      <w:proofErr w:type="spellEnd"/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 подозрении   на   туберкулез - окрашивают методом </w:t>
      </w:r>
      <w:proofErr w:type="spellStart"/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Циль-Нильсена</w:t>
      </w:r>
      <w:proofErr w:type="spellEnd"/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актиномикоз - по Романовскому-</w:t>
      </w:r>
      <w:proofErr w:type="spellStart"/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Гимзе</w:t>
      </w:r>
      <w:proofErr w:type="spellEnd"/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 положит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ельных находках может быть дан 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ентировочный ответ. Дальнейший 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    микробиологического исследования   определяется видом предполагаемого возбудителя.</w:t>
      </w:r>
    </w:p>
    <w:p w:rsidR="0080210F" w:rsidRPr="00C85978" w:rsidRDefault="0080210F" w:rsidP="00C8597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как хронические гнойные отиты вызываются различными микроорганизмами, в первый 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    исследования   необходимо   производить посев на несколько питательных сред: 5</w:t>
      </w:r>
      <w:r w:rsidR="00061D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кровяной </w:t>
      </w:r>
      <w:proofErr w:type="spellStart"/>
      <w:r w:rsidR="00061D7E">
        <w:rPr>
          <w:rFonts w:ascii="Times New Roman" w:eastAsia="Times New Roman" w:hAnsi="Times New Roman" w:cs="Times New Roman"/>
          <w:sz w:val="28"/>
          <w:szCs w:val="28"/>
          <w:lang w:eastAsia="ru-RU"/>
        </w:rPr>
        <w:t>агар</w:t>
      </w:r>
      <w:proofErr w:type="spellEnd"/>
      <w:r w:rsidR="00061D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Среда </w:t>
      </w:r>
      <w:proofErr w:type="spellStart"/>
      <w:r w:rsidR="00061D7E">
        <w:rPr>
          <w:rFonts w:ascii="Times New Roman" w:eastAsia="Times New Roman" w:hAnsi="Times New Roman" w:cs="Times New Roman"/>
          <w:sz w:val="28"/>
          <w:szCs w:val="28"/>
          <w:lang w:eastAsia="ru-RU"/>
        </w:rPr>
        <w:t>Сабуро</w:t>
      </w:r>
      <w:proofErr w:type="spellEnd"/>
      <w:r w:rsidR="00061D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Среда для контроля стерильности, Шоколадный </w:t>
      </w:r>
      <w:proofErr w:type="spellStart"/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агар</w:t>
      </w:r>
      <w:proofErr w:type="spellEnd"/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 грудных детях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061D7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61D7E" w:rsidRDefault="00061D7E" w:rsidP="006438F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3D1E">
        <w:rPr>
          <w:rFonts w:ascii="Times New Roman" w:hAnsi="Times New Roman" w:cs="Times New Roman"/>
          <w:b/>
          <w:sz w:val="28"/>
          <w:szCs w:val="28"/>
        </w:rPr>
        <w:t>Интерпретация результатов:</w:t>
      </w:r>
    </w:p>
    <w:p w:rsidR="0080210F" w:rsidRDefault="0080210F" w:rsidP="006438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выявлении специфических возбудителей 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интерпретац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ия результатов не вызывает трудностей. В других случаях, когда процесс 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вызывае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тся 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вно-патогенными бактериями, необходимо применение количественных 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критерие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оценки. Преобладающий в мазке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нативного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материала, окрашенного по </w:t>
      </w:r>
      <w:proofErr w:type="spellStart"/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Граму</w:t>
      </w:r>
      <w:proofErr w:type="spellEnd"/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, вид микроба, массив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ность роста однотипных колоний, повторность выделения культур 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дают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возможность сделать заключение о возможном 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возбудит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еле процесса. Необходимо иметь в виду, что в процессе 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лечения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антибактериальными средствами нередко 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происходит замена бактериальной флоры на грибковую.</w:t>
      </w:r>
    </w:p>
    <w:p w:rsidR="00DC551E" w:rsidRDefault="00DC551E" w:rsidP="00854216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854216" w:rsidRDefault="00854216" w:rsidP="00854216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lastRenderedPageBreak/>
        <w:t xml:space="preserve">Определение чувствительности </w:t>
      </w:r>
    </w:p>
    <w:p w:rsidR="00854216" w:rsidRDefault="00854216" w:rsidP="00854216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к антимикробным препаратам</w:t>
      </w:r>
    </w:p>
    <w:p w:rsidR="00854216" w:rsidRPr="00E81B76" w:rsidRDefault="00854216" w:rsidP="008542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E81B76">
        <w:rPr>
          <w:rFonts w:ascii="Times New Roman" w:hAnsi="Times New Roman" w:cs="Times New Roman"/>
          <w:sz w:val="28"/>
          <w:szCs w:val="24"/>
        </w:rPr>
        <w:t xml:space="preserve">Для определения чувствительности неприхотливых бактерий используется </w:t>
      </w:r>
      <w:proofErr w:type="spellStart"/>
      <w:r w:rsidRPr="00E81B76">
        <w:rPr>
          <w:rFonts w:ascii="Times New Roman" w:hAnsi="Times New Roman" w:cs="Times New Roman"/>
          <w:sz w:val="28"/>
          <w:szCs w:val="24"/>
        </w:rPr>
        <w:t>агар</w:t>
      </w:r>
      <w:proofErr w:type="spellEnd"/>
      <w:r w:rsidRPr="00E81B76">
        <w:rPr>
          <w:rFonts w:ascii="Times New Roman" w:hAnsi="Times New Roman" w:cs="Times New Roman"/>
          <w:sz w:val="28"/>
          <w:szCs w:val="24"/>
        </w:rPr>
        <w:t xml:space="preserve"> Мюллера-</w:t>
      </w:r>
      <w:proofErr w:type="spellStart"/>
      <w:r w:rsidRPr="00E81B76">
        <w:rPr>
          <w:rFonts w:ascii="Times New Roman" w:hAnsi="Times New Roman" w:cs="Times New Roman"/>
          <w:sz w:val="28"/>
          <w:szCs w:val="24"/>
        </w:rPr>
        <w:t>Хинтона</w:t>
      </w:r>
      <w:proofErr w:type="spellEnd"/>
      <w:r w:rsidRPr="00E81B76">
        <w:rPr>
          <w:rFonts w:ascii="Times New Roman" w:hAnsi="Times New Roman" w:cs="Times New Roman"/>
          <w:sz w:val="28"/>
          <w:szCs w:val="24"/>
        </w:rPr>
        <w:t xml:space="preserve"> без добавок. Для бактерий со сложными питательными потребностями используется </w:t>
      </w:r>
      <w:proofErr w:type="spellStart"/>
      <w:r w:rsidRPr="00E81B76">
        <w:rPr>
          <w:rFonts w:ascii="Times New Roman" w:hAnsi="Times New Roman" w:cs="Times New Roman"/>
          <w:sz w:val="28"/>
          <w:szCs w:val="24"/>
        </w:rPr>
        <w:t>агар</w:t>
      </w:r>
      <w:proofErr w:type="spellEnd"/>
      <w:r w:rsidRPr="00E81B76">
        <w:rPr>
          <w:rFonts w:ascii="Times New Roman" w:hAnsi="Times New Roman" w:cs="Times New Roman"/>
          <w:sz w:val="28"/>
          <w:szCs w:val="24"/>
        </w:rPr>
        <w:t xml:space="preserve"> Мюллера-</w:t>
      </w:r>
      <w:proofErr w:type="spellStart"/>
      <w:r w:rsidRPr="00E81B76">
        <w:rPr>
          <w:rFonts w:ascii="Times New Roman" w:hAnsi="Times New Roman" w:cs="Times New Roman"/>
          <w:sz w:val="28"/>
          <w:szCs w:val="24"/>
        </w:rPr>
        <w:t>Хинтон</w:t>
      </w:r>
      <w:proofErr w:type="spellEnd"/>
      <w:r w:rsidRPr="00E81B76">
        <w:rPr>
          <w:rFonts w:ascii="Times New Roman" w:hAnsi="Times New Roman" w:cs="Times New Roman"/>
          <w:sz w:val="28"/>
          <w:szCs w:val="24"/>
        </w:rPr>
        <w:t xml:space="preserve"> с добавление 5 % механически </w:t>
      </w:r>
      <w:proofErr w:type="spellStart"/>
      <w:r w:rsidRPr="00E81B76">
        <w:rPr>
          <w:rFonts w:ascii="Times New Roman" w:hAnsi="Times New Roman" w:cs="Times New Roman"/>
          <w:sz w:val="28"/>
          <w:szCs w:val="24"/>
        </w:rPr>
        <w:t>дефибринированной</w:t>
      </w:r>
      <w:proofErr w:type="spellEnd"/>
      <w:r w:rsidRPr="00E81B76">
        <w:rPr>
          <w:rFonts w:ascii="Times New Roman" w:hAnsi="Times New Roman" w:cs="Times New Roman"/>
          <w:sz w:val="28"/>
          <w:szCs w:val="24"/>
        </w:rPr>
        <w:t xml:space="preserve"> лошадиной крови и 20 мг/л в-НАД.</w:t>
      </w:r>
    </w:p>
    <w:p w:rsidR="00854216" w:rsidRPr="00E81B76" w:rsidRDefault="00854216" w:rsidP="008542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E81B76">
        <w:rPr>
          <w:rFonts w:ascii="Times New Roman" w:hAnsi="Times New Roman" w:cs="Times New Roman"/>
          <w:sz w:val="28"/>
          <w:szCs w:val="24"/>
        </w:rPr>
        <w:t>Перед началом работы достать диски с антибиотиками из холодильника и погреть при комнатной температуре в течение одного часа. Использовать партию сред не позднее 7 дней с момента приготовления. Перед постановкой теста на чувствительность чашки подсушить.</w:t>
      </w:r>
    </w:p>
    <w:p w:rsidR="00854216" w:rsidRPr="00E81B76" w:rsidRDefault="00854216" w:rsidP="008542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E81B76">
        <w:rPr>
          <w:rFonts w:ascii="Times New Roman" w:hAnsi="Times New Roman" w:cs="Times New Roman"/>
          <w:sz w:val="28"/>
          <w:szCs w:val="24"/>
        </w:rPr>
        <w:t xml:space="preserve">Готовят </w:t>
      </w:r>
      <w:proofErr w:type="spellStart"/>
      <w:r w:rsidRPr="00E81B76">
        <w:rPr>
          <w:rFonts w:ascii="Times New Roman" w:hAnsi="Times New Roman" w:cs="Times New Roman"/>
          <w:sz w:val="28"/>
          <w:szCs w:val="24"/>
        </w:rPr>
        <w:t>инокулят</w:t>
      </w:r>
      <w:proofErr w:type="spellEnd"/>
      <w:r w:rsidRPr="00E81B76">
        <w:rPr>
          <w:rFonts w:ascii="Times New Roman" w:hAnsi="Times New Roman" w:cs="Times New Roman"/>
          <w:sz w:val="28"/>
          <w:szCs w:val="24"/>
        </w:rPr>
        <w:t>. Для этого стерильной бактериологической петлей собирают несколько изолированных колоний и переносят в пробирку с 2 мл стерильного физ. раствора, все тщательно перемешать.</w:t>
      </w:r>
      <w:r>
        <w:rPr>
          <w:rFonts w:ascii="Times New Roman" w:hAnsi="Times New Roman" w:cs="Times New Roman"/>
          <w:sz w:val="28"/>
          <w:szCs w:val="24"/>
        </w:rPr>
        <w:t xml:space="preserve"> Измеряют концентрацию суспензии по стандарту мутности </w:t>
      </w:r>
      <w:proofErr w:type="spellStart"/>
      <w:r>
        <w:rPr>
          <w:rFonts w:ascii="Times New Roman" w:hAnsi="Times New Roman" w:cs="Times New Roman"/>
          <w:sz w:val="28"/>
          <w:szCs w:val="24"/>
        </w:rPr>
        <w:t>МакФарланда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0,5.</w:t>
      </w:r>
    </w:p>
    <w:p w:rsidR="00854216" w:rsidRDefault="00854216" w:rsidP="008542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E81B76">
        <w:rPr>
          <w:rFonts w:ascii="Times New Roman" w:hAnsi="Times New Roman" w:cs="Times New Roman"/>
          <w:sz w:val="28"/>
          <w:szCs w:val="24"/>
        </w:rPr>
        <w:t xml:space="preserve">Наносят стерильным ватным тампоном приготовленную суспензию на поверхность питательной среды штриховыми движениями. Не позже 15 мин после </w:t>
      </w:r>
      <w:proofErr w:type="spellStart"/>
      <w:r w:rsidRPr="00E81B76">
        <w:rPr>
          <w:rFonts w:ascii="Times New Roman" w:hAnsi="Times New Roman" w:cs="Times New Roman"/>
          <w:sz w:val="28"/>
          <w:szCs w:val="24"/>
        </w:rPr>
        <w:t>инокулирования</w:t>
      </w:r>
      <w:proofErr w:type="spellEnd"/>
      <w:r w:rsidRPr="00E81B76">
        <w:rPr>
          <w:rFonts w:ascii="Times New Roman" w:hAnsi="Times New Roman" w:cs="Times New Roman"/>
          <w:sz w:val="28"/>
          <w:szCs w:val="24"/>
        </w:rPr>
        <w:t xml:space="preserve"> на подсушенную поверхность питательного </w:t>
      </w:r>
      <w:proofErr w:type="spellStart"/>
      <w:r w:rsidRPr="00E81B76">
        <w:rPr>
          <w:rFonts w:ascii="Times New Roman" w:hAnsi="Times New Roman" w:cs="Times New Roman"/>
          <w:sz w:val="28"/>
          <w:szCs w:val="24"/>
        </w:rPr>
        <w:t>агара</w:t>
      </w:r>
      <w:proofErr w:type="spellEnd"/>
      <w:r w:rsidRPr="00E81B76">
        <w:rPr>
          <w:rFonts w:ascii="Times New Roman" w:hAnsi="Times New Roman" w:cs="Times New Roman"/>
          <w:sz w:val="28"/>
          <w:szCs w:val="24"/>
        </w:rPr>
        <w:t xml:space="preserve"> накладывают диски с антибиотиками с помощью диспенсера</w:t>
      </w:r>
      <w:r>
        <w:rPr>
          <w:rFonts w:ascii="Times New Roman" w:hAnsi="Times New Roman" w:cs="Times New Roman"/>
          <w:sz w:val="28"/>
          <w:szCs w:val="24"/>
        </w:rPr>
        <w:t xml:space="preserve"> (необходимые антибиотики выбирают согласно схемам постановки </w:t>
      </w:r>
      <w:proofErr w:type="spellStart"/>
      <w:r>
        <w:rPr>
          <w:rFonts w:ascii="Times New Roman" w:hAnsi="Times New Roman" w:cs="Times New Roman"/>
          <w:sz w:val="28"/>
          <w:szCs w:val="24"/>
        </w:rPr>
        <w:t>антибиотикограмм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).  </w:t>
      </w:r>
      <w:r w:rsidRPr="00E81B76">
        <w:rPr>
          <w:rFonts w:ascii="Times New Roman" w:hAnsi="Times New Roman" w:cs="Times New Roman"/>
          <w:sz w:val="28"/>
          <w:szCs w:val="24"/>
        </w:rPr>
        <w:t xml:space="preserve"> Контакт диска с поверхностью </w:t>
      </w:r>
      <w:proofErr w:type="spellStart"/>
      <w:r w:rsidRPr="00E81B76">
        <w:rPr>
          <w:rFonts w:ascii="Times New Roman" w:hAnsi="Times New Roman" w:cs="Times New Roman"/>
          <w:sz w:val="28"/>
          <w:szCs w:val="24"/>
        </w:rPr>
        <w:t>агара</w:t>
      </w:r>
      <w:proofErr w:type="spellEnd"/>
      <w:r w:rsidRPr="00E81B76">
        <w:rPr>
          <w:rFonts w:ascii="Times New Roman" w:hAnsi="Times New Roman" w:cs="Times New Roman"/>
          <w:sz w:val="28"/>
          <w:szCs w:val="24"/>
        </w:rPr>
        <w:t xml:space="preserve"> должен быть полным и плотным на всем протяжении. Максимальное количество дисков на одной чашке Петри диаметром 90 мм составляет 6 дисков. Расстояние между центрами дисков составляет 24 мм. </w:t>
      </w:r>
    </w:p>
    <w:p w:rsidR="00854216" w:rsidRDefault="00854216" w:rsidP="008542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E81B76">
        <w:rPr>
          <w:rFonts w:ascii="Times New Roman" w:hAnsi="Times New Roman" w:cs="Times New Roman"/>
          <w:sz w:val="28"/>
          <w:szCs w:val="24"/>
        </w:rPr>
        <w:t xml:space="preserve">Перевернуть чашки и убедиться, что диски не падают с поверхности </w:t>
      </w:r>
      <w:proofErr w:type="spellStart"/>
      <w:r w:rsidRPr="00E81B76">
        <w:rPr>
          <w:rFonts w:ascii="Times New Roman" w:hAnsi="Times New Roman" w:cs="Times New Roman"/>
          <w:sz w:val="28"/>
          <w:szCs w:val="24"/>
        </w:rPr>
        <w:t>агара</w:t>
      </w:r>
      <w:proofErr w:type="spellEnd"/>
      <w:r w:rsidRPr="00E81B76">
        <w:rPr>
          <w:rFonts w:ascii="Times New Roman" w:hAnsi="Times New Roman" w:cs="Times New Roman"/>
          <w:sz w:val="28"/>
          <w:szCs w:val="24"/>
        </w:rPr>
        <w:t>. Чашки помещают в термостат, с МХА инкубируют при 35±1°С в обычной атмосфере, с МХ-П- при 35±1°С в атмосфере содержащей 4-6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proofErr w:type="gramStart"/>
      <w:r w:rsidRPr="00E81B76">
        <w:rPr>
          <w:rFonts w:ascii="Times New Roman" w:hAnsi="Times New Roman" w:cs="Times New Roman"/>
          <w:sz w:val="28"/>
          <w:szCs w:val="24"/>
        </w:rPr>
        <w:t xml:space="preserve">%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4"/>
                <w:lang w:val="en-US"/>
              </w:rPr>
              <m:t>CO</m:t>
            </m:r>
          </m:e>
          <m:sub>
            <m:r>
              <w:rPr>
                <w:rFonts w:ascii="Cambria Math" w:hAnsi="Cambria Math" w:cs="Times New Roman"/>
                <w:sz w:val="28"/>
                <w:szCs w:val="24"/>
              </w:rPr>
              <m:t>2</m:t>
            </m:r>
          </m:sub>
        </m:sSub>
      </m:oMath>
      <w:r w:rsidRPr="00E81B76">
        <w:rPr>
          <w:rFonts w:ascii="Times New Roman" w:hAnsi="Times New Roman" w:cs="Times New Roman"/>
          <w:sz w:val="28"/>
          <w:szCs w:val="24"/>
        </w:rPr>
        <w:t>.</w:t>
      </w:r>
      <w:proofErr w:type="gramEnd"/>
    </w:p>
    <w:p w:rsidR="00854216" w:rsidRDefault="00854216" w:rsidP="008542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На следующий день чашки просматривают и измеряют на темном </w:t>
      </w:r>
      <w:proofErr w:type="gramStart"/>
      <w:r>
        <w:rPr>
          <w:rFonts w:ascii="Times New Roman" w:hAnsi="Times New Roman" w:cs="Times New Roman"/>
          <w:sz w:val="28"/>
          <w:szCs w:val="24"/>
        </w:rPr>
        <w:t>фоне  диаметр</w:t>
      </w:r>
      <w:proofErr w:type="gramEnd"/>
      <w:r>
        <w:rPr>
          <w:rFonts w:ascii="Times New Roman" w:hAnsi="Times New Roman" w:cs="Times New Roman"/>
          <w:sz w:val="28"/>
          <w:szCs w:val="24"/>
        </w:rPr>
        <w:t xml:space="preserve"> зон задержки роста. </w:t>
      </w:r>
    </w:p>
    <w:p w:rsidR="00854216" w:rsidRPr="00505EE2" w:rsidRDefault="00854216" w:rsidP="006438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FF2" w:rsidRDefault="00D32FF2" w:rsidP="00DC551E">
      <w:pPr>
        <w:rPr>
          <w:rFonts w:ascii="Times New Roman" w:hAnsi="Times New Roman" w:cs="Times New Roman"/>
          <w:b/>
          <w:sz w:val="32"/>
        </w:rPr>
      </w:pPr>
    </w:p>
    <w:p w:rsidR="00061D7E" w:rsidRPr="00DC551E" w:rsidRDefault="006438F2" w:rsidP="00DC551E">
      <w:pPr>
        <w:jc w:val="center"/>
        <w:rPr>
          <w:rFonts w:ascii="Times New Roman" w:hAnsi="Times New Roman" w:cs="Times New Roman"/>
          <w:sz w:val="28"/>
        </w:rPr>
      </w:pPr>
      <w:r w:rsidRPr="006438F2">
        <w:rPr>
          <w:rFonts w:ascii="Times New Roman" w:hAnsi="Times New Roman" w:cs="Times New Roman"/>
          <w:b/>
          <w:sz w:val="32"/>
        </w:rPr>
        <w:lastRenderedPageBreak/>
        <w:t>День 2 (2.12.21)</w:t>
      </w:r>
    </w:p>
    <w:p w:rsidR="00061D7E" w:rsidRPr="00061D7E" w:rsidRDefault="006438F2" w:rsidP="008A1829">
      <w:pPr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3E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МИКРОБИОЛОГИЧЕСКОЕ ИССЛЕ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ДОВАНИЕ ПИЩЕВАРИТЕЛЬНОЙ СИСТЕМЫ</w:t>
      </w:r>
    </w:p>
    <w:p w:rsidR="00061D7E" w:rsidRPr="00D66F66" w:rsidRDefault="00061D7E" w:rsidP="006438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Питательные среды для первичного посева: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5% кровяной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агар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среда </w:t>
      </w:r>
      <w:proofErr w:type="gramStart"/>
      <w:r w:rsidR="00D66F66">
        <w:rPr>
          <w:rFonts w:ascii="Times New Roman" w:eastAsia="Times New Roman" w:hAnsi="Times New Roman" w:cs="Times New Roman"/>
          <w:sz w:val="28"/>
          <w:szCs w:val="28"/>
          <w:lang w:eastAsia="ru-RU"/>
        </w:rPr>
        <w:t>Эндо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"среда для контроля стерильности" или среда </w:t>
      </w:r>
      <w:proofErr w:type="spellStart"/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Тароцци</w:t>
      </w:r>
      <w:proofErr w:type="spellEnd"/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, селенитовый бульон для на</w:t>
      </w:r>
      <w:r w:rsidR="00D66F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копления сальмонелл или </w:t>
      </w:r>
      <w:proofErr w:type="spellStart"/>
      <w:r w:rsidR="00D66F66">
        <w:rPr>
          <w:rFonts w:ascii="Times New Roman" w:eastAsia="Times New Roman" w:hAnsi="Times New Roman" w:cs="Times New Roman"/>
          <w:sz w:val="28"/>
          <w:szCs w:val="28"/>
          <w:lang w:eastAsia="ru-RU"/>
        </w:rPr>
        <w:t>шигелл</w:t>
      </w:r>
      <w:proofErr w:type="spellEnd"/>
      <w:r w:rsidR="00D66F6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61D7E" w:rsidRDefault="00D66F66" w:rsidP="006438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Первый день: п</w:t>
      </w:r>
      <w:r w:rsidR="00061D7E">
        <w:rPr>
          <w:rFonts w:ascii="Times New Roman" w:eastAsia="Times New Roman" w:hAnsi="Times New Roman" w:cs="Times New Roman"/>
          <w:sz w:val="28"/>
          <w:szCs w:val="28"/>
          <w:lang w:eastAsia="ru-RU"/>
        </w:rPr>
        <w:t>о 0,1 мл каждой </w:t>
      </w:r>
      <w:r w:rsidR="00061D7E"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порции желчи высевают на чашку с кров</w:t>
      </w:r>
      <w:r w:rsidR="00061D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яным </w:t>
      </w:r>
      <w:proofErr w:type="spellStart"/>
      <w:r w:rsidR="00061D7E">
        <w:rPr>
          <w:rFonts w:ascii="Times New Roman" w:eastAsia="Times New Roman" w:hAnsi="Times New Roman" w:cs="Times New Roman"/>
          <w:sz w:val="28"/>
          <w:szCs w:val="28"/>
          <w:lang w:eastAsia="ru-RU"/>
        </w:rPr>
        <w:t>агаром</w:t>
      </w:r>
      <w:proofErr w:type="spellEnd"/>
      <w:r w:rsidR="00061D7E">
        <w:rPr>
          <w:rFonts w:ascii="Times New Roman" w:eastAsia="Times New Roman" w:hAnsi="Times New Roman" w:cs="Times New Roman"/>
          <w:sz w:val="28"/>
          <w:szCs w:val="28"/>
          <w:lang w:eastAsia="ru-RU"/>
        </w:rPr>
        <w:t>; по 0,5 мл - на чашку со средой </w:t>
      </w:r>
      <w:proofErr w:type="gramStart"/>
      <w:r w:rsidR="00061D7E">
        <w:rPr>
          <w:rFonts w:ascii="Times New Roman" w:eastAsia="Times New Roman" w:hAnsi="Times New Roman" w:cs="Times New Roman"/>
          <w:sz w:val="28"/>
          <w:szCs w:val="28"/>
          <w:lang w:eastAsia="ru-RU"/>
        </w:rPr>
        <w:t>Эндо</w:t>
      </w:r>
      <w:proofErr w:type="gramEnd"/>
      <w:r w:rsidR="00061D7E">
        <w:rPr>
          <w:rFonts w:ascii="Times New Roman" w:eastAsia="Times New Roman" w:hAnsi="Times New Roman" w:cs="Times New Roman"/>
          <w:sz w:val="28"/>
          <w:szCs w:val="28"/>
          <w:lang w:eastAsia="ru-RU"/>
        </w:rPr>
        <w:t>; в соотношении 1:9 -  в </w:t>
      </w:r>
      <w:r w:rsidR="00061D7E"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селенитовый бульон (среда накоп</w:t>
      </w:r>
      <w:r w:rsidR="00061D7E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ления).  Для обеспечения роста анаэробов посев производят на "среду для контроля стерильности" </w:t>
      </w:r>
      <w:r w:rsidR="00061D7E"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 в две пробирки со средой </w:t>
      </w:r>
      <w:proofErr w:type="spellStart"/>
      <w:r w:rsidR="00061D7E"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Тароцци</w:t>
      </w:r>
      <w:proofErr w:type="spellEnd"/>
      <w:r w:rsidR="00061D7E"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одну из </w:t>
      </w:r>
      <w:r w:rsidR="00061D7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пробирок прогревают на водяной бане 20 минут при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80°С </w:t>
      </w:r>
      <w:r w:rsidR="00061D7E"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   уничтожения аэробной флоры.  Посев и</w:t>
      </w:r>
      <w:r w:rsidR="00061D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исходный материал (все порции </w:t>
      </w:r>
      <w:r w:rsidR="00061D7E"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сливают в одну</w:t>
      </w:r>
      <w:r w:rsidR="00061D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пробирку) помещают в термостат при 37°С.  </w:t>
      </w:r>
    </w:p>
    <w:p w:rsidR="00061D7E" w:rsidRDefault="00D66F66" w:rsidP="006438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061D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торой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день: у</w:t>
      </w:r>
      <w:r w:rsidR="00061D7E"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читывают   результаты   первичных   посевов.  В случае ба</w:t>
      </w:r>
      <w:r w:rsidR="00061D7E">
        <w:rPr>
          <w:rFonts w:ascii="Times New Roman" w:eastAsia="Times New Roman" w:hAnsi="Times New Roman" w:cs="Times New Roman"/>
          <w:sz w:val="28"/>
          <w:szCs w:val="28"/>
          <w:lang w:eastAsia="ru-RU"/>
        </w:rPr>
        <w:t>ктериального роста на кровяном </w:t>
      </w:r>
      <w:proofErr w:type="spellStart"/>
      <w:r w:rsidR="00061D7E"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агаре</w:t>
      </w:r>
      <w:proofErr w:type="spellEnd"/>
      <w:r w:rsidR="00061D7E"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подсчитывают </w:t>
      </w:r>
      <w:proofErr w:type="spellStart"/>
      <w:r w:rsidR="00061D7E"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количествоколоний</w:t>
      </w:r>
      <w:proofErr w:type="spellEnd"/>
      <w:r w:rsidR="00061D7E"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каждого вида, пересчитывают на 1 мл исследуемого м</w:t>
      </w:r>
      <w:r w:rsidR="00061D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атериала и после бактериоскопии окрашенных по </w:t>
      </w:r>
      <w:proofErr w:type="spellStart"/>
      <w:r w:rsidR="00061D7E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Граму</w:t>
      </w:r>
      <w:proofErr w:type="spellEnd"/>
      <w:r w:rsidR="00061D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мазков</w:t>
      </w:r>
      <w:r w:rsidR="00061D7E"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61D7E"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проводятдальнейшую</w:t>
      </w:r>
      <w:proofErr w:type="spellEnd"/>
      <w:r w:rsidR="00061D7E"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иден</w:t>
      </w:r>
      <w:r w:rsidR="00061D7E">
        <w:rPr>
          <w:rFonts w:ascii="Times New Roman" w:eastAsia="Times New Roman" w:hAnsi="Times New Roman" w:cs="Times New Roman"/>
          <w:sz w:val="28"/>
          <w:szCs w:val="28"/>
          <w:lang w:eastAsia="ru-RU"/>
        </w:rPr>
        <w:t>тификацию культур и определяют </w:t>
      </w:r>
      <w:r w:rsidR="00061D7E"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чувствительн</w:t>
      </w:r>
      <w:r w:rsidR="00061D7E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ость</w:t>
      </w:r>
      <w:r w:rsidR="00061D7E"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="00061D7E">
        <w:rPr>
          <w:rFonts w:ascii="Times New Roman" w:eastAsia="Times New Roman" w:hAnsi="Times New Roman" w:cs="Times New Roman"/>
          <w:sz w:val="28"/>
          <w:szCs w:val="28"/>
          <w:lang w:eastAsia="ru-RU"/>
        </w:rPr>
        <w:t> антибиотикам. При подозрении </w:t>
      </w:r>
      <w:r w:rsidR="00061D7E"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рост анаэроб</w:t>
      </w:r>
      <w:r w:rsidR="00061D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ных культур посевы инкубируют в </w:t>
      </w:r>
      <w:proofErr w:type="spellStart"/>
      <w:r w:rsidR="00061D7E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анаэростате</w:t>
      </w:r>
      <w:proofErr w:type="spellEnd"/>
      <w:r w:rsidR="00061D7E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заполненном </w:t>
      </w:r>
      <w:r w:rsidR="00061D7E"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инертным газом. В случае </w:t>
      </w:r>
      <w:proofErr w:type="spellStart"/>
      <w:r w:rsidR="00061D7E"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выделенияанаэробов</w:t>
      </w:r>
      <w:proofErr w:type="spellEnd"/>
      <w:r w:rsidR="00061D7E"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проводят их дальнейшее изучение. При </w:t>
      </w:r>
      <w:r w:rsidR="00061D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отсутствии роста на среде </w:t>
      </w:r>
      <w:proofErr w:type="spellStart"/>
      <w:r w:rsidR="00061D7E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Тарош</w:t>
      </w:r>
      <w:r w:rsidR="00061D7E"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spellEnd"/>
      <w:r w:rsidR="00061D7E"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наблюдение ведут 5 дней. С целью выделения сальмонелл в последующие 3 д</w:t>
      </w:r>
      <w:r w:rsidR="00061D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ня делают высевы на элективные среды (висмут сульфитный </w:t>
      </w:r>
      <w:proofErr w:type="spellStart"/>
      <w:r w:rsidR="00061D7E">
        <w:rPr>
          <w:rFonts w:ascii="Times New Roman" w:eastAsia="Times New Roman" w:hAnsi="Times New Roman" w:cs="Times New Roman"/>
          <w:sz w:val="28"/>
          <w:szCs w:val="28"/>
          <w:lang w:eastAsia="ru-RU"/>
        </w:rPr>
        <w:t>агар</w:t>
      </w:r>
      <w:proofErr w:type="spellEnd"/>
      <w:r w:rsidR="00061D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как со среды накопления, так и из </w:t>
      </w:r>
      <w:proofErr w:type="spellStart"/>
      <w:r w:rsidR="00061D7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нативной</w:t>
      </w:r>
      <w:proofErr w:type="spellEnd"/>
      <w:r w:rsidR="00061D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желчи, </w:t>
      </w:r>
      <w:r w:rsidR="00061D7E"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которая в течение трех дней выдерживается в термостате.</w:t>
      </w:r>
    </w:p>
    <w:p w:rsidR="00991E65" w:rsidRDefault="00991E65" w:rsidP="006438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38F2" w:rsidRDefault="006438F2" w:rsidP="006438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38F2" w:rsidRDefault="006438F2" w:rsidP="006438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38F2" w:rsidRDefault="006438F2" w:rsidP="006438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38F2" w:rsidRPr="00505EE2" w:rsidRDefault="006438F2" w:rsidP="006438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1E65" w:rsidRDefault="00991E65" w:rsidP="006438F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3D1E">
        <w:rPr>
          <w:rFonts w:ascii="Times New Roman" w:hAnsi="Times New Roman" w:cs="Times New Roman"/>
          <w:b/>
          <w:sz w:val="28"/>
          <w:szCs w:val="28"/>
        </w:rPr>
        <w:lastRenderedPageBreak/>
        <w:t>Интерпретация результатов:</w:t>
      </w:r>
    </w:p>
    <w:p w:rsidR="00061D7E" w:rsidRPr="00505EE2" w:rsidRDefault="00061D7E" w:rsidP="006438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 достоверн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ым является исследование желчи, 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</w:t>
      </w:r>
      <w:r w:rsidR="006438F2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   операции.  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  дуоденальном   зондировании </w:t>
      </w:r>
      <w:proofErr w:type="spellStart"/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возможнаконтаминация</w:t>
      </w:r>
      <w:proofErr w:type="spellEnd"/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желчи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микрофлорой ротовой полости и верхних 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отделов пищеварительного тракта. 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 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проводить количественное опр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еделение каждого вида бактерий в 1 мл желчи, 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т.к.  по степени микро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бного обсеменения можно судить о локализации воспалительного процесса и 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более объективно оценивать его динамику </w:t>
      </w:r>
      <w:r w:rsidR="00991E6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повторных исследованиях.   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Выделение золотистого стафилококка в значительном кол</w:t>
      </w:r>
      <w:r w:rsidR="00991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ичестве может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свидетельствовать о наличии печеночного или диафрагмального абсцесса. 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Обнаружение в дуоденальном со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держимом сапрофитных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нейссерий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и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дрожжеподобных грибов свидетельствует о контаминации желчи микрофлорой ротовой полости.</w:t>
      </w:r>
    </w:p>
    <w:p w:rsidR="00061D7E" w:rsidRPr="00061D7E" w:rsidRDefault="00061D7E" w:rsidP="008A1829">
      <w:pPr>
        <w:ind w:firstLine="426"/>
        <w:jc w:val="both"/>
        <w:rPr>
          <w:rFonts w:ascii="Times New Roman" w:hAnsi="Times New Roman" w:cs="Times New Roman"/>
          <w:sz w:val="32"/>
        </w:rPr>
      </w:pPr>
    </w:p>
    <w:p w:rsidR="00D32FF2" w:rsidRDefault="00D32FF2" w:rsidP="008A1829">
      <w:pPr>
        <w:ind w:left="360" w:firstLine="426"/>
        <w:rPr>
          <w:rFonts w:ascii="Times New Roman" w:hAnsi="Times New Roman" w:cs="Times New Roman"/>
          <w:sz w:val="28"/>
        </w:rPr>
      </w:pPr>
    </w:p>
    <w:p w:rsidR="008A1829" w:rsidRDefault="008A1829" w:rsidP="008A1829">
      <w:pPr>
        <w:ind w:left="360" w:firstLine="426"/>
        <w:rPr>
          <w:rFonts w:ascii="Times New Roman" w:hAnsi="Times New Roman" w:cs="Times New Roman"/>
          <w:sz w:val="28"/>
        </w:rPr>
      </w:pPr>
    </w:p>
    <w:p w:rsidR="006438F2" w:rsidRDefault="006438F2" w:rsidP="008A1829">
      <w:pPr>
        <w:ind w:left="360" w:firstLine="426"/>
        <w:rPr>
          <w:rFonts w:ascii="Times New Roman" w:hAnsi="Times New Roman" w:cs="Times New Roman"/>
          <w:sz w:val="28"/>
        </w:rPr>
      </w:pPr>
    </w:p>
    <w:p w:rsidR="006438F2" w:rsidRDefault="006438F2" w:rsidP="008A1829">
      <w:pPr>
        <w:ind w:left="360" w:firstLine="426"/>
        <w:rPr>
          <w:rFonts w:ascii="Times New Roman" w:hAnsi="Times New Roman" w:cs="Times New Roman"/>
          <w:sz w:val="28"/>
        </w:rPr>
      </w:pPr>
    </w:p>
    <w:p w:rsidR="006438F2" w:rsidRDefault="006438F2" w:rsidP="008A1829">
      <w:pPr>
        <w:ind w:left="360" w:firstLine="426"/>
        <w:rPr>
          <w:rFonts w:ascii="Times New Roman" w:hAnsi="Times New Roman" w:cs="Times New Roman"/>
          <w:sz w:val="28"/>
        </w:rPr>
      </w:pPr>
    </w:p>
    <w:p w:rsidR="006438F2" w:rsidRDefault="006438F2" w:rsidP="008A1829">
      <w:pPr>
        <w:ind w:left="360" w:firstLine="426"/>
        <w:rPr>
          <w:rFonts w:ascii="Times New Roman" w:hAnsi="Times New Roman" w:cs="Times New Roman"/>
          <w:sz w:val="28"/>
        </w:rPr>
      </w:pPr>
    </w:p>
    <w:p w:rsidR="006438F2" w:rsidRDefault="006438F2" w:rsidP="008A1829">
      <w:pPr>
        <w:ind w:left="360" w:firstLine="426"/>
        <w:rPr>
          <w:rFonts w:ascii="Times New Roman" w:hAnsi="Times New Roman" w:cs="Times New Roman"/>
          <w:sz w:val="28"/>
        </w:rPr>
      </w:pPr>
    </w:p>
    <w:p w:rsidR="006438F2" w:rsidRDefault="006438F2" w:rsidP="008A1829">
      <w:pPr>
        <w:ind w:left="360" w:firstLine="426"/>
        <w:rPr>
          <w:rFonts w:ascii="Times New Roman" w:hAnsi="Times New Roman" w:cs="Times New Roman"/>
          <w:sz w:val="28"/>
        </w:rPr>
      </w:pPr>
    </w:p>
    <w:p w:rsidR="006438F2" w:rsidRDefault="006438F2" w:rsidP="008A1829">
      <w:pPr>
        <w:ind w:left="360" w:firstLine="426"/>
        <w:rPr>
          <w:rFonts w:ascii="Times New Roman" w:hAnsi="Times New Roman" w:cs="Times New Roman"/>
          <w:sz w:val="28"/>
        </w:rPr>
      </w:pPr>
    </w:p>
    <w:p w:rsidR="006438F2" w:rsidRDefault="006438F2" w:rsidP="008A1829">
      <w:pPr>
        <w:ind w:left="360" w:firstLine="426"/>
        <w:rPr>
          <w:rFonts w:ascii="Times New Roman" w:hAnsi="Times New Roman" w:cs="Times New Roman"/>
          <w:sz w:val="28"/>
        </w:rPr>
      </w:pPr>
    </w:p>
    <w:p w:rsidR="006438F2" w:rsidRDefault="006438F2" w:rsidP="008A1829">
      <w:pPr>
        <w:ind w:left="360" w:firstLine="426"/>
        <w:rPr>
          <w:rFonts w:ascii="Times New Roman" w:hAnsi="Times New Roman" w:cs="Times New Roman"/>
          <w:sz w:val="28"/>
        </w:rPr>
      </w:pPr>
    </w:p>
    <w:p w:rsidR="006438F2" w:rsidRDefault="006438F2" w:rsidP="008A1829">
      <w:pPr>
        <w:ind w:left="360" w:firstLine="426"/>
        <w:rPr>
          <w:rFonts w:ascii="Times New Roman" w:hAnsi="Times New Roman" w:cs="Times New Roman"/>
          <w:sz w:val="28"/>
        </w:rPr>
      </w:pPr>
    </w:p>
    <w:p w:rsidR="006438F2" w:rsidRDefault="006438F2" w:rsidP="008A1829">
      <w:pPr>
        <w:ind w:left="360" w:firstLine="426"/>
        <w:rPr>
          <w:rFonts w:ascii="Times New Roman" w:hAnsi="Times New Roman" w:cs="Times New Roman"/>
          <w:sz w:val="28"/>
        </w:rPr>
      </w:pPr>
    </w:p>
    <w:p w:rsidR="006438F2" w:rsidRDefault="006438F2" w:rsidP="008A1829">
      <w:pPr>
        <w:ind w:left="360" w:firstLine="426"/>
        <w:rPr>
          <w:rFonts w:ascii="Times New Roman" w:hAnsi="Times New Roman" w:cs="Times New Roman"/>
          <w:sz w:val="28"/>
        </w:rPr>
      </w:pPr>
    </w:p>
    <w:p w:rsidR="006438F2" w:rsidRDefault="006438F2" w:rsidP="008A1829">
      <w:pPr>
        <w:ind w:left="360" w:firstLine="426"/>
        <w:rPr>
          <w:rFonts w:ascii="Times New Roman" w:hAnsi="Times New Roman" w:cs="Times New Roman"/>
          <w:sz w:val="28"/>
        </w:rPr>
      </w:pPr>
    </w:p>
    <w:p w:rsidR="00991E65" w:rsidRPr="006438F2" w:rsidRDefault="006438F2" w:rsidP="008A1829">
      <w:pPr>
        <w:ind w:firstLine="426"/>
        <w:jc w:val="center"/>
        <w:rPr>
          <w:rFonts w:ascii="Times New Roman" w:hAnsi="Times New Roman" w:cs="Times New Roman"/>
          <w:b/>
          <w:sz w:val="32"/>
        </w:rPr>
      </w:pPr>
      <w:r w:rsidRPr="006438F2">
        <w:rPr>
          <w:rFonts w:ascii="Times New Roman" w:hAnsi="Times New Roman" w:cs="Times New Roman"/>
          <w:b/>
          <w:sz w:val="32"/>
        </w:rPr>
        <w:lastRenderedPageBreak/>
        <w:t>День 3 (3.12.21)</w:t>
      </w:r>
    </w:p>
    <w:p w:rsidR="00991E65" w:rsidRDefault="006438F2" w:rsidP="008A1829">
      <w:pPr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3E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МИКРОБИОЛОГИЧЕСКОЕ ИССЛЕДО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ВАНИЕ ДЫХАТЕЛЬНОЙ СИСТЕМЫ И ЦНС</w:t>
      </w:r>
    </w:p>
    <w:p w:rsidR="00991E65" w:rsidRPr="00DC551E" w:rsidRDefault="00157058" w:rsidP="006438F2">
      <w:pPr>
        <w:ind w:firstLine="709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DC551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Микробиологическое исследование дыхательной системы:</w:t>
      </w:r>
    </w:p>
    <w:p w:rsidR="00157058" w:rsidRPr="00505EE2" w:rsidRDefault="00157058" w:rsidP="006438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питате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льная среда: 5% кровяной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агар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елточно</w:t>
      </w:r>
      <w:proofErr w:type="spellEnd"/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-солевой </w:t>
      </w:r>
      <w:proofErr w:type="spellStart"/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агар</w:t>
      </w:r>
      <w:proofErr w:type="spellEnd"/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Шоколадный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агар</w:t>
      </w:r>
      <w:proofErr w:type="spellEnd"/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Среда Эндо. Среда </w:t>
      </w:r>
      <w:proofErr w:type="spellStart"/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Сабуро</w:t>
      </w:r>
      <w:proofErr w:type="spellEnd"/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57058" w:rsidRPr="00505EE2" w:rsidRDefault="00157058" w:rsidP="006438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Мокроту выливают   в чашку Петри. С помощью стерильных металлических толстых игл с утолщенными 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6438F2">
        <w:rPr>
          <w:rFonts w:ascii="Times New Roman" w:eastAsia="Times New Roman" w:hAnsi="Times New Roman" w:cs="Times New Roman"/>
          <w:sz w:val="28"/>
          <w:szCs w:val="28"/>
          <w:lang w:eastAsia="ru-RU"/>
        </w:rPr>
        <w:t>онцами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выбирают 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2-3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гнойных комочка мокроты.  С 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целью очистки 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мочков мокроты от наслоившихся обитателей верхних дыхательных путей и ротовой полости их трехкратно отмывают в стерильном физиологическом растворе, 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 чего засевают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   питательные среды. Посевы помещают в термостат при 37°С.</w:t>
      </w:r>
    </w:p>
    <w:p w:rsidR="00157058" w:rsidRPr="00505EE2" w:rsidRDefault="00157058" w:rsidP="006438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Содержимое бронхов, полученное при бронхоскопии или при отсасывании через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трахеостому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засевают как мокроту, но без предварительного отмывания гнойных 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очков физиологическим 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раствором. При 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сутствии комочков гноя и слизи производят посев 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материала, набирая его пастеровской пипеткой.</w:t>
      </w:r>
    </w:p>
    <w:p w:rsidR="00157058" w:rsidRPr="00505EE2" w:rsidRDefault="00157058" w:rsidP="006438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 из глотки, носа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ротовой полости засевают так же, как мокроту.  </w:t>
      </w:r>
    </w:p>
    <w:p w:rsidR="00157058" w:rsidRPr="006438F2" w:rsidRDefault="00157058" w:rsidP="006438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Посевы исследуемого материала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просматривают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 18-24-часовой инкубации при 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37°С.  Учитывают количество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выросших колоний, соотношение отдельных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ассоциантов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описыва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ют характер колоний. Выделяют чистые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культуры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микроорганизмов, 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проводят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идентификацию и определяют чувствительность к 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антибактериальным препаратам.</w:t>
      </w:r>
    </w:p>
    <w:p w:rsidR="00157058" w:rsidRDefault="00157058" w:rsidP="006438F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3D1E">
        <w:rPr>
          <w:rFonts w:ascii="Times New Roman" w:hAnsi="Times New Roman" w:cs="Times New Roman"/>
          <w:b/>
          <w:sz w:val="28"/>
          <w:szCs w:val="28"/>
        </w:rPr>
        <w:t>Интерпретация результатов:</w:t>
      </w:r>
    </w:p>
    <w:p w:rsidR="004813A7" w:rsidRDefault="00157058" w:rsidP="006438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воспалительных процессах дыхательных путей, когда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высеваются условно-патогенные микроорганизмы, 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интерпретация полученных результатов    представляет   определенные  </w:t>
      </w:r>
      <w:r w:rsidR="006438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трудности.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Следует учитывать, что наличие или отсутствие </w:t>
      </w:r>
      <w:r w:rsidR="006438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   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исследу</w:t>
      </w:r>
      <w:r w:rsidR="006438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емом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материале микроорганизмов не может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иметь решающего значения для диагноза. Особое значение прина</w:t>
      </w:r>
      <w:r w:rsidR="006438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длежит </w:t>
      </w:r>
      <w:proofErr w:type="gramStart"/>
      <w:r w:rsidR="006438F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количественной 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6438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роста  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зличных видов микроорганизмов, 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росших при первичн</w:t>
      </w:r>
      <w:r w:rsidR="004813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 посеве на плотных </w:t>
      </w:r>
      <w:r w:rsidR="006438F2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средах.</w:t>
      </w:r>
    </w:p>
    <w:p w:rsidR="00157058" w:rsidRPr="00DC551E" w:rsidRDefault="004813A7" w:rsidP="00DC55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Количественный </w:t>
      </w:r>
      <w:r w:rsidR="00157058"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</w:t>
      </w:r>
      <w:r w:rsidR="00157058">
        <w:rPr>
          <w:rFonts w:ascii="Times New Roman" w:eastAsia="Times New Roman" w:hAnsi="Times New Roman" w:cs="Times New Roman"/>
          <w:sz w:val="28"/>
          <w:szCs w:val="28"/>
          <w:lang w:eastAsia="ru-RU"/>
        </w:rPr>
        <w:t>д обеспе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чивает выделение чистых культур </w:t>
      </w:r>
      <w:r w:rsidR="001570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микроорганизмов и дает возможность </w:t>
      </w:r>
      <w:r w:rsidR="00157058"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судить более точно об   этиологической значимости выделенных микроорганизмов.</w:t>
      </w:r>
    </w:p>
    <w:p w:rsidR="00650684" w:rsidRPr="00066016" w:rsidRDefault="00650684" w:rsidP="004813A7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06601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Микробиологическое исследование ЦНС:</w:t>
      </w:r>
    </w:p>
    <w:p w:rsidR="00650684" w:rsidRPr="00650684" w:rsidRDefault="00650684" w:rsidP="004813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Спинномозговую жидкость </w:t>
      </w:r>
      <w:r w:rsidRPr="00505EE2">
        <w:rPr>
          <w:rFonts w:ascii="Times New Roman" w:hAnsi="Times New Roman" w:cs="Times New Roman"/>
          <w:sz w:val="28"/>
          <w:szCs w:val="28"/>
        </w:rPr>
        <w:t>центрифугируют 5 минут при 3500 об/мин и из осадка делают мазки. Если присланная жидкость мутная, мазки готовят без центрифугирования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50684" w:rsidRPr="00650684" w:rsidRDefault="00650684" w:rsidP="004813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0684">
        <w:rPr>
          <w:rFonts w:ascii="Times New Roman" w:hAnsi="Times New Roman" w:cs="Times New Roman"/>
          <w:sz w:val="28"/>
          <w:szCs w:val="28"/>
        </w:rPr>
        <w:t>Питательные среды для первичного посева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DC551E">
        <w:rPr>
          <w:rFonts w:ascii="Times New Roman" w:hAnsi="Times New Roman" w:cs="Times New Roman"/>
          <w:sz w:val="28"/>
          <w:szCs w:val="28"/>
        </w:rPr>
        <w:t>с</w:t>
      </w:r>
      <w:r w:rsidRPr="00650684">
        <w:rPr>
          <w:rFonts w:ascii="Times New Roman" w:hAnsi="Times New Roman" w:cs="Times New Roman"/>
          <w:sz w:val="28"/>
          <w:szCs w:val="28"/>
        </w:rPr>
        <w:t xml:space="preserve">ывороточный </w:t>
      </w:r>
      <w:proofErr w:type="spellStart"/>
      <w:r w:rsidRPr="00650684"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50684">
        <w:rPr>
          <w:rFonts w:ascii="Times New Roman" w:hAnsi="Times New Roman" w:cs="Times New Roman"/>
          <w:sz w:val="28"/>
          <w:szCs w:val="28"/>
        </w:rPr>
        <w:t xml:space="preserve">5% кровяной </w:t>
      </w:r>
      <w:proofErr w:type="spellStart"/>
      <w:r w:rsidRPr="00650684"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C551E">
        <w:rPr>
          <w:rFonts w:ascii="Times New Roman" w:hAnsi="Times New Roman" w:cs="Times New Roman"/>
          <w:sz w:val="28"/>
          <w:szCs w:val="28"/>
        </w:rPr>
        <w:t>ш</w:t>
      </w:r>
      <w:r w:rsidRPr="00650684">
        <w:rPr>
          <w:rFonts w:ascii="Times New Roman" w:hAnsi="Times New Roman" w:cs="Times New Roman"/>
          <w:sz w:val="28"/>
          <w:szCs w:val="28"/>
        </w:rPr>
        <w:t xml:space="preserve">околадный </w:t>
      </w:r>
      <w:proofErr w:type="spellStart"/>
      <w:r w:rsidRPr="00650684"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 w:rsidRPr="00650684">
        <w:rPr>
          <w:rFonts w:ascii="Times New Roman" w:hAnsi="Times New Roman" w:cs="Times New Roman"/>
          <w:sz w:val="28"/>
          <w:szCs w:val="28"/>
        </w:rPr>
        <w:t>.</w:t>
      </w:r>
    </w:p>
    <w:p w:rsidR="00650684" w:rsidRPr="00505EE2" w:rsidRDefault="00650684" w:rsidP="004813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день: п</w:t>
      </w:r>
      <w:r w:rsidRPr="00505EE2">
        <w:rPr>
          <w:rFonts w:ascii="Times New Roman" w:hAnsi="Times New Roman" w:cs="Times New Roman"/>
          <w:sz w:val="28"/>
          <w:szCs w:val="28"/>
        </w:rPr>
        <w:t xml:space="preserve">роводят посев 2-4 капель гнойного ликвора на чашку со свежеприготовленным сывороточным </w:t>
      </w:r>
      <w:proofErr w:type="spellStart"/>
      <w:r w:rsidRPr="00505EE2">
        <w:rPr>
          <w:rFonts w:ascii="Times New Roman" w:hAnsi="Times New Roman" w:cs="Times New Roman"/>
          <w:sz w:val="28"/>
          <w:szCs w:val="28"/>
        </w:rPr>
        <w:t>агаром</w:t>
      </w:r>
      <w:proofErr w:type="spellEnd"/>
      <w:r w:rsidRPr="00505EE2">
        <w:rPr>
          <w:rFonts w:ascii="Times New Roman" w:hAnsi="Times New Roman" w:cs="Times New Roman"/>
          <w:sz w:val="28"/>
          <w:szCs w:val="28"/>
        </w:rPr>
        <w:t xml:space="preserve">, на чашку с кровяным </w:t>
      </w:r>
      <w:proofErr w:type="spellStart"/>
      <w:r w:rsidRPr="00505EE2">
        <w:rPr>
          <w:rFonts w:ascii="Times New Roman" w:hAnsi="Times New Roman" w:cs="Times New Roman"/>
          <w:sz w:val="28"/>
          <w:szCs w:val="28"/>
        </w:rPr>
        <w:t>агаром</w:t>
      </w:r>
      <w:proofErr w:type="spellEnd"/>
      <w:r w:rsidRPr="00505EE2">
        <w:rPr>
          <w:rFonts w:ascii="Times New Roman" w:hAnsi="Times New Roman" w:cs="Times New Roman"/>
          <w:sz w:val="28"/>
          <w:szCs w:val="28"/>
        </w:rPr>
        <w:t xml:space="preserve">, простым </w:t>
      </w:r>
      <w:proofErr w:type="spellStart"/>
      <w:r w:rsidRPr="00505EE2">
        <w:rPr>
          <w:rFonts w:ascii="Times New Roman" w:hAnsi="Times New Roman" w:cs="Times New Roman"/>
          <w:sz w:val="28"/>
          <w:szCs w:val="28"/>
        </w:rPr>
        <w:t>агаром</w:t>
      </w:r>
      <w:proofErr w:type="spellEnd"/>
      <w:r w:rsidRPr="00505EE2">
        <w:rPr>
          <w:rFonts w:ascii="Times New Roman" w:hAnsi="Times New Roman" w:cs="Times New Roman"/>
          <w:sz w:val="28"/>
          <w:szCs w:val="28"/>
        </w:rPr>
        <w:t>, на среду для контроля стерильности. Капли материала слегка</w:t>
      </w:r>
      <w:r>
        <w:rPr>
          <w:rFonts w:ascii="Times New Roman" w:hAnsi="Times New Roman" w:cs="Times New Roman"/>
          <w:sz w:val="28"/>
          <w:szCs w:val="28"/>
        </w:rPr>
        <w:t xml:space="preserve"> растирают подогретым шпателем </w:t>
      </w:r>
      <w:r w:rsidRPr="00505EE2">
        <w:rPr>
          <w:rFonts w:ascii="Times New Roman" w:hAnsi="Times New Roman" w:cs="Times New Roman"/>
          <w:sz w:val="28"/>
          <w:szCs w:val="28"/>
        </w:rPr>
        <w:t xml:space="preserve">на поверхности </w:t>
      </w:r>
      <w:proofErr w:type="spellStart"/>
      <w:r w:rsidRPr="00505EE2">
        <w:rPr>
          <w:rFonts w:ascii="Times New Roman" w:hAnsi="Times New Roman" w:cs="Times New Roman"/>
          <w:sz w:val="28"/>
          <w:szCs w:val="28"/>
        </w:rPr>
        <w:t>агара</w:t>
      </w:r>
      <w:proofErr w:type="spellEnd"/>
      <w:r w:rsidRPr="00505EE2">
        <w:rPr>
          <w:rFonts w:ascii="Times New Roman" w:hAnsi="Times New Roman" w:cs="Times New Roman"/>
          <w:sz w:val="28"/>
          <w:szCs w:val="28"/>
        </w:rPr>
        <w:t xml:space="preserve">. После этого одну чашку с простым </w:t>
      </w:r>
      <w:proofErr w:type="spellStart"/>
      <w:r w:rsidRPr="00505EE2">
        <w:rPr>
          <w:rFonts w:ascii="Times New Roman" w:hAnsi="Times New Roman" w:cs="Times New Roman"/>
          <w:sz w:val="28"/>
          <w:szCs w:val="28"/>
        </w:rPr>
        <w:t>агаром</w:t>
      </w:r>
      <w:proofErr w:type="spellEnd"/>
      <w:r w:rsidRPr="00505EE2">
        <w:rPr>
          <w:rFonts w:ascii="Times New Roman" w:hAnsi="Times New Roman" w:cs="Times New Roman"/>
          <w:sz w:val="28"/>
          <w:szCs w:val="28"/>
        </w:rPr>
        <w:t xml:space="preserve"> помещают в термостат в обычной атмосфере при 37 градусах, а 2 другие инкубируют при повышенной концентраций СО</w:t>
      </w:r>
      <w:r w:rsidRPr="001D560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505EE2">
        <w:rPr>
          <w:rFonts w:ascii="Times New Roman" w:hAnsi="Times New Roman" w:cs="Times New Roman"/>
          <w:sz w:val="28"/>
          <w:szCs w:val="28"/>
        </w:rPr>
        <w:t>. Для этого чашки помещают в эксикатор</w:t>
      </w:r>
      <w:r>
        <w:rPr>
          <w:rFonts w:ascii="Times New Roman" w:hAnsi="Times New Roman" w:cs="Times New Roman"/>
          <w:sz w:val="28"/>
          <w:szCs w:val="28"/>
        </w:rPr>
        <w:t xml:space="preserve"> со свечой</w:t>
      </w:r>
      <w:r w:rsidRPr="00505EE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50684" w:rsidRPr="00650684" w:rsidRDefault="00650684" w:rsidP="004813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5EE2">
        <w:rPr>
          <w:rFonts w:ascii="Times New Roman" w:hAnsi="Times New Roman" w:cs="Times New Roman"/>
          <w:sz w:val="28"/>
          <w:szCs w:val="28"/>
        </w:rPr>
        <w:t xml:space="preserve">В пробирку, к оставшимся от посева и </w:t>
      </w:r>
      <w:proofErr w:type="spellStart"/>
      <w:r w:rsidRPr="00505EE2">
        <w:rPr>
          <w:rFonts w:ascii="Times New Roman" w:hAnsi="Times New Roman" w:cs="Times New Roman"/>
          <w:sz w:val="28"/>
          <w:szCs w:val="28"/>
        </w:rPr>
        <w:t>микроскопирова</w:t>
      </w:r>
      <w:r>
        <w:rPr>
          <w:rFonts w:ascii="Times New Roman" w:hAnsi="Times New Roman" w:cs="Times New Roman"/>
          <w:sz w:val="28"/>
          <w:szCs w:val="28"/>
        </w:rPr>
        <w:t>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осадку</w:t>
      </w:r>
      <w:r w:rsidRPr="00505EE2">
        <w:rPr>
          <w:rFonts w:ascii="Times New Roman" w:hAnsi="Times New Roman" w:cs="Times New Roman"/>
          <w:sz w:val="28"/>
          <w:szCs w:val="28"/>
        </w:rPr>
        <w:t>,</w:t>
      </w:r>
      <w:r w:rsidR="004813A7">
        <w:rPr>
          <w:rFonts w:ascii="Times New Roman" w:hAnsi="Times New Roman" w:cs="Times New Roman"/>
          <w:sz w:val="28"/>
          <w:szCs w:val="28"/>
        </w:rPr>
        <w:t xml:space="preserve"> </w:t>
      </w:r>
      <w:r w:rsidRPr="00505EE2">
        <w:rPr>
          <w:rFonts w:ascii="Times New Roman" w:hAnsi="Times New Roman" w:cs="Times New Roman"/>
          <w:sz w:val="28"/>
          <w:szCs w:val="28"/>
        </w:rPr>
        <w:t xml:space="preserve">добавляют 5мл стерильного 0,1% полужидкого </w:t>
      </w:r>
      <w:proofErr w:type="spellStart"/>
      <w:r w:rsidRPr="00505EE2">
        <w:rPr>
          <w:rFonts w:ascii="Times New Roman" w:hAnsi="Times New Roman" w:cs="Times New Roman"/>
          <w:sz w:val="28"/>
          <w:szCs w:val="28"/>
        </w:rPr>
        <w:t>агара</w:t>
      </w:r>
      <w:proofErr w:type="spellEnd"/>
      <w:r w:rsidRPr="00505EE2">
        <w:rPr>
          <w:rFonts w:ascii="Times New Roman" w:hAnsi="Times New Roman" w:cs="Times New Roman"/>
          <w:sz w:val="28"/>
          <w:szCs w:val="28"/>
        </w:rPr>
        <w:t xml:space="preserve"> и помещают в термостат для</w:t>
      </w:r>
      <w:r>
        <w:rPr>
          <w:rFonts w:ascii="Times New Roman" w:hAnsi="Times New Roman" w:cs="Times New Roman"/>
          <w:sz w:val="28"/>
          <w:szCs w:val="28"/>
        </w:rPr>
        <w:t xml:space="preserve"> накопления.</w:t>
      </w:r>
    </w:p>
    <w:p w:rsidR="00650684" w:rsidRPr="00505EE2" w:rsidRDefault="00650684" w:rsidP="00DC55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0684">
        <w:rPr>
          <w:rFonts w:ascii="Times New Roman" w:hAnsi="Times New Roman" w:cs="Times New Roman"/>
          <w:sz w:val="28"/>
          <w:szCs w:val="28"/>
        </w:rPr>
        <w:t>На второй день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505EE2">
        <w:rPr>
          <w:rFonts w:ascii="Times New Roman" w:hAnsi="Times New Roman" w:cs="Times New Roman"/>
          <w:sz w:val="28"/>
          <w:szCs w:val="28"/>
        </w:rPr>
        <w:t xml:space="preserve"> просматривают сделанные накануне посевы спинномозговой жидкости. При появлении роста</w:t>
      </w:r>
      <w:r>
        <w:rPr>
          <w:rFonts w:ascii="Times New Roman" w:hAnsi="Times New Roman" w:cs="Times New Roman"/>
          <w:sz w:val="28"/>
          <w:szCs w:val="28"/>
        </w:rPr>
        <w:t xml:space="preserve"> на плотных питательных средах </w:t>
      </w:r>
      <w:r w:rsidRPr="00505EE2">
        <w:rPr>
          <w:rFonts w:ascii="Times New Roman" w:hAnsi="Times New Roman" w:cs="Times New Roman"/>
          <w:sz w:val="28"/>
          <w:szCs w:val="28"/>
        </w:rPr>
        <w:t xml:space="preserve">изучают характер роста, морфологию выросших </w:t>
      </w:r>
      <w:r w:rsidR="00DC551E">
        <w:rPr>
          <w:rFonts w:ascii="Times New Roman" w:hAnsi="Times New Roman" w:cs="Times New Roman"/>
          <w:sz w:val="28"/>
          <w:szCs w:val="28"/>
        </w:rPr>
        <w:t xml:space="preserve">бактерий при окраске по Грамму. </w:t>
      </w:r>
      <w:r w:rsidRPr="00505EE2">
        <w:rPr>
          <w:rFonts w:ascii="Times New Roman" w:hAnsi="Times New Roman" w:cs="Times New Roman"/>
          <w:sz w:val="28"/>
          <w:szCs w:val="28"/>
        </w:rPr>
        <w:t>У бактерий, выросших на плотных питательных средах, определяют чувствительность к антибиотикам, а также проводят отсевы на элективные среды для получения чистой культуры с последующей их идентификацией.</w:t>
      </w:r>
    </w:p>
    <w:p w:rsidR="00650684" w:rsidRPr="00505EE2" w:rsidRDefault="00650684" w:rsidP="004813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5EE2">
        <w:rPr>
          <w:rFonts w:ascii="Times New Roman" w:hAnsi="Times New Roman" w:cs="Times New Roman"/>
          <w:sz w:val="28"/>
          <w:szCs w:val="28"/>
        </w:rPr>
        <w:t xml:space="preserve">При отсутствии роста колоний на твердых средах делают высев из среды накопления на чашку с сывороточным </w:t>
      </w:r>
      <w:proofErr w:type="spellStart"/>
      <w:r w:rsidRPr="00505EE2">
        <w:rPr>
          <w:rFonts w:ascii="Times New Roman" w:hAnsi="Times New Roman" w:cs="Times New Roman"/>
          <w:sz w:val="28"/>
          <w:szCs w:val="28"/>
        </w:rPr>
        <w:t>агаром</w:t>
      </w:r>
      <w:proofErr w:type="spellEnd"/>
      <w:r w:rsidRPr="00505EE2">
        <w:rPr>
          <w:rFonts w:ascii="Times New Roman" w:hAnsi="Times New Roman" w:cs="Times New Roman"/>
          <w:sz w:val="28"/>
          <w:szCs w:val="28"/>
        </w:rPr>
        <w:t xml:space="preserve"> и кровяную чашку.</w:t>
      </w:r>
    </w:p>
    <w:p w:rsidR="00D00525" w:rsidRDefault="00650684" w:rsidP="00DC55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5EE2">
        <w:rPr>
          <w:rFonts w:ascii="Times New Roman" w:hAnsi="Times New Roman" w:cs="Times New Roman"/>
          <w:sz w:val="28"/>
          <w:szCs w:val="28"/>
        </w:rPr>
        <w:t>Твердые среды с посевами ликвора при отсутствии роста на протяжении 24 часо</w:t>
      </w:r>
      <w:r w:rsidR="00F60BD9">
        <w:rPr>
          <w:rFonts w:ascii="Times New Roman" w:hAnsi="Times New Roman" w:cs="Times New Roman"/>
          <w:sz w:val="28"/>
          <w:szCs w:val="28"/>
        </w:rPr>
        <w:t>в надо инкубировать в течении 3-</w:t>
      </w:r>
      <w:r w:rsidRPr="00505EE2">
        <w:rPr>
          <w:rFonts w:ascii="Times New Roman" w:hAnsi="Times New Roman" w:cs="Times New Roman"/>
          <w:sz w:val="28"/>
          <w:szCs w:val="28"/>
        </w:rPr>
        <w:t>6 дней. При отрицательных результатах высевы повторяют через 8-10 дней.</w:t>
      </w:r>
    </w:p>
    <w:p w:rsidR="004813A7" w:rsidRPr="00DC551E" w:rsidRDefault="00DC551E" w:rsidP="00DC551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4"/>
        </w:rPr>
        <w:lastRenderedPageBreak/>
        <w:t>ДЕНЬ</w:t>
      </w:r>
      <w:r w:rsidR="004813A7">
        <w:rPr>
          <w:rFonts w:ascii="Times New Roman" w:hAnsi="Times New Roman"/>
          <w:b/>
          <w:sz w:val="28"/>
          <w:szCs w:val="24"/>
        </w:rPr>
        <w:t xml:space="preserve"> 4 (4.06.21)</w:t>
      </w:r>
    </w:p>
    <w:p w:rsidR="004813A7" w:rsidRDefault="004813A7" w:rsidP="004813A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МЕТОДИЧЕСКИЙ (ЗАПОЛНЕНИЕ ДНЕВНИКА)</w:t>
      </w:r>
    </w:p>
    <w:p w:rsidR="004813A7" w:rsidRDefault="004813A7" w:rsidP="004813A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813A7" w:rsidRDefault="004813A7" w:rsidP="004813A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813A7" w:rsidRDefault="004813A7" w:rsidP="004813A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813A7" w:rsidRDefault="004813A7" w:rsidP="004813A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813A7" w:rsidRDefault="004813A7" w:rsidP="004813A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813A7" w:rsidRDefault="004813A7" w:rsidP="004813A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813A7" w:rsidRDefault="004813A7" w:rsidP="004813A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813A7" w:rsidRDefault="004813A7" w:rsidP="004813A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813A7" w:rsidRDefault="004813A7" w:rsidP="004813A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ДЕНЬ 5 (6.12.21)</w:t>
      </w:r>
    </w:p>
    <w:p w:rsidR="004813A7" w:rsidRDefault="004813A7" w:rsidP="004813A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0BD9" w:rsidRPr="004813A7" w:rsidRDefault="004813A7" w:rsidP="004813A7">
      <w:pPr>
        <w:spacing w:after="0" w:line="240" w:lineRule="auto"/>
        <w:ind w:firstLine="425"/>
        <w:jc w:val="center"/>
        <w:rPr>
          <w:rFonts w:ascii="Times New Roman" w:hAnsi="Times New Roman" w:cs="Times New Roman"/>
          <w:b/>
          <w:i/>
          <w:sz w:val="32"/>
        </w:rPr>
      </w:pPr>
      <w:r w:rsidRPr="00F60B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МИКРОБИОЛОГИ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ЧЕСКОЕ ИССЛЕДОВАНИЕ МОЧЕПОЛОВОЙ </w:t>
      </w:r>
      <w:r w:rsidRPr="00F60B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СИСТЕМЫ И</w:t>
      </w:r>
      <w:r>
        <w:rPr>
          <w:rFonts w:ascii="Times New Roman" w:hAnsi="Times New Roman" w:cs="Times New Roman"/>
          <w:b/>
          <w:i/>
          <w:sz w:val="32"/>
        </w:rPr>
        <w:t xml:space="preserve"> </w:t>
      </w:r>
      <w:r w:rsidRPr="00F60B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ИНФИЦИРОВАННЫХ РАН</w:t>
      </w:r>
    </w:p>
    <w:p w:rsidR="002A1C95" w:rsidRDefault="002A1C95" w:rsidP="00D016B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6016" w:rsidRPr="00066016" w:rsidRDefault="00F60BD9" w:rsidP="004813A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06601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Микробиологическое исследование мочеполовой системы:</w:t>
      </w:r>
    </w:p>
    <w:p w:rsidR="00066016" w:rsidRPr="00505EE2" w:rsidRDefault="005563C8" w:rsidP="004813A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Выделение микроорганизмов 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мочи (качественное исследование) не позволяет </w:t>
      </w:r>
      <w:proofErr w:type="spellStart"/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отдифференцироват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бактериурию, возникающую   в результате загрязнения мочи нормальной микрофлорой дистального отдела уретры, от бактериурии, развивающейся при 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инфекционных проц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ессах в мочевыводящей системе, 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возбудителями которых </w:t>
      </w:r>
      <w:proofErr w:type="spellStart"/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являютсяусловно</w:t>
      </w:r>
      <w:proofErr w:type="spellEnd"/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-патогенные микроорганизмы.   С   этой   целью    </w:t>
      </w:r>
      <w:proofErr w:type="spellStart"/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применяютколичес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твенные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методы   исследования, основанные на 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определении числа микробных клеток в 1 мл мочи (степень бактериурии).</w:t>
      </w:r>
    </w:p>
    <w:p w:rsidR="004813A7" w:rsidRDefault="005563C8" w:rsidP="004813A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 секторны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 посевов: 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позволяет не только опр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еделить степень бактериурии, но и   выделить возбудителя заболевания в чистой культуре. При латентном течении </w:t>
      </w:r>
      <w:proofErr w:type="spellStart"/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нфекции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после лечения антибактериальными препаратами 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екомендуется производить посев по 0,1 мл цельной мочи 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плотные пи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тательные среды и в пробирку с 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0,25% сахарным бульоном.  Посевы 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кубируют при 37°С 24 часа.  При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отсутствии роста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5% 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кровяном </w:t>
      </w:r>
      <w:proofErr w:type="spellStart"/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агаре</w:t>
      </w:r>
      <w:proofErr w:type="spellEnd"/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чашки выдерживают 3 суток в термостате, т.к. может наблюдаться замедленный рост стрептококков. Подсчитывают количество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колоний, выросших на   плотных питательных средах, 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пересчитывают об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семененность на 1 мл мочи. Из 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сахарного бульона делают высев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чашку с 5% кровяным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агаром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66016" w:rsidRPr="004813A7" w:rsidRDefault="005563C8" w:rsidP="004813A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Колонии, выросшие на плотных питательных средах, отсевают в 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пробирки   со  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скошенным 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агаром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выделенную чистую культуру идентифицируют и определяют ее чувствительность </w:t>
      </w:r>
      <w:r w:rsidR="004813A7">
        <w:rPr>
          <w:rFonts w:ascii="Times New Roman" w:eastAsia="Times New Roman" w:hAnsi="Times New Roman" w:cs="Times New Roman"/>
          <w:sz w:val="28"/>
          <w:szCs w:val="28"/>
          <w:lang w:eastAsia="ru-RU"/>
        </w:rPr>
        <w:t>к антибактериальным препаратам.</w:t>
      </w:r>
    </w:p>
    <w:p w:rsidR="005563C8" w:rsidRDefault="005563C8" w:rsidP="004813A7">
      <w:pPr>
        <w:spacing w:after="0" w:line="360" w:lineRule="auto"/>
        <w:ind w:firstLine="42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3D1E">
        <w:rPr>
          <w:rFonts w:ascii="Times New Roman" w:hAnsi="Times New Roman" w:cs="Times New Roman"/>
          <w:b/>
          <w:sz w:val="28"/>
          <w:szCs w:val="28"/>
        </w:rPr>
        <w:t>Интерпретация результатов:</w:t>
      </w:r>
    </w:p>
    <w:p w:rsidR="00066016" w:rsidRPr="00505EE2" w:rsidRDefault="005563C8" w:rsidP="004813A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задачей при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нтерпретации полученных данных 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 доказа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тельство этиологической   роли 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условно-патогенных микроорганизм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ов. Учитывают комплекс тестов: степень бактериурии, вид выделенных 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тур, повторность их выделения в 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цессе заболевания, присутствие в моче 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монокультуры   или   </w:t>
      </w:r>
      <w:proofErr w:type="spellStart"/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ассоциациимикроо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рганизмов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Степень бактериурии позволяет дифференцировать инфекционный 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 в   мочевых   пу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тях   от   контаминации   мочи 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нормальной микрофлорой. </w:t>
      </w:r>
    </w:p>
    <w:p w:rsidR="00066016" w:rsidRPr="00505EE2" w:rsidRDefault="005563C8" w:rsidP="004813A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трактов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ке   результатов   исследования следует 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читывать повторность выделения одного и того же вида 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микроорганизмов: повторное выделение из 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чи культуры одного вида, типа, </w:t>
      </w:r>
      <w:proofErr w:type="spellStart"/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вариантаговорит</w:t>
      </w:r>
      <w:proofErr w:type="spellEnd"/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наличии инфекционного процесса. Учитывается также   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исутствие   в моче монокультуры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ассоциации микроорганизмов. Монокультура 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чаще   выделяет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ся   при острых воспалительных процессах 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коррелирует с высокой степенью 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бактериур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ии. Ассоциации микроорганизмов чаще встречаются при хронических 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процессах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коррелируют с низкой степенью бактериурии. При окончательной трактовке результатов 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микробиологического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исследования необходимо учитывать данные клиники и 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другие</w:t>
      </w:r>
      <w:r w:rsidR="004813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лабораторные анализы.</w:t>
      </w:r>
    </w:p>
    <w:p w:rsidR="00066016" w:rsidRPr="00437D52" w:rsidRDefault="005563C8" w:rsidP="004813A7">
      <w:pPr>
        <w:pStyle w:val="txt"/>
        <w:spacing w:before="0" w:beforeAutospacing="0" w:after="0" w:afterAutospacing="0" w:line="360" w:lineRule="auto"/>
        <w:ind w:firstLine="425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</w:t>
      </w:r>
      <w:r w:rsidRPr="00437D52">
        <w:rPr>
          <w:color w:val="000000"/>
          <w:sz w:val="28"/>
          <w:szCs w:val="28"/>
        </w:rPr>
        <w:t>нято различать четыре сте</w:t>
      </w:r>
      <w:r>
        <w:rPr>
          <w:color w:val="000000"/>
          <w:sz w:val="28"/>
          <w:szCs w:val="28"/>
        </w:rPr>
        <w:t>пени чистоты влагалищного содер</w:t>
      </w:r>
      <w:r w:rsidRPr="00437D52">
        <w:rPr>
          <w:color w:val="000000"/>
          <w:sz w:val="28"/>
          <w:szCs w:val="28"/>
        </w:rPr>
        <w:t>жимого.</w:t>
      </w:r>
    </w:p>
    <w:p w:rsidR="00066016" w:rsidRDefault="005563C8" w:rsidP="004813A7">
      <w:pPr>
        <w:pStyle w:val="txt"/>
        <w:spacing w:before="0" w:beforeAutospacing="0" w:after="0" w:afterAutospacing="0" w:line="360" w:lineRule="auto"/>
        <w:ind w:firstLine="425"/>
        <w:contextualSpacing/>
        <w:jc w:val="both"/>
        <w:rPr>
          <w:color w:val="000000"/>
          <w:sz w:val="28"/>
          <w:szCs w:val="28"/>
        </w:rPr>
      </w:pPr>
      <w:r w:rsidRPr="00437D52">
        <w:rPr>
          <w:b/>
          <w:color w:val="000000"/>
          <w:sz w:val="28"/>
          <w:szCs w:val="28"/>
        </w:rPr>
        <w:t>I степень чистоты</w:t>
      </w:r>
      <w:r w:rsidRPr="00437D52">
        <w:rPr>
          <w:color w:val="000000"/>
          <w:sz w:val="28"/>
          <w:szCs w:val="28"/>
        </w:rPr>
        <w:t xml:space="preserve">. В материале влагалищного содержимого под микроскопом можно увидеть влагалищные палочки </w:t>
      </w:r>
      <w:proofErr w:type="spellStart"/>
      <w:r w:rsidRPr="00437D52">
        <w:rPr>
          <w:color w:val="000000"/>
          <w:sz w:val="28"/>
          <w:szCs w:val="28"/>
        </w:rPr>
        <w:t>Д</w:t>
      </w:r>
      <w:r>
        <w:rPr>
          <w:color w:val="000000"/>
          <w:sz w:val="28"/>
          <w:szCs w:val="28"/>
        </w:rPr>
        <w:t>едер</w:t>
      </w:r>
      <w:r w:rsidRPr="00437D52">
        <w:rPr>
          <w:color w:val="000000"/>
          <w:sz w:val="28"/>
          <w:szCs w:val="28"/>
        </w:rPr>
        <w:t>лейна</w:t>
      </w:r>
      <w:proofErr w:type="spellEnd"/>
      <w:r w:rsidRPr="00437D52">
        <w:rPr>
          <w:color w:val="000000"/>
          <w:sz w:val="28"/>
          <w:szCs w:val="28"/>
        </w:rPr>
        <w:t>, клетки плоского эпителия. Реакция кислая.</w:t>
      </w:r>
    </w:p>
    <w:p w:rsidR="00066016" w:rsidRPr="00437D52" w:rsidRDefault="005563C8" w:rsidP="004813A7">
      <w:pPr>
        <w:pStyle w:val="txt"/>
        <w:spacing w:before="0" w:beforeAutospacing="0" w:after="0" w:afterAutospacing="0" w:line="360" w:lineRule="auto"/>
        <w:ind w:firstLine="425"/>
        <w:contextualSpacing/>
        <w:jc w:val="both"/>
        <w:rPr>
          <w:color w:val="000000"/>
          <w:sz w:val="28"/>
          <w:szCs w:val="28"/>
        </w:rPr>
      </w:pPr>
      <w:r w:rsidRPr="00437D52">
        <w:rPr>
          <w:b/>
          <w:color w:val="000000"/>
          <w:sz w:val="28"/>
          <w:szCs w:val="28"/>
        </w:rPr>
        <w:t>II степень чистоты</w:t>
      </w:r>
      <w:r w:rsidRPr="00437D52">
        <w:rPr>
          <w:color w:val="000000"/>
          <w:sz w:val="28"/>
          <w:szCs w:val="28"/>
        </w:rPr>
        <w:t xml:space="preserve">. Превалируют влагалищные палочки </w:t>
      </w:r>
      <w:proofErr w:type="spellStart"/>
      <w:r w:rsidRPr="00437D52">
        <w:rPr>
          <w:color w:val="000000"/>
          <w:sz w:val="28"/>
          <w:szCs w:val="28"/>
        </w:rPr>
        <w:t>Д</w:t>
      </w:r>
      <w:r>
        <w:rPr>
          <w:color w:val="000000"/>
          <w:sz w:val="28"/>
          <w:szCs w:val="28"/>
        </w:rPr>
        <w:t>е</w:t>
      </w:r>
      <w:r w:rsidRPr="00437D52">
        <w:rPr>
          <w:color w:val="000000"/>
          <w:sz w:val="28"/>
          <w:szCs w:val="28"/>
        </w:rPr>
        <w:t>дерлейна</w:t>
      </w:r>
      <w:proofErr w:type="spellEnd"/>
      <w:r w:rsidRPr="00437D52">
        <w:rPr>
          <w:color w:val="000000"/>
          <w:sz w:val="28"/>
          <w:szCs w:val="28"/>
        </w:rPr>
        <w:t>, клетки плоского эпителия (количество их меньше, чем при I степени), встречаются единичные лейкоциты, кокки. Реакция кислая. I и II степени чистоты влагалищного содержимого считают нормальными.</w:t>
      </w:r>
    </w:p>
    <w:p w:rsidR="00066016" w:rsidRPr="00437D52" w:rsidRDefault="005563C8" w:rsidP="004813A7">
      <w:pPr>
        <w:pStyle w:val="txt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37D52">
        <w:rPr>
          <w:b/>
          <w:color w:val="000000"/>
          <w:sz w:val="28"/>
          <w:szCs w:val="28"/>
        </w:rPr>
        <w:lastRenderedPageBreak/>
        <w:t>III степень чистоты</w:t>
      </w:r>
      <w:r w:rsidRPr="00437D52">
        <w:rPr>
          <w:color w:val="000000"/>
          <w:sz w:val="28"/>
          <w:szCs w:val="28"/>
        </w:rPr>
        <w:t>. Влагалищных палочек мало, прева­лируют другие виды бактерий</w:t>
      </w:r>
      <w:r>
        <w:rPr>
          <w:color w:val="000000"/>
          <w:sz w:val="28"/>
          <w:szCs w:val="28"/>
        </w:rPr>
        <w:t>, в основном кокки, много лейко</w:t>
      </w:r>
      <w:r w:rsidRPr="00437D52">
        <w:rPr>
          <w:color w:val="000000"/>
          <w:sz w:val="28"/>
          <w:szCs w:val="28"/>
        </w:rPr>
        <w:t>цитов, реакция слабокислая.</w:t>
      </w:r>
    </w:p>
    <w:p w:rsidR="00066016" w:rsidRPr="00437D52" w:rsidRDefault="005563C8" w:rsidP="004813A7">
      <w:pPr>
        <w:pStyle w:val="txt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37D52">
        <w:rPr>
          <w:b/>
          <w:color w:val="000000"/>
          <w:sz w:val="28"/>
          <w:szCs w:val="28"/>
        </w:rPr>
        <w:t>IV степень чистоты</w:t>
      </w:r>
      <w:r w:rsidRPr="00437D52">
        <w:rPr>
          <w:color w:val="000000"/>
          <w:sz w:val="28"/>
          <w:szCs w:val="28"/>
        </w:rPr>
        <w:t>. Влага</w:t>
      </w:r>
      <w:r>
        <w:rPr>
          <w:color w:val="000000"/>
          <w:sz w:val="28"/>
          <w:szCs w:val="28"/>
        </w:rPr>
        <w:t>лищные палочки отсутствуют, мно</w:t>
      </w:r>
      <w:r w:rsidRPr="00437D52">
        <w:rPr>
          <w:color w:val="000000"/>
          <w:sz w:val="28"/>
          <w:szCs w:val="28"/>
        </w:rPr>
        <w:t>го патогенных бактерий (кокк</w:t>
      </w:r>
      <w:r>
        <w:rPr>
          <w:color w:val="000000"/>
          <w:sz w:val="28"/>
          <w:szCs w:val="28"/>
        </w:rPr>
        <w:t xml:space="preserve">ов, трихомонад, </w:t>
      </w:r>
      <w:proofErr w:type="spellStart"/>
      <w:r>
        <w:rPr>
          <w:color w:val="000000"/>
          <w:sz w:val="28"/>
          <w:szCs w:val="28"/>
        </w:rPr>
        <w:t>гарднерел</w:t>
      </w:r>
      <w:proofErr w:type="spellEnd"/>
      <w:r>
        <w:rPr>
          <w:color w:val="000000"/>
          <w:sz w:val="28"/>
          <w:szCs w:val="28"/>
        </w:rPr>
        <w:t>), мно</w:t>
      </w:r>
      <w:r w:rsidRPr="00437D52">
        <w:rPr>
          <w:color w:val="000000"/>
          <w:sz w:val="28"/>
          <w:szCs w:val="28"/>
        </w:rPr>
        <w:t>жество лейкоцитов, эпителиальных клето</w:t>
      </w:r>
      <w:r w:rsidR="004813A7">
        <w:rPr>
          <w:color w:val="000000"/>
          <w:sz w:val="28"/>
          <w:szCs w:val="28"/>
        </w:rPr>
        <w:t>к мало. Реакция слабо­щелочная.</w:t>
      </w:r>
    </w:p>
    <w:p w:rsidR="00066016" w:rsidRDefault="005563C8" w:rsidP="004813A7">
      <w:pPr>
        <w:pStyle w:val="t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37D52">
        <w:rPr>
          <w:color w:val="000000"/>
          <w:sz w:val="28"/>
          <w:szCs w:val="28"/>
        </w:rPr>
        <w:t>Наличие III и IV степеней чистоты влагалища свидетельствуют о патологических изменениях в половом аппарате.</w:t>
      </w:r>
    </w:p>
    <w:p w:rsidR="00330793" w:rsidRPr="00066016" w:rsidRDefault="002A1C95" w:rsidP="004813A7">
      <w:p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06601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Микробиологическое исследование инфицированных ран:</w:t>
      </w:r>
    </w:p>
    <w:p w:rsidR="00330793" w:rsidRPr="002A1C95" w:rsidRDefault="002A1C95" w:rsidP="00D016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Материал, взятый одним из стерильных ват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тампонов, "размазывают" по стерильному предметному 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теклу, окрашивают по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просматривают под 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микроскопом. При обнаруже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нии микроорганизмов отмечают их 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морфологическую   характеристику (грамположительны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 и грамотрицательные палочки, кокки и 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др.)  и степень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обсемененности. В соответствии 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с результатами микроскопии могут быть   внесены   коррективы   в   ход    бакт</w:t>
      </w:r>
      <w:r w:rsidR="00D016BC">
        <w:rPr>
          <w:rFonts w:ascii="Times New Roman" w:eastAsia="Times New Roman" w:hAnsi="Times New Roman" w:cs="Times New Roman"/>
          <w:sz w:val="28"/>
          <w:szCs w:val="28"/>
          <w:lang w:eastAsia="ru-RU"/>
        </w:rPr>
        <w:t>ериологического   исследования.</w:t>
      </w:r>
    </w:p>
    <w:p w:rsidR="00330793" w:rsidRPr="00505EE2" w:rsidRDefault="002A1C95" w:rsidP="00D016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C95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Питательные среды:</w:t>
      </w:r>
      <w:r w:rsidR="00D016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5% кро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вяной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агар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 сахарный бульон, среда</w:t>
      </w:r>
      <w:r w:rsidR="00D016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контроля стерильности.</w:t>
      </w:r>
    </w:p>
    <w:p w:rsidR="00330793" w:rsidRDefault="002A1C95" w:rsidP="004813A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Материал, взятый 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другим ватным стерильным там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поном из того же участка раны, засевают на чашку с 5% кровяным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агаром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 на «среду для контроля стерильности» и сахарный бульон, а твердые кусочки тканей (секвестры, кусочки кожи, мышц и пр.) засевают на «среду для контроля стерильности»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сах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арный бульон. Посев на чашку с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агаром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производят методом «тампон-петля»: тампоном проводится «дорожка» по диаметру чашки, затем другой стороной тампона в обратном направлении засевается еще 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«дорожка»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, параллельная первой.  После э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того материал рассевают по чашке при помощи петли штрихами, перпендикулярными к «дорожкам»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Такой посев позволяет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выделить микроорганизмы в виде 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отдельных колониеобразующих единиц даже из ассоциации мик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роорганизмов. </w:t>
      </w:r>
    </w:p>
    <w:p w:rsidR="002A1C95" w:rsidRDefault="002A1C95" w:rsidP="004813A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Засеянные жидкие и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тные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питательные среды </w:t>
      </w:r>
      <w:proofErr w:type="spellStart"/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термостатируютпри</w:t>
      </w:r>
      <w:proofErr w:type="spellEnd"/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37°С в течение 18-24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часов.  При обнаружении роста 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зводят отсев отдельных колоний 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элективные среды с целью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 идентификации. Отмечают, растут ли микроорганизмы в виде монокультуры или в 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ассоц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иации. При обнаружении ассоциации на плотной питательной среде отмечают преимущественный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рост какого-либо представителя ассоциации (если э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 наблюдается). При отсутствии роста в первые сутки посевы оставляют в термостате, ежедневно 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осматривают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при визуальном обнаружении роста также производят соответствующ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ие отсевы. Ответ об отсутствии 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роста выдают через 5 суток </w:t>
      </w:r>
      <w:proofErr w:type="spellStart"/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термостатиро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    В ответе лаборатории указывают, какие виды </w:t>
      </w:r>
      <w:proofErr w:type="spellStart"/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микроорганизмоввыделены</w:t>
      </w:r>
      <w:proofErr w:type="spellEnd"/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каком количестве (слабы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й, умеренный или обильный рост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плотной пит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ательной среде). При выделении 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ассоциации микроорганизмов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ответе перечисляют все виды микроорганизмов, входящие в ассоциацию, и </w:t>
      </w:r>
      <w:r w:rsidRPr="00505EE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отмечают, имеется ли преимущественный рост какого-либо из представителей   ассоциации.</w:t>
      </w:r>
    </w:p>
    <w:p w:rsidR="00D00525" w:rsidRDefault="00D00525" w:rsidP="008A182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0525" w:rsidRDefault="00D00525" w:rsidP="00C85978">
      <w:pPr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2A1C95" w:rsidRPr="00D016BC" w:rsidRDefault="00D016BC" w:rsidP="008A1829">
      <w:pPr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6 (7.12.21)</w:t>
      </w:r>
    </w:p>
    <w:p w:rsidR="002A1C95" w:rsidRDefault="00D016BC" w:rsidP="008A1829">
      <w:pPr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329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ПРОВЕДЕНИЕ ДЕЗИНФЕКЦИИ, СТЕРИЛИЗАЦИИ И УТИ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ЛИЗАЦИЯ ОТРАБОТАННОГО МАТЕРИАЛА</w:t>
      </w:r>
    </w:p>
    <w:p w:rsidR="00C85978" w:rsidRDefault="00C85978" w:rsidP="00C8597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43BF9">
        <w:rPr>
          <w:rFonts w:ascii="Times New Roman" w:hAnsi="Times New Roman" w:cs="Times New Roman"/>
          <w:sz w:val="28"/>
          <w:szCs w:val="28"/>
        </w:rPr>
        <w:t>Дезинфекция</w:t>
      </w:r>
      <w:r w:rsidRPr="003B58B2">
        <w:rPr>
          <w:rFonts w:ascii="Times New Roman" w:hAnsi="Times New Roman" w:cs="Times New Roman"/>
          <w:sz w:val="28"/>
          <w:szCs w:val="28"/>
        </w:rPr>
        <w:t xml:space="preserve"> изделий медицинского назначения производится с целью профилактики внутрибольничных инфекций у пациентов и персона</w:t>
      </w:r>
      <w:r>
        <w:rPr>
          <w:rFonts w:ascii="Times New Roman" w:hAnsi="Times New Roman" w:cs="Times New Roman"/>
          <w:sz w:val="28"/>
          <w:szCs w:val="28"/>
        </w:rPr>
        <w:t xml:space="preserve">ла учреждений здравоохранения. </w:t>
      </w:r>
      <w:r w:rsidRPr="003B58B2">
        <w:rPr>
          <w:rFonts w:ascii="Times New Roman" w:hAnsi="Times New Roman" w:cs="Times New Roman"/>
          <w:sz w:val="28"/>
          <w:szCs w:val="28"/>
        </w:rPr>
        <w:t>Дезинфекцию изделий осуществляют физическим или химическим методами. Выбор метода зависит от особенностей изделия и его назначения.</w:t>
      </w:r>
    </w:p>
    <w:p w:rsidR="00C85978" w:rsidRPr="003B58B2" w:rsidRDefault="00C85978" w:rsidP="00C85978">
      <w:pPr>
        <w:pStyle w:val="a6"/>
        <w:spacing w:before="0" w:beforeAutospacing="0" w:after="0" w:line="360" w:lineRule="auto"/>
        <w:ind w:firstLine="851"/>
        <w:jc w:val="both"/>
        <w:rPr>
          <w:color w:val="000000"/>
          <w:sz w:val="28"/>
          <w:szCs w:val="28"/>
        </w:rPr>
      </w:pPr>
      <w:r w:rsidRPr="00FB51C2">
        <w:rPr>
          <w:i/>
          <w:iCs/>
          <w:color w:val="000000"/>
          <w:sz w:val="28"/>
          <w:szCs w:val="28"/>
          <w:u w:val="single"/>
        </w:rPr>
        <w:t>Физический метод дезинфекции</w:t>
      </w:r>
      <w:r w:rsidRPr="00FB51C2">
        <w:rPr>
          <w:color w:val="000000"/>
          <w:sz w:val="28"/>
          <w:szCs w:val="28"/>
          <w:u w:val="single"/>
        </w:rPr>
        <w:t> </w:t>
      </w:r>
      <w:r w:rsidRPr="003B58B2">
        <w:rPr>
          <w:color w:val="000000"/>
          <w:sz w:val="28"/>
          <w:szCs w:val="28"/>
        </w:rPr>
        <w:t>наиболее надежен, экологически чист и безопасен дл</w:t>
      </w:r>
      <w:r>
        <w:rPr>
          <w:color w:val="000000"/>
          <w:sz w:val="28"/>
          <w:szCs w:val="28"/>
        </w:rPr>
        <w:t>я персонала</w:t>
      </w:r>
      <w:r w:rsidRPr="003B58B2">
        <w:rPr>
          <w:color w:val="000000"/>
          <w:sz w:val="28"/>
          <w:szCs w:val="28"/>
        </w:rPr>
        <w:t>.</w:t>
      </w:r>
    </w:p>
    <w:p w:rsidR="00C85978" w:rsidRPr="003B58B2" w:rsidRDefault="00C85978" w:rsidP="00C85978">
      <w:pPr>
        <w:pStyle w:val="a6"/>
        <w:spacing w:before="0" w:beforeAutospacing="0" w:after="0" w:line="360" w:lineRule="auto"/>
        <w:ind w:firstLine="851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Дезинфекцию с использованием физического метода выполняют:</w:t>
      </w:r>
    </w:p>
    <w:p w:rsidR="00C85978" w:rsidRDefault="00C85978" w:rsidP="00C85978">
      <w:pPr>
        <w:pStyle w:val="a6"/>
        <w:tabs>
          <w:tab w:val="left" w:pos="709"/>
        </w:tabs>
        <w:spacing w:before="0" w:beforeAutospacing="0" w:after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3B58B2">
        <w:rPr>
          <w:color w:val="000000"/>
          <w:sz w:val="28"/>
          <w:szCs w:val="28"/>
        </w:rPr>
        <w:t>способом кипячения</w:t>
      </w:r>
      <w:r>
        <w:rPr>
          <w:color w:val="000000"/>
          <w:sz w:val="28"/>
          <w:szCs w:val="28"/>
        </w:rPr>
        <w:t xml:space="preserve"> в воде;</w:t>
      </w:r>
    </w:p>
    <w:p w:rsidR="004D7016" w:rsidRDefault="00C85978" w:rsidP="00C85978">
      <w:pPr>
        <w:pStyle w:val="a6"/>
        <w:tabs>
          <w:tab w:val="left" w:pos="709"/>
        </w:tabs>
        <w:spacing w:before="0" w:beforeAutospacing="0" w:after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3B58B2">
        <w:rPr>
          <w:color w:val="000000"/>
          <w:sz w:val="28"/>
          <w:szCs w:val="28"/>
        </w:rPr>
        <w:t>воздушным методом в воздушном стерилизаторе (сухожаровом шкафу).</w:t>
      </w:r>
    </w:p>
    <w:p w:rsidR="00C85978" w:rsidRPr="004D7016" w:rsidRDefault="00C85978" w:rsidP="004D7016">
      <w:pPr>
        <w:pStyle w:val="a6"/>
        <w:tabs>
          <w:tab w:val="left" w:pos="709"/>
        </w:tabs>
        <w:spacing w:before="0" w:beforeAutospacing="0" w:after="0" w:line="360" w:lineRule="auto"/>
        <w:ind w:firstLine="709"/>
        <w:jc w:val="both"/>
        <w:rPr>
          <w:color w:val="000000"/>
          <w:sz w:val="28"/>
          <w:szCs w:val="28"/>
        </w:rPr>
      </w:pPr>
      <w:r w:rsidRPr="00424664">
        <w:rPr>
          <w:sz w:val="28"/>
          <w:szCs w:val="28"/>
        </w:rPr>
        <w:t xml:space="preserve">Сухим жаром стерилизуют в основном лабораторную посуду   при Т 160-165 °С и при этой температуре стерилизуют 1 ч.  Стерилизацию паром производят двумя способами: </w:t>
      </w:r>
      <w:r>
        <w:rPr>
          <w:sz w:val="28"/>
          <w:szCs w:val="28"/>
        </w:rPr>
        <w:t>паром под давлением и т</w:t>
      </w:r>
      <w:r w:rsidRPr="00424664">
        <w:rPr>
          <w:sz w:val="28"/>
          <w:szCs w:val="28"/>
        </w:rPr>
        <w:t>екучим паром.</w:t>
      </w:r>
    </w:p>
    <w:p w:rsidR="00C85978" w:rsidRPr="00424664" w:rsidRDefault="00C85978" w:rsidP="00C859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4664">
        <w:rPr>
          <w:rFonts w:ascii="Times New Roman" w:hAnsi="Times New Roman" w:cs="Times New Roman"/>
          <w:sz w:val="28"/>
          <w:szCs w:val="28"/>
        </w:rPr>
        <w:t>Стерилизацию паром под давлением производят в автоклаве. Этот способ стерилизации основан на воздействии на стерилизуемые материалы насыщенного водяного пара при давлении выше атмосферного. В результате такой стерилизации при однократной обработке погибают как вегетативные, так    и    споровые    формы микроорганизмов.</w:t>
      </w:r>
    </w:p>
    <w:p w:rsidR="00C85978" w:rsidRPr="004D7016" w:rsidRDefault="00C85978" w:rsidP="004D70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424664">
        <w:rPr>
          <w:rFonts w:ascii="Times New Roman" w:hAnsi="Times New Roman" w:cs="Times New Roman"/>
          <w:sz w:val="28"/>
          <w:szCs w:val="28"/>
        </w:rPr>
        <w:t xml:space="preserve">рокаливание в пламени горелки или </w:t>
      </w:r>
      <w:proofErr w:type="spellStart"/>
      <w:r w:rsidRPr="00424664">
        <w:rPr>
          <w:rFonts w:ascii="Times New Roman" w:hAnsi="Times New Roman" w:cs="Times New Roman"/>
          <w:sz w:val="28"/>
          <w:szCs w:val="28"/>
        </w:rPr>
        <w:t>фламбирование</w:t>
      </w:r>
      <w:proofErr w:type="spellEnd"/>
      <w:r w:rsidRPr="00424664">
        <w:rPr>
          <w:rFonts w:ascii="Times New Roman" w:hAnsi="Times New Roman" w:cs="Times New Roman"/>
          <w:sz w:val="28"/>
          <w:szCs w:val="28"/>
        </w:rPr>
        <w:t xml:space="preserve"> – способ стерилизации, при котором происходит полное обеспложивание объекта, так как погибают и вегетативные клетки, и споры микроорганизмов. </w:t>
      </w:r>
    </w:p>
    <w:p w:rsidR="00C85978" w:rsidRPr="00424664" w:rsidRDefault="00C85978" w:rsidP="00C85978">
      <w:pPr>
        <w:spacing w:after="0"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24664">
        <w:rPr>
          <w:rFonts w:ascii="Times New Roman" w:hAnsi="Times New Roman" w:cs="Times New Roman"/>
          <w:i/>
          <w:sz w:val="28"/>
          <w:szCs w:val="28"/>
        </w:rPr>
        <w:t>Стерилизация ультрафиолетовым облучением</w:t>
      </w:r>
    </w:p>
    <w:p w:rsidR="00C85978" w:rsidRPr="00424664" w:rsidRDefault="00C85978" w:rsidP="00C8597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70947">
        <w:rPr>
          <w:rFonts w:ascii="Times New Roman" w:hAnsi="Times New Roman" w:cs="Times New Roman"/>
          <w:sz w:val="28"/>
          <w:szCs w:val="28"/>
        </w:rPr>
        <w:t>Стерилизацию УФ-лучами производят при помощи специальных установок — бактерицидных ламп. УФ-лучи обладают высокой антимикробной активностью и могут вызвать гибель не только вегетативных клеток, но и спор. В микробиологической лаборатории УФ-лучами о</w:t>
      </w:r>
      <w:r>
        <w:rPr>
          <w:rFonts w:ascii="Times New Roman" w:hAnsi="Times New Roman" w:cs="Times New Roman"/>
          <w:sz w:val="28"/>
          <w:szCs w:val="28"/>
        </w:rPr>
        <w:t>брабатывают бокс перед работой.</w:t>
      </w:r>
    </w:p>
    <w:p w:rsidR="00C85978" w:rsidRDefault="00C85978" w:rsidP="00C85978">
      <w:pPr>
        <w:pStyle w:val="a6"/>
        <w:spacing w:before="0" w:beforeAutospacing="0" w:after="0" w:line="360" w:lineRule="auto"/>
        <w:ind w:firstLine="851"/>
        <w:jc w:val="both"/>
        <w:rPr>
          <w:color w:val="000000"/>
          <w:sz w:val="28"/>
          <w:szCs w:val="28"/>
        </w:rPr>
      </w:pPr>
      <w:r w:rsidRPr="00FB51C2">
        <w:rPr>
          <w:i/>
          <w:iCs/>
          <w:color w:val="000000"/>
          <w:sz w:val="28"/>
          <w:szCs w:val="28"/>
          <w:u w:val="single"/>
        </w:rPr>
        <w:lastRenderedPageBreak/>
        <w:t>Химический метод дезинфекции</w:t>
      </w:r>
      <w:r w:rsidRPr="003B58B2">
        <w:rPr>
          <w:color w:val="000000"/>
          <w:sz w:val="28"/>
          <w:szCs w:val="28"/>
        </w:rPr>
        <w:t xml:space="preserve"> является более распространенным и общепринятым методом обеззараживания изделий медицинского назначения в учреждениях здравоохранения. </w:t>
      </w:r>
    </w:p>
    <w:p w:rsidR="00C85978" w:rsidRDefault="00C85978" w:rsidP="00C85978">
      <w:pPr>
        <w:pStyle w:val="a6"/>
        <w:spacing w:before="0" w:beforeAutospacing="0" w:after="0" w:line="360" w:lineRule="auto"/>
        <w:ind w:firstLine="851"/>
        <w:jc w:val="both"/>
        <w:rPr>
          <w:color w:val="000000"/>
          <w:sz w:val="28"/>
          <w:szCs w:val="28"/>
        </w:rPr>
      </w:pPr>
      <w:r w:rsidRPr="00424664">
        <w:rPr>
          <w:color w:val="000000"/>
          <w:sz w:val="28"/>
          <w:szCs w:val="28"/>
        </w:rPr>
        <w:t>Выбор дезинфицирующего вещества, его концентрация и длительность воздействия (экспозиция) зависят от биологических свойств микроба и от той среды, в которой будет происходить контакт дезинфицирующего вещества с патогенными микроорганизмами.</w:t>
      </w:r>
    </w:p>
    <w:p w:rsidR="00C85978" w:rsidRPr="003B58B2" w:rsidRDefault="00C85978" w:rsidP="00C85978">
      <w:pPr>
        <w:pStyle w:val="a6"/>
        <w:spacing w:before="0" w:beforeAutospacing="0" w:after="0" w:line="360" w:lineRule="auto"/>
        <w:ind w:firstLine="851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 xml:space="preserve">Для дезинфекции изделия погружают </w:t>
      </w:r>
      <w:r>
        <w:rPr>
          <w:color w:val="000000"/>
          <w:sz w:val="28"/>
          <w:szCs w:val="28"/>
        </w:rPr>
        <w:t xml:space="preserve">в контейнер с дезинфицирующим </w:t>
      </w:r>
      <w:r w:rsidRPr="003B58B2">
        <w:rPr>
          <w:color w:val="000000"/>
          <w:sz w:val="28"/>
          <w:szCs w:val="28"/>
        </w:rPr>
        <w:t>раствор</w:t>
      </w:r>
      <w:r>
        <w:rPr>
          <w:color w:val="000000"/>
          <w:sz w:val="28"/>
          <w:szCs w:val="28"/>
        </w:rPr>
        <w:t>ом</w:t>
      </w:r>
      <w:r w:rsidRPr="003B58B2">
        <w:rPr>
          <w:color w:val="000000"/>
          <w:sz w:val="28"/>
          <w:szCs w:val="28"/>
        </w:rPr>
        <w:t xml:space="preserve"> сразу после применения, не допуска</w:t>
      </w:r>
      <w:r>
        <w:rPr>
          <w:color w:val="000000"/>
          <w:sz w:val="28"/>
          <w:szCs w:val="28"/>
        </w:rPr>
        <w:t xml:space="preserve">я их подсушивания. </w:t>
      </w:r>
    </w:p>
    <w:p w:rsidR="00C85978" w:rsidRDefault="00C85978" w:rsidP="00C85978">
      <w:pPr>
        <w:pStyle w:val="a6"/>
        <w:spacing w:before="0" w:beforeAutospacing="0" w:after="0" w:line="360" w:lineRule="auto"/>
        <w:ind w:firstLine="851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 xml:space="preserve">После дезинфекции изделия промывают водопроводной водой, высушивают и подвергают стерилизации с предварительной </w:t>
      </w:r>
      <w:proofErr w:type="spellStart"/>
      <w:r w:rsidRPr="003B58B2">
        <w:rPr>
          <w:color w:val="000000"/>
          <w:sz w:val="28"/>
          <w:szCs w:val="28"/>
        </w:rPr>
        <w:t>предстерилизационной</w:t>
      </w:r>
      <w:proofErr w:type="spellEnd"/>
      <w:r w:rsidRPr="003B58B2">
        <w:rPr>
          <w:color w:val="000000"/>
          <w:sz w:val="28"/>
          <w:szCs w:val="28"/>
        </w:rPr>
        <w:t xml:space="preserve"> очисткой.</w:t>
      </w:r>
    </w:p>
    <w:p w:rsidR="00C85978" w:rsidRDefault="00C85978" w:rsidP="00C85978">
      <w:pPr>
        <w:pStyle w:val="a6"/>
        <w:spacing w:before="0" w:beforeAutospacing="0" w:after="0" w:line="360" w:lineRule="auto"/>
        <w:ind w:firstLine="851"/>
        <w:jc w:val="both"/>
        <w:rPr>
          <w:color w:val="000000"/>
          <w:sz w:val="28"/>
          <w:szCs w:val="28"/>
        </w:rPr>
      </w:pPr>
      <w:proofErr w:type="spellStart"/>
      <w:r w:rsidRPr="00FB51C2">
        <w:rPr>
          <w:b/>
          <w:i/>
          <w:color w:val="000000"/>
          <w:sz w:val="28"/>
          <w:szCs w:val="28"/>
        </w:rPr>
        <w:t>Предстерилизационную</w:t>
      </w:r>
      <w:proofErr w:type="spellEnd"/>
      <w:r w:rsidRPr="00FB51C2">
        <w:rPr>
          <w:b/>
          <w:i/>
          <w:color w:val="000000"/>
          <w:sz w:val="28"/>
          <w:szCs w:val="28"/>
        </w:rPr>
        <w:t xml:space="preserve"> очистку</w:t>
      </w:r>
      <w:r>
        <w:rPr>
          <w:color w:val="000000"/>
          <w:sz w:val="28"/>
          <w:szCs w:val="28"/>
        </w:rPr>
        <w:t xml:space="preserve"> изделий медицинского на</w:t>
      </w:r>
      <w:r w:rsidRPr="003B58B2">
        <w:rPr>
          <w:color w:val="000000"/>
          <w:sz w:val="28"/>
          <w:szCs w:val="28"/>
        </w:rPr>
        <w:t>значения осуществля</w:t>
      </w:r>
      <w:r>
        <w:rPr>
          <w:color w:val="000000"/>
          <w:sz w:val="28"/>
          <w:szCs w:val="28"/>
        </w:rPr>
        <w:t xml:space="preserve">ют после их дезинфекции. </w:t>
      </w:r>
    </w:p>
    <w:p w:rsidR="00C85978" w:rsidRDefault="00C85978" w:rsidP="00C85978">
      <w:pPr>
        <w:pStyle w:val="a6"/>
        <w:spacing w:before="0" w:beforeAutospacing="0" w:after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После этого проводят мойку каждого изделия (удаление видимых загрязнений с помощью ёршика, тканевых салфеток), ополаскивание изделий сначала проточной водой, а потом и дистиллированной. </w:t>
      </w:r>
    </w:p>
    <w:p w:rsidR="00C85978" w:rsidRDefault="00C85978" w:rsidP="00C85978">
      <w:pPr>
        <w:pStyle w:val="a6"/>
        <w:spacing w:before="0" w:beforeAutospacing="0" w:after="0" w:line="360" w:lineRule="auto"/>
        <w:ind w:firstLine="851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 xml:space="preserve">После проведения </w:t>
      </w:r>
      <w:proofErr w:type="spellStart"/>
      <w:r w:rsidRPr="003B58B2">
        <w:rPr>
          <w:color w:val="000000"/>
          <w:sz w:val="28"/>
          <w:szCs w:val="28"/>
        </w:rPr>
        <w:t>предстерилизационной</w:t>
      </w:r>
      <w:proofErr w:type="spellEnd"/>
      <w:r w:rsidRPr="003B58B2">
        <w:rPr>
          <w:color w:val="000000"/>
          <w:sz w:val="28"/>
          <w:szCs w:val="28"/>
        </w:rPr>
        <w:t xml:space="preserve"> очистки изделия высушивают в сушильных шкафах до полного исчезновения влаги</w:t>
      </w:r>
      <w:r>
        <w:rPr>
          <w:color w:val="000000"/>
          <w:sz w:val="28"/>
          <w:szCs w:val="28"/>
        </w:rPr>
        <w:t xml:space="preserve"> при </w:t>
      </w:r>
      <w:r>
        <w:rPr>
          <w:color w:val="000000"/>
          <w:sz w:val="28"/>
          <w:szCs w:val="28"/>
          <w:lang w:val="en-US"/>
        </w:rPr>
        <w:t>t</w:t>
      </w:r>
      <w:r>
        <w:rPr>
          <w:color w:val="000000"/>
          <w:sz w:val="28"/>
          <w:szCs w:val="28"/>
        </w:rPr>
        <w:t xml:space="preserve"> 85°</w:t>
      </w:r>
      <w:r>
        <w:rPr>
          <w:color w:val="000000"/>
          <w:sz w:val="28"/>
          <w:szCs w:val="28"/>
          <w:lang w:val="en-US"/>
        </w:rPr>
        <w:t>C</w:t>
      </w:r>
      <w:r w:rsidRPr="003B58B2">
        <w:rPr>
          <w:color w:val="000000"/>
          <w:sz w:val="28"/>
          <w:szCs w:val="28"/>
        </w:rPr>
        <w:t>.</w:t>
      </w:r>
    </w:p>
    <w:p w:rsidR="00C85978" w:rsidRDefault="00C85978" w:rsidP="00C85978">
      <w:pPr>
        <w:pStyle w:val="a6"/>
        <w:spacing w:before="0" w:beforeAutospacing="0" w:after="0" w:line="360" w:lineRule="auto"/>
        <w:ind w:firstLine="851"/>
        <w:jc w:val="both"/>
        <w:rPr>
          <w:color w:val="000000"/>
          <w:sz w:val="28"/>
          <w:szCs w:val="28"/>
        </w:rPr>
      </w:pPr>
      <w:r w:rsidRPr="00FB51C2">
        <w:rPr>
          <w:b/>
          <w:i/>
          <w:color w:val="000000"/>
          <w:sz w:val="28"/>
          <w:szCs w:val="28"/>
        </w:rPr>
        <w:t>Стерилизацию</w:t>
      </w:r>
      <w:r w:rsidRPr="003B58B2">
        <w:rPr>
          <w:color w:val="000000"/>
          <w:sz w:val="28"/>
          <w:szCs w:val="28"/>
        </w:rPr>
        <w:t xml:space="preserve"> изделий медицинского назначе</w:t>
      </w:r>
      <w:r>
        <w:rPr>
          <w:color w:val="000000"/>
          <w:sz w:val="28"/>
          <w:szCs w:val="28"/>
        </w:rPr>
        <w:t>ния проводят с целью уничтожения</w:t>
      </w:r>
      <w:r w:rsidRPr="003B58B2">
        <w:rPr>
          <w:color w:val="000000"/>
          <w:sz w:val="28"/>
          <w:szCs w:val="28"/>
        </w:rPr>
        <w:t xml:space="preserve"> на них всех патогенных и непатогенных микроорганизмов, в том числе их споровых форм. </w:t>
      </w:r>
    </w:p>
    <w:p w:rsidR="004D7016" w:rsidRPr="00DC551E" w:rsidRDefault="00C85978" w:rsidP="00DC551E">
      <w:pPr>
        <w:pStyle w:val="a6"/>
        <w:spacing w:before="0" w:beforeAutospacing="0" w:after="0" w:line="360" w:lineRule="auto"/>
        <w:ind w:firstLine="851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 xml:space="preserve">Стерилизация проводится после дезинфекции и </w:t>
      </w:r>
      <w:proofErr w:type="spellStart"/>
      <w:r w:rsidRPr="003B58B2">
        <w:rPr>
          <w:color w:val="000000"/>
          <w:sz w:val="28"/>
          <w:szCs w:val="28"/>
        </w:rPr>
        <w:t>предстерилизационной</w:t>
      </w:r>
      <w:proofErr w:type="spellEnd"/>
      <w:r w:rsidRPr="003B58B2">
        <w:rPr>
          <w:color w:val="000000"/>
          <w:sz w:val="28"/>
          <w:szCs w:val="28"/>
        </w:rPr>
        <w:t xml:space="preserve"> очистки, является завершающим этапом обработки </w:t>
      </w:r>
      <w:r>
        <w:rPr>
          <w:color w:val="000000"/>
          <w:sz w:val="28"/>
          <w:szCs w:val="28"/>
        </w:rPr>
        <w:t>изделий медицинского назначения.</w:t>
      </w:r>
      <w:r w:rsidRPr="00454664">
        <w:rPr>
          <w:color w:val="000000"/>
          <w:sz w:val="28"/>
          <w:szCs w:val="28"/>
        </w:rPr>
        <w:t xml:space="preserve"> </w:t>
      </w:r>
    </w:p>
    <w:p w:rsidR="00C85978" w:rsidRDefault="00C85978" w:rsidP="00C85978">
      <w:pPr>
        <w:tabs>
          <w:tab w:val="left" w:pos="3131"/>
          <w:tab w:val="center" w:pos="4677"/>
          <w:tab w:val="left" w:pos="5894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085D">
        <w:rPr>
          <w:rFonts w:ascii="Times New Roman" w:eastAsia="Times New Roman" w:hAnsi="Times New Roman" w:cs="Times New Roman"/>
          <w:b/>
          <w:i/>
          <w:sz w:val="28"/>
          <w:szCs w:val="28"/>
        </w:rPr>
        <w:t>Контроль качества стерилизации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проводят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азопирамовой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(выявляет наличие остаточного количества кислот, окислителей,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пероксидаз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растительного происхождения, наличие крови и ржавчины)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амидопириновой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пробой (выявляет наличие крови).</w:t>
      </w:r>
    </w:p>
    <w:p w:rsidR="00DC551E" w:rsidRDefault="00DC551E" w:rsidP="00C85978">
      <w:pPr>
        <w:tabs>
          <w:tab w:val="left" w:pos="3131"/>
          <w:tab w:val="center" w:pos="4677"/>
          <w:tab w:val="left" w:pos="5894"/>
        </w:tabs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85978" w:rsidRDefault="00C85978" w:rsidP="00C85978">
      <w:pPr>
        <w:tabs>
          <w:tab w:val="left" w:pos="3131"/>
          <w:tab w:val="center" w:pos="4677"/>
          <w:tab w:val="left" w:pos="5894"/>
        </w:tabs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C3CB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Утилизация отобранного материала и других отходов</w:t>
      </w:r>
    </w:p>
    <w:p w:rsidR="00C85978" w:rsidRPr="00C763E5" w:rsidRDefault="00C85978" w:rsidP="00C85978">
      <w:pPr>
        <w:tabs>
          <w:tab w:val="left" w:pos="3131"/>
          <w:tab w:val="center" w:pos="4677"/>
          <w:tab w:val="left" w:pos="5894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036">
        <w:rPr>
          <w:rFonts w:ascii="Times New Roman" w:hAnsi="Times New Roman" w:cs="Times New Roman"/>
          <w:sz w:val="28"/>
          <w:szCs w:val="28"/>
        </w:rPr>
        <w:t>Все отходы деятельности лаборатории по степени эпидемиологической и токсикологической опасности под</w:t>
      </w:r>
      <w:r w:rsidR="006F2AA7">
        <w:rPr>
          <w:rFonts w:ascii="Times New Roman" w:hAnsi="Times New Roman" w:cs="Times New Roman"/>
          <w:sz w:val="28"/>
          <w:szCs w:val="28"/>
        </w:rPr>
        <w:t>разделяются на следующие классы:</w:t>
      </w:r>
    </w:p>
    <w:p w:rsidR="00C85978" w:rsidRPr="003B58B2" w:rsidRDefault="00C85978" w:rsidP="00C8597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3CB5">
        <w:rPr>
          <w:rFonts w:ascii="Times New Roman" w:hAnsi="Times New Roman" w:cs="Times New Roman"/>
          <w:sz w:val="28"/>
          <w:szCs w:val="28"/>
        </w:rPr>
        <w:t>- класс А (неопасные) – отходы, не имеющие контакта с зараженными или условно зараженными ПБА I-IV групп патогенности (различная макулатура, упаковочный материал, негодная мебель,</w:t>
      </w:r>
      <w:r>
        <w:rPr>
          <w:rFonts w:ascii="Times New Roman" w:hAnsi="Times New Roman" w:cs="Times New Roman"/>
          <w:sz w:val="28"/>
          <w:szCs w:val="28"/>
        </w:rPr>
        <w:t xml:space="preserve"> строительный мусор</w:t>
      </w:r>
      <w:r w:rsidRPr="00AC3CB5">
        <w:rPr>
          <w:rFonts w:ascii="Times New Roman" w:hAnsi="Times New Roman" w:cs="Times New Roman"/>
          <w:sz w:val="28"/>
          <w:szCs w:val="28"/>
        </w:rPr>
        <w:t>);</w:t>
      </w:r>
    </w:p>
    <w:p w:rsidR="00C85978" w:rsidRPr="00997F76" w:rsidRDefault="00C85978" w:rsidP="00C8597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B58B2">
        <w:rPr>
          <w:rFonts w:ascii="Times New Roman" w:hAnsi="Times New Roman" w:cs="Times New Roman"/>
          <w:sz w:val="28"/>
          <w:szCs w:val="28"/>
        </w:rPr>
        <w:t xml:space="preserve">- класс Б (опасные) – </w:t>
      </w:r>
      <w:r>
        <w:rPr>
          <w:rFonts w:ascii="Times New Roman" w:hAnsi="Times New Roman"/>
          <w:sz w:val="28"/>
          <w:szCs w:val="28"/>
        </w:rPr>
        <w:t>и</w:t>
      </w:r>
      <w:r w:rsidRPr="00B07CB7">
        <w:rPr>
          <w:rFonts w:ascii="Times New Roman" w:hAnsi="Times New Roman"/>
          <w:sz w:val="28"/>
          <w:szCs w:val="28"/>
        </w:rPr>
        <w:t>нфицированные и потенциально инфицированные отходы. Материалы и инструменты, предметы, загрязненные кровью и/или другими биол</w:t>
      </w:r>
      <w:r w:rsidR="000261C7">
        <w:rPr>
          <w:rFonts w:ascii="Times New Roman" w:hAnsi="Times New Roman"/>
          <w:sz w:val="28"/>
          <w:szCs w:val="28"/>
        </w:rPr>
        <w:t>огическими жидкостями. Патолого</w:t>
      </w:r>
      <w:r w:rsidRPr="00B07CB7">
        <w:rPr>
          <w:rFonts w:ascii="Times New Roman" w:hAnsi="Times New Roman"/>
          <w:sz w:val="28"/>
          <w:szCs w:val="28"/>
        </w:rPr>
        <w:t>анатомические отходы. Органические операционные отх</w:t>
      </w:r>
      <w:r>
        <w:rPr>
          <w:rFonts w:ascii="Times New Roman" w:hAnsi="Times New Roman"/>
          <w:sz w:val="28"/>
          <w:szCs w:val="28"/>
        </w:rPr>
        <w:t>оды (органы, ткани)</w:t>
      </w:r>
      <w:r w:rsidRPr="003B58B2">
        <w:rPr>
          <w:rFonts w:ascii="Times New Roman" w:hAnsi="Times New Roman" w:cs="Times New Roman"/>
          <w:sz w:val="28"/>
          <w:szCs w:val="28"/>
        </w:rPr>
        <w:t>;</w:t>
      </w:r>
    </w:p>
    <w:p w:rsidR="00C85978" w:rsidRPr="007D5D99" w:rsidRDefault="00C85978" w:rsidP="00C8597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B58B2">
        <w:rPr>
          <w:rFonts w:ascii="Times New Roman" w:hAnsi="Times New Roman" w:cs="Times New Roman"/>
          <w:sz w:val="28"/>
          <w:szCs w:val="28"/>
        </w:rPr>
        <w:t xml:space="preserve">- класс В (чрезвычайно опасные) – </w:t>
      </w:r>
      <w:r>
        <w:rPr>
          <w:rFonts w:ascii="Times New Roman" w:hAnsi="Times New Roman"/>
          <w:sz w:val="28"/>
          <w:szCs w:val="28"/>
        </w:rPr>
        <w:t>м</w:t>
      </w:r>
      <w:r w:rsidRPr="00B07CB7">
        <w:rPr>
          <w:rFonts w:ascii="Times New Roman" w:hAnsi="Times New Roman"/>
          <w:sz w:val="28"/>
          <w:szCs w:val="28"/>
        </w:rPr>
        <w:t>атериалы, контактировавшие с больными инфекционными болезнями, которые могут привести к возникновению чрезвычайных ситуаций в области санитарно-эпидемиологического благополучия населения и требуют проведения мероприятий по санитарной охране территории.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07CB7">
        <w:rPr>
          <w:rFonts w:ascii="Times New Roman" w:hAnsi="Times New Roman"/>
          <w:sz w:val="28"/>
          <w:szCs w:val="28"/>
        </w:rPr>
        <w:t>Отходы лечебно-диагностических подразделений фтизиатрических стационаров (диспансеров), загрязненные мокротой пациентов, отходы микробиологических лабораторий, осуществляющих работы с возбудителями туберкулеза</w:t>
      </w:r>
      <w:r>
        <w:rPr>
          <w:rFonts w:ascii="Times New Roman" w:hAnsi="Times New Roman"/>
          <w:sz w:val="28"/>
          <w:szCs w:val="28"/>
        </w:rPr>
        <w:t>.</w:t>
      </w:r>
    </w:p>
    <w:p w:rsidR="00C85978" w:rsidRDefault="00C85978" w:rsidP="00C859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58B2">
        <w:rPr>
          <w:rFonts w:ascii="Times New Roman" w:hAnsi="Times New Roman" w:cs="Times New Roman"/>
          <w:sz w:val="28"/>
          <w:szCs w:val="28"/>
        </w:rPr>
        <w:t>- класс Г – просроченные медицинские и имму</w:t>
      </w:r>
      <w:r>
        <w:rPr>
          <w:rFonts w:ascii="Times New Roman" w:hAnsi="Times New Roman" w:cs="Times New Roman"/>
          <w:sz w:val="28"/>
          <w:szCs w:val="28"/>
        </w:rPr>
        <w:t>нобиологические препараты</w:t>
      </w:r>
      <w:r w:rsidRPr="003B58B2">
        <w:rPr>
          <w:rFonts w:ascii="Times New Roman" w:hAnsi="Times New Roman" w:cs="Times New Roman"/>
          <w:sz w:val="28"/>
          <w:szCs w:val="28"/>
        </w:rPr>
        <w:t>, питательные среды с истекшим сроком годности, химические реактивы, ртутьсодержащие п</w:t>
      </w:r>
      <w:r>
        <w:rPr>
          <w:rFonts w:ascii="Times New Roman" w:hAnsi="Times New Roman" w:cs="Times New Roman"/>
          <w:sz w:val="28"/>
          <w:szCs w:val="28"/>
        </w:rPr>
        <w:t>редметы, приборы, оборудование.</w:t>
      </w:r>
    </w:p>
    <w:p w:rsidR="00C85978" w:rsidRPr="0097575F" w:rsidRDefault="00C85978" w:rsidP="00DC55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575F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  класс </w:t>
      </w:r>
      <w:r w:rsidRPr="0043792F">
        <w:rPr>
          <w:rFonts w:ascii="Times New Roman" w:hAnsi="Times New Roman" w:cs="Times New Roman"/>
          <w:sz w:val="28"/>
          <w:szCs w:val="28"/>
        </w:rPr>
        <w:t>Д – радиоактивные отходы.</w:t>
      </w:r>
    </w:p>
    <w:p w:rsidR="00C85978" w:rsidRDefault="00C85978" w:rsidP="00C8597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B58B2">
        <w:rPr>
          <w:rFonts w:ascii="Times New Roman" w:hAnsi="Times New Roman" w:cs="Times New Roman"/>
          <w:sz w:val="28"/>
          <w:szCs w:val="28"/>
        </w:rPr>
        <w:t xml:space="preserve">К отходам деятельности лаборатории, в зависимости от их класса, предъявляют различные требования по обеззараживанию, сбору, временному хранению, транспортированию и утилизации.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330793" w:rsidRDefault="00330793" w:rsidP="00C859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0793" w:rsidRDefault="00330793" w:rsidP="00D016B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330793" w:rsidRDefault="00330793" w:rsidP="008A182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D00525" w:rsidRPr="00B03E8C" w:rsidRDefault="00D00525" w:rsidP="00B03E8C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F2AA7" w:rsidRDefault="006F2AA7" w:rsidP="00B03E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F2AA7" w:rsidRDefault="006F2AA7" w:rsidP="00B03E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F2AA7" w:rsidRDefault="006F2AA7" w:rsidP="00B03E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03E8C" w:rsidRPr="00B03E8C" w:rsidRDefault="006F2AA7" w:rsidP="00B03E8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57964" cy="5370830"/>
            <wp:effectExtent l="0" t="647700" r="0" b="629920"/>
            <wp:docPr id="3" name="Рисунок 3" descr="https://sun9-57.userapi.com/impg/3IYaQ_wvNRobikBdzNFQfzwtqn6mqBr6MzceJw/uYRVCPxqdvU.jpg?size=1280x960&amp;quality=95&amp;sign=638030b722bb3f70f71a0b64a5ddbfc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7.userapi.com/impg/3IYaQ_wvNRobikBdzNFQfzwtqn6mqBr6MzceJw/uYRVCPxqdvU.jpg?size=1280x960&amp;quality=95&amp;sign=638030b722bb3f70f71a0b64a5ddbfc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58" b="4806"/>
                    <a:stretch/>
                  </pic:blipFill>
                  <pic:spPr bwMode="auto">
                    <a:xfrm rot="16200000">
                      <a:off x="0" y="0"/>
                      <a:ext cx="6664197" cy="537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3E8C" w:rsidRPr="00B03E8C" w:rsidRDefault="00B03E8C" w:rsidP="00B03E8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03E8C" w:rsidRPr="00B03E8C" w:rsidRDefault="00B03E8C" w:rsidP="00B03E8C">
      <w:pPr>
        <w:spacing w:before="8" w:after="8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03E8C" w:rsidRPr="00B03E8C" w:rsidRDefault="00B03E8C" w:rsidP="00B03E8C">
      <w:pPr>
        <w:spacing w:before="8" w:after="8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03E8C" w:rsidRPr="00B03E8C" w:rsidRDefault="00B03E8C" w:rsidP="00B03E8C">
      <w:pPr>
        <w:spacing w:before="8" w:after="8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03E8C" w:rsidRPr="00B03E8C" w:rsidRDefault="00B03E8C" w:rsidP="00B03E8C">
      <w:pPr>
        <w:spacing w:before="8" w:after="8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03E8C" w:rsidRPr="00B03E8C" w:rsidRDefault="00B03E8C" w:rsidP="00B03E8C">
      <w:pPr>
        <w:spacing w:before="8" w:after="8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03E8C" w:rsidRPr="00B03E8C" w:rsidRDefault="00B03E8C" w:rsidP="00B03E8C">
      <w:pPr>
        <w:spacing w:before="8" w:after="8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03E8C" w:rsidRPr="00B03E8C" w:rsidRDefault="00B03E8C" w:rsidP="00B03E8C">
      <w:pPr>
        <w:spacing w:before="8" w:after="8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03E8C" w:rsidRPr="00B03E8C" w:rsidRDefault="00B03E8C" w:rsidP="00B03E8C">
      <w:pPr>
        <w:spacing w:before="8" w:after="8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03E8C" w:rsidRDefault="00B03E8C" w:rsidP="008A1829">
      <w:pPr>
        <w:spacing w:before="8" w:after="8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03E8C" w:rsidRDefault="00B03E8C" w:rsidP="00B03E8C">
      <w:pPr>
        <w:spacing w:before="8" w:after="8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03E8C" w:rsidRPr="00B03E8C" w:rsidRDefault="00B03E8C" w:rsidP="00B03E8C">
      <w:pPr>
        <w:spacing w:before="8" w:after="8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03E8C" w:rsidRDefault="00B03E8C" w:rsidP="00B03E8C">
      <w:pPr>
        <w:spacing w:before="8" w:after="8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016BC" w:rsidRDefault="00D016BC" w:rsidP="00B03E8C">
      <w:pPr>
        <w:spacing w:before="8" w:after="8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016BC" w:rsidRDefault="006F2AA7" w:rsidP="00B03E8C">
      <w:pPr>
        <w:spacing w:before="8" w:after="8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10300" cy="8280400"/>
            <wp:effectExtent l="0" t="0" r="0" b="0"/>
            <wp:docPr id="4" name="Рисунок 4" descr="https://sun9-81.userapi.com/impg/E0USYzw0RpXeIrdBxQTzwe_Wlu6rYuSdsvO1Zg/CoOB55xI5Kg.jpg?size=810x1080&amp;quality=95&amp;sign=4ea992512cb5b362380f9699d3e7c23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1.userapi.com/impg/E0USYzw0RpXeIrdBxQTzwe_Wlu6rYuSdsvO1Zg/CoOB55xI5Kg.jpg?size=810x1080&amp;quality=95&amp;sign=4ea992512cb5b362380f9699d3e7c237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6BC" w:rsidRDefault="00D016BC" w:rsidP="00B03E8C">
      <w:pPr>
        <w:spacing w:before="8" w:after="8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016BC" w:rsidRDefault="00D016BC" w:rsidP="00B03E8C">
      <w:pPr>
        <w:spacing w:before="8" w:after="8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03E8C" w:rsidRPr="00B03E8C" w:rsidRDefault="00B03E8C" w:rsidP="00B03E8C">
      <w:pPr>
        <w:spacing w:after="200" w:line="276" w:lineRule="auto"/>
        <w:jc w:val="center"/>
        <w:rPr>
          <w:rFonts w:ascii="Calibri" w:eastAsia="Times New Roman" w:hAnsi="Calibri" w:cs="Times New Roman"/>
          <w:b/>
          <w:bCs/>
          <w:sz w:val="24"/>
          <w:szCs w:val="24"/>
          <w:lang w:eastAsia="ru-RU"/>
        </w:rPr>
      </w:pPr>
    </w:p>
    <w:p w:rsidR="00B03E8C" w:rsidRPr="00B03E8C" w:rsidRDefault="00B03E8C" w:rsidP="00B03E8C">
      <w:pPr>
        <w:spacing w:after="200" w:line="276" w:lineRule="auto"/>
        <w:jc w:val="center"/>
        <w:rPr>
          <w:rFonts w:ascii="Calibri" w:eastAsia="Times New Roman" w:hAnsi="Calibri" w:cs="Times New Roman"/>
          <w:b/>
          <w:bCs/>
          <w:sz w:val="24"/>
          <w:szCs w:val="24"/>
          <w:lang w:eastAsia="ru-RU"/>
        </w:rPr>
      </w:pPr>
    </w:p>
    <w:p w:rsidR="00B03E8C" w:rsidRPr="00B03E8C" w:rsidRDefault="006F2AA7" w:rsidP="00B03E8C">
      <w:pPr>
        <w:spacing w:after="200" w:line="276" w:lineRule="auto"/>
        <w:jc w:val="center"/>
        <w:rPr>
          <w:rFonts w:ascii="Calibri" w:eastAsia="Times New Roman" w:hAnsi="Calibri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05644" cy="5094497"/>
            <wp:effectExtent l="0" t="762000" r="0" b="735330"/>
            <wp:docPr id="5" name="Рисунок 5" descr="https://sun9-78.userapi.com/impg/ngiFiZlmS5dpPw9xa8UmWeZvc4BrbvKg_5EVdA/nDbILYDH6WE.jpg?size=1280x960&amp;quality=95&amp;sign=b37009f24ede00b8c97b3316a9fcde3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78.userapi.com/impg/ngiFiZlmS5dpPw9xa8UmWeZvc4BrbvKg_5EVdA/nDbILYDH6WE.jpg?size=1280x960&amp;quality=95&amp;sign=b37009f24ede00b8c97b3316a9fcde3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60" t="5145" r="460"/>
                    <a:stretch/>
                  </pic:blipFill>
                  <pic:spPr bwMode="auto">
                    <a:xfrm rot="16200000">
                      <a:off x="0" y="0"/>
                      <a:ext cx="6612731" cy="509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3E8C" w:rsidRPr="00B03E8C" w:rsidRDefault="00B03E8C" w:rsidP="00B03E8C">
      <w:pPr>
        <w:spacing w:after="200" w:line="276" w:lineRule="auto"/>
        <w:jc w:val="center"/>
        <w:rPr>
          <w:rFonts w:ascii="Calibri" w:eastAsia="Times New Roman" w:hAnsi="Calibri" w:cs="Times New Roman"/>
          <w:b/>
          <w:bCs/>
          <w:sz w:val="24"/>
          <w:szCs w:val="24"/>
          <w:lang w:eastAsia="ru-RU"/>
        </w:rPr>
      </w:pPr>
    </w:p>
    <w:p w:rsidR="00B03E8C" w:rsidRPr="00B03E8C" w:rsidRDefault="00B03E8C" w:rsidP="00B03E8C">
      <w:pPr>
        <w:spacing w:after="200" w:line="276" w:lineRule="auto"/>
        <w:jc w:val="center"/>
        <w:rPr>
          <w:rFonts w:ascii="Calibri" w:eastAsia="Times New Roman" w:hAnsi="Calibri" w:cs="Times New Roman"/>
          <w:b/>
          <w:bCs/>
          <w:sz w:val="24"/>
          <w:szCs w:val="24"/>
          <w:lang w:eastAsia="ru-RU"/>
        </w:rPr>
      </w:pPr>
    </w:p>
    <w:p w:rsidR="00B03E8C" w:rsidRPr="00B03E8C" w:rsidRDefault="00B03E8C" w:rsidP="00B03E8C">
      <w:pPr>
        <w:spacing w:after="200" w:line="276" w:lineRule="auto"/>
        <w:jc w:val="center"/>
        <w:rPr>
          <w:rFonts w:ascii="Calibri" w:eastAsia="Times New Roman" w:hAnsi="Calibri" w:cs="Times New Roman"/>
          <w:b/>
          <w:bCs/>
          <w:sz w:val="24"/>
          <w:szCs w:val="24"/>
          <w:lang w:eastAsia="ru-RU"/>
        </w:rPr>
      </w:pPr>
    </w:p>
    <w:p w:rsidR="00B03E8C" w:rsidRPr="00B03E8C" w:rsidRDefault="00B03E8C" w:rsidP="00B03E8C">
      <w:pPr>
        <w:spacing w:after="200" w:line="276" w:lineRule="auto"/>
        <w:jc w:val="center"/>
        <w:rPr>
          <w:rFonts w:ascii="Calibri" w:eastAsia="Times New Roman" w:hAnsi="Calibri" w:cs="Times New Roman"/>
          <w:b/>
          <w:bCs/>
          <w:sz w:val="24"/>
          <w:szCs w:val="24"/>
          <w:lang w:eastAsia="ru-RU"/>
        </w:rPr>
      </w:pPr>
    </w:p>
    <w:p w:rsidR="00B03E8C" w:rsidRPr="00B03E8C" w:rsidRDefault="00B03E8C" w:rsidP="00B03E8C">
      <w:pPr>
        <w:spacing w:after="200" w:line="276" w:lineRule="auto"/>
        <w:jc w:val="center"/>
        <w:rPr>
          <w:rFonts w:ascii="Calibri" w:eastAsia="Times New Roman" w:hAnsi="Calibri" w:cs="Times New Roman"/>
          <w:b/>
          <w:bCs/>
          <w:sz w:val="24"/>
          <w:szCs w:val="24"/>
          <w:lang w:eastAsia="ru-RU"/>
        </w:rPr>
      </w:pPr>
    </w:p>
    <w:p w:rsidR="00B03E8C" w:rsidRPr="00B03E8C" w:rsidRDefault="00B03E8C" w:rsidP="00B03E8C">
      <w:pPr>
        <w:spacing w:after="200" w:line="276" w:lineRule="auto"/>
        <w:jc w:val="center"/>
        <w:rPr>
          <w:rFonts w:ascii="Calibri" w:eastAsia="Times New Roman" w:hAnsi="Calibri" w:cs="Times New Roman"/>
          <w:b/>
          <w:bCs/>
          <w:sz w:val="24"/>
          <w:szCs w:val="24"/>
          <w:lang w:eastAsia="ru-RU"/>
        </w:rPr>
      </w:pPr>
    </w:p>
    <w:p w:rsidR="00B03E8C" w:rsidRPr="00B03E8C" w:rsidRDefault="00B03E8C" w:rsidP="00B03E8C">
      <w:pPr>
        <w:spacing w:after="200" w:line="276" w:lineRule="auto"/>
        <w:jc w:val="center"/>
        <w:rPr>
          <w:rFonts w:ascii="Calibri" w:eastAsia="Times New Roman" w:hAnsi="Calibri" w:cs="Times New Roman"/>
          <w:b/>
          <w:bCs/>
          <w:sz w:val="24"/>
          <w:szCs w:val="24"/>
          <w:lang w:eastAsia="ru-RU"/>
        </w:rPr>
      </w:pPr>
    </w:p>
    <w:p w:rsidR="00115DDD" w:rsidRPr="00115DDD" w:rsidRDefault="00115DDD" w:rsidP="00115DDD">
      <w:pPr>
        <w:rPr>
          <w:rFonts w:ascii="Times New Roman" w:eastAsia="Times New Roman" w:hAnsi="Times New Roman" w:cs="Times New Roman"/>
          <w:bCs/>
          <w:sz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lang w:eastAsia="ru-RU"/>
        </w:rPr>
        <w:br w:type="page"/>
      </w:r>
      <w:r w:rsidR="006F2AA7">
        <w:rPr>
          <w:noProof/>
          <w:lang w:eastAsia="ru-RU"/>
        </w:rPr>
        <w:lastRenderedPageBreak/>
        <w:drawing>
          <wp:inline distT="0" distB="0" distL="0" distR="0">
            <wp:extent cx="6210300" cy="8280400"/>
            <wp:effectExtent l="0" t="0" r="0" b="0"/>
            <wp:docPr id="6" name="Рисунок 6" descr="https://sun9-1.userapi.com/impg/EImHold7yFyLA64agXk5ABjU4rmiC6GZmwWhgA/5KWuBQNuuTg.jpg?size=810x1080&amp;quality=95&amp;sign=73cbe22e98a9a571c9bc647fae79c15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1.userapi.com/impg/EImHold7yFyLA64agXk5ABjU4rmiC6GZmwWhgA/5KWuBQNuuTg.jpg?size=810x1080&amp;quality=95&amp;sign=73cbe22e98a9a571c9bc647fae79c156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D3B" w:rsidRDefault="00011D3B" w:rsidP="00011D3B">
      <w:pPr>
        <w:jc w:val="center"/>
        <w:rPr>
          <w:rFonts w:ascii="Times New Roman" w:hAnsi="Times New Roman"/>
          <w:b/>
          <w:sz w:val="32"/>
          <w:szCs w:val="32"/>
        </w:rPr>
      </w:pPr>
    </w:p>
    <w:p w:rsidR="006F2AA7" w:rsidRDefault="006F2AA7" w:rsidP="00011D3B">
      <w:pPr>
        <w:jc w:val="center"/>
        <w:rPr>
          <w:rFonts w:ascii="Times New Roman" w:hAnsi="Times New Roman"/>
          <w:b/>
          <w:sz w:val="32"/>
          <w:szCs w:val="32"/>
        </w:rPr>
      </w:pPr>
    </w:p>
    <w:p w:rsidR="006F2AA7" w:rsidRDefault="006F2AA7" w:rsidP="00011D3B">
      <w:pPr>
        <w:jc w:val="center"/>
        <w:rPr>
          <w:rFonts w:ascii="Times New Roman" w:hAnsi="Times New Roman"/>
          <w:b/>
          <w:sz w:val="32"/>
          <w:szCs w:val="32"/>
        </w:rPr>
      </w:pPr>
      <w:bookmarkStart w:id="15" w:name="_GoBack"/>
      <w:r>
        <w:rPr>
          <w:noProof/>
          <w:lang w:eastAsia="ru-RU"/>
        </w:rPr>
        <w:lastRenderedPageBreak/>
        <w:drawing>
          <wp:inline distT="0" distB="0" distL="0" distR="0">
            <wp:extent cx="6983730" cy="5337012"/>
            <wp:effectExtent l="0" t="819150" r="0" b="797560"/>
            <wp:docPr id="7" name="Рисунок 7" descr="https://sun9-45.userapi.com/impg/dbX2RE-MkvYopXItHS8G3KIKxyldx2fTur9XOQ/A-Kackz2d7A.jpg?size=1280x960&amp;quality=95&amp;sign=d88fb91e6609af503026a77d64a94f4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5.userapi.com/impg/dbX2RE-MkvYopXItHS8G3KIKxyldx2fTur9XOQ/A-Kackz2d7A.jpg?size=1280x960&amp;quality=95&amp;sign=d88fb91e6609af503026a77d64a94f40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91893" cy="534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5"/>
    </w:p>
    <w:sectPr w:rsidR="006F2AA7" w:rsidSect="00766B2F">
      <w:footerReference w:type="default" r:id="rId15"/>
      <w:pgSz w:w="11906" w:h="16838"/>
      <w:pgMar w:top="1134" w:right="850" w:bottom="1134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0D8E" w:rsidRDefault="00410D8E" w:rsidP="00766B2F">
      <w:pPr>
        <w:spacing w:after="0" w:line="240" w:lineRule="auto"/>
      </w:pPr>
      <w:r>
        <w:separator/>
      </w:r>
    </w:p>
  </w:endnote>
  <w:endnote w:type="continuationSeparator" w:id="0">
    <w:p w:rsidR="00410D8E" w:rsidRDefault="00410D8E" w:rsidP="00766B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12392389"/>
      <w:docPartObj>
        <w:docPartGallery w:val="Page Numbers (Bottom of Page)"/>
        <w:docPartUnique/>
      </w:docPartObj>
    </w:sdtPr>
    <w:sdtEndPr/>
    <w:sdtContent>
      <w:p w:rsidR="0097575F" w:rsidRDefault="0097575F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2AA7">
          <w:rPr>
            <w:noProof/>
          </w:rPr>
          <w:t>31</w:t>
        </w:r>
        <w:r>
          <w:fldChar w:fldCharType="end"/>
        </w:r>
      </w:p>
    </w:sdtContent>
  </w:sdt>
  <w:p w:rsidR="0097575F" w:rsidRDefault="0097575F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0D8E" w:rsidRDefault="00410D8E" w:rsidP="00766B2F">
      <w:pPr>
        <w:spacing w:after="0" w:line="240" w:lineRule="auto"/>
      </w:pPr>
      <w:r>
        <w:separator/>
      </w:r>
    </w:p>
  </w:footnote>
  <w:footnote w:type="continuationSeparator" w:id="0">
    <w:p w:rsidR="00410D8E" w:rsidRDefault="00410D8E" w:rsidP="00766B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850EA4"/>
    <w:multiLevelType w:val="hybridMultilevel"/>
    <w:tmpl w:val="DB7479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3D655F"/>
    <w:multiLevelType w:val="multilevel"/>
    <w:tmpl w:val="1CA8D6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Zero"/>
      <w:isLgl/>
      <w:lvlText w:val="%1.%2"/>
      <w:lvlJc w:val="left"/>
      <w:pPr>
        <w:ind w:left="3540" w:hanging="3180"/>
      </w:pPr>
      <w:rPr>
        <w:rFonts w:hint="default"/>
      </w:rPr>
    </w:lvl>
    <w:lvl w:ilvl="2">
      <w:start w:val="17"/>
      <w:numFmt w:val="decimal"/>
      <w:isLgl/>
      <w:lvlText w:val="%1.%2.%3"/>
      <w:lvlJc w:val="left"/>
      <w:pPr>
        <w:ind w:left="3540" w:hanging="31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540" w:hanging="31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540" w:hanging="31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0" w:hanging="31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40" w:hanging="31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40" w:hanging="31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40" w:hanging="3180"/>
      </w:pPr>
      <w:rPr>
        <w:rFonts w:hint="default"/>
      </w:rPr>
    </w:lvl>
  </w:abstractNum>
  <w:abstractNum w:abstractNumId="2" w15:restartNumberingAfterBreak="0">
    <w:nsid w:val="0BC700DF"/>
    <w:multiLevelType w:val="hybridMultilevel"/>
    <w:tmpl w:val="80162D00"/>
    <w:lvl w:ilvl="0" w:tplc="BAE8CEBC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96B5FB6"/>
    <w:multiLevelType w:val="hybridMultilevel"/>
    <w:tmpl w:val="3FB8CC10"/>
    <w:lvl w:ilvl="0" w:tplc="FA78863C">
      <w:start w:val="1"/>
      <w:numFmt w:val="bullet"/>
      <w:lvlText w:val="-"/>
      <w:lvlJc w:val="left"/>
      <w:pPr>
        <w:ind w:left="2007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4" w15:restartNumberingAfterBreak="0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1E55241"/>
    <w:multiLevelType w:val="multilevel"/>
    <w:tmpl w:val="1DA22F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Zero"/>
      <w:isLgl/>
      <w:lvlText w:val="%1.%2"/>
      <w:lvlJc w:val="left"/>
      <w:pPr>
        <w:ind w:left="1410" w:hanging="1050"/>
      </w:pPr>
      <w:rPr>
        <w:rFonts w:hint="default"/>
      </w:rPr>
    </w:lvl>
    <w:lvl w:ilvl="2">
      <w:start w:val="17"/>
      <w:numFmt w:val="decimal"/>
      <w:isLgl/>
      <w:lvlText w:val="%1.%2.%3"/>
      <w:lvlJc w:val="left"/>
      <w:pPr>
        <w:ind w:left="1410" w:hanging="105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3C6C383F"/>
    <w:multiLevelType w:val="hybridMultilevel"/>
    <w:tmpl w:val="2A405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331AA5"/>
    <w:multiLevelType w:val="hybridMultilevel"/>
    <w:tmpl w:val="9E8627F0"/>
    <w:lvl w:ilvl="0" w:tplc="0419000F">
      <w:start w:val="1"/>
      <w:numFmt w:val="decimal"/>
      <w:lvlText w:val="%1."/>
      <w:lvlJc w:val="left"/>
      <w:pPr>
        <w:ind w:left="200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8" w15:restartNumberingAfterBreak="0">
    <w:nsid w:val="44885426"/>
    <w:multiLevelType w:val="hybridMultilevel"/>
    <w:tmpl w:val="EB7A531E"/>
    <w:lvl w:ilvl="0" w:tplc="0419000D">
      <w:start w:val="1"/>
      <w:numFmt w:val="bullet"/>
      <w:lvlText w:val=""/>
      <w:lvlJc w:val="left"/>
      <w:pPr>
        <w:ind w:left="200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9" w15:restartNumberingAfterBreak="0">
    <w:nsid w:val="5EF05782"/>
    <w:multiLevelType w:val="hybridMultilevel"/>
    <w:tmpl w:val="D23E0F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9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0"/>
  </w:num>
  <w:num w:numId="6">
    <w:abstractNumId w:val="5"/>
  </w:num>
  <w:num w:numId="7">
    <w:abstractNumId w:val="7"/>
  </w:num>
  <w:num w:numId="8">
    <w:abstractNumId w:val="8"/>
  </w:num>
  <w:num w:numId="9">
    <w:abstractNumId w:val="4"/>
  </w:num>
  <w:num w:numId="10">
    <w:abstractNumId w:val="3"/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E20BA"/>
    <w:rsid w:val="00010401"/>
    <w:rsid w:val="00011D3B"/>
    <w:rsid w:val="000167D6"/>
    <w:rsid w:val="000261C7"/>
    <w:rsid w:val="000568C8"/>
    <w:rsid w:val="00060767"/>
    <w:rsid w:val="00061D7E"/>
    <w:rsid w:val="00066016"/>
    <w:rsid w:val="000B6BA4"/>
    <w:rsid w:val="000C493E"/>
    <w:rsid w:val="00115DDD"/>
    <w:rsid w:val="00157058"/>
    <w:rsid w:val="00157CF6"/>
    <w:rsid w:val="001F7251"/>
    <w:rsid w:val="002A1C95"/>
    <w:rsid w:val="00330793"/>
    <w:rsid w:val="0033297D"/>
    <w:rsid w:val="003E5802"/>
    <w:rsid w:val="00410D8E"/>
    <w:rsid w:val="004813A7"/>
    <w:rsid w:val="004D7016"/>
    <w:rsid w:val="0050052C"/>
    <w:rsid w:val="005563C8"/>
    <w:rsid w:val="00585BEA"/>
    <w:rsid w:val="006432AE"/>
    <w:rsid w:val="006438F2"/>
    <w:rsid w:val="00650684"/>
    <w:rsid w:val="00675416"/>
    <w:rsid w:val="006E20BA"/>
    <w:rsid w:val="006F2AA7"/>
    <w:rsid w:val="00766B2F"/>
    <w:rsid w:val="00795D0B"/>
    <w:rsid w:val="007D3D1E"/>
    <w:rsid w:val="0080210F"/>
    <w:rsid w:val="00854216"/>
    <w:rsid w:val="008A1829"/>
    <w:rsid w:val="00905DA4"/>
    <w:rsid w:val="0097575F"/>
    <w:rsid w:val="00991E65"/>
    <w:rsid w:val="009D1D3A"/>
    <w:rsid w:val="00A2163B"/>
    <w:rsid w:val="00A95007"/>
    <w:rsid w:val="00B03E8C"/>
    <w:rsid w:val="00C2674C"/>
    <w:rsid w:val="00C85978"/>
    <w:rsid w:val="00D00525"/>
    <w:rsid w:val="00D016BC"/>
    <w:rsid w:val="00D32FF2"/>
    <w:rsid w:val="00D66F66"/>
    <w:rsid w:val="00D957D3"/>
    <w:rsid w:val="00DA10F0"/>
    <w:rsid w:val="00DC551E"/>
    <w:rsid w:val="00DD446A"/>
    <w:rsid w:val="00DE1A31"/>
    <w:rsid w:val="00F46392"/>
    <w:rsid w:val="00F60BD9"/>
    <w:rsid w:val="00FA7A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28A3EDE-70F7-4009-8877-31BDB011F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5416"/>
  </w:style>
  <w:style w:type="paragraph" w:styleId="1">
    <w:name w:val="heading 1"/>
    <w:basedOn w:val="a"/>
    <w:next w:val="a"/>
    <w:link w:val="10"/>
    <w:uiPriority w:val="9"/>
    <w:qFormat/>
    <w:rsid w:val="00FA7A43"/>
    <w:pPr>
      <w:keepNext/>
      <w:keepLines/>
      <w:spacing w:before="240" w:after="0" w:line="240" w:lineRule="auto"/>
      <w:jc w:val="center"/>
      <w:outlineLvl w:val="0"/>
    </w:pPr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paragraph" w:styleId="2">
    <w:name w:val="heading 2"/>
    <w:basedOn w:val="a"/>
    <w:link w:val="20"/>
    <w:uiPriority w:val="9"/>
    <w:qFormat/>
    <w:rsid w:val="001F7251"/>
    <w:pPr>
      <w:keepNext/>
      <w:spacing w:after="0" w:line="240" w:lineRule="auto"/>
      <w:ind w:firstLine="567"/>
      <w:jc w:val="both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2FF2"/>
    <w:pPr>
      <w:ind w:left="720"/>
      <w:contextualSpacing/>
    </w:pPr>
  </w:style>
  <w:style w:type="character" w:customStyle="1" w:styleId="apple-converted-space">
    <w:name w:val="apple-converted-space"/>
    <w:basedOn w:val="a0"/>
    <w:rsid w:val="005563C8"/>
  </w:style>
  <w:style w:type="paragraph" w:customStyle="1" w:styleId="txt">
    <w:name w:val="txt"/>
    <w:basedOn w:val="a"/>
    <w:rsid w:val="005563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00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052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1F725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rmal (Web)"/>
    <w:basedOn w:val="a"/>
    <w:uiPriority w:val="99"/>
    <w:unhideWhenUsed/>
    <w:rsid w:val="001F7251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dfootnote-western">
    <w:name w:val="sdfootnote-western"/>
    <w:basedOn w:val="a"/>
    <w:rsid w:val="001F7251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A7A43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paragraph" w:customStyle="1" w:styleId="FORMATTEXT">
    <w:name w:val=".FORMATTEXT"/>
    <w:uiPriority w:val="99"/>
    <w:rsid w:val="0001040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note text"/>
    <w:basedOn w:val="a"/>
    <w:link w:val="a8"/>
    <w:uiPriority w:val="99"/>
    <w:rsid w:val="00D016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uiPriority w:val="99"/>
    <w:rsid w:val="00D016B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766B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66B2F"/>
  </w:style>
  <w:style w:type="paragraph" w:styleId="ab">
    <w:name w:val="footer"/>
    <w:basedOn w:val="a"/>
    <w:link w:val="ac"/>
    <w:uiPriority w:val="99"/>
    <w:unhideWhenUsed/>
    <w:rsid w:val="00766B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66B2F"/>
  </w:style>
  <w:style w:type="paragraph" w:styleId="ad">
    <w:name w:val="TOC Heading"/>
    <w:basedOn w:val="1"/>
    <w:next w:val="a"/>
    <w:uiPriority w:val="39"/>
    <w:unhideWhenUsed/>
    <w:qFormat/>
    <w:rsid w:val="00766B2F"/>
    <w:pPr>
      <w:spacing w:line="259" w:lineRule="auto"/>
      <w:jc w:val="left"/>
      <w:outlineLvl w:val="9"/>
    </w:pPr>
    <w:rPr>
      <w:rFonts w:asciiTheme="majorHAnsi" w:hAnsiTheme="majorHAnsi"/>
      <w:b w:val="0"/>
      <w:color w:val="2E74B5" w:themeColor="accent1" w:themeShade="BF"/>
      <w:sz w:val="32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766B2F"/>
    <w:pPr>
      <w:spacing w:after="100"/>
      <w:ind w:left="440"/>
    </w:pPr>
  </w:style>
  <w:style w:type="paragraph" w:styleId="21">
    <w:name w:val="toc 2"/>
    <w:basedOn w:val="a"/>
    <w:next w:val="a"/>
    <w:autoRedefine/>
    <w:uiPriority w:val="39"/>
    <w:unhideWhenUsed/>
    <w:rsid w:val="00766B2F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unhideWhenUsed/>
    <w:rsid w:val="00766B2F"/>
    <w:pPr>
      <w:spacing w:after="100"/>
    </w:pPr>
  </w:style>
  <w:style w:type="character" w:styleId="ae">
    <w:name w:val="Hyperlink"/>
    <w:basedOn w:val="a0"/>
    <w:uiPriority w:val="99"/>
    <w:unhideWhenUsed/>
    <w:rsid w:val="00766B2F"/>
    <w:rPr>
      <w:color w:val="0563C1" w:themeColor="hyperlink"/>
      <w:u w:val="single"/>
    </w:rPr>
  </w:style>
  <w:style w:type="paragraph" w:styleId="22">
    <w:name w:val="Body Text 2"/>
    <w:basedOn w:val="a"/>
    <w:link w:val="23"/>
    <w:uiPriority w:val="99"/>
    <w:rsid w:val="00157CF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uiPriority w:val="99"/>
    <w:rsid w:val="00157CF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33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0766D5-362B-46D2-B2E5-A2752AF2F8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31</Pages>
  <Words>5061</Words>
  <Characters>28851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</dc:creator>
  <cp:keywords/>
  <dc:description/>
  <cp:lastModifiedBy>Пользователь</cp:lastModifiedBy>
  <cp:revision>17</cp:revision>
  <dcterms:created xsi:type="dcterms:W3CDTF">2018-12-05T11:03:00Z</dcterms:created>
  <dcterms:modified xsi:type="dcterms:W3CDTF">2022-01-30T11:42:00Z</dcterms:modified>
</cp:coreProperties>
</file>