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РЕЦЕНЦИЯ</w:t>
      </w:r>
    </w:p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На реферат-презентацию по теме</w:t>
      </w:r>
    </w:p>
    <w:p w:rsidR="00605E6E" w:rsidRPr="00605E6E" w:rsidRDefault="00383313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«Нарушение осанки</w:t>
      </w:r>
      <w:r w:rsidR="00605E6E" w:rsidRPr="00605E6E">
        <w:rPr>
          <w:rFonts w:ascii="Times New Roman" w:hAnsi="Times New Roman" w:cs="Times New Roman"/>
          <w:b/>
          <w:sz w:val="28"/>
          <w:szCs w:val="28"/>
        </w:rPr>
        <w:t>»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ординатора 1 года обучения</w:t>
      </w:r>
    </w:p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 xml:space="preserve">кафедры травматологии, 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Суняйкиной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Катарины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Сергеевны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>Работа посвящена актуальной проблеме в травматоло</w:t>
      </w:r>
      <w:r w:rsidR="00383313">
        <w:rPr>
          <w:rFonts w:ascii="Times New Roman" w:hAnsi="Times New Roman" w:cs="Times New Roman"/>
          <w:sz w:val="28"/>
          <w:szCs w:val="28"/>
        </w:rPr>
        <w:t xml:space="preserve">гии и ортопедии – касающиеся вопросов нарушение </w:t>
      </w:r>
      <w:proofErr w:type="gramStart"/>
      <w:r w:rsidR="00383313">
        <w:rPr>
          <w:rFonts w:ascii="Times New Roman" w:hAnsi="Times New Roman" w:cs="Times New Roman"/>
          <w:sz w:val="28"/>
          <w:szCs w:val="28"/>
        </w:rPr>
        <w:t>осанки</w:t>
      </w:r>
      <w:proofErr w:type="gramEnd"/>
      <w:r w:rsidR="00D92583">
        <w:rPr>
          <w:rFonts w:ascii="Times New Roman" w:hAnsi="Times New Roman" w:cs="Times New Roman"/>
          <w:sz w:val="28"/>
          <w:szCs w:val="28"/>
        </w:rPr>
        <w:t xml:space="preserve"> </w:t>
      </w:r>
      <w:r w:rsidRPr="00605E6E">
        <w:rPr>
          <w:rFonts w:ascii="Times New Roman" w:hAnsi="Times New Roman" w:cs="Times New Roman"/>
          <w:sz w:val="28"/>
          <w:szCs w:val="28"/>
        </w:rPr>
        <w:t xml:space="preserve"> которая в последние годы становится неотъемлемой частью работы врача травматолога-ортопеда с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травмцентрах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 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>Доклад соответствует заданной теме. Автор излагает современную классификацию согласно механизму травмы, жалобы, клинические признаки, дополнительные методы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 Презентация оформлена согласно требованиям, состоит из 5 разделов, изложение логичное и последовательное, проиллюстрирована наглядно и качественно.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383313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 22 слайдов соответствует 18</w:t>
      </w:r>
      <w:r w:rsidR="00605E6E" w:rsidRPr="00605E6E">
        <w:rPr>
          <w:rFonts w:ascii="Times New Roman" w:hAnsi="Times New Roman" w:cs="Times New Roman"/>
          <w:sz w:val="28"/>
          <w:szCs w:val="28"/>
        </w:rPr>
        <w:t xml:space="preserve"> минутному докладу.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Источники для реферата использованы за последние 3 года, есть ссылки на ведущие российские и зарубежные школы (РНЦ ВТО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>кад.Г.А.Илизарова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, МГМУ им. И. М. Сеченова, Клиника травматологии, ортопедии и патологии суставов , ГБУЗ СО «ЦСВМП «УИТО им. В.Д.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Чаклина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», Университетская клиника Шарите . 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Ассистент кафедры травматологии, </w:t>
      </w: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7AB" w:rsidRP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куратор ординаторов по курсу травматологии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5E6E">
        <w:rPr>
          <w:rFonts w:ascii="Times New Roman" w:hAnsi="Times New Roman" w:cs="Times New Roman"/>
          <w:sz w:val="28"/>
          <w:szCs w:val="28"/>
        </w:rPr>
        <w:t>О.А. Белова</w:t>
      </w:r>
    </w:p>
    <w:sectPr w:rsidR="00FC57AB" w:rsidRPr="00605E6E" w:rsidSect="00FC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E6E"/>
    <w:rsid w:val="00246EE1"/>
    <w:rsid w:val="00383313"/>
    <w:rsid w:val="00475A5B"/>
    <w:rsid w:val="00605E6E"/>
    <w:rsid w:val="00D60E8C"/>
    <w:rsid w:val="00D92583"/>
    <w:rsid w:val="00F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2021-01-29T14:38:00Z</dcterms:created>
  <dcterms:modified xsi:type="dcterms:W3CDTF">2021-01-29T15:01:00Z</dcterms:modified>
</cp:coreProperties>
</file>