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F2" w:rsidRPr="000E3D8E" w:rsidRDefault="000E3D8E" w:rsidP="000E3D8E">
      <w:pPr>
        <w:jc w:val="center"/>
        <w:rPr>
          <w:rFonts w:ascii="Times New Roman" w:hAnsi="Times New Roman" w:cs="Times New Roman"/>
          <w:b/>
          <w:sz w:val="24"/>
        </w:rPr>
      </w:pPr>
      <w:r w:rsidRPr="000E3D8E">
        <w:rPr>
          <w:rFonts w:ascii="Times New Roman" w:hAnsi="Times New Roman" w:cs="Times New Roman"/>
          <w:b/>
          <w:sz w:val="24"/>
        </w:rPr>
        <w:t xml:space="preserve">Лекция 2 Организация лабораторной </w:t>
      </w:r>
      <w:r>
        <w:rPr>
          <w:rFonts w:ascii="Times New Roman" w:hAnsi="Times New Roman" w:cs="Times New Roman"/>
          <w:b/>
          <w:sz w:val="24"/>
        </w:rPr>
        <w:t xml:space="preserve">службы </w:t>
      </w:r>
      <w:r w:rsidRPr="000E3D8E">
        <w:rPr>
          <w:rFonts w:ascii="Times New Roman" w:hAnsi="Times New Roman" w:cs="Times New Roman"/>
          <w:b/>
          <w:sz w:val="24"/>
        </w:rPr>
        <w:t>Российской Федерации</w:t>
      </w:r>
    </w:p>
    <w:p w:rsidR="000E3D8E" w:rsidRDefault="000E3D8E" w:rsidP="000E3D8E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b/>
          <w:bCs/>
          <w:sz w:val="24"/>
        </w:rPr>
        <w:t>План лекции:</w:t>
      </w:r>
      <w:r w:rsidRPr="000E3D8E">
        <w:rPr>
          <w:rFonts w:ascii="Times New Roman" w:hAnsi="Times New Roman" w:cs="Times New Roman"/>
          <w:b/>
          <w:bCs/>
          <w:sz w:val="24"/>
        </w:rPr>
        <w:br/>
      </w:r>
      <w:r w:rsidRPr="000E3D8E">
        <w:rPr>
          <w:rFonts w:ascii="Times New Roman" w:hAnsi="Times New Roman" w:cs="Times New Roman"/>
          <w:sz w:val="24"/>
        </w:rPr>
        <w:t>1. Понятие и цели Лабораторной диагностики</w:t>
      </w:r>
      <w:r w:rsidRPr="000E3D8E">
        <w:rPr>
          <w:rFonts w:ascii="Times New Roman" w:hAnsi="Times New Roman" w:cs="Times New Roman"/>
          <w:sz w:val="24"/>
        </w:rPr>
        <w:br/>
        <w:t>2. Нормативные документы ЛД</w:t>
      </w:r>
      <w:r w:rsidRPr="000E3D8E">
        <w:rPr>
          <w:rFonts w:ascii="Times New Roman" w:hAnsi="Times New Roman" w:cs="Times New Roman"/>
          <w:sz w:val="24"/>
        </w:rPr>
        <w:br/>
        <w:t>3. Химико-микроскопические методы исследования</w:t>
      </w:r>
      <w:r w:rsidRPr="000E3D8E">
        <w:rPr>
          <w:rFonts w:ascii="Times New Roman" w:hAnsi="Times New Roman" w:cs="Times New Roman"/>
          <w:sz w:val="24"/>
        </w:rPr>
        <w:br/>
        <w:t>4. Гематологические методы исследования</w:t>
      </w:r>
      <w:r w:rsidRPr="000E3D8E">
        <w:rPr>
          <w:rFonts w:ascii="Times New Roman" w:hAnsi="Times New Roman" w:cs="Times New Roman"/>
          <w:sz w:val="24"/>
        </w:rPr>
        <w:br/>
        <w:t>5. Биохимические методы исследования</w:t>
      </w:r>
      <w:r w:rsidRPr="000E3D8E">
        <w:rPr>
          <w:rFonts w:ascii="Times New Roman" w:hAnsi="Times New Roman" w:cs="Times New Roman"/>
          <w:sz w:val="24"/>
        </w:rPr>
        <w:br/>
        <w:t>6. Микробиологические методы исследования</w:t>
      </w:r>
      <w:r w:rsidRPr="000E3D8E">
        <w:rPr>
          <w:rFonts w:ascii="Times New Roman" w:hAnsi="Times New Roman" w:cs="Times New Roman"/>
          <w:sz w:val="24"/>
        </w:rPr>
        <w:br/>
        <w:t>7. Иммунологические методы исследования</w:t>
      </w:r>
      <w:r w:rsidRPr="000E3D8E">
        <w:rPr>
          <w:rFonts w:ascii="Times New Roman" w:hAnsi="Times New Roman" w:cs="Times New Roman"/>
          <w:sz w:val="24"/>
        </w:rPr>
        <w:br/>
        <w:t>8. Морфологические методы исследования</w:t>
      </w:r>
      <w:r w:rsidRPr="000E3D8E">
        <w:rPr>
          <w:rFonts w:ascii="Times New Roman" w:hAnsi="Times New Roman" w:cs="Times New Roman"/>
          <w:sz w:val="24"/>
        </w:rPr>
        <w:br/>
        <w:t>9. Молекулярно-биологические методы исследования</w:t>
      </w:r>
      <w:r w:rsidRPr="000E3D8E">
        <w:rPr>
          <w:rFonts w:ascii="Times New Roman" w:hAnsi="Times New Roman" w:cs="Times New Roman"/>
          <w:sz w:val="24"/>
        </w:rPr>
        <w:br/>
      </w:r>
    </w:p>
    <w:p w:rsidR="00EF7AF2" w:rsidRDefault="00EF7AF2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F7AF2">
        <w:rPr>
          <w:rFonts w:ascii="Times New Roman" w:hAnsi="Times New Roman" w:cs="Times New Roman"/>
          <w:sz w:val="24"/>
        </w:rPr>
        <w:t xml:space="preserve">Одной из основных задач врача любой специальности является медицинская диагностика – распознавание состояния или установление факта наличия или отсутствия заболевания. </w:t>
      </w:r>
    </w:p>
    <w:p w:rsidR="00EF7AF2" w:rsidRDefault="00EF7AF2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F7AF2">
        <w:rPr>
          <w:rFonts w:ascii="Times New Roman" w:hAnsi="Times New Roman" w:cs="Times New Roman"/>
          <w:sz w:val="24"/>
        </w:rPr>
        <w:t xml:space="preserve">Диагностика основывается на всестороннем и систематическом обследовании больного, которое включает объективное исследование состояния организма. В современной практической медицине одно из ведущих мест в ряду объективных диагностических исследований занимает клиническая лабораторная диагностика. </w:t>
      </w:r>
    </w:p>
    <w:p w:rsidR="00477D8B" w:rsidRPr="00EF7AF2" w:rsidRDefault="00EF7AF2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F7AF2">
        <w:rPr>
          <w:rFonts w:ascii="Times New Roman" w:hAnsi="Times New Roman" w:cs="Times New Roman"/>
          <w:b/>
          <w:sz w:val="24"/>
        </w:rPr>
        <w:t>Клиническая лабораторная диагностика</w:t>
      </w:r>
      <w:r w:rsidRPr="00EF7AF2">
        <w:rPr>
          <w:rFonts w:ascii="Times New Roman" w:hAnsi="Times New Roman" w:cs="Times New Roman"/>
          <w:sz w:val="24"/>
        </w:rPr>
        <w:t xml:space="preserve"> – медицинская специальность, основной </w:t>
      </w:r>
      <w:r>
        <w:rPr>
          <w:rFonts w:ascii="Times New Roman" w:hAnsi="Times New Roman" w:cs="Times New Roman"/>
          <w:sz w:val="24"/>
        </w:rPr>
        <w:t>целью</w:t>
      </w:r>
      <w:r w:rsidRPr="00EF7AF2">
        <w:rPr>
          <w:rFonts w:ascii="Times New Roman" w:hAnsi="Times New Roman" w:cs="Times New Roman"/>
          <w:sz w:val="24"/>
        </w:rPr>
        <w:t xml:space="preserve"> которой является получение объективной, точной и своевременной информации о структурном и функциональном состояниях различных клеток, тканей, органов и систем организма.</w:t>
      </w:r>
    </w:p>
    <w:p w:rsidR="00EF7AF2" w:rsidRPr="00EF7AF2" w:rsidRDefault="00EF7AF2" w:rsidP="000E3D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F7AF2">
        <w:rPr>
          <w:rFonts w:ascii="Times New Roman" w:hAnsi="Times New Roman" w:cs="Times New Roman"/>
          <w:b/>
          <w:sz w:val="24"/>
        </w:rPr>
        <w:t>Задачи КЛД:</w:t>
      </w:r>
    </w:p>
    <w:p w:rsidR="00EF7AF2" w:rsidRPr="00EF7AF2" w:rsidRDefault="00EF7AF2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F7AF2">
        <w:rPr>
          <w:rFonts w:ascii="Times New Roman" w:hAnsi="Times New Roman" w:cs="Times New Roman"/>
          <w:sz w:val="24"/>
        </w:rPr>
        <w:t>- установление диагноза болезни;</w:t>
      </w:r>
    </w:p>
    <w:p w:rsidR="00EF7AF2" w:rsidRPr="00EF7AF2" w:rsidRDefault="00EF7AF2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F7AF2">
        <w:rPr>
          <w:rFonts w:ascii="Times New Roman" w:hAnsi="Times New Roman" w:cs="Times New Roman"/>
          <w:sz w:val="24"/>
        </w:rPr>
        <w:t>- характеристика тяжести, периода и срока заболевания;</w:t>
      </w:r>
    </w:p>
    <w:p w:rsidR="00EF7AF2" w:rsidRPr="00EF7AF2" w:rsidRDefault="00EF7AF2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F7AF2">
        <w:rPr>
          <w:rFonts w:ascii="Times New Roman" w:hAnsi="Times New Roman" w:cs="Times New Roman"/>
          <w:sz w:val="24"/>
        </w:rPr>
        <w:t xml:space="preserve">- определения прогноза заболевания, </w:t>
      </w:r>
    </w:p>
    <w:p w:rsidR="00EF7AF2" w:rsidRDefault="00EF7AF2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F7AF2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EF7AF2">
        <w:rPr>
          <w:rFonts w:ascii="Times New Roman" w:hAnsi="Times New Roman" w:cs="Times New Roman"/>
          <w:sz w:val="24"/>
        </w:rPr>
        <w:t>Контроль за</w:t>
      </w:r>
      <w:proofErr w:type="gramEnd"/>
      <w:r w:rsidRPr="00EF7AF2">
        <w:rPr>
          <w:rFonts w:ascii="Times New Roman" w:hAnsi="Times New Roman" w:cs="Times New Roman"/>
          <w:sz w:val="24"/>
        </w:rPr>
        <w:t xml:space="preserve"> лечением заболевания.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b/>
          <w:bCs/>
          <w:sz w:val="24"/>
        </w:rPr>
        <w:t xml:space="preserve">Объект лабораторного    </w:t>
      </w:r>
      <w:r w:rsidRPr="000E3D8E">
        <w:rPr>
          <w:rFonts w:ascii="Times New Roman" w:hAnsi="Times New Roman" w:cs="Times New Roman"/>
          <w:sz w:val="24"/>
        </w:rPr>
        <w:t>исследования – живой человек</w:t>
      </w:r>
    </w:p>
    <w:p w:rsid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0E3D8E">
        <w:rPr>
          <w:rFonts w:ascii="Times New Roman" w:hAnsi="Times New Roman" w:cs="Times New Roman"/>
          <w:b/>
          <w:bCs/>
          <w:sz w:val="24"/>
        </w:rPr>
        <w:t xml:space="preserve">Предмет исследования </w:t>
      </w:r>
      <w:r w:rsidRPr="000E3D8E">
        <w:rPr>
          <w:rFonts w:ascii="Times New Roman" w:hAnsi="Times New Roman" w:cs="Times New Roman"/>
          <w:sz w:val="24"/>
        </w:rPr>
        <w:t xml:space="preserve">– биологический материал, взятый у пациента с минимальной </w:t>
      </w:r>
      <w:proofErr w:type="spellStart"/>
      <w:r w:rsidRPr="000E3D8E">
        <w:rPr>
          <w:rFonts w:ascii="Times New Roman" w:hAnsi="Times New Roman" w:cs="Times New Roman"/>
          <w:sz w:val="24"/>
        </w:rPr>
        <w:t>травматизацией</w:t>
      </w:r>
      <w:proofErr w:type="spellEnd"/>
      <w:r w:rsidRPr="000E3D8E">
        <w:rPr>
          <w:rFonts w:ascii="Times New Roman" w:hAnsi="Times New Roman" w:cs="Times New Roman"/>
          <w:sz w:val="24"/>
        </w:rPr>
        <w:t>,  с целью лабораторного анализа.</w:t>
      </w:r>
      <w:proofErr w:type="gramEnd"/>
      <w:r w:rsidRPr="000E3D8E">
        <w:rPr>
          <w:rFonts w:ascii="Times New Roman" w:hAnsi="Times New Roman" w:cs="Times New Roman"/>
          <w:sz w:val="24"/>
        </w:rPr>
        <w:t xml:space="preserve"> Образцом может быть и цельная кровь, и сыворотка, ликвор, выпотная жидкость, моча, мокрота, материал будет образцом до того момента, пока не начался анализ.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Нормативные документы, регламентирующие работу КДЛ:</w:t>
      </w:r>
    </w:p>
    <w:p w:rsidR="00FD7B5E" w:rsidRPr="000E3D8E" w:rsidRDefault="00767ED4" w:rsidP="000E3D8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b/>
          <w:bCs/>
          <w:sz w:val="24"/>
        </w:rPr>
        <w:t>Приказ Минздравсоцразвития РФ от 23.07.2010 N 541н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здравоохранения«</w:t>
      </w:r>
    </w:p>
    <w:p w:rsidR="00FD7B5E" w:rsidRPr="000E3D8E" w:rsidRDefault="00767ED4" w:rsidP="000E3D8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b/>
          <w:bCs/>
          <w:sz w:val="24"/>
        </w:rPr>
        <w:t>Приказ Минтруда России от 31.07.2020 N 473н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"Об утверждении профессионального стандарта "Специалист в области лабораторной диагностики со средним медицинским образованием"</w:t>
      </w:r>
    </w:p>
    <w:p w:rsidR="00EF7AF2" w:rsidRDefault="000E3D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Трудовая функция Медицинского лабораторного техника, согласно профессиональному стандарту:</w:t>
      </w:r>
    </w:p>
    <w:p w:rsidR="000E3D8E" w:rsidRPr="000E3D8E" w:rsidRDefault="000E3D8E" w:rsidP="000E3D8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E3D8E">
        <w:rPr>
          <w:rFonts w:ascii="Times New Roman" w:hAnsi="Times New Roman" w:cs="Times New Roman"/>
          <w:b/>
          <w:sz w:val="24"/>
        </w:rPr>
        <w:lastRenderedPageBreak/>
        <w:t>Выполнение клинических лабораторных исследований первой и второй категории сложности:</w:t>
      </w:r>
    </w:p>
    <w:p w:rsidR="00FD7B5E" w:rsidRPr="000E3D8E" w:rsidRDefault="00767ED4" w:rsidP="000E3D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Взятие, прием, предварительная оценка и обработка биологических материалов, приготовление проб и препаратов</w:t>
      </w:r>
    </w:p>
    <w:p w:rsidR="00FD7B5E" w:rsidRPr="000E3D8E" w:rsidRDefault="000E3D8E" w:rsidP="000E3D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Выполнение лабораторных исследований первой и второй категории сложности и отдельных этапов лабораторных исследований третьей категории сложности без оценки результатов или с первичной их оценкой, без формулирования заключения: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химико-микроскопических;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гематологических;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биохимических;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коагулологических;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иммунологических;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иммуногематологических;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химико-токсикологических;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цитологических;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молекулярно-биологических;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- генетических;</w:t>
      </w:r>
    </w:p>
    <w:p w:rsidR="000E3D8E" w:rsidRPr="000E3D8E" w:rsidRDefault="000E3D8E" w:rsidP="000E3D8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0E3D8E">
        <w:rPr>
          <w:rFonts w:ascii="Times New Roman" w:hAnsi="Times New Roman" w:cs="Times New Roman"/>
          <w:sz w:val="24"/>
        </w:rPr>
        <w:t>микробиологических</w:t>
      </w:r>
      <w:proofErr w:type="gramEnd"/>
      <w:r w:rsidRPr="000E3D8E">
        <w:rPr>
          <w:rFonts w:ascii="Times New Roman" w:hAnsi="Times New Roman" w:cs="Times New Roman"/>
          <w:sz w:val="24"/>
        </w:rPr>
        <w:t xml:space="preserve">, в том числе бактериологических, </w:t>
      </w:r>
      <w:proofErr w:type="spellStart"/>
      <w:r w:rsidRPr="000E3D8E">
        <w:rPr>
          <w:rFonts w:ascii="Times New Roman" w:hAnsi="Times New Roman" w:cs="Times New Roman"/>
          <w:sz w:val="24"/>
        </w:rPr>
        <w:t>паразитологических</w:t>
      </w:r>
      <w:proofErr w:type="spellEnd"/>
      <w:r w:rsidRPr="000E3D8E">
        <w:rPr>
          <w:rFonts w:ascii="Times New Roman" w:hAnsi="Times New Roman" w:cs="Times New Roman"/>
          <w:sz w:val="24"/>
        </w:rPr>
        <w:t xml:space="preserve"> и вирусологических</w:t>
      </w:r>
    </w:p>
    <w:p w:rsidR="00FD7B5E" w:rsidRPr="000E3D8E" w:rsidRDefault="00767ED4" w:rsidP="000E3D8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Обеспечение санитарно-противоэпидемического режима медицинской лаборатории</w:t>
      </w:r>
    </w:p>
    <w:p w:rsidR="00FD7B5E" w:rsidRPr="000E3D8E" w:rsidRDefault="00767ED4" w:rsidP="000E3D8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:rsidR="000E3D8E" w:rsidRDefault="000E3D8E" w:rsidP="000E3D8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3D8E">
        <w:rPr>
          <w:rFonts w:ascii="Times New Roman" w:hAnsi="Times New Roman" w:cs="Times New Roman"/>
          <w:sz w:val="24"/>
        </w:rPr>
        <w:t>Оказание медицинской помощи в экстренной форме</w:t>
      </w:r>
    </w:p>
    <w:p w:rsidR="00243605" w:rsidRPr="00243605" w:rsidRDefault="00243605" w:rsidP="00243605">
      <w:pPr>
        <w:spacing w:after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 xml:space="preserve">В настоящее время лабораторная </w:t>
      </w:r>
      <w:r w:rsidR="00B064CE">
        <w:rPr>
          <w:rFonts w:ascii="Times New Roman" w:hAnsi="Times New Roman" w:cs="Times New Roman"/>
          <w:sz w:val="24"/>
        </w:rPr>
        <w:t>диагностика</w:t>
      </w:r>
      <w:r w:rsidRPr="00243605">
        <w:rPr>
          <w:rFonts w:ascii="Times New Roman" w:hAnsi="Times New Roman" w:cs="Times New Roman"/>
          <w:sz w:val="24"/>
        </w:rPr>
        <w:t xml:space="preserve"> представляет собой комплекс многих </w:t>
      </w:r>
      <w:proofErr w:type="spellStart"/>
      <w:r w:rsidRPr="00243605">
        <w:rPr>
          <w:rFonts w:ascii="Times New Roman" w:hAnsi="Times New Roman" w:cs="Times New Roman"/>
          <w:sz w:val="24"/>
        </w:rPr>
        <w:t>субдисциплин</w:t>
      </w:r>
      <w:proofErr w:type="spellEnd"/>
      <w:r w:rsidRPr="00243605">
        <w:rPr>
          <w:rFonts w:ascii="Times New Roman" w:hAnsi="Times New Roman" w:cs="Times New Roman"/>
          <w:sz w:val="24"/>
        </w:rPr>
        <w:t>, каждая из которых исследует определенные компоненты биологического материала, используя собственные специфические методы.</w:t>
      </w:r>
    </w:p>
    <w:p w:rsidR="000E3D8E" w:rsidRDefault="000E3D8E" w:rsidP="000E3D8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0E3D8E">
        <w:rPr>
          <w:rFonts w:ascii="Times New Roman" w:hAnsi="Times New Roman" w:cs="Times New Roman"/>
          <w:b/>
          <w:sz w:val="24"/>
        </w:rPr>
        <w:t>Лабораторные химико-микроскопические исследования</w:t>
      </w:r>
    </w:p>
    <w:p w:rsidR="00243605" w:rsidRPr="00243605" w:rsidRDefault="00243605" w:rsidP="002436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Pr="00243605">
        <w:rPr>
          <w:rFonts w:ascii="Times New Roman" w:hAnsi="Times New Roman" w:cs="Times New Roman"/>
          <w:sz w:val="24"/>
        </w:rPr>
        <w:t>имико-микроскопические лабораторные исследования относятся к числу самых распространенных методов диагностики заболеваний чело</w:t>
      </w:r>
      <w:r>
        <w:rPr>
          <w:rFonts w:ascii="Times New Roman" w:hAnsi="Times New Roman" w:cs="Times New Roman"/>
          <w:sz w:val="24"/>
        </w:rPr>
        <w:t xml:space="preserve">века. </w:t>
      </w:r>
      <w:r w:rsidR="002A0AB6" w:rsidRPr="002A0AB6">
        <w:rPr>
          <w:rFonts w:ascii="Times New Roman" w:hAnsi="Times New Roman" w:cs="Times New Roman"/>
          <w:sz w:val="24"/>
        </w:rPr>
        <w:t xml:space="preserve">Они относятся к рутинным, обзорным, часто </w:t>
      </w:r>
      <w:proofErr w:type="spellStart"/>
      <w:r w:rsidR="002A0AB6" w:rsidRPr="002A0AB6">
        <w:rPr>
          <w:rFonts w:ascii="Times New Roman" w:hAnsi="Times New Roman" w:cs="Times New Roman"/>
          <w:sz w:val="24"/>
        </w:rPr>
        <w:t>скрининговым</w:t>
      </w:r>
      <w:proofErr w:type="spellEnd"/>
      <w:r w:rsidR="002A0AB6" w:rsidRPr="002A0AB6">
        <w:rPr>
          <w:rFonts w:ascii="Times New Roman" w:hAnsi="Times New Roman" w:cs="Times New Roman"/>
          <w:sz w:val="24"/>
        </w:rPr>
        <w:t xml:space="preserve"> исследованиям. На их результатах строится дальнейший план обследования пациента, включая дополнительные лабораторные и инструментальные методы</w:t>
      </w:r>
    </w:p>
    <w:p w:rsidR="00243605" w:rsidRPr="00243605" w:rsidRDefault="00243605" w:rsidP="002436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>Химико-микроскопические исследования включают в себя: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>общеклинические исследования мочи;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 xml:space="preserve">общеклинические исследования кала (в том числе </w:t>
      </w:r>
      <w:proofErr w:type="spellStart"/>
      <w:r w:rsidRPr="00243605">
        <w:rPr>
          <w:rFonts w:ascii="Times New Roman" w:hAnsi="Times New Roman" w:cs="Times New Roman"/>
          <w:sz w:val="24"/>
        </w:rPr>
        <w:t>паразитологические</w:t>
      </w:r>
      <w:proofErr w:type="spellEnd"/>
      <w:r w:rsidRPr="00243605">
        <w:rPr>
          <w:rFonts w:ascii="Times New Roman" w:hAnsi="Times New Roman" w:cs="Times New Roman"/>
          <w:sz w:val="24"/>
        </w:rPr>
        <w:t>);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>общеклинические исследования мокроты;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>общеклинические исследования спинномозговой жидкости;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>общеклинические исследования выпотных жидкостей (экссудатов и транссудатов);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 xml:space="preserve">общеклинические исследования </w:t>
      </w:r>
      <w:proofErr w:type="spellStart"/>
      <w:r w:rsidRPr="00243605">
        <w:rPr>
          <w:rFonts w:ascii="Times New Roman" w:hAnsi="Times New Roman" w:cs="Times New Roman"/>
          <w:sz w:val="24"/>
        </w:rPr>
        <w:t>эякулята</w:t>
      </w:r>
      <w:proofErr w:type="spellEnd"/>
      <w:r w:rsidRPr="00243605">
        <w:rPr>
          <w:rFonts w:ascii="Times New Roman" w:hAnsi="Times New Roman" w:cs="Times New Roman"/>
          <w:sz w:val="24"/>
        </w:rPr>
        <w:t>;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>общеклинические исследования секрета простаты;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243605">
        <w:rPr>
          <w:rFonts w:ascii="Times New Roman" w:hAnsi="Times New Roman" w:cs="Times New Roman"/>
          <w:sz w:val="24"/>
        </w:rPr>
        <w:t>отделяемого</w:t>
      </w:r>
      <w:proofErr w:type="gramEnd"/>
      <w:r w:rsidRPr="00243605">
        <w:rPr>
          <w:rFonts w:ascii="Times New Roman" w:hAnsi="Times New Roman" w:cs="Times New Roman"/>
          <w:sz w:val="24"/>
        </w:rPr>
        <w:t xml:space="preserve"> мочеполовых органов;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>общеклинические исследования соскобов на клещей;</w:t>
      </w:r>
    </w:p>
    <w:p w:rsidR="00243605" w:rsidRPr="00243605" w:rsidRDefault="00243605" w:rsidP="00B064CE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lastRenderedPageBreak/>
        <w:t>общеклинические исследования на патогенные грибы;</w:t>
      </w:r>
    </w:p>
    <w:p w:rsidR="008A4B76" w:rsidRDefault="00243605" w:rsidP="008A4B76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243605">
        <w:rPr>
          <w:rFonts w:ascii="Times New Roman" w:hAnsi="Times New Roman" w:cs="Times New Roman"/>
          <w:sz w:val="24"/>
        </w:rPr>
        <w:t>исследование желудочного содержимого и дуоденального содержимого;</w:t>
      </w:r>
    </w:p>
    <w:p w:rsidR="00243605" w:rsidRPr="00243605" w:rsidRDefault="008A4B76" w:rsidP="008A4B76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50" w:after="15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8A4B76">
        <w:rPr>
          <w:rFonts w:ascii="Times New Roman" w:hAnsi="Times New Roman" w:cs="Times New Roman"/>
          <w:sz w:val="24"/>
        </w:rPr>
        <w:t>о</w:t>
      </w:r>
      <w:r w:rsidR="00243605" w:rsidRPr="00243605">
        <w:rPr>
          <w:rFonts w:ascii="Times New Roman" w:hAnsi="Times New Roman" w:cs="Times New Roman"/>
          <w:sz w:val="24"/>
        </w:rPr>
        <w:t>бнаружение в крови возбудителя малярии.</w:t>
      </w:r>
    </w:p>
    <w:p w:rsidR="00243605" w:rsidRPr="00243605" w:rsidRDefault="002B3CEA" w:rsidP="002B29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Предметом </w:t>
      </w:r>
      <w:r w:rsidR="00243605" w:rsidRPr="002B2984">
        <w:rPr>
          <w:rFonts w:ascii="Times New Roman" w:hAnsi="Times New Roman" w:cs="Times New Roman"/>
          <w:b/>
          <w:sz w:val="24"/>
        </w:rPr>
        <w:t xml:space="preserve"> исследования</w:t>
      </w:r>
      <w:r w:rsidR="00243605" w:rsidRPr="00243605">
        <w:rPr>
          <w:rFonts w:ascii="Times New Roman" w:hAnsi="Times New Roman" w:cs="Times New Roman"/>
          <w:sz w:val="24"/>
        </w:rPr>
        <w:t> может быть: моча, кал, дуоденальное содержимое</w:t>
      </w:r>
      <w:r w:rsidR="002A0AB6">
        <w:rPr>
          <w:rFonts w:ascii="Times New Roman" w:hAnsi="Times New Roman" w:cs="Times New Roman"/>
          <w:sz w:val="24"/>
        </w:rPr>
        <w:t xml:space="preserve"> (желчь)</w:t>
      </w:r>
      <w:r w:rsidR="00243605" w:rsidRPr="0024360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43605" w:rsidRPr="00243605">
        <w:rPr>
          <w:rFonts w:ascii="Times New Roman" w:hAnsi="Times New Roman" w:cs="Times New Roman"/>
          <w:sz w:val="24"/>
        </w:rPr>
        <w:t>спиномозговая</w:t>
      </w:r>
      <w:proofErr w:type="spellEnd"/>
      <w:r w:rsidR="00243605" w:rsidRPr="00243605">
        <w:rPr>
          <w:rFonts w:ascii="Times New Roman" w:hAnsi="Times New Roman" w:cs="Times New Roman"/>
          <w:sz w:val="24"/>
        </w:rPr>
        <w:t xml:space="preserve"> жидкость, </w:t>
      </w:r>
      <w:proofErr w:type="spellStart"/>
      <w:r w:rsidR="00243605" w:rsidRPr="00243605">
        <w:rPr>
          <w:rFonts w:ascii="Times New Roman" w:hAnsi="Times New Roman" w:cs="Times New Roman"/>
          <w:sz w:val="24"/>
        </w:rPr>
        <w:t>эякулят</w:t>
      </w:r>
      <w:proofErr w:type="spellEnd"/>
      <w:r w:rsidR="00243605" w:rsidRPr="00243605">
        <w:rPr>
          <w:rFonts w:ascii="Times New Roman" w:hAnsi="Times New Roman" w:cs="Times New Roman"/>
          <w:sz w:val="24"/>
        </w:rPr>
        <w:t xml:space="preserve">, влагалищное </w:t>
      </w:r>
      <w:proofErr w:type="spellStart"/>
      <w:r w:rsidR="002A0AB6">
        <w:rPr>
          <w:rFonts w:ascii="Times New Roman" w:hAnsi="Times New Roman" w:cs="Times New Roman"/>
          <w:sz w:val="24"/>
        </w:rPr>
        <w:t>отдедяемое</w:t>
      </w:r>
      <w:proofErr w:type="spellEnd"/>
      <w:r w:rsidR="00243605" w:rsidRPr="00243605">
        <w:rPr>
          <w:rFonts w:ascii="Times New Roman" w:hAnsi="Times New Roman" w:cs="Times New Roman"/>
          <w:sz w:val="24"/>
        </w:rPr>
        <w:t>, мокрота, желудочное содержимое.</w:t>
      </w:r>
    </w:p>
    <w:p w:rsidR="00243605" w:rsidRPr="00243605" w:rsidRDefault="00243605" w:rsidP="002B29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2B2984">
        <w:rPr>
          <w:rFonts w:ascii="Times New Roman" w:hAnsi="Times New Roman" w:cs="Times New Roman"/>
          <w:b/>
          <w:sz w:val="24"/>
        </w:rPr>
        <w:t>Методы исследования</w:t>
      </w:r>
      <w:r w:rsidRPr="00243605">
        <w:rPr>
          <w:rFonts w:ascii="Times New Roman" w:hAnsi="Times New Roman" w:cs="Times New Roman"/>
          <w:sz w:val="24"/>
        </w:rPr>
        <w:t xml:space="preserve">: физические (определение цвета, </w:t>
      </w:r>
      <w:proofErr w:type="spellStart"/>
      <w:r w:rsidRPr="00243605">
        <w:rPr>
          <w:rFonts w:ascii="Times New Roman" w:hAnsi="Times New Roman" w:cs="Times New Roman"/>
          <w:sz w:val="24"/>
        </w:rPr>
        <w:t>обьема</w:t>
      </w:r>
      <w:proofErr w:type="spellEnd"/>
      <w:r w:rsidRPr="00243605">
        <w:rPr>
          <w:rFonts w:ascii="Times New Roman" w:hAnsi="Times New Roman" w:cs="Times New Roman"/>
          <w:sz w:val="24"/>
        </w:rPr>
        <w:t>, запаха, относительной плотности, прозрачности, реакции рН), химические (наличие белка, глюкозы, кетоновые тела, желчные пигменты), микроскопия.</w:t>
      </w:r>
      <w:proofErr w:type="gramEnd"/>
    </w:p>
    <w:p w:rsidR="008569FC" w:rsidRDefault="008569FC" w:rsidP="008569F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569FC">
        <w:rPr>
          <w:rFonts w:ascii="Times New Roman" w:hAnsi="Times New Roman" w:cs="Times New Roman"/>
          <w:b/>
          <w:sz w:val="24"/>
        </w:rPr>
        <w:t xml:space="preserve">Лабораторные </w:t>
      </w:r>
      <w:r>
        <w:rPr>
          <w:rFonts w:ascii="Times New Roman" w:hAnsi="Times New Roman" w:cs="Times New Roman"/>
          <w:b/>
          <w:sz w:val="24"/>
        </w:rPr>
        <w:t>гематологические</w:t>
      </w:r>
      <w:r w:rsidRPr="008569FC">
        <w:rPr>
          <w:rFonts w:ascii="Times New Roman" w:hAnsi="Times New Roman" w:cs="Times New Roman"/>
          <w:b/>
          <w:sz w:val="24"/>
        </w:rPr>
        <w:t xml:space="preserve"> исследования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569FC">
        <w:rPr>
          <w:rFonts w:ascii="Times New Roman" w:hAnsi="Times New Roman" w:cs="Times New Roman"/>
          <w:sz w:val="24"/>
        </w:rPr>
        <w:t>-</w:t>
      </w:r>
      <w:r w:rsidR="007A54FD" w:rsidRPr="008569FC">
        <w:rPr>
          <w:rFonts w:ascii="Times New Roman" w:hAnsi="Times New Roman" w:cs="Times New Roman"/>
          <w:sz w:val="24"/>
        </w:rPr>
        <w:t xml:space="preserve"> </w:t>
      </w:r>
      <w:r w:rsidRPr="008569FC">
        <w:rPr>
          <w:rFonts w:ascii="Times New Roman" w:hAnsi="Times New Roman" w:cs="Times New Roman"/>
          <w:sz w:val="24"/>
        </w:rPr>
        <w:t xml:space="preserve">это комплексный анализ крови, в результате которого получают полную информацию о количественном и качественном составе клеточных элементов кровеносной системы пациента. </w:t>
      </w:r>
    </w:p>
    <w:p w:rsidR="008569FC" w:rsidRPr="008569FC" w:rsidRDefault="008569FC" w:rsidP="002B3CEA">
      <w:pPr>
        <w:spacing w:after="0"/>
        <w:jc w:val="both"/>
        <w:rPr>
          <w:rFonts w:ascii="Times New Roman" w:hAnsi="Times New Roman" w:cs="Times New Roman"/>
          <w:sz w:val="24"/>
        </w:rPr>
      </w:pPr>
      <w:r w:rsidRPr="008569FC">
        <w:rPr>
          <w:rFonts w:ascii="Times New Roman" w:hAnsi="Times New Roman" w:cs="Times New Roman"/>
          <w:sz w:val="24"/>
        </w:rPr>
        <w:t>Клинический анализ крови включает определение:</w:t>
      </w:r>
    </w:p>
    <w:p w:rsidR="00FD7B5E" w:rsidRPr="008569FC" w:rsidRDefault="00767ED4" w:rsidP="008569F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569FC">
        <w:rPr>
          <w:rFonts w:ascii="Times New Roman" w:hAnsi="Times New Roman" w:cs="Times New Roman"/>
          <w:sz w:val="24"/>
        </w:rPr>
        <w:t>концентрации гемоглобина</w:t>
      </w:r>
    </w:p>
    <w:p w:rsidR="00FD7B5E" w:rsidRPr="008569FC" w:rsidRDefault="00767ED4" w:rsidP="008569F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569FC">
        <w:rPr>
          <w:rFonts w:ascii="Times New Roman" w:hAnsi="Times New Roman" w:cs="Times New Roman"/>
          <w:sz w:val="24"/>
        </w:rPr>
        <w:t>количества эритроцитов, лейкоцитов, тромбоцитов</w:t>
      </w:r>
    </w:p>
    <w:p w:rsidR="00FD7B5E" w:rsidRPr="008569FC" w:rsidRDefault="00767ED4" w:rsidP="008569F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569FC">
        <w:rPr>
          <w:rFonts w:ascii="Times New Roman" w:hAnsi="Times New Roman" w:cs="Times New Roman"/>
          <w:sz w:val="24"/>
        </w:rPr>
        <w:t>цветового показателя</w:t>
      </w:r>
    </w:p>
    <w:p w:rsidR="00FD7B5E" w:rsidRPr="008569FC" w:rsidRDefault="00767ED4" w:rsidP="008569F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8569FC">
        <w:rPr>
          <w:rFonts w:ascii="Times New Roman" w:hAnsi="Times New Roman" w:cs="Times New Roman"/>
          <w:sz w:val="24"/>
        </w:rPr>
        <w:t>лейкоцитарной формулы (процентное соотношение различных форм лейкоцитов</w:t>
      </w:r>
      <w:proofErr w:type="gramEnd"/>
    </w:p>
    <w:p w:rsidR="00FD7B5E" w:rsidRPr="008569FC" w:rsidRDefault="00767ED4" w:rsidP="008569F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569FC">
        <w:rPr>
          <w:rFonts w:ascii="Times New Roman" w:hAnsi="Times New Roman" w:cs="Times New Roman"/>
          <w:sz w:val="24"/>
        </w:rPr>
        <w:t>форм лейкоцитов) и подсчет скорости</w:t>
      </w:r>
    </w:p>
    <w:p w:rsidR="00FD7B5E" w:rsidRPr="008569FC" w:rsidRDefault="00767ED4" w:rsidP="008569F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569FC">
        <w:rPr>
          <w:rFonts w:ascii="Times New Roman" w:hAnsi="Times New Roman" w:cs="Times New Roman"/>
          <w:sz w:val="24"/>
        </w:rPr>
        <w:t>скорости оседания эритроцитов СОЭ</w:t>
      </w:r>
    </w:p>
    <w:p w:rsidR="002B3CEA" w:rsidRPr="002B3CEA" w:rsidRDefault="002B3CEA" w:rsidP="002B3CE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Предмет</w:t>
      </w:r>
      <w:r w:rsidRPr="002B3CEA">
        <w:rPr>
          <w:rFonts w:ascii="Times New Roman" w:hAnsi="Times New Roman" w:cs="Times New Roman"/>
          <w:b/>
          <w:sz w:val="24"/>
        </w:rPr>
        <w:t xml:space="preserve"> исследования</w:t>
      </w:r>
      <w:r w:rsidRPr="002B3CEA">
        <w:rPr>
          <w:rFonts w:ascii="Times New Roman" w:hAnsi="Times New Roman" w:cs="Times New Roman"/>
          <w:sz w:val="24"/>
        </w:rPr>
        <w:t xml:space="preserve"> может быть: </w:t>
      </w:r>
      <w:r>
        <w:rPr>
          <w:rFonts w:ascii="Times New Roman" w:hAnsi="Times New Roman" w:cs="Times New Roman"/>
          <w:sz w:val="24"/>
        </w:rPr>
        <w:t>капиллярная или венозная кровь с 5% цитратом натрия</w:t>
      </w:r>
      <w:r w:rsidRPr="002B3CE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 взрослых берут из пальца или вены, у новорожденных – из пятки</w:t>
      </w:r>
    </w:p>
    <w:p w:rsidR="008569FC" w:rsidRDefault="002B3CEA" w:rsidP="002B3CE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96C54">
        <w:rPr>
          <w:rFonts w:ascii="Times New Roman" w:hAnsi="Times New Roman" w:cs="Times New Roman"/>
          <w:b/>
          <w:sz w:val="24"/>
        </w:rPr>
        <w:t>Методы исследования</w:t>
      </w:r>
      <w:r w:rsidRPr="002B3CEA">
        <w:rPr>
          <w:rFonts w:ascii="Times New Roman" w:hAnsi="Times New Roman" w:cs="Times New Roman"/>
          <w:sz w:val="24"/>
        </w:rPr>
        <w:t>:</w:t>
      </w:r>
      <w:r w:rsidR="00696C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6C54">
        <w:rPr>
          <w:rFonts w:ascii="Times New Roman" w:hAnsi="Times New Roman" w:cs="Times New Roman"/>
          <w:sz w:val="24"/>
        </w:rPr>
        <w:t>фотоколорометрический</w:t>
      </w:r>
      <w:proofErr w:type="spellEnd"/>
      <w:r w:rsidR="00696C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6C54">
        <w:rPr>
          <w:rFonts w:ascii="Times New Roman" w:hAnsi="Times New Roman" w:cs="Times New Roman"/>
          <w:sz w:val="24"/>
        </w:rPr>
        <w:t>гемоглобинцианидный</w:t>
      </w:r>
      <w:proofErr w:type="spellEnd"/>
      <w:r w:rsidR="00696C54">
        <w:rPr>
          <w:rFonts w:ascii="Times New Roman" w:hAnsi="Times New Roman" w:cs="Times New Roman"/>
          <w:sz w:val="24"/>
        </w:rPr>
        <w:t xml:space="preserve"> метод для определения гемоглобина; подсчет клеток крови ручным методом в счетной камере, с последующей микроскопией; автоматизированный  - на гематологическом анализаторе; лейкоцитарную формулу подсчитывают в окраш</w:t>
      </w:r>
      <w:r w:rsidR="00EB4207">
        <w:rPr>
          <w:rFonts w:ascii="Times New Roman" w:hAnsi="Times New Roman" w:cs="Times New Roman"/>
          <w:sz w:val="24"/>
        </w:rPr>
        <w:t>енных мазках крови, микроскопия</w:t>
      </w:r>
      <w:r w:rsidRPr="002B3CEA">
        <w:rPr>
          <w:rFonts w:ascii="Times New Roman" w:hAnsi="Times New Roman" w:cs="Times New Roman"/>
          <w:sz w:val="24"/>
        </w:rPr>
        <w:t>.</w:t>
      </w:r>
    </w:p>
    <w:p w:rsidR="000153CF" w:rsidRPr="000153CF" w:rsidRDefault="000153CF" w:rsidP="000153CF">
      <w:pPr>
        <w:spacing w:after="0"/>
        <w:jc w:val="both"/>
        <w:rPr>
          <w:rFonts w:ascii="Times New Roman" w:hAnsi="Times New Roman" w:cs="Times New Roman"/>
          <w:sz w:val="24"/>
        </w:rPr>
      </w:pPr>
      <w:r w:rsidRPr="000153CF">
        <w:rPr>
          <w:rFonts w:ascii="Times New Roman" w:hAnsi="Times New Roman" w:cs="Times New Roman"/>
          <w:sz w:val="24"/>
        </w:rPr>
        <w:t>Кровь состоит из клеток (форменных элементов) и жидкой части –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плазмы. Эти клетки – эритроциты, лейкоциты и тромбоциты – образуются и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созревают в костном мозге и должны попадать в системный кровоток по мере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необходимости.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При изучении мазка крови под микроскопом капля крови помещается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на стекло, размазывается шпателем, а затем окрашивается специальным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красителем и высушивается. После этого врач лаборатории может детально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рассмотреть ее под микроскопом.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Расшифровка общего анализа крови предполагает подсчёт форменных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элементов и расчёт некоторых косвенных показателей.</w:t>
      </w:r>
    </w:p>
    <w:p w:rsidR="000153CF" w:rsidRPr="000153CF" w:rsidRDefault="000153CF" w:rsidP="000153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Лейкоцитарная формула - э</w:t>
      </w:r>
      <w:r w:rsidRPr="000153CF">
        <w:rPr>
          <w:rFonts w:ascii="Times New Roman" w:hAnsi="Times New Roman" w:cs="Times New Roman"/>
          <w:sz w:val="24"/>
        </w:rPr>
        <w:t>то процентное соотношение различных форм лейкоцитов в сыворотке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крови и подсчет их числа в единице объема. При наличии атипичных форм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клеток проводится исследование крови под микроскопом. В отличие от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эритроцитов, популяция которых является однородной, лейкоциты делятся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на 5 типов, отличающихся по внешнему виду и выполняемым функциям: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нейтрофилы, лимфоциты, моноциты, эозинофилы, базофилы.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Лейкоциты, как и другие клетки крови, образуются в костном мозге.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Основная их функция – борьба с инфекцией, а также ответ на повреждение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0153CF">
        <w:rPr>
          <w:rFonts w:ascii="Times New Roman" w:hAnsi="Times New Roman" w:cs="Times New Roman"/>
          <w:sz w:val="24"/>
        </w:rPr>
        <w:t>тканей.</w:t>
      </w:r>
    </w:p>
    <w:p w:rsidR="000E3D8E" w:rsidRDefault="000153CF" w:rsidP="000153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53CF">
        <w:rPr>
          <w:rFonts w:ascii="Times New Roman" w:hAnsi="Times New Roman" w:cs="Times New Roman"/>
          <w:b/>
          <w:sz w:val="24"/>
        </w:rPr>
        <w:t>Лабораторные биохимические  исследования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153CF">
        <w:rPr>
          <w:rFonts w:ascii="Times New Roman" w:hAnsi="Times New Roman" w:cs="Times New Roman"/>
          <w:b/>
          <w:sz w:val="24"/>
        </w:rPr>
        <w:t xml:space="preserve">– </w:t>
      </w:r>
      <w:r w:rsidRPr="000153CF">
        <w:rPr>
          <w:rFonts w:ascii="Times New Roman" w:hAnsi="Times New Roman" w:cs="Times New Roman"/>
          <w:sz w:val="24"/>
        </w:rPr>
        <w:t xml:space="preserve">обширный раздел лабораторных исследований, включающий определение содержания различных органических и неорганических веществ, образующихся в результате биохимических реакций, а также измерение активности ферментов в сыворотке, плазме, крови, моче, ликворе и других </w:t>
      </w:r>
      <w:r w:rsidRPr="000153CF">
        <w:rPr>
          <w:rFonts w:ascii="Times New Roman" w:hAnsi="Times New Roman" w:cs="Times New Roman"/>
          <w:sz w:val="24"/>
        </w:rPr>
        <w:lastRenderedPageBreak/>
        <w:t>биологических жидкостях. Биохимические анализы отражают функциональное состояние различных органов и систем, дают представление о состоянии обмена веществ.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FD7B5E" w:rsidRPr="000153CF" w:rsidRDefault="00767ED4" w:rsidP="000153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53CF">
        <w:rPr>
          <w:rFonts w:ascii="Times New Roman" w:hAnsi="Times New Roman" w:cs="Times New Roman"/>
          <w:b/>
          <w:bCs/>
          <w:sz w:val="24"/>
        </w:rPr>
        <w:t xml:space="preserve">Биохимические лабораторные исследования </w:t>
      </w:r>
      <w:r w:rsidRPr="000153CF">
        <w:rPr>
          <w:rFonts w:ascii="Times New Roman" w:hAnsi="Times New Roman" w:cs="Times New Roman"/>
          <w:sz w:val="24"/>
        </w:rPr>
        <w:t xml:space="preserve">широко используются в клинической практике в тех случаях, когда в основе заболевания лежат метаболические нарушения (например, сахарный диабет), повреждения тканей (например, инфаркт миокарда), воспалительные процессы (например, ревматические заболевания) или нарушения функций органов и тканей (например, почечная недостаточность). </w:t>
      </w:r>
    </w:p>
    <w:p w:rsidR="000153CF" w:rsidRDefault="000153CF" w:rsidP="000153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153CF">
        <w:rPr>
          <w:rFonts w:ascii="Times New Roman" w:hAnsi="Times New Roman" w:cs="Times New Roman"/>
          <w:b/>
          <w:sz w:val="24"/>
        </w:rPr>
        <w:t>Предмет исследования</w:t>
      </w:r>
      <w:r>
        <w:rPr>
          <w:rFonts w:ascii="Times New Roman" w:hAnsi="Times New Roman" w:cs="Times New Roman"/>
          <w:b/>
          <w:sz w:val="24"/>
        </w:rPr>
        <w:t>:</w:t>
      </w:r>
      <w:r w:rsidRPr="000153CF">
        <w:rPr>
          <w:rFonts w:ascii="Times New Roman" w:hAnsi="Times New Roman" w:cs="Times New Roman"/>
          <w:sz w:val="24"/>
        </w:rPr>
        <w:t xml:space="preserve"> является сыворотка или плазма венозной кров</w:t>
      </w:r>
      <w:r>
        <w:rPr>
          <w:rFonts w:ascii="Times New Roman" w:hAnsi="Times New Roman" w:cs="Times New Roman"/>
          <w:sz w:val="24"/>
        </w:rPr>
        <w:t>и</w:t>
      </w:r>
      <w:r w:rsidRPr="000153CF">
        <w:rPr>
          <w:rFonts w:ascii="Times New Roman" w:hAnsi="Times New Roman" w:cs="Times New Roman"/>
          <w:b/>
          <w:sz w:val="24"/>
        </w:rPr>
        <w:t xml:space="preserve"> </w:t>
      </w:r>
    </w:p>
    <w:p w:rsidR="00EF7AF2" w:rsidRDefault="000153CF" w:rsidP="000153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53CF">
        <w:rPr>
          <w:rFonts w:ascii="Times New Roman" w:hAnsi="Times New Roman" w:cs="Times New Roman"/>
          <w:b/>
          <w:sz w:val="24"/>
        </w:rPr>
        <w:t>Методы исследования</w:t>
      </w:r>
      <w:r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0153CF">
        <w:rPr>
          <w:rFonts w:ascii="Times New Roman" w:hAnsi="Times New Roman" w:cs="Times New Roman"/>
          <w:sz w:val="24"/>
        </w:rPr>
        <w:t>фотоэлектроколориметрический</w:t>
      </w:r>
      <w:proofErr w:type="spellEnd"/>
      <w:r w:rsidR="00914185">
        <w:rPr>
          <w:rFonts w:ascii="Times New Roman" w:hAnsi="Times New Roman" w:cs="Times New Roman"/>
          <w:sz w:val="24"/>
        </w:rPr>
        <w:t xml:space="preserve"> количественный метод</w:t>
      </w:r>
      <w:r w:rsidR="00BE0915">
        <w:rPr>
          <w:rFonts w:ascii="Times New Roman" w:hAnsi="Times New Roman" w:cs="Times New Roman"/>
          <w:sz w:val="24"/>
        </w:rPr>
        <w:t>, электрофорез.</w:t>
      </w:r>
    </w:p>
    <w:p w:rsidR="00BE0915" w:rsidRDefault="00BE0915" w:rsidP="000153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0915">
        <w:rPr>
          <w:rFonts w:ascii="Times New Roman" w:hAnsi="Times New Roman" w:cs="Times New Roman"/>
          <w:b/>
          <w:sz w:val="24"/>
        </w:rPr>
        <w:t>Микробиологические лабораторные исследования</w:t>
      </w:r>
      <w:r w:rsidRPr="00BE0915">
        <w:rPr>
          <w:rFonts w:ascii="Times New Roman" w:hAnsi="Times New Roman" w:cs="Times New Roman"/>
          <w:sz w:val="24"/>
        </w:rPr>
        <w:t xml:space="preserve"> – это лабораторные исследования проб для определения их соответствия действующим нормативам и стандартам по содержанию условно-патогенных, патогенных, санитарно-показательных микроорганизмов и их количеству. </w:t>
      </w:r>
    </w:p>
    <w:p w:rsidR="00B71A23" w:rsidRPr="00B71A23" w:rsidRDefault="00B71A23" w:rsidP="00B71A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B71A23">
        <w:rPr>
          <w:rFonts w:ascii="Times New Roman" w:hAnsi="Times New Roman" w:cs="Times New Roman"/>
          <w:b/>
          <w:bCs/>
          <w:sz w:val="24"/>
        </w:rPr>
        <w:t xml:space="preserve">Материалом </w:t>
      </w:r>
      <w:r w:rsidRPr="00B71A23">
        <w:rPr>
          <w:rFonts w:ascii="Times New Roman" w:hAnsi="Times New Roman" w:cs="Times New Roman"/>
          <w:bCs/>
          <w:sz w:val="24"/>
        </w:rPr>
        <w:t>для микробиологических исследований</w:t>
      </w:r>
      <w:r w:rsidRPr="00B71A23">
        <w:rPr>
          <w:rFonts w:ascii="Times New Roman" w:hAnsi="Times New Roman" w:cs="Times New Roman"/>
          <w:sz w:val="24"/>
        </w:rPr>
        <w:t> служат чаще всего выделения человека (испражнения, моча, рвотные массы, мокрота, отделяемое ран), а также кровь, желчь, спинномозговая жидкость, промывные воды желудка, бронхов, трупный (секционный) материал и др.</w:t>
      </w:r>
      <w:proofErr w:type="gramEnd"/>
    </w:p>
    <w:p w:rsidR="00BE0915" w:rsidRDefault="00BE0915" w:rsidP="00BE091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0915">
        <w:rPr>
          <w:rFonts w:ascii="Times New Roman" w:hAnsi="Times New Roman" w:cs="Times New Roman"/>
          <w:b/>
          <w:sz w:val="24"/>
        </w:rPr>
        <w:t xml:space="preserve">Предметом </w:t>
      </w:r>
      <w:r w:rsidRPr="00BE0915">
        <w:rPr>
          <w:rFonts w:ascii="Times New Roman" w:hAnsi="Times New Roman" w:cs="Times New Roman"/>
          <w:sz w:val="24"/>
        </w:rPr>
        <w:t xml:space="preserve">изучения микробиологии является морфология, физиология, генетика, систематика, экология микроорганизмов и их взаимоотношения с другими формами жизни. Микробиология рассматривает широкий круг вопросов и </w:t>
      </w:r>
      <w:r>
        <w:rPr>
          <w:rFonts w:ascii="Times New Roman" w:hAnsi="Times New Roman" w:cs="Times New Roman"/>
          <w:sz w:val="24"/>
        </w:rPr>
        <w:t>подразделяется на ряд дисциплин:</w:t>
      </w:r>
      <w:r w:rsidRPr="00BE0915">
        <w:rPr>
          <w:rFonts w:ascii="Times New Roman" w:hAnsi="Times New Roman" w:cs="Times New Roman"/>
          <w:sz w:val="24"/>
        </w:rPr>
        <w:t xml:space="preserve"> </w:t>
      </w:r>
    </w:p>
    <w:p w:rsidR="00BE0915" w:rsidRDefault="00BE0915" w:rsidP="00BE091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0915">
        <w:rPr>
          <w:rFonts w:ascii="Times New Roman" w:hAnsi="Times New Roman" w:cs="Times New Roman"/>
          <w:b/>
          <w:sz w:val="24"/>
        </w:rPr>
        <w:t>Общая микробиология</w:t>
      </w:r>
      <w:r w:rsidRPr="00BE0915">
        <w:rPr>
          <w:rFonts w:ascii="Times New Roman" w:hAnsi="Times New Roman" w:cs="Times New Roman"/>
          <w:sz w:val="24"/>
        </w:rPr>
        <w:t xml:space="preserve"> изучает строение и жизнедеятельность микроорганизмов, их распространение в природе, наследственность и изменчивость. </w:t>
      </w:r>
    </w:p>
    <w:p w:rsidR="00BE0915" w:rsidRDefault="00BE0915" w:rsidP="00BE091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0915">
        <w:rPr>
          <w:rFonts w:ascii="Times New Roman" w:hAnsi="Times New Roman" w:cs="Times New Roman"/>
          <w:b/>
          <w:sz w:val="24"/>
        </w:rPr>
        <w:t>Медицинская микробиология</w:t>
      </w:r>
      <w:r w:rsidRPr="00BE0915">
        <w:rPr>
          <w:rFonts w:ascii="Times New Roman" w:hAnsi="Times New Roman" w:cs="Times New Roman"/>
          <w:sz w:val="24"/>
        </w:rPr>
        <w:t xml:space="preserve"> изучает микроорганизмы, вызывающие заболевания человека, и процессы, происходящие в организме при внедрении болезнетворных микроорганизмов. </w:t>
      </w:r>
    </w:p>
    <w:p w:rsidR="00BE0915" w:rsidRPr="00BE0915" w:rsidRDefault="00BE0915" w:rsidP="00BE091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0915">
        <w:rPr>
          <w:rFonts w:ascii="Times New Roman" w:hAnsi="Times New Roman" w:cs="Times New Roman"/>
          <w:b/>
          <w:sz w:val="24"/>
        </w:rPr>
        <w:t>Санитарная микробиология</w:t>
      </w:r>
      <w:r w:rsidRPr="00BE0915">
        <w:rPr>
          <w:rFonts w:ascii="Times New Roman" w:hAnsi="Times New Roman" w:cs="Times New Roman"/>
          <w:sz w:val="24"/>
        </w:rPr>
        <w:t xml:space="preserve"> - занимается изучением микроорганизмов и процессов, вызываемых ими в окружающей среде (воде, воздухе, почве, пищевых продуктах и т.д.). </w:t>
      </w:r>
    </w:p>
    <w:p w:rsidR="00BE0915" w:rsidRPr="00BE0915" w:rsidRDefault="00BE0915" w:rsidP="00BE091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0915">
        <w:rPr>
          <w:rFonts w:ascii="Times New Roman" w:hAnsi="Times New Roman" w:cs="Times New Roman"/>
          <w:b/>
          <w:sz w:val="24"/>
        </w:rPr>
        <w:t>Задачи медицинской микробиологии:</w:t>
      </w:r>
      <w:r w:rsidRPr="00BE0915">
        <w:rPr>
          <w:rFonts w:ascii="Times New Roman" w:hAnsi="Times New Roman" w:cs="Times New Roman"/>
          <w:sz w:val="24"/>
        </w:rPr>
        <w:t xml:space="preserve"> </w:t>
      </w:r>
    </w:p>
    <w:p w:rsidR="00BE0915" w:rsidRPr="00BE0915" w:rsidRDefault="00BE0915" w:rsidP="00BE091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0915">
        <w:rPr>
          <w:rFonts w:ascii="Times New Roman" w:hAnsi="Times New Roman" w:cs="Times New Roman"/>
          <w:sz w:val="24"/>
        </w:rPr>
        <w:t xml:space="preserve">1. Установление этиологической (причинной) роли микроорганизмов в норме и патологии. </w:t>
      </w:r>
    </w:p>
    <w:p w:rsidR="00BE0915" w:rsidRPr="00BE0915" w:rsidRDefault="00BE0915" w:rsidP="00BE091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0915">
        <w:rPr>
          <w:rFonts w:ascii="Times New Roman" w:hAnsi="Times New Roman" w:cs="Times New Roman"/>
          <w:sz w:val="24"/>
        </w:rPr>
        <w:t xml:space="preserve">2. Разработка методов диагностики, специфической профилактики и лечения инфекционных заболеваний, индикации (выявления) и идентификации (определения) возбудителей. </w:t>
      </w:r>
    </w:p>
    <w:p w:rsidR="00BE0915" w:rsidRPr="00BE0915" w:rsidRDefault="00BE0915" w:rsidP="00BE091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0915">
        <w:rPr>
          <w:rFonts w:ascii="Times New Roman" w:hAnsi="Times New Roman" w:cs="Times New Roman"/>
          <w:sz w:val="24"/>
        </w:rPr>
        <w:t xml:space="preserve">3. Бактериологический и вирусологический контроль окружающей среды, продуктов питания, соблюдения режима стерилизации и надзор за источниками инфекции в лечебных и детских учреждениях. </w:t>
      </w:r>
    </w:p>
    <w:p w:rsidR="00BE0915" w:rsidRPr="00BE0915" w:rsidRDefault="00BE0915" w:rsidP="00BE091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0915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BE0915">
        <w:rPr>
          <w:rFonts w:ascii="Times New Roman" w:hAnsi="Times New Roman" w:cs="Times New Roman"/>
          <w:sz w:val="24"/>
        </w:rPr>
        <w:t>Контроль за</w:t>
      </w:r>
      <w:proofErr w:type="gramEnd"/>
      <w:r w:rsidRPr="00BE0915">
        <w:rPr>
          <w:rFonts w:ascii="Times New Roman" w:hAnsi="Times New Roman" w:cs="Times New Roman"/>
          <w:sz w:val="24"/>
        </w:rPr>
        <w:t xml:space="preserve"> чувствительностью микроорганизмов к антибиотикам и другим лечебным препаратам, состоянием </w:t>
      </w:r>
      <w:proofErr w:type="spellStart"/>
      <w:r w:rsidRPr="00BE0915">
        <w:rPr>
          <w:rFonts w:ascii="Times New Roman" w:hAnsi="Times New Roman" w:cs="Times New Roman"/>
          <w:sz w:val="24"/>
        </w:rPr>
        <w:t>микробоценозов</w:t>
      </w:r>
      <w:proofErr w:type="spellEnd"/>
      <w:r w:rsidRPr="00BE0915">
        <w:rPr>
          <w:rFonts w:ascii="Times New Roman" w:hAnsi="Times New Roman" w:cs="Times New Roman"/>
          <w:sz w:val="24"/>
        </w:rPr>
        <w:t xml:space="preserve"> (микрофлоры) поверхностей и полостей тела человека. </w:t>
      </w:r>
    </w:p>
    <w:p w:rsidR="00B71A23" w:rsidRPr="00B71A23" w:rsidRDefault="00B71A23" w:rsidP="00B71A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</w:t>
      </w:r>
      <w:r w:rsidRPr="00B71A23">
        <w:rPr>
          <w:rFonts w:ascii="Times New Roman" w:hAnsi="Times New Roman" w:cs="Times New Roman"/>
          <w:b/>
          <w:bCs/>
          <w:sz w:val="24"/>
        </w:rPr>
        <w:t>етоды микробиологической диагностики бактериальных инфекций:</w:t>
      </w:r>
    </w:p>
    <w:p w:rsidR="00B71A23" w:rsidRPr="00B71A23" w:rsidRDefault="00B71A23" w:rsidP="00B71A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71A23">
        <w:rPr>
          <w:rFonts w:ascii="Times New Roman" w:hAnsi="Times New Roman" w:cs="Times New Roman"/>
          <w:b/>
          <w:bCs/>
          <w:sz w:val="24"/>
        </w:rPr>
        <w:t>Микроскопический метод</w:t>
      </w:r>
      <w:r w:rsidRPr="00B71A23">
        <w:rPr>
          <w:rFonts w:ascii="Times New Roman" w:hAnsi="Times New Roman" w:cs="Times New Roman"/>
          <w:sz w:val="24"/>
        </w:rPr>
        <w:t> (</w:t>
      </w:r>
      <w:proofErr w:type="spellStart"/>
      <w:r w:rsidRPr="00B71A23">
        <w:rPr>
          <w:rFonts w:ascii="Times New Roman" w:hAnsi="Times New Roman" w:cs="Times New Roman"/>
          <w:sz w:val="24"/>
        </w:rPr>
        <w:t>бактериоскопический</w:t>
      </w:r>
      <w:proofErr w:type="spellEnd"/>
      <w:r w:rsidRPr="00B71A23">
        <w:rPr>
          <w:rFonts w:ascii="Times New Roman" w:hAnsi="Times New Roman" w:cs="Times New Roman"/>
          <w:sz w:val="24"/>
        </w:rPr>
        <w:t xml:space="preserve">) используется для изучения окрашенных мазков и мазков из </w:t>
      </w:r>
      <w:proofErr w:type="spellStart"/>
      <w:r w:rsidRPr="00B71A23">
        <w:rPr>
          <w:rFonts w:ascii="Times New Roman" w:hAnsi="Times New Roman" w:cs="Times New Roman"/>
          <w:sz w:val="24"/>
        </w:rPr>
        <w:t>нативного</w:t>
      </w:r>
      <w:proofErr w:type="spellEnd"/>
      <w:r w:rsidRPr="00B71A23">
        <w:rPr>
          <w:rFonts w:ascii="Times New Roman" w:hAnsi="Times New Roman" w:cs="Times New Roman"/>
          <w:sz w:val="24"/>
        </w:rPr>
        <w:t xml:space="preserve"> материала в микроскопе и позволяет характеризовать морфологию (форму) возбудителя, его отношение к различным </w:t>
      </w:r>
      <w:r w:rsidRPr="00B71A23">
        <w:rPr>
          <w:rFonts w:ascii="Times New Roman" w:hAnsi="Times New Roman" w:cs="Times New Roman"/>
          <w:sz w:val="24"/>
        </w:rPr>
        <w:lastRenderedPageBreak/>
        <w:t>красителям, подвижность. С помощью этого метода можно подтвердить клинический диагноз гонореи, дифтерии, возвратного тифа, сифилиса и некоторых других болезней.</w:t>
      </w:r>
    </w:p>
    <w:p w:rsidR="00B71A23" w:rsidRPr="00B71A23" w:rsidRDefault="00B71A23" w:rsidP="00B71A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B71A23">
        <w:rPr>
          <w:rFonts w:ascii="Times New Roman" w:hAnsi="Times New Roman" w:cs="Times New Roman"/>
          <w:b/>
          <w:bCs/>
          <w:sz w:val="24"/>
        </w:rPr>
        <w:t>Бактериологический</w:t>
      </w:r>
      <w:proofErr w:type="gramEnd"/>
      <w:r w:rsidRPr="00B71A23">
        <w:rPr>
          <w:rFonts w:ascii="Times New Roman" w:hAnsi="Times New Roman" w:cs="Times New Roman"/>
          <w:b/>
          <w:bCs/>
          <w:sz w:val="24"/>
        </w:rPr>
        <w:t xml:space="preserve"> (</w:t>
      </w:r>
      <w:proofErr w:type="spellStart"/>
      <w:r w:rsidRPr="00B71A23">
        <w:rPr>
          <w:rFonts w:ascii="Times New Roman" w:hAnsi="Times New Roman" w:cs="Times New Roman"/>
          <w:b/>
          <w:bCs/>
          <w:sz w:val="24"/>
        </w:rPr>
        <w:t>культуральный</w:t>
      </w:r>
      <w:proofErr w:type="spellEnd"/>
      <w:r w:rsidRPr="00B71A23">
        <w:rPr>
          <w:rFonts w:ascii="Times New Roman" w:hAnsi="Times New Roman" w:cs="Times New Roman"/>
          <w:b/>
          <w:bCs/>
          <w:sz w:val="24"/>
        </w:rPr>
        <w:t>)</w:t>
      </w:r>
      <w:r w:rsidRPr="00B71A23">
        <w:rPr>
          <w:rFonts w:ascii="Times New Roman" w:hAnsi="Times New Roman" w:cs="Times New Roman"/>
          <w:sz w:val="24"/>
        </w:rPr>
        <w:t> - применяют для выделения и изучения чистой культуры возбудителя, т. е. для установления этиологии заболевания. Лабораторная диагностика большинства инфекционных болезней (брюшной тиф, дизентерия, холера, коклюш и др.) основана на применении этого метода.</w:t>
      </w:r>
    </w:p>
    <w:p w:rsidR="00B71A23" w:rsidRPr="00B71A23" w:rsidRDefault="00B71A23" w:rsidP="00B71A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71A23">
        <w:rPr>
          <w:rFonts w:ascii="Times New Roman" w:hAnsi="Times New Roman" w:cs="Times New Roman"/>
          <w:b/>
          <w:bCs/>
          <w:sz w:val="24"/>
        </w:rPr>
        <w:t>Серологический метод</w:t>
      </w:r>
      <w:r w:rsidRPr="00B71A23">
        <w:rPr>
          <w:rFonts w:ascii="Times New Roman" w:hAnsi="Times New Roman" w:cs="Times New Roman"/>
          <w:sz w:val="24"/>
        </w:rPr>
        <w:t xml:space="preserve"> (иммунологический) (от лат. </w:t>
      </w:r>
      <w:proofErr w:type="spellStart"/>
      <w:r w:rsidRPr="00B71A23">
        <w:rPr>
          <w:rFonts w:ascii="Times New Roman" w:hAnsi="Times New Roman" w:cs="Times New Roman"/>
          <w:sz w:val="24"/>
        </w:rPr>
        <w:t>serum</w:t>
      </w:r>
      <w:proofErr w:type="spellEnd"/>
      <w:r w:rsidRPr="00B71A23">
        <w:rPr>
          <w:rFonts w:ascii="Times New Roman" w:hAnsi="Times New Roman" w:cs="Times New Roman"/>
          <w:sz w:val="24"/>
        </w:rPr>
        <w:t xml:space="preserve"> - сыворотка) выявляет в сыворотке крови вещества, образующиеся в ответ на внедрение возбудителя в организм человека (антитела). С его помощью подтверждают диагноз бруцеллеза, туляремии, брюшного тифа и др.</w:t>
      </w:r>
    </w:p>
    <w:p w:rsidR="00B71A23" w:rsidRPr="00B71A23" w:rsidRDefault="00B71A23" w:rsidP="00B71A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71A23">
        <w:rPr>
          <w:rFonts w:ascii="Times New Roman" w:hAnsi="Times New Roman" w:cs="Times New Roman"/>
          <w:b/>
          <w:bCs/>
          <w:sz w:val="24"/>
        </w:rPr>
        <w:t>Биологический (экспериментальный) метод</w:t>
      </w:r>
      <w:r w:rsidRPr="00B71A23">
        <w:rPr>
          <w:rFonts w:ascii="Times New Roman" w:hAnsi="Times New Roman" w:cs="Times New Roman"/>
          <w:sz w:val="24"/>
        </w:rPr>
        <w:t xml:space="preserve"> - введение подопытным животным чистой культуры микроорганизмов, ядов ими выделяемых (токсинов) или исследуемого материала с целью получения характерных для данной инфекции изменений. Этот метод дает возможность воспроизвести инфекционное заболевание. Его применяют с целью постановки диагноза ботулизма, столбняка, </w:t>
      </w:r>
      <w:proofErr w:type="gramStart"/>
      <w:r w:rsidRPr="00B71A23">
        <w:rPr>
          <w:rFonts w:ascii="Times New Roman" w:hAnsi="Times New Roman" w:cs="Times New Roman"/>
          <w:sz w:val="24"/>
        </w:rPr>
        <w:t>токсико-инфекций</w:t>
      </w:r>
      <w:proofErr w:type="gramEnd"/>
      <w:r w:rsidRPr="00B71A23">
        <w:rPr>
          <w:rFonts w:ascii="Times New Roman" w:hAnsi="Times New Roman" w:cs="Times New Roman"/>
          <w:sz w:val="24"/>
        </w:rPr>
        <w:t xml:space="preserve"> и др.</w:t>
      </w:r>
    </w:p>
    <w:p w:rsidR="0019395E" w:rsidRPr="0019395E" w:rsidRDefault="0019395E" w:rsidP="0019395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9395E">
        <w:rPr>
          <w:rFonts w:ascii="Times New Roman" w:hAnsi="Times New Roman" w:cs="Times New Roman"/>
          <w:b/>
          <w:sz w:val="24"/>
        </w:rPr>
        <w:t>Иммунологические лабораторные исследования</w:t>
      </w:r>
      <w:r w:rsidRPr="0019395E">
        <w:rPr>
          <w:rFonts w:ascii="Times New Roman" w:hAnsi="Times New Roman" w:cs="Times New Roman"/>
          <w:sz w:val="24"/>
        </w:rPr>
        <w:t xml:space="preserve"> — это ряд диагностических лабораторных методов, которые базируются на оценке взаимодействия антител и антигенов. Они позволяют оценить общее состояние иммунитета пациента, а также определить количество и функцию иммунных клеток крови и присутствующих в ней антител.</w:t>
      </w:r>
      <w:r w:rsidRPr="0019395E">
        <w:t xml:space="preserve"> </w:t>
      </w:r>
      <w:r w:rsidRPr="0019395E">
        <w:rPr>
          <w:rFonts w:ascii="Times New Roman" w:hAnsi="Times New Roman" w:cs="Times New Roman"/>
          <w:sz w:val="24"/>
        </w:rPr>
        <w:t xml:space="preserve">Эти анализы играют решающую роль в </w:t>
      </w:r>
      <w:r w:rsidR="005521CA">
        <w:rPr>
          <w:rFonts w:ascii="Times New Roman" w:hAnsi="Times New Roman" w:cs="Times New Roman"/>
          <w:sz w:val="24"/>
        </w:rPr>
        <w:t>определении групп</w:t>
      </w:r>
      <w:r w:rsidR="00C243B7">
        <w:rPr>
          <w:rFonts w:ascii="Times New Roman" w:hAnsi="Times New Roman" w:cs="Times New Roman"/>
          <w:sz w:val="24"/>
        </w:rPr>
        <w:t xml:space="preserve"> </w:t>
      </w:r>
      <w:r w:rsidR="005521CA">
        <w:rPr>
          <w:rFonts w:ascii="Times New Roman" w:hAnsi="Times New Roman" w:cs="Times New Roman"/>
          <w:sz w:val="24"/>
        </w:rPr>
        <w:t xml:space="preserve">крови, </w:t>
      </w:r>
      <w:r w:rsidR="005521CA" w:rsidRPr="005521CA">
        <w:rPr>
          <w:rFonts w:ascii="Times New Roman" w:hAnsi="Times New Roman" w:cs="Times New Roman"/>
          <w:sz w:val="24"/>
        </w:rPr>
        <w:t xml:space="preserve"> </w:t>
      </w:r>
      <w:r w:rsidRPr="0019395E">
        <w:rPr>
          <w:rFonts w:ascii="Times New Roman" w:hAnsi="Times New Roman" w:cs="Times New Roman"/>
          <w:sz w:val="24"/>
        </w:rPr>
        <w:t>выявлении инфекционных заболеваний</w:t>
      </w:r>
      <w:r w:rsidR="005521CA">
        <w:rPr>
          <w:rFonts w:ascii="Times New Roman" w:hAnsi="Times New Roman" w:cs="Times New Roman"/>
          <w:sz w:val="24"/>
        </w:rPr>
        <w:t xml:space="preserve"> (гепатит и ВИЧ)</w:t>
      </w:r>
      <w:r w:rsidRPr="0019395E">
        <w:rPr>
          <w:rFonts w:ascii="Times New Roman" w:hAnsi="Times New Roman" w:cs="Times New Roman"/>
          <w:sz w:val="24"/>
        </w:rPr>
        <w:t>, аутоиммунных расстройств</w:t>
      </w:r>
      <w:r>
        <w:rPr>
          <w:rFonts w:ascii="Times New Roman" w:hAnsi="Times New Roman" w:cs="Times New Roman"/>
          <w:sz w:val="24"/>
        </w:rPr>
        <w:t xml:space="preserve">, аллергий, </w:t>
      </w:r>
      <w:r w:rsidR="005521CA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>пересадке органов и тканей</w:t>
      </w:r>
      <w:r w:rsidR="005521CA" w:rsidRPr="005521CA">
        <w:rPr>
          <w:rFonts w:ascii="Times New Roman" w:hAnsi="Times New Roman" w:cs="Times New Roman"/>
          <w:sz w:val="24"/>
        </w:rPr>
        <w:t xml:space="preserve"> иммунологический метод позволяет определять совместимость тканей и тестировать методы подавления несовместимости</w:t>
      </w:r>
      <w:r>
        <w:rPr>
          <w:rFonts w:ascii="Times New Roman" w:hAnsi="Times New Roman" w:cs="Times New Roman"/>
          <w:sz w:val="24"/>
        </w:rPr>
        <w:t xml:space="preserve">, </w:t>
      </w:r>
      <w:r w:rsidR="005521CA">
        <w:rPr>
          <w:rFonts w:ascii="Times New Roman" w:hAnsi="Times New Roman" w:cs="Times New Roman"/>
          <w:sz w:val="24"/>
        </w:rPr>
        <w:t xml:space="preserve">также при </w:t>
      </w:r>
      <w:r>
        <w:rPr>
          <w:rFonts w:ascii="Times New Roman" w:hAnsi="Times New Roman" w:cs="Times New Roman"/>
          <w:sz w:val="24"/>
        </w:rPr>
        <w:t>онкологии</w:t>
      </w:r>
      <w:r w:rsidRPr="0019395E">
        <w:rPr>
          <w:rFonts w:ascii="Times New Roman" w:hAnsi="Times New Roman" w:cs="Times New Roman"/>
          <w:sz w:val="24"/>
        </w:rPr>
        <w:t xml:space="preserve"> и других патологий, связанных с иммунной системой.</w:t>
      </w:r>
    </w:p>
    <w:p w:rsidR="00C243B7" w:rsidRPr="00C243B7" w:rsidRDefault="00C243B7" w:rsidP="00C243B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243B7">
        <w:rPr>
          <w:rFonts w:ascii="Times New Roman" w:hAnsi="Times New Roman" w:cs="Times New Roman"/>
          <w:sz w:val="24"/>
        </w:rPr>
        <w:t>Выделяют 3 основные группы нарушений в иммунной системе:</w:t>
      </w:r>
    </w:p>
    <w:p w:rsidR="00C243B7" w:rsidRPr="00C243B7" w:rsidRDefault="00C243B7" w:rsidP="00C243B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243B7">
        <w:rPr>
          <w:rFonts w:ascii="Times New Roman" w:hAnsi="Times New Roman" w:cs="Times New Roman"/>
          <w:sz w:val="24"/>
        </w:rPr>
        <w:t>Количественная или функциональная недостаточность того или иного звена</w:t>
      </w:r>
    </w:p>
    <w:p w:rsidR="00C243B7" w:rsidRDefault="00C243B7" w:rsidP="00C243B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243B7">
        <w:rPr>
          <w:rFonts w:ascii="Times New Roman" w:hAnsi="Times New Roman" w:cs="Times New Roman"/>
          <w:sz w:val="24"/>
        </w:rPr>
        <w:t xml:space="preserve">иммунитета, что ведет к развитию </w:t>
      </w:r>
      <w:proofErr w:type="spellStart"/>
      <w:r w:rsidRPr="00C243B7">
        <w:rPr>
          <w:rFonts w:ascii="Times New Roman" w:hAnsi="Times New Roman" w:cs="Times New Roman"/>
          <w:sz w:val="24"/>
        </w:rPr>
        <w:t>иммунодефицитного</w:t>
      </w:r>
      <w:proofErr w:type="spellEnd"/>
      <w:r w:rsidRPr="00C243B7">
        <w:rPr>
          <w:rFonts w:ascii="Times New Roman" w:hAnsi="Times New Roman" w:cs="Times New Roman"/>
          <w:sz w:val="24"/>
        </w:rPr>
        <w:t xml:space="preserve"> состояния;</w:t>
      </w:r>
      <w:r>
        <w:rPr>
          <w:rFonts w:ascii="Times New Roman" w:hAnsi="Times New Roman" w:cs="Times New Roman"/>
          <w:sz w:val="24"/>
        </w:rPr>
        <w:t xml:space="preserve"> </w:t>
      </w:r>
    </w:p>
    <w:p w:rsidR="00C243B7" w:rsidRDefault="00C243B7" w:rsidP="00C243B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243B7">
        <w:rPr>
          <w:rFonts w:ascii="Times New Roman" w:hAnsi="Times New Roman" w:cs="Times New Roman"/>
          <w:sz w:val="24"/>
        </w:rPr>
        <w:t>Нарушение в распознавании антигена иммунной системой, что ведет к развитию аутоиммунных процессов;</w:t>
      </w:r>
    </w:p>
    <w:p w:rsidR="00C243B7" w:rsidRPr="00C243B7" w:rsidRDefault="00C243B7" w:rsidP="00C243B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243B7">
        <w:rPr>
          <w:rFonts w:ascii="Times New Roman" w:hAnsi="Times New Roman" w:cs="Times New Roman"/>
          <w:sz w:val="24"/>
        </w:rPr>
        <w:t>Гиперреактивность или извращенный иммунный ответ, проявляющийся в развитии аллергических заболеваний.</w:t>
      </w:r>
    </w:p>
    <w:p w:rsidR="0019395E" w:rsidRPr="0019395E" w:rsidRDefault="0019395E" w:rsidP="0019395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9395E">
        <w:rPr>
          <w:rFonts w:ascii="Times New Roman" w:hAnsi="Times New Roman" w:cs="Times New Roman"/>
          <w:b/>
          <w:sz w:val="24"/>
        </w:rPr>
        <w:t>Предмет исследования</w:t>
      </w:r>
      <w:r w:rsidRPr="0019395E">
        <w:rPr>
          <w:rFonts w:ascii="Times New Roman" w:hAnsi="Times New Roman" w:cs="Times New Roman"/>
          <w:sz w:val="24"/>
        </w:rPr>
        <w:t xml:space="preserve">: является сыворотка или плазма венозной крови </w:t>
      </w:r>
    </w:p>
    <w:p w:rsidR="0019395E" w:rsidRDefault="0019395E" w:rsidP="0019395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9395E">
        <w:rPr>
          <w:rFonts w:ascii="Times New Roman" w:hAnsi="Times New Roman" w:cs="Times New Roman"/>
          <w:b/>
          <w:sz w:val="24"/>
        </w:rPr>
        <w:t>Методы исследования:</w:t>
      </w:r>
      <w:r w:rsidRPr="0019395E">
        <w:rPr>
          <w:rFonts w:ascii="Times New Roman" w:hAnsi="Times New Roman" w:cs="Times New Roman"/>
          <w:sz w:val="24"/>
        </w:rPr>
        <w:t xml:space="preserve"> </w:t>
      </w:r>
      <w:r w:rsidR="005521CA">
        <w:rPr>
          <w:rFonts w:ascii="Times New Roman" w:hAnsi="Times New Roman" w:cs="Times New Roman"/>
          <w:sz w:val="24"/>
        </w:rPr>
        <w:t xml:space="preserve"> гемагглютинация, </w:t>
      </w:r>
      <w:proofErr w:type="spellStart"/>
      <w:r w:rsidR="005521CA">
        <w:rPr>
          <w:rFonts w:ascii="Times New Roman" w:hAnsi="Times New Roman" w:cs="Times New Roman"/>
          <w:sz w:val="24"/>
        </w:rPr>
        <w:t>иммунопреципитация</w:t>
      </w:r>
      <w:proofErr w:type="spellEnd"/>
      <w:r w:rsidR="005521C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521CA">
        <w:rPr>
          <w:rFonts w:ascii="Times New Roman" w:hAnsi="Times New Roman" w:cs="Times New Roman"/>
          <w:sz w:val="24"/>
        </w:rPr>
        <w:t>иммуноблотинг</w:t>
      </w:r>
      <w:proofErr w:type="spellEnd"/>
      <w:r w:rsidR="005521C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иммуноферментный метод анализа – используется для определения уровня антител (антигенов)</w:t>
      </w:r>
      <w:r w:rsidR="005521CA">
        <w:rPr>
          <w:rFonts w:ascii="Times New Roman" w:hAnsi="Times New Roman" w:cs="Times New Roman"/>
          <w:sz w:val="24"/>
        </w:rPr>
        <w:t xml:space="preserve"> в биологических жидкостях – в основе всех методов лежит реакция «</w:t>
      </w:r>
      <w:r w:rsidR="00C243B7">
        <w:rPr>
          <w:rFonts w:ascii="Times New Roman" w:hAnsi="Times New Roman" w:cs="Times New Roman"/>
          <w:sz w:val="24"/>
        </w:rPr>
        <w:t>антиген-ан</w:t>
      </w:r>
      <w:r w:rsidR="005521CA">
        <w:rPr>
          <w:rFonts w:ascii="Times New Roman" w:hAnsi="Times New Roman" w:cs="Times New Roman"/>
          <w:sz w:val="24"/>
        </w:rPr>
        <w:t>титело»</w:t>
      </w:r>
      <w:r w:rsidR="00C243B7">
        <w:rPr>
          <w:rFonts w:ascii="Times New Roman" w:hAnsi="Times New Roman" w:cs="Times New Roman"/>
          <w:sz w:val="24"/>
        </w:rPr>
        <w:t>.</w:t>
      </w:r>
    </w:p>
    <w:p w:rsidR="001F0ADD" w:rsidRDefault="001F0ADD" w:rsidP="0019395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F0ADD">
        <w:rPr>
          <w:rFonts w:ascii="Times New Roman" w:hAnsi="Times New Roman" w:cs="Times New Roman"/>
          <w:b/>
          <w:sz w:val="24"/>
        </w:rPr>
        <w:t>Морфологические методы исследования</w:t>
      </w:r>
      <w:r w:rsidR="00BE2CB6">
        <w:rPr>
          <w:rFonts w:ascii="Times New Roman" w:hAnsi="Times New Roman" w:cs="Times New Roman"/>
          <w:b/>
          <w:sz w:val="24"/>
        </w:rPr>
        <w:t xml:space="preserve"> (цитологические и гистологические)</w:t>
      </w:r>
      <w:r>
        <w:rPr>
          <w:rFonts w:ascii="Times New Roman" w:hAnsi="Times New Roman" w:cs="Times New Roman"/>
          <w:sz w:val="24"/>
        </w:rPr>
        <w:t xml:space="preserve"> - </w:t>
      </w:r>
      <w:r w:rsidRPr="001F0ADD">
        <w:rPr>
          <w:rFonts w:ascii="Times New Roman" w:hAnsi="Times New Roman" w:cs="Times New Roman"/>
          <w:sz w:val="24"/>
        </w:rPr>
        <w:t xml:space="preserve"> это изучение клеток и тканей, жидкостей организма под микроскопом с целью определения их природы, структуры для дальнейшей постановки точного диагноза. </w:t>
      </w:r>
      <w:r w:rsidR="00BE2CB6">
        <w:rPr>
          <w:rFonts w:ascii="Times New Roman" w:hAnsi="Times New Roman" w:cs="Times New Roman"/>
          <w:sz w:val="24"/>
        </w:rPr>
        <w:t xml:space="preserve">Часто </w:t>
      </w:r>
      <w:r w:rsidR="00BE2CB6" w:rsidRPr="00BE2CB6">
        <w:rPr>
          <w:rFonts w:ascii="Times New Roman" w:hAnsi="Times New Roman" w:cs="Times New Roman"/>
          <w:sz w:val="24"/>
        </w:rPr>
        <w:t xml:space="preserve"> назначают для установления диагноза и скрининга злокачественных новообразований.</w:t>
      </w:r>
    </w:p>
    <w:p w:rsidR="00767ED4" w:rsidRDefault="00BE2CB6" w:rsidP="0019395E">
      <w:pPr>
        <w:spacing w:after="0"/>
        <w:ind w:firstLine="708"/>
        <w:jc w:val="both"/>
        <w:rPr>
          <w:rFonts w:ascii="Tahoma" w:hAnsi="Tahoma" w:cs="Tahoma"/>
          <w:color w:val="363636"/>
          <w:sz w:val="23"/>
          <w:szCs w:val="23"/>
          <w:shd w:val="clear" w:color="auto" w:fill="FFFFFF"/>
        </w:rPr>
      </w:pPr>
      <w:r w:rsidRPr="00BE2CB6">
        <w:rPr>
          <w:rFonts w:ascii="Times New Roman" w:hAnsi="Times New Roman" w:cs="Times New Roman"/>
          <w:b/>
          <w:sz w:val="24"/>
        </w:rPr>
        <w:t>Предмет исследования</w:t>
      </w:r>
      <w:r>
        <w:rPr>
          <w:rFonts w:ascii="Times New Roman" w:hAnsi="Times New Roman" w:cs="Times New Roman"/>
          <w:sz w:val="24"/>
        </w:rPr>
        <w:t>: в</w:t>
      </w:r>
      <w:r w:rsidR="001F0ADD" w:rsidRPr="001F0ADD">
        <w:rPr>
          <w:rFonts w:ascii="Times New Roman" w:hAnsi="Times New Roman" w:cs="Times New Roman"/>
          <w:sz w:val="24"/>
        </w:rPr>
        <w:t xml:space="preserve"> зависимости от цели на изучение могут взять небольшое количество биоматериала или более крупные фрагменты тканей. </w:t>
      </w:r>
      <w:r w:rsidRPr="00BE2CB6">
        <w:rPr>
          <w:rFonts w:ascii="Times New Roman" w:hAnsi="Times New Roman" w:cs="Times New Roman"/>
          <w:sz w:val="24"/>
        </w:rPr>
        <w:t xml:space="preserve">Взятие материала называют биопсией. </w:t>
      </w:r>
      <w:r w:rsidR="001F0ADD" w:rsidRPr="001F0ADD">
        <w:rPr>
          <w:rFonts w:ascii="Times New Roman" w:hAnsi="Times New Roman" w:cs="Times New Roman"/>
          <w:sz w:val="24"/>
        </w:rPr>
        <w:t>При цитологии исследуют отдельные клетки или их скопление.</w:t>
      </w:r>
      <w:r w:rsidRPr="00BE2CB6">
        <w:rPr>
          <w:rFonts w:ascii="Tahoma" w:hAnsi="Tahoma" w:cs="Tahoma"/>
          <w:color w:val="363636"/>
          <w:sz w:val="23"/>
          <w:szCs w:val="23"/>
          <w:shd w:val="clear" w:color="auto" w:fill="FFFFFF"/>
        </w:rPr>
        <w:t xml:space="preserve"> </w:t>
      </w:r>
      <w:r w:rsidRPr="00BE2CB6">
        <w:rPr>
          <w:rFonts w:ascii="Times New Roman" w:hAnsi="Times New Roman" w:cs="Times New Roman"/>
          <w:sz w:val="24"/>
        </w:rPr>
        <w:t>При морфологии, в отличие от цитологии, анализируют не отдельное скопление клеток, а более крупные фрагменты тканей. Гистология позволяет визуализировать структуру и характерные изменения, которые происходят в организме во время заболевания.</w:t>
      </w:r>
      <w:r w:rsidR="00767ED4" w:rsidRPr="00767ED4">
        <w:rPr>
          <w:rFonts w:ascii="Tahoma" w:hAnsi="Tahoma" w:cs="Tahoma"/>
          <w:color w:val="363636"/>
          <w:sz w:val="23"/>
          <w:szCs w:val="23"/>
          <w:shd w:val="clear" w:color="auto" w:fill="FFFFFF"/>
        </w:rPr>
        <w:t xml:space="preserve"> </w:t>
      </w:r>
    </w:p>
    <w:p w:rsidR="00767ED4" w:rsidRDefault="00767ED4" w:rsidP="00767ED4">
      <w:pPr>
        <w:spacing w:after="0"/>
        <w:jc w:val="both"/>
        <w:rPr>
          <w:rFonts w:ascii="Times New Roman" w:hAnsi="Times New Roman" w:cs="Times New Roman"/>
          <w:sz w:val="24"/>
        </w:rPr>
      </w:pPr>
      <w:r w:rsidRPr="00767ED4">
        <w:rPr>
          <w:rFonts w:ascii="Times New Roman" w:hAnsi="Times New Roman" w:cs="Times New Roman"/>
          <w:sz w:val="24"/>
        </w:rPr>
        <w:lastRenderedPageBreak/>
        <w:t xml:space="preserve">Диагностическая биопсия предполагает прижизненное взятие части тканей или взвеси клеток определенного органа с целью дальнейшего изучения под микроскопом. </w:t>
      </w:r>
    </w:p>
    <w:p w:rsidR="00C243B7" w:rsidRDefault="00767ED4" w:rsidP="00767ED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67ED4">
        <w:rPr>
          <w:rFonts w:ascii="Times New Roman" w:hAnsi="Times New Roman" w:cs="Times New Roman"/>
          <w:sz w:val="24"/>
        </w:rPr>
        <w:t>Изъятый биоматериал помещают в специальный контейнер и отправляют его в лабораторию. Далее специалисты проводят специальную подготовку к его изучению: биоптат фиксируют в формалине, заливают парафином. Потом полученный парафиновый блок нарезают на тонкие слайсы, окрашивают специальными реагентами и помещают под микроскоп. Окрашивание позволяет патологоанатомам определить не только наличие определенных клеток, но и их степень мутации, злокачественности и то, к какому опухолевому процессу они принадлежат.</w:t>
      </w:r>
    </w:p>
    <w:p w:rsidR="00000000" w:rsidRDefault="006D68D3" w:rsidP="006D68D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6D68D3">
        <w:rPr>
          <w:rFonts w:ascii="Times New Roman" w:hAnsi="Times New Roman" w:cs="Times New Roman"/>
          <w:b/>
          <w:sz w:val="24"/>
        </w:rPr>
        <w:t>Молекулярно-биологические лабораторные методы</w:t>
      </w:r>
      <w:r>
        <w:rPr>
          <w:rFonts w:ascii="Times New Roman" w:hAnsi="Times New Roman" w:cs="Times New Roman"/>
          <w:sz w:val="24"/>
        </w:rPr>
        <w:t xml:space="preserve"> - э</w:t>
      </w:r>
      <w:r w:rsidRPr="006D68D3">
        <w:rPr>
          <w:rFonts w:ascii="Times New Roman" w:hAnsi="Times New Roman" w:cs="Times New Roman"/>
          <w:sz w:val="24"/>
        </w:rPr>
        <w:t>то группа методов лабораторной диагностики, которые изучают генетические свойст</w:t>
      </w:r>
      <w:r w:rsidRPr="006D68D3">
        <w:rPr>
          <w:rFonts w:ascii="Times New Roman" w:hAnsi="Times New Roman" w:cs="Times New Roman"/>
          <w:sz w:val="24"/>
        </w:rPr>
        <w:t xml:space="preserve">ва материала, взятого у пациента, предназначенных для </w:t>
      </w:r>
      <w:proofErr w:type="spellStart"/>
      <w:r w:rsidRPr="006D68D3">
        <w:rPr>
          <w:rFonts w:ascii="Times New Roman" w:hAnsi="Times New Roman" w:cs="Times New Roman"/>
          <w:sz w:val="24"/>
        </w:rPr>
        <w:t>детекции</w:t>
      </w:r>
      <w:proofErr w:type="spellEnd"/>
      <w:r w:rsidRPr="006D68D3">
        <w:rPr>
          <w:rFonts w:ascii="Times New Roman" w:hAnsi="Times New Roman" w:cs="Times New Roman"/>
          <w:sz w:val="24"/>
        </w:rPr>
        <w:t xml:space="preserve"> в биологическом материале нуклеиновой кислоты (РНК, ДНК). </w:t>
      </w:r>
      <w:r w:rsidRPr="006D68D3">
        <w:rPr>
          <w:rFonts w:ascii="Times New Roman" w:hAnsi="Times New Roman" w:cs="Times New Roman"/>
          <w:sz w:val="24"/>
        </w:rPr>
        <w:t xml:space="preserve">В основе молекулярно-биологических </w:t>
      </w:r>
      <w:r w:rsidRPr="006D68D3">
        <w:rPr>
          <w:rFonts w:ascii="Times New Roman" w:hAnsi="Times New Roman" w:cs="Times New Roman"/>
          <w:sz w:val="24"/>
        </w:rPr>
        <w:t xml:space="preserve">исследований лежит воспроизведение механизма дублирования наследственной информации в геноме. </w:t>
      </w:r>
    </w:p>
    <w:p w:rsidR="00000000" w:rsidRPr="006D68D3" w:rsidRDefault="006D68D3" w:rsidP="006D68D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6D68D3">
        <w:rPr>
          <w:rFonts w:ascii="Times New Roman" w:hAnsi="Times New Roman" w:cs="Times New Roman"/>
          <w:sz w:val="24"/>
        </w:rPr>
        <w:t>Молекулярно-биологическая диагностика особенно эффективна при выявлении инфекционных заболеваний (</w:t>
      </w:r>
      <w:proofErr w:type="spellStart"/>
      <w:r w:rsidRPr="006D68D3">
        <w:rPr>
          <w:rFonts w:ascii="Times New Roman" w:hAnsi="Times New Roman" w:cs="Times New Roman"/>
          <w:sz w:val="24"/>
        </w:rPr>
        <w:t>уреаплазмы</w:t>
      </w:r>
      <w:proofErr w:type="spellEnd"/>
      <w:r w:rsidRPr="006D68D3">
        <w:rPr>
          <w:rFonts w:ascii="Times New Roman" w:hAnsi="Times New Roman" w:cs="Times New Roman"/>
          <w:sz w:val="24"/>
        </w:rPr>
        <w:t>, микобактерии, вирусы, хламидии) форм микроорганизмов, с кото</w:t>
      </w:r>
      <w:r w:rsidRPr="006D68D3">
        <w:rPr>
          <w:rFonts w:ascii="Times New Roman" w:hAnsi="Times New Roman" w:cs="Times New Roman"/>
          <w:sz w:val="24"/>
        </w:rPr>
        <w:t xml:space="preserve">рыми часто приходится сталкиваться при скрытых и хронических инфекциях.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D68D3">
        <w:rPr>
          <w:rFonts w:ascii="Times New Roman" w:hAnsi="Times New Roman" w:cs="Times New Roman"/>
          <w:sz w:val="24"/>
        </w:rPr>
        <w:t>Выявлении</w:t>
      </w:r>
      <w:proofErr w:type="gramEnd"/>
      <w:r w:rsidRPr="006D68D3">
        <w:rPr>
          <w:rFonts w:ascii="Times New Roman" w:hAnsi="Times New Roman" w:cs="Times New Roman"/>
          <w:sz w:val="24"/>
        </w:rPr>
        <w:t xml:space="preserve"> риска развития генетических заболеваний, онкологии.</w:t>
      </w:r>
    </w:p>
    <w:p w:rsidR="00000000" w:rsidRPr="006D68D3" w:rsidRDefault="006D68D3" w:rsidP="006D68D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6D68D3">
        <w:rPr>
          <w:rFonts w:ascii="Times New Roman" w:hAnsi="Times New Roman" w:cs="Times New Roman"/>
          <w:b/>
          <w:sz w:val="24"/>
        </w:rPr>
        <w:t>Предмет исследования</w:t>
      </w:r>
      <w:r>
        <w:rPr>
          <w:rFonts w:ascii="Times New Roman" w:hAnsi="Times New Roman" w:cs="Times New Roman"/>
          <w:sz w:val="24"/>
        </w:rPr>
        <w:t xml:space="preserve"> - д</w:t>
      </w:r>
      <w:r w:rsidRPr="006D68D3">
        <w:rPr>
          <w:rFonts w:ascii="Times New Roman" w:hAnsi="Times New Roman" w:cs="Times New Roman"/>
          <w:sz w:val="24"/>
        </w:rPr>
        <w:t>ля проведения ПЦР необходимо выбрать биологический материал, с наибольшей вероятностью содержащий искомую ДНК (РНК), для ПЦР-анализа пригоден любой клинический материал, потенциально содержащий возбудителей инфекций (соскоб эпителиальных клеток</w:t>
      </w:r>
      <w:r w:rsidRPr="006D68D3">
        <w:rPr>
          <w:rFonts w:ascii="Times New Roman" w:hAnsi="Times New Roman" w:cs="Times New Roman"/>
          <w:sz w:val="24"/>
        </w:rPr>
        <w:t xml:space="preserve">, мазок, плазма крови, сыворотка, лейкоцитарная масса, осадок мочи, слюна, спинномозговая жидкость, </w:t>
      </w:r>
      <w:proofErr w:type="spellStart"/>
      <w:r w:rsidRPr="006D68D3">
        <w:rPr>
          <w:rFonts w:ascii="Times New Roman" w:hAnsi="Times New Roman" w:cs="Times New Roman"/>
          <w:sz w:val="24"/>
        </w:rPr>
        <w:t>биоптаты</w:t>
      </w:r>
      <w:proofErr w:type="spellEnd"/>
      <w:r w:rsidRPr="006D68D3">
        <w:rPr>
          <w:rFonts w:ascii="Times New Roman" w:hAnsi="Times New Roman" w:cs="Times New Roman"/>
          <w:sz w:val="24"/>
        </w:rPr>
        <w:t xml:space="preserve">). </w:t>
      </w:r>
    </w:p>
    <w:p w:rsidR="00000000" w:rsidRPr="006D68D3" w:rsidRDefault="006D68D3" w:rsidP="006D68D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8D3">
        <w:rPr>
          <w:rFonts w:ascii="Times New Roman" w:hAnsi="Times New Roman" w:cs="Times New Roman"/>
          <w:sz w:val="24"/>
        </w:rPr>
        <w:t xml:space="preserve">Взятие материала производить из предполагаемого места обитания микробов. </w:t>
      </w:r>
    </w:p>
    <w:p w:rsidR="00000000" w:rsidRPr="006D68D3" w:rsidRDefault="006D68D3" w:rsidP="006D68D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8D3">
        <w:rPr>
          <w:rFonts w:ascii="Times New Roman" w:hAnsi="Times New Roman" w:cs="Times New Roman"/>
          <w:sz w:val="24"/>
        </w:rPr>
        <w:t xml:space="preserve">Взятие биологического материала производить, </w:t>
      </w:r>
      <w:proofErr w:type="spellStart"/>
      <w:r w:rsidRPr="006D68D3">
        <w:rPr>
          <w:rFonts w:ascii="Times New Roman" w:hAnsi="Times New Roman" w:cs="Times New Roman"/>
          <w:sz w:val="24"/>
        </w:rPr>
        <w:t>по-возможности</w:t>
      </w:r>
      <w:proofErr w:type="spellEnd"/>
      <w:r w:rsidRPr="006D68D3">
        <w:rPr>
          <w:rFonts w:ascii="Times New Roman" w:hAnsi="Times New Roman" w:cs="Times New Roman"/>
          <w:sz w:val="24"/>
        </w:rPr>
        <w:t xml:space="preserve">, в период обострения инфекции. </w:t>
      </w:r>
    </w:p>
    <w:p w:rsidR="00000000" w:rsidRPr="006D68D3" w:rsidRDefault="006D68D3" w:rsidP="006D68D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8D3">
        <w:rPr>
          <w:rFonts w:ascii="Times New Roman" w:hAnsi="Times New Roman" w:cs="Times New Roman"/>
          <w:sz w:val="24"/>
        </w:rPr>
        <w:t xml:space="preserve">Для взятия </w:t>
      </w:r>
      <w:proofErr w:type="spellStart"/>
      <w:r w:rsidRPr="006D68D3">
        <w:rPr>
          <w:rFonts w:ascii="Times New Roman" w:hAnsi="Times New Roman" w:cs="Times New Roman"/>
          <w:sz w:val="24"/>
        </w:rPr>
        <w:t>биопроб</w:t>
      </w:r>
      <w:proofErr w:type="spellEnd"/>
      <w:r w:rsidRPr="006D68D3">
        <w:rPr>
          <w:rFonts w:ascii="Times New Roman" w:hAnsi="Times New Roman" w:cs="Times New Roman"/>
          <w:sz w:val="24"/>
        </w:rPr>
        <w:t xml:space="preserve"> необходимо пользо</w:t>
      </w:r>
      <w:r w:rsidRPr="006D68D3">
        <w:rPr>
          <w:rFonts w:ascii="Times New Roman" w:hAnsi="Times New Roman" w:cs="Times New Roman"/>
          <w:sz w:val="24"/>
        </w:rPr>
        <w:t>ваться только одноразовым инструментом и одноразовыми пластиковыми контейнерами</w:t>
      </w:r>
    </w:p>
    <w:p w:rsidR="006D68D3" w:rsidRDefault="006D68D3" w:rsidP="006D68D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6D68D3">
        <w:rPr>
          <w:rFonts w:ascii="Times New Roman" w:hAnsi="Times New Roman" w:cs="Times New Roman"/>
          <w:b/>
          <w:sz w:val="24"/>
        </w:rPr>
        <w:t>Метод исследования</w:t>
      </w:r>
      <w:r>
        <w:rPr>
          <w:rFonts w:ascii="Times New Roman" w:hAnsi="Times New Roman" w:cs="Times New Roman"/>
          <w:sz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</w:rPr>
        <w:t>- м</w:t>
      </w:r>
      <w:r w:rsidRPr="006D68D3">
        <w:rPr>
          <w:rFonts w:ascii="Times New Roman" w:hAnsi="Times New Roman" w:cs="Times New Roman"/>
          <w:sz w:val="24"/>
        </w:rPr>
        <w:t>олекулярно-биологические исследования проводятся с применением метода ПЦ</w:t>
      </w:r>
      <w:proofErr w:type="gramStart"/>
      <w:r w:rsidRPr="006D68D3">
        <w:rPr>
          <w:rFonts w:ascii="Times New Roman" w:hAnsi="Times New Roman" w:cs="Times New Roman"/>
          <w:sz w:val="24"/>
        </w:rPr>
        <w:t>Р-</w:t>
      </w:r>
      <w:proofErr w:type="gramEnd"/>
      <w:r w:rsidRPr="006D68D3">
        <w:rPr>
          <w:rFonts w:ascii="Times New Roman" w:hAnsi="Times New Roman" w:cs="Times New Roman"/>
          <w:sz w:val="24"/>
        </w:rPr>
        <w:t xml:space="preserve"> полимеразная цепная реакция - это метод, рассчитанный на выявление нуклеиновых кислот возбудителя.</w:t>
      </w:r>
    </w:p>
    <w:p w:rsidR="005521CA" w:rsidRPr="0019395E" w:rsidRDefault="006D68D3" w:rsidP="0019395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D68D3">
        <w:rPr>
          <w:rFonts w:ascii="Times New Roman" w:hAnsi="Times New Roman" w:cs="Times New Roman"/>
          <w:sz w:val="24"/>
        </w:rPr>
        <w:t>Полимеразная цепная реакция (ПЦР) — экспериментальный метод молекулярной биологии, способ значительного увеличения малых концентраций определённых фрагментов нуклеиновой кислоты (ДНК) в биологическом материале (пробе). В основе метода ПЦР лежит многократное удвоение определённого участка ДНК при помощи ферментов в искусственных условиях (</w:t>
      </w:r>
      <w:proofErr w:type="spellStart"/>
      <w:r w:rsidRPr="006D68D3">
        <w:rPr>
          <w:rFonts w:ascii="Times New Roman" w:hAnsi="Times New Roman" w:cs="Times New Roman"/>
          <w:sz w:val="24"/>
        </w:rPr>
        <w:t>in</w:t>
      </w:r>
      <w:proofErr w:type="spellEnd"/>
      <w:r w:rsidRPr="006D68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68D3">
        <w:rPr>
          <w:rFonts w:ascii="Times New Roman" w:hAnsi="Times New Roman" w:cs="Times New Roman"/>
          <w:sz w:val="24"/>
        </w:rPr>
        <w:t>vitro</w:t>
      </w:r>
      <w:proofErr w:type="spellEnd"/>
      <w:r w:rsidRPr="006D68D3">
        <w:rPr>
          <w:rFonts w:ascii="Times New Roman" w:hAnsi="Times New Roman" w:cs="Times New Roman"/>
          <w:sz w:val="24"/>
        </w:rPr>
        <w:t xml:space="preserve">). В результате нарабатываются количества ДНК, достаточные </w:t>
      </w:r>
      <w:proofErr w:type="gramStart"/>
      <w:r w:rsidRPr="006D68D3">
        <w:rPr>
          <w:rFonts w:ascii="Times New Roman" w:hAnsi="Times New Roman" w:cs="Times New Roman"/>
          <w:sz w:val="24"/>
        </w:rPr>
        <w:t>для</w:t>
      </w:r>
      <w:proofErr w:type="gramEnd"/>
      <w:r w:rsidRPr="006D68D3">
        <w:rPr>
          <w:rFonts w:ascii="Times New Roman" w:hAnsi="Times New Roman" w:cs="Times New Roman"/>
          <w:sz w:val="24"/>
        </w:rPr>
        <w:t xml:space="preserve"> визуальной </w:t>
      </w:r>
      <w:proofErr w:type="spellStart"/>
      <w:r w:rsidRPr="006D68D3">
        <w:rPr>
          <w:rFonts w:ascii="Times New Roman" w:hAnsi="Times New Roman" w:cs="Times New Roman"/>
          <w:sz w:val="24"/>
        </w:rPr>
        <w:t>детекции</w:t>
      </w:r>
      <w:proofErr w:type="spellEnd"/>
      <w:r w:rsidRPr="006D68D3">
        <w:rPr>
          <w:rFonts w:ascii="Times New Roman" w:hAnsi="Times New Roman" w:cs="Times New Roman"/>
          <w:sz w:val="24"/>
        </w:rPr>
        <w:t>.</w:t>
      </w:r>
    </w:p>
    <w:sectPr w:rsidR="005521CA" w:rsidRPr="0019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DE1"/>
    <w:multiLevelType w:val="multilevel"/>
    <w:tmpl w:val="06740FCC"/>
    <w:lvl w:ilvl="0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</w:abstractNum>
  <w:abstractNum w:abstractNumId="1">
    <w:nsid w:val="1FEF3E68"/>
    <w:multiLevelType w:val="hybridMultilevel"/>
    <w:tmpl w:val="9CA04F38"/>
    <w:lvl w:ilvl="0" w:tplc="A8FAF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8F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26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43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8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AB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49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49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24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9460A1"/>
    <w:multiLevelType w:val="hybridMultilevel"/>
    <w:tmpl w:val="93BAB9CC"/>
    <w:lvl w:ilvl="0" w:tplc="3962B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C27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0E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864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6CE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CF4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4FC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230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C8C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9D19CE"/>
    <w:multiLevelType w:val="hybridMultilevel"/>
    <w:tmpl w:val="3D6A6442"/>
    <w:lvl w:ilvl="0" w:tplc="BECE7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A3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0B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8D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C7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A7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6F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E4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E6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A63B63"/>
    <w:multiLevelType w:val="hybridMultilevel"/>
    <w:tmpl w:val="84C26DB4"/>
    <w:lvl w:ilvl="0" w:tplc="BB789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B073CC"/>
    <w:multiLevelType w:val="hybridMultilevel"/>
    <w:tmpl w:val="448E64C4"/>
    <w:lvl w:ilvl="0" w:tplc="51E42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C6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4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0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4C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E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0C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C7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0D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C13454"/>
    <w:multiLevelType w:val="hybridMultilevel"/>
    <w:tmpl w:val="8DBA79E6"/>
    <w:lvl w:ilvl="0" w:tplc="D07E14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5B10EF"/>
    <w:multiLevelType w:val="hybridMultilevel"/>
    <w:tmpl w:val="EF8A23F6"/>
    <w:lvl w:ilvl="0" w:tplc="D07E1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EC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AF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A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81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6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ED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61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7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1A5577"/>
    <w:multiLevelType w:val="hybridMultilevel"/>
    <w:tmpl w:val="E188A7D6"/>
    <w:lvl w:ilvl="0" w:tplc="335EF5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580C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A8C3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2607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DCEC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E67C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6C66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8EB1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4275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BA807CB"/>
    <w:multiLevelType w:val="hybridMultilevel"/>
    <w:tmpl w:val="2C2C1770"/>
    <w:lvl w:ilvl="0" w:tplc="61D6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E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2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CD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A2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C4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01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4B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22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A45A8D"/>
    <w:multiLevelType w:val="hybridMultilevel"/>
    <w:tmpl w:val="27E6EE08"/>
    <w:lvl w:ilvl="0" w:tplc="4AF4F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40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EE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23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A8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6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82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4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87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381E32"/>
    <w:multiLevelType w:val="hybridMultilevel"/>
    <w:tmpl w:val="395E4502"/>
    <w:lvl w:ilvl="0" w:tplc="EE560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0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4B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E4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05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6B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66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AA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EA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5C0113A"/>
    <w:multiLevelType w:val="hybridMultilevel"/>
    <w:tmpl w:val="6CEAE026"/>
    <w:lvl w:ilvl="0" w:tplc="D07E14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BA"/>
    <w:rsid w:val="000153CF"/>
    <w:rsid w:val="000E3D8E"/>
    <w:rsid w:val="0019395E"/>
    <w:rsid w:val="0019417F"/>
    <w:rsid w:val="001F0ADD"/>
    <w:rsid w:val="00243605"/>
    <w:rsid w:val="002850BA"/>
    <w:rsid w:val="002A0AB6"/>
    <w:rsid w:val="002B2984"/>
    <w:rsid w:val="002B3CEA"/>
    <w:rsid w:val="00477D8B"/>
    <w:rsid w:val="005521CA"/>
    <w:rsid w:val="00696B64"/>
    <w:rsid w:val="00696C54"/>
    <w:rsid w:val="006D68D3"/>
    <w:rsid w:val="00767ED4"/>
    <w:rsid w:val="007A54FD"/>
    <w:rsid w:val="008569FC"/>
    <w:rsid w:val="008A4B76"/>
    <w:rsid w:val="00914185"/>
    <w:rsid w:val="00B064CE"/>
    <w:rsid w:val="00B71A23"/>
    <w:rsid w:val="00BE0915"/>
    <w:rsid w:val="00BE2CB6"/>
    <w:rsid w:val="00C243B7"/>
    <w:rsid w:val="00D83E99"/>
    <w:rsid w:val="00EB4207"/>
    <w:rsid w:val="00EF7AF2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8E"/>
    <w:pPr>
      <w:ind w:left="720"/>
      <w:contextualSpacing/>
    </w:pPr>
  </w:style>
  <w:style w:type="paragraph" w:customStyle="1" w:styleId="richfactdown-paragraph">
    <w:name w:val="richfactdown-paragraph"/>
    <w:basedOn w:val="a"/>
    <w:rsid w:val="0024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605"/>
    <w:rPr>
      <w:b/>
      <w:bCs/>
    </w:rPr>
  </w:style>
  <w:style w:type="paragraph" w:styleId="a5">
    <w:name w:val="Normal (Web)"/>
    <w:basedOn w:val="a"/>
    <w:uiPriority w:val="99"/>
    <w:semiHidden/>
    <w:unhideWhenUsed/>
    <w:rsid w:val="0024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8E"/>
    <w:pPr>
      <w:ind w:left="720"/>
      <w:contextualSpacing/>
    </w:pPr>
  </w:style>
  <w:style w:type="paragraph" w:customStyle="1" w:styleId="richfactdown-paragraph">
    <w:name w:val="richfactdown-paragraph"/>
    <w:basedOn w:val="a"/>
    <w:rsid w:val="0024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605"/>
    <w:rPr>
      <w:b/>
      <w:bCs/>
    </w:rPr>
  </w:style>
  <w:style w:type="paragraph" w:styleId="a5">
    <w:name w:val="Normal (Web)"/>
    <w:basedOn w:val="a"/>
    <w:uiPriority w:val="99"/>
    <w:semiHidden/>
    <w:unhideWhenUsed/>
    <w:rsid w:val="0024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6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5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1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5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0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0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5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2024-04-30T06:36:00Z</dcterms:created>
  <dcterms:modified xsi:type="dcterms:W3CDTF">2024-05-01T06:32:00Z</dcterms:modified>
</cp:coreProperties>
</file>