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85" w:rsidRDefault="006900A7" w:rsidP="006900A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70714" cy="10587789"/>
            <wp:effectExtent l="19050" t="0" r="1586" b="0"/>
            <wp:docPr id="1" name="Рисунок 1" descr="C:\Users\Анастасия\Downloads\IMG_6328 (1)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IMG_6328 (1).he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606" cy="1065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0A7" w:rsidRDefault="006900A7" w:rsidP="001664B1">
      <w:pPr>
        <w:pStyle w:val="aa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sectPr w:rsidR="006900A7" w:rsidSect="006900A7">
          <w:footerReference w:type="default" r:id="rId9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65862624"/>
        <w:docPartObj>
          <w:docPartGallery w:val="Table of Contents"/>
          <w:docPartUnique/>
        </w:docPartObj>
      </w:sdtPr>
      <w:sdtContent>
        <w:p w:rsidR="001664B1" w:rsidRPr="001664B1" w:rsidRDefault="001664B1" w:rsidP="001664B1">
          <w:pPr>
            <w:pStyle w:val="aa"/>
            <w:jc w:val="both"/>
            <w:rPr>
              <w:rFonts w:asciiTheme="minorHAnsi" w:hAnsiTheme="minorHAnsi" w:cstheme="minorHAnsi"/>
              <w:color w:val="auto"/>
            </w:rPr>
          </w:pPr>
          <w:r w:rsidRPr="001664B1">
            <w:rPr>
              <w:rFonts w:asciiTheme="minorHAnsi" w:hAnsiTheme="minorHAnsi" w:cstheme="minorHAnsi"/>
              <w:color w:val="auto"/>
            </w:rPr>
            <w:t>Оглавление</w:t>
          </w:r>
        </w:p>
        <w:p w:rsidR="001664B1" w:rsidRPr="001664B1" w:rsidRDefault="00BC1701" w:rsidP="001664B1">
          <w:pPr>
            <w:pStyle w:val="11"/>
            <w:tabs>
              <w:tab w:val="right" w:leader="dot" w:pos="9628"/>
            </w:tabs>
            <w:jc w:val="both"/>
            <w:rPr>
              <w:rFonts w:cstheme="minorHAnsi"/>
              <w:noProof/>
              <w:sz w:val="28"/>
              <w:szCs w:val="28"/>
            </w:rPr>
          </w:pPr>
          <w:r w:rsidRPr="00BC1701">
            <w:rPr>
              <w:rFonts w:cstheme="minorHAnsi"/>
              <w:sz w:val="28"/>
              <w:szCs w:val="28"/>
            </w:rPr>
            <w:fldChar w:fldCharType="begin"/>
          </w:r>
          <w:r w:rsidR="001664B1" w:rsidRPr="001664B1">
            <w:rPr>
              <w:rFonts w:cstheme="minorHAnsi"/>
              <w:sz w:val="28"/>
              <w:szCs w:val="28"/>
            </w:rPr>
            <w:instrText xml:space="preserve"> TOC \o "1-3" \h \z \u </w:instrText>
          </w:r>
          <w:r w:rsidRPr="00BC1701">
            <w:rPr>
              <w:rFonts w:cstheme="minorHAnsi"/>
              <w:sz w:val="28"/>
              <w:szCs w:val="28"/>
            </w:rPr>
            <w:fldChar w:fldCharType="separate"/>
          </w:r>
          <w:hyperlink w:anchor="_Toc23157525" w:history="1">
            <w:r w:rsidR="001664B1" w:rsidRPr="001664B1">
              <w:rPr>
                <w:rStyle w:val="a3"/>
                <w:rFonts w:cstheme="minorHAnsi"/>
                <w:noProof/>
                <w:color w:val="auto"/>
                <w:sz w:val="28"/>
                <w:szCs w:val="28"/>
              </w:rPr>
              <w:t>Введение</w:t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_Toc23157525 \h </w:instrTex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224606">
              <w:rPr>
                <w:rFonts w:cstheme="minorHAnsi"/>
                <w:noProof/>
                <w:webHidden/>
                <w:sz w:val="28"/>
                <w:szCs w:val="28"/>
              </w:rPr>
              <w:t>3</w: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64B1" w:rsidRPr="001664B1" w:rsidRDefault="00BC1701" w:rsidP="001664B1">
          <w:pPr>
            <w:pStyle w:val="11"/>
            <w:tabs>
              <w:tab w:val="right" w:leader="dot" w:pos="9628"/>
            </w:tabs>
            <w:jc w:val="both"/>
            <w:rPr>
              <w:rFonts w:cstheme="minorHAnsi"/>
              <w:noProof/>
              <w:sz w:val="28"/>
              <w:szCs w:val="28"/>
            </w:rPr>
          </w:pPr>
          <w:hyperlink w:anchor="_Toc23157526" w:history="1">
            <w:r w:rsidR="001664B1" w:rsidRPr="001664B1">
              <w:rPr>
                <w:rStyle w:val="a3"/>
                <w:rFonts w:cstheme="minorHAnsi"/>
                <w:noProof/>
                <w:color w:val="auto"/>
                <w:sz w:val="28"/>
                <w:szCs w:val="28"/>
                <w:shd w:val="clear" w:color="auto" w:fill="FFFFFF"/>
              </w:rPr>
              <w:t>Основная часть</w:t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_Toc23157526 \h </w:instrTex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224606">
              <w:rPr>
                <w:rFonts w:cstheme="minorHAnsi"/>
                <w:noProof/>
                <w:webHidden/>
                <w:sz w:val="28"/>
                <w:szCs w:val="28"/>
              </w:rPr>
              <w:t>4</w: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64B1" w:rsidRPr="001664B1" w:rsidRDefault="00BC1701" w:rsidP="001664B1">
          <w:pPr>
            <w:pStyle w:val="21"/>
            <w:tabs>
              <w:tab w:val="left" w:pos="660"/>
              <w:tab w:val="right" w:leader="dot" w:pos="9628"/>
            </w:tabs>
            <w:jc w:val="both"/>
            <w:rPr>
              <w:rFonts w:cstheme="minorHAnsi"/>
              <w:noProof/>
              <w:sz w:val="28"/>
              <w:szCs w:val="28"/>
            </w:rPr>
          </w:pPr>
          <w:hyperlink w:anchor="_Toc23157527" w:history="1">
            <w:r w:rsidR="001664B1" w:rsidRPr="001664B1">
              <w:rPr>
                <w:rStyle w:val="a3"/>
                <w:rFonts w:cstheme="minorHAnsi"/>
                <w:noProof/>
                <w:color w:val="auto"/>
                <w:sz w:val="28"/>
                <w:szCs w:val="28"/>
              </w:rPr>
              <w:t>1.</w:t>
            </w:r>
            <w:r w:rsidR="001664B1" w:rsidRPr="001664B1">
              <w:rPr>
                <w:rFonts w:cstheme="minorHAnsi"/>
                <w:noProof/>
                <w:sz w:val="28"/>
                <w:szCs w:val="28"/>
              </w:rPr>
              <w:tab/>
            </w:r>
            <w:r w:rsidR="001664B1" w:rsidRPr="001664B1">
              <w:rPr>
                <w:rStyle w:val="a3"/>
                <w:rFonts w:cstheme="minorHAnsi"/>
                <w:noProof/>
                <w:color w:val="auto"/>
                <w:sz w:val="28"/>
                <w:szCs w:val="28"/>
              </w:rPr>
              <w:t>Механизм гепотапротекторного действия различных действующих веществ растений</w:t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_Toc23157527 \h </w:instrTex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224606">
              <w:rPr>
                <w:rFonts w:cstheme="minorHAnsi"/>
                <w:noProof/>
                <w:webHidden/>
                <w:sz w:val="28"/>
                <w:szCs w:val="28"/>
              </w:rPr>
              <w:t>4</w: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64B1" w:rsidRPr="001664B1" w:rsidRDefault="00BC1701" w:rsidP="001664B1">
          <w:pPr>
            <w:pStyle w:val="21"/>
            <w:tabs>
              <w:tab w:val="left" w:pos="660"/>
              <w:tab w:val="right" w:leader="dot" w:pos="9628"/>
            </w:tabs>
            <w:jc w:val="both"/>
            <w:rPr>
              <w:rFonts w:cstheme="minorHAnsi"/>
              <w:noProof/>
              <w:sz w:val="28"/>
              <w:szCs w:val="28"/>
            </w:rPr>
          </w:pPr>
          <w:hyperlink w:anchor="_Toc23157528" w:history="1">
            <w:r w:rsidR="001664B1" w:rsidRPr="001664B1">
              <w:rPr>
                <w:rStyle w:val="a3"/>
                <w:rFonts w:eastAsia="Times New Roman" w:cstheme="minorHAnsi"/>
                <w:noProof/>
                <w:color w:val="auto"/>
                <w:sz w:val="28"/>
                <w:szCs w:val="28"/>
                <w:lang w:eastAsia="ru-RU"/>
              </w:rPr>
              <w:t>2.</w:t>
            </w:r>
            <w:r w:rsidR="001664B1" w:rsidRPr="001664B1">
              <w:rPr>
                <w:rFonts w:cstheme="minorHAnsi"/>
                <w:noProof/>
                <w:sz w:val="28"/>
                <w:szCs w:val="28"/>
              </w:rPr>
              <w:tab/>
            </w:r>
            <w:r w:rsidR="001664B1" w:rsidRPr="001664B1">
              <w:rPr>
                <w:rStyle w:val="a3"/>
                <w:rFonts w:eastAsia="Times New Roman" w:cstheme="minorHAnsi"/>
                <w:noProof/>
                <w:color w:val="auto"/>
                <w:sz w:val="28"/>
                <w:szCs w:val="28"/>
                <w:shd w:val="clear" w:color="auto" w:fill="FFFFFF"/>
                <w:lang w:eastAsia="ru-RU"/>
              </w:rPr>
              <w:t>Лекарственные растения, обладающие гепатотропрным действием</w:t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_Toc23157528 \h </w:instrTex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224606">
              <w:rPr>
                <w:rFonts w:cstheme="minorHAnsi"/>
                <w:noProof/>
                <w:webHidden/>
                <w:sz w:val="28"/>
                <w:szCs w:val="28"/>
              </w:rPr>
              <w:t>8</w: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64B1" w:rsidRPr="001664B1" w:rsidRDefault="00BC1701" w:rsidP="001664B1">
          <w:pPr>
            <w:pStyle w:val="31"/>
            <w:tabs>
              <w:tab w:val="left" w:pos="1100"/>
              <w:tab w:val="right" w:leader="dot" w:pos="9628"/>
            </w:tabs>
            <w:jc w:val="both"/>
            <w:rPr>
              <w:rFonts w:cstheme="minorHAnsi"/>
              <w:noProof/>
              <w:sz w:val="28"/>
              <w:szCs w:val="28"/>
            </w:rPr>
          </w:pPr>
          <w:hyperlink w:anchor="_Toc23157529" w:history="1">
            <w:r w:rsidR="001664B1" w:rsidRPr="001664B1">
              <w:rPr>
                <w:rStyle w:val="a3"/>
                <w:rFonts w:eastAsia="Times New Roman" w:cstheme="minorHAnsi"/>
                <w:noProof/>
                <w:color w:val="auto"/>
                <w:sz w:val="28"/>
                <w:szCs w:val="28"/>
                <w:lang w:eastAsia="ru-RU"/>
              </w:rPr>
              <w:t>2.1.</w:t>
            </w:r>
            <w:r w:rsidR="001664B1" w:rsidRPr="001664B1">
              <w:rPr>
                <w:rFonts w:cstheme="minorHAnsi"/>
                <w:noProof/>
                <w:sz w:val="28"/>
                <w:szCs w:val="28"/>
              </w:rPr>
              <w:tab/>
            </w:r>
            <w:r w:rsidR="001664B1" w:rsidRPr="001664B1">
              <w:rPr>
                <w:rStyle w:val="a3"/>
                <w:rFonts w:eastAsia="Times New Roman" w:cstheme="minorHAnsi"/>
                <w:noProof/>
                <w:color w:val="auto"/>
                <w:sz w:val="28"/>
                <w:szCs w:val="28"/>
                <w:lang w:eastAsia="ru-RU"/>
              </w:rPr>
              <w:t>Лекарственные растения, содержащие флавоноиды расторопши</w:t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_Toc23157529 \h </w:instrTex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224606">
              <w:rPr>
                <w:rFonts w:cstheme="minorHAnsi"/>
                <w:noProof/>
                <w:webHidden/>
                <w:sz w:val="28"/>
                <w:szCs w:val="28"/>
              </w:rPr>
              <w:t>8</w: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64B1" w:rsidRPr="001664B1" w:rsidRDefault="00BC1701" w:rsidP="001664B1">
          <w:pPr>
            <w:pStyle w:val="31"/>
            <w:tabs>
              <w:tab w:val="left" w:pos="1100"/>
              <w:tab w:val="right" w:leader="dot" w:pos="9628"/>
            </w:tabs>
            <w:jc w:val="both"/>
            <w:rPr>
              <w:rFonts w:cstheme="minorHAnsi"/>
              <w:noProof/>
              <w:sz w:val="28"/>
              <w:szCs w:val="28"/>
            </w:rPr>
          </w:pPr>
          <w:hyperlink w:anchor="_Toc23157530" w:history="1">
            <w:r w:rsidR="001664B1" w:rsidRPr="001664B1">
              <w:rPr>
                <w:rStyle w:val="a3"/>
                <w:rFonts w:eastAsia="Times New Roman" w:cstheme="minorHAnsi"/>
                <w:noProof/>
                <w:color w:val="auto"/>
                <w:sz w:val="28"/>
                <w:szCs w:val="28"/>
                <w:lang w:eastAsia="ru-RU"/>
              </w:rPr>
              <w:t>2.2.</w:t>
            </w:r>
            <w:r w:rsidR="001664B1" w:rsidRPr="001664B1">
              <w:rPr>
                <w:rFonts w:cstheme="minorHAnsi"/>
                <w:noProof/>
                <w:sz w:val="28"/>
                <w:szCs w:val="28"/>
              </w:rPr>
              <w:tab/>
            </w:r>
            <w:r w:rsidR="001664B1" w:rsidRPr="001664B1">
              <w:rPr>
                <w:rStyle w:val="a3"/>
                <w:rFonts w:eastAsia="Times New Roman" w:cstheme="minorHAnsi"/>
                <w:noProof/>
                <w:color w:val="auto"/>
                <w:sz w:val="28"/>
                <w:szCs w:val="28"/>
                <w:lang w:eastAsia="ru-RU"/>
              </w:rPr>
              <w:t>Лекарственные растения, содержащие жирорастворимые витамины</w:t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_Toc23157530 \h </w:instrTex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224606">
              <w:rPr>
                <w:rFonts w:cstheme="minorHAnsi"/>
                <w:noProof/>
                <w:webHidden/>
                <w:sz w:val="28"/>
                <w:szCs w:val="28"/>
              </w:rPr>
              <w:t>17</w: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64B1" w:rsidRPr="001664B1" w:rsidRDefault="00BC1701" w:rsidP="001664B1">
          <w:pPr>
            <w:pStyle w:val="11"/>
            <w:tabs>
              <w:tab w:val="right" w:leader="dot" w:pos="9628"/>
            </w:tabs>
            <w:jc w:val="both"/>
            <w:rPr>
              <w:rFonts w:cstheme="minorHAnsi"/>
              <w:noProof/>
              <w:sz w:val="28"/>
              <w:szCs w:val="28"/>
            </w:rPr>
          </w:pPr>
          <w:hyperlink w:anchor="_Toc23157531" w:history="1">
            <w:r w:rsidR="001664B1" w:rsidRPr="001664B1">
              <w:rPr>
                <w:rStyle w:val="a3"/>
                <w:rFonts w:cstheme="minorHAnsi"/>
                <w:noProof/>
                <w:color w:val="auto"/>
                <w:sz w:val="28"/>
                <w:szCs w:val="28"/>
                <w:shd w:val="clear" w:color="auto" w:fill="FFFFFF"/>
              </w:rPr>
              <w:t>Заключение</w:t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_Toc23157531 \h </w:instrTex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224606">
              <w:rPr>
                <w:rFonts w:cstheme="minorHAnsi"/>
                <w:noProof/>
                <w:webHidden/>
                <w:sz w:val="28"/>
                <w:szCs w:val="28"/>
              </w:rPr>
              <w:t>20</w: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64B1" w:rsidRPr="001664B1" w:rsidRDefault="00BC1701" w:rsidP="001664B1">
          <w:pPr>
            <w:pStyle w:val="11"/>
            <w:tabs>
              <w:tab w:val="right" w:leader="dot" w:pos="9628"/>
            </w:tabs>
            <w:jc w:val="both"/>
            <w:rPr>
              <w:rFonts w:cstheme="minorHAnsi"/>
              <w:noProof/>
              <w:sz w:val="28"/>
              <w:szCs w:val="28"/>
            </w:rPr>
          </w:pPr>
          <w:hyperlink w:anchor="_Toc23157532" w:history="1">
            <w:r w:rsidR="001664B1" w:rsidRPr="001664B1">
              <w:rPr>
                <w:rStyle w:val="a3"/>
                <w:rFonts w:cstheme="minorHAnsi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tab/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begin"/>
            </w:r>
            <w:r w:rsidR="001664B1" w:rsidRPr="001664B1">
              <w:rPr>
                <w:rFonts w:cstheme="minorHAnsi"/>
                <w:noProof/>
                <w:webHidden/>
                <w:sz w:val="28"/>
                <w:szCs w:val="28"/>
              </w:rPr>
              <w:instrText xml:space="preserve"> PAGEREF _Toc23157532 \h </w:instrTex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separate"/>
            </w:r>
            <w:r w:rsidR="00224606">
              <w:rPr>
                <w:rFonts w:cstheme="minorHAnsi"/>
                <w:noProof/>
                <w:webHidden/>
                <w:sz w:val="28"/>
                <w:szCs w:val="28"/>
              </w:rPr>
              <w:t>21</w:t>
            </w:r>
            <w:r w:rsidRPr="001664B1">
              <w:rPr>
                <w:rFonts w:cstheme="min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664B1" w:rsidRDefault="00BC1701" w:rsidP="001664B1">
          <w:pPr>
            <w:jc w:val="both"/>
          </w:pPr>
          <w:r w:rsidRPr="001664B1">
            <w:rPr>
              <w:rFonts w:cstheme="minorHAnsi"/>
              <w:b/>
              <w:bCs/>
              <w:sz w:val="28"/>
              <w:szCs w:val="28"/>
            </w:rPr>
            <w:fldChar w:fldCharType="end"/>
          </w:r>
        </w:p>
      </w:sdtContent>
    </w:sdt>
    <w:p w:rsidR="005A0985" w:rsidRDefault="005A0985" w:rsidP="001664B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5" w:rsidRDefault="005A0985" w:rsidP="005A098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5" w:rsidRDefault="005A0985" w:rsidP="005A098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5" w:rsidRDefault="005A0985" w:rsidP="005A098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5" w:rsidRDefault="005A0985" w:rsidP="005A098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5" w:rsidRDefault="005A0985" w:rsidP="005A098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5" w:rsidRDefault="005A0985" w:rsidP="005A098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5" w:rsidRDefault="005A0985" w:rsidP="005A098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5" w:rsidRDefault="005A0985" w:rsidP="005A098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5" w:rsidRDefault="005A0985" w:rsidP="005A098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5" w:rsidRDefault="005A0985" w:rsidP="001664B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9FD" w:rsidRDefault="006900A7" w:rsidP="006900A7">
      <w:pPr>
        <w:pStyle w:val="1"/>
        <w:jc w:val="both"/>
        <w:rPr>
          <w:rFonts w:asciiTheme="minorHAnsi" w:hAnsiTheme="minorHAnsi" w:cstheme="minorHAnsi"/>
          <w:color w:val="auto"/>
        </w:rPr>
      </w:pPr>
      <w:bookmarkStart w:id="0" w:name="_Toc23157525"/>
      <w:r>
        <w:rPr>
          <w:rFonts w:ascii="Times New Roman" w:eastAsiaTheme="minorHAnsi" w:hAnsi="Times New Roman" w:cs="Times New Roman"/>
          <w:bCs w:val="0"/>
          <w:color w:val="auto"/>
        </w:rPr>
        <w:lastRenderedPageBreak/>
        <w:t xml:space="preserve">         </w:t>
      </w:r>
      <w:r w:rsidR="009912A3" w:rsidRPr="00B709FD">
        <w:rPr>
          <w:rFonts w:asciiTheme="minorHAnsi" w:hAnsiTheme="minorHAnsi" w:cstheme="minorHAnsi"/>
          <w:color w:val="auto"/>
        </w:rPr>
        <w:t>Введение</w:t>
      </w:r>
      <w:bookmarkEnd w:id="0"/>
    </w:p>
    <w:p w:rsidR="001664B1" w:rsidRPr="001664B1" w:rsidRDefault="001664B1" w:rsidP="001664B1"/>
    <w:p w:rsidR="005B32DE" w:rsidRPr="00B709FD" w:rsidRDefault="005B32DE" w:rsidP="004A5DF3">
      <w:pPr>
        <w:tabs>
          <w:tab w:val="left" w:pos="9214"/>
        </w:tabs>
        <w:spacing w:after="0" w:line="360" w:lineRule="auto"/>
        <w:ind w:right="-1"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Печень вовлечена во многие патологические процессы, и ее повреждения вызывают серьезные нарушения метаболизма, иммунного ответа, </w:t>
      </w:r>
      <w:proofErr w:type="spellStart"/>
      <w:r w:rsidRPr="00B709FD">
        <w:rPr>
          <w:rFonts w:cstheme="minorHAnsi"/>
          <w:sz w:val="28"/>
          <w:szCs w:val="28"/>
        </w:rPr>
        <w:t>детоксикации</w:t>
      </w:r>
      <w:proofErr w:type="spellEnd"/>
      <w:r w:rsidRPr="00B709FD">
        <w:rPr>
          <w:rFonts w:cstheme="minorHAnsi"/>
          <w:sz w:val="28"/>
          <w:szCs w:val="28"/>
        </w:rPr>
        <w:t xml:space="preserve"> и </w:t>
      </w:r>
      <w:proofErr w:type="spellStart"/>
      <w:r w:rsidRPr="00B709FD">
        <w:rPr>
          <w:rFonts w:cstheme="minorHAnsi"/>
          <w:sz w:val="28"/>
          <w:szCs w:val="28"/>
        </w:rPr>
        <w:t>антимикробной</w:t>
      </w:r>
      <w:proofErr w:type="spellEnd"/>
      <w:r w:rsidRPr="00B709FD">
        <w:rPr>
          <w:rFonts w:cstheme="minorHAnsi"/>
          <w:sz w:val="28"/>
          <w:szCs w:val="28"/>
        </w:rPr>
        <w:t xml:space="preserve"> защиты. Печень относится к органам, способным к регенерации после повреждений, благодаря клеточной кооперации, наличию молекулярных механизмов реакции острой фазы и синтезу ряда веще</w:t>
      </w:r>
      <w:proofErr w:type="gramStart"/>
      <w:r w:rsidRPr="00B709FD">
        <w:rPr>
          <w:rFonts w:cstheme="minorHAnsi"/>
          <w:sz w:val="28"/>
          <w:szCs w:val="28"/>
        </w:rPr>
        <w:t>ств пр</w:t>
      </w:r>
      <w:proofErr w:type="gramEnd"/>
      <w:r w:rsidRPr="00B709FD">
        <w:rPr>
          <w:rFonts w:cstheme="minorHAnsi"/>
          <w:sz w:val="28"/>
          <w:szCs w:val="28"/>
        </w:rPr>
        <w:t>отекторной природы. Наиболее часто повреждения печени реализуются через химические и иммунологические механизмы.</w:t>
      </w:r>
    </w:p>
    <w:p w:rsidR="005B32DE" w:rsidRPr="00B709FD" w:rsidRDefault="005B32DE" w:rsidP="004A5DF3">
      <w:pPr>
        <w:tabs>
          <w:tab w:val="left" w:pos="9214"/>
        </w:tabs>
        <w:spacing w:after="0" w:line="360" w:lineRule="auto"/>
        <w:ind w:right="-1"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Известно достаточно большое количество веществ - детергентов, </w:t>
      </w:r>
      <w:proofErr w:type="spellStart"/>
      <w:r w:rsidRPr="00B709FD">
        <w:rPr>
          <w:rFonts w:cstheme="minorHAnsi"/>
          <w:sz w:val="28"/>
          <w:szCs w:val="28"/>
        </w:rPr>
        <w:t>разобщителей</w:t>
      </w:r>
      <w:proofErr w:type="spellEnd"/>
      <w:r w:rsidRPr="00B709FD">
        <w:rPr>
          <w:rFonts w:cstheme="minorHAnsi"/>
          <w:sz w:val="28"/>
          <w:szCs w:val="28"/>
        </w:rPr>
        <w:t xml:space="preserve"> окислительного </w:t>
      </w:r>
      <w:proofErr w:type="spellStart"/>
      <w:r w:rsidRPr="00B709FD">
        <w:rPr>
          <w:rFonts w:cstheme="minorHAnsi"/>
          <w:sz w:val="28"/>
          <w:szCs w:val="28"/>
        </w:rPr>
        <w:t>фосфорилирования</w:t>
      </w:r>
      <w:proofErr w:type="spellEnd"/>
      <w:r w:rsidRPr="00B709FD">
        <w:rPr>
          <w:rFonts w:cstheme="minorHAnsi"/>
          <w:sz w:val="28"/>
          <w:szCs w:val="28"/>
        </w:rPr>
        <w:t xml:space="preserve"> и свободного дыхания, канцерогенов, лекарств и др. Химическое повреждение печени могут вызывать природные вещества и ксенобиотики, включая лекарственные препараты. Известно, что печень является мишенью для проявления токсичности ряда лекарственных препаратов, поскольку именно в этом органе происходит метаболизм </w:t>
      </w:r>
      <w:proofErr w:type="spellStart"/>
      <w:r w:rsidRPr="00B709FD">
        <w:rPr>
          <w:rFonts w:cstheme="minorHAnsi"/>
          <w:sz w:val="28"/>
          <w:szCs w:val="28"/>
        </w:rPr>
        <w:t>ксенобиотиков</w:t>
      </w:r>
      <w:proofErr w:type="spellEnd"/>
      <w:r w:rsidRPr="00B709FD">
        <w:rPr>
          <w:rFonts w:cstheme="minorHAnsi"/>
          <w:sz w:val="28"/>
          <w:szCs w:val="28"/>
        </w:rPr>
        <w:t xml:space="preserve">. </w:t>
      </w:r>
      <w:proofErr w:type="spellStart"/>
      <w:r w:rsidRPr="00B709FD">
        <w:rPr>
          <w:rFonts w:cstheme="minorHAnsi"/>
          <w:sz w:val="28"/>
          <w:szCs w:val="28"/>
        </w:rPr>
        <w:t>Гепатоциты</w:t>
      </w:r>
      <w:proofErr w:type="spellEnd"/>
      <w:r w:rsidRPr="00B709FD">
        <w:rPr>
          <w:rFonts w:cstheme="minorHAnsi"/>
          <w:sz w:val="28"/>
          <w:szCs w:val="28"/>
        </w:rPr>
        <w:t xml:space="preserve"> функционируют в условиях высоких концентраций реактивных и токсических форм лекарственных препаратов</w:t>
      </w:r>
      <w:r w:rsidR="00CB550E" w:rsidRPr="00CB550E">
        <w:rPr>
          <w:rFonts w:cstheme="minorHAnsi"/>
          <w:sz w:val="28"/>
          <w:szCs w:val="28"/>
          <w:vertAlign w:val="superscript"/>
        </w:rPr>
        <w:t>[2]</w:t>
      </w:r>
      <w:r w:rsidRPr="00CB550E">
        <w:rPr>
          <w:rFonts w:cstheme="minorHAnsi"/>
          <w:sz w:val="28"/>
          <w:szCs w:val="28"/>
          <w:vertAlign w:val="superscript"/>
        </w:rPr>
        <w:t>.</w:t>
      </w:r>
    </w:p>
    <w:p w:rsidR="009912A3" w:rsidRPr="00B709FD" w:rsidRDefault="005B32DE" w:rsidP="004A5DF3">
      <w:pPr>
        <w:tabs>
          <w:tab w:val="left" w:pos="9214"/>
        </w:tabs>
        <w:spacing w:after="0" w:line="360" w:lineRule="auto"/>
        <w:ind w:right="-1"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В последнее время основное внимание исследователей и практикующих врачей сконцентрировано на вопросах </w:t>
      </w:r>
      <w:proofErr w:type="spellStart"/>
      <w:r w:rsidRPr="00B709FD">
        <w:rPr>
          <w:rFonts w:cstheme="minorHAnsi"/>
          <w:sz w:val="28"/>
          <w:szCs w:val="28"/>
        </w:rPr>
        <w:t>этиотропной</w:t>
      </w:r>
      <w:proofErr w:type="spellEnd"/>
      <w:r w:rsidRPr="00B709FD">
        <w:rPr>
          <w:rFonts w:cstheme="minorHAnsi"/>
          <w:sz w:val="28"/>
          <w:szCs w:val="28"/>
        </w:rPr>
        <w:t xml:space="preserve"> противовирусной терапии. Однако </w:t>
      </w:r>
      <w:proofErr w:type="spellStart"/>
      <w:r w:rsidRPr="00B709FD">
        <w:rPr>
          <w:rFonts w:cstheme="minorHAnsi"/>
          <w:sz w:val="28"/>
          <w:szCs w:val="28"/>
        </w:rPr>
        <w:t>интерферонотерапия</w:t>
      </w:r>
      <w:proofErr w:type="spellEnd"/>
      <w:r w:rsidRPr="00B709FD">
        <w:rPr>
          <w:rFonts w:cstheme="minorHAnsi"/>
          <w:sz w:val="28"/>
          <w:szCs w:val="28"/>
        </w:rPr>
        <w:t xml:space="preserve"> вызывает большое количество проблем: инъекционная форма введения при длительных курсах создает серьезный дискомфорт для пациента, после отмены </w:t>
      </w:r>
      <w:proofErr w:type="spellStart"/>
      <w:r w:rsidRPr="00B709FD">
        <w:rPr>
          <w:rFonts w:cstheme="minorHAnsi"/>
          <w:sz w:val="28"/>
          <w:szCs w:val="28"/>
        </w:rPr>
        <w:t>интерферонотерапии</w:t>
      </w:r>
      <w:proofErr w:type="spellEnd"/>
      <w:r w:rsidRPr="00B709FD">
        <w:rPr>
          <w:rFonts w:cstheme="minorHAnsi"/>
          <w:sz w:val="28"/>
          <w:szCs w:val="28"/>
        </w:rPr>
        <w:t xml:space="preserve"> часто возникают рецидивы заболевания, развиваются </w:t>
      </w:r>
      <w:proofErr w:type="spellStart"/>
      <w:r w:rsidRPr="00B709FD">
        <w:rPr>
          <w:rFonts w:cstheme="minorHAnsi"/>
          <w:sz w:val="28"/>
          <w:szCs w:val="28"/>
        </w:rPr>
        <w:t>резистентность</w:t>
      </w:r>
      <w:proofErr w:type="spellEnd"/>
      <w:r w:rsidRPr="00B709FD">
        <w:rPr>
          <w:rFonts w:cstheme="minorHAnsi"/>
          <w:sz w:val="28"/>
          <w:szCs w:val="28"/>
        </w:rPr>
        <w:t xml:space="preserve"> к препаратам и выраженные побочные эффекты. В связи с этим обосновано использование патогенетической терапии, основой которой являются </w:t>
      </w:r>
      <w:proofErr w:type="spellStart"/>
      <w:r w:rsidRPr="00B709FD">
        <w:rPr>
          <w:rFonts w:cstheme="minorHAnsi"/>
          <w:sz w:val="28"/>
          <w:szCs w:val="28"/>
        </w:rPr>
        <w:t>гепатопротективные</w:t>
      </w:r>
      <w:proofErr w:type="spellEnd"/>
      <w:r w:rsidRPr="00B709FD">
        <w:rPr>
          <w:rFonts w:cstheme="minorHAnsi"/>
          <w:sz w:val="28"/>
          <w:szCs w:val="28"/>
        </w:rPr>
        <w:t xml:space="preserve"> средства. </w:t>
      </w:r>
      <w:proofErr w:type="spellStart"/>
      <w:r w:rsidRPr="00B709FD">
        <w:rPr>
          <w:rFonts w:cstheme="minorHAnsi"/>
          <w:sz w:val="28"/>
          <w:szCs w:val="28"/>
        </w:rPr>
        <w:t>Гепатопротекторы</w:t>
      </w:r>
      <w:proofErr w:type="spellEnd"/>
      <w:r w:rsidRPr="00B709FD">
        <w:rPr>
          <w:rFonts w:cstheme="minorHAnsi"/>
          <w:sz w:val="28"/>
          <w:szCs w:val="28"/>
        </w:rPr>
        <w:t xml:space="preserve"> повышают </w:t>
      </w:r>
      <w:proofErr w:type="spellStart"/>
      <w:r w:rsidRPr="00B709FD">
        <w:rPr>
          <w:rFonts w:cstheme="minorHAnsi"/>
          <w:sz w:val="28"/>
          <w:szCs w:val="28"/>
        </w:rPr>
        <w:t>резистентность</w:t>
      </w:r>
      <w:proofErr w:type="spellEnd"/>
      <w:r w:rsidRPr="00B709FD">
        <w:rPr>
          <w:rFonts w:cstheme="minorHAnsi"/>
          <w:sz w:val="28"/>
          <w:szCs w:val="28"/>
        </w:rPr>
        <w:t xml:space="preserve"> печени к неблагоприятным воздействиям, нормализуют метаболизм </w:t>
      </w:r>
      <w:proofErr w:type="spellStart"/>
      <w:r w:rsidRPr="00B709FD">
        <w:rPr>
          <w:rFonts w:cstheme="minorHAnsi"/>
          <w:sz w:val="28"/>
          <w:szCs w:val="28"/>
        </w:rPr>
        <w:t>гепатоцитов</w:t>
      </w:r>
      <w:proofErr w:type="spellEnd"/>
      <w:r w:rsidRPr="00B709FD">
        <w:rPr>
          <w:rFonts w:cstheme="minorHAnsi"/>
          <w:sz w:val="28"/>
          <w:szCs w:val="28"/>
        </w:rPr>
        <w:t xml:space="preserve">. </w:t>
      </w:r>
    </w:p>
    <w:p w:rsidR="009912A3" w:rsidRPr="00B709FD" w:rsidRDefault="00AB22D8" w:rsidP="00B709FD">
      <w:pPr>
        <w:pStyle w:val="1"/>
        <w:ind w:firstLine="709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bookmarkStart w:id="1" w:name="_Toc23157526"/>
      <w:r w:rsidRPr="00B709FD">
        <w:rPr>
          <w:rFonts w:asciiTheme="minorHAnsi" w:hAnsiTheme="minorHAnsi" w:cstheme="minorHAnsi"/>
          <w:color w:val="auto"/>
          <w:shd w:val="clear" w:color="auto" w:fill="FFFFFF"/>
        </w:rPr>
        <w:lastRenderedPageBreak/>
        <w:t>Осно</w:t>
      </w:r>
      <w:r w:rsidR="00B709FD" w:rsidRPr="00B709FD">
        <w:rPr>
          <w:rFonts w:asciiTheme="minorHAnsi" w:hAnsiTheme="minorHAnsi" w:cstheme="minorHAnsi"/>
          <w:color w:val="auto"/>
          <w:shd w:val="clear" w:color="auto" w:fill="FFFFFF"/>
        </w:rPr>
        <w:t>вная часть</w:t>
      </w:r>
      <w:bookmarkEnd w:id="1"/>
    </w:p>
    <w:p w:rsidR="005A0985" w:rsidRPr="00B709FD" w:rsidRDefault="00396A93" w:rsidP="005A0985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B709FD">
        <w:rPr>
          <w:rFonts w:cstheme="minorHAnsi"/>
          <w:color w:val="000000"/>
          <w:sz w:val="28"/>
          <w:szCs w:val="28"/>
          <w:shd w:val="clear" w:color="auto" w:fill="FFFFFF"/>
        </w:rPr>
        <w:t xml:space="preserve">Желчь - секрет, вырабатываемый </w:t>
      </w:r>
      <w:proofErr w:type="spellStart"/>
      <w:r w:rsidRPr="00B709FD">
        <w:rPr>
          <w:rFonts w:cstheme="minorHAnsi"/>
          <w:color w:val="000000"/>
          <w:sz w:val="28"/>
          <w:szCs w:val="28"/>
          <w:shd w:val="clear" w:color="auto" w:fill="FFFFFF"/>
        </w:rPr>
        <w:t>гепатоцитами</w:t>
      </w:r>
      <w:proofErr w:type="spellEnd"/>
      <w:r w:rsidRPr="00B709FD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количестве 0,5-1 л в сутки, содержащий желчные кислоты, билирубин, гормоны и витамины. Желчные кислоты </w:t>
      </w:r>
      <w:proofErr w:type="spellStart"/>
      <w:r w:rsidRPr="00B709FD">
        <w:rPr>
          <w:rFonts w:cstheme="minorHAnsi"/>
          <w:color w:val="000000"/>
          <w:sz w:val="28"/>
          <w:szCs w:val="28"/>
          <w:shd w:val="clear" w:color="auto" w:fill="FFFFFF"/>
        </w:rPr>
        <w:t>эмульгируют</w:t>
      </w:r>
      <w:proofErr w:type="spellEnd"/>
      <w:r w:rsidRPr="00B709FD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кишечнике жиры и делают их доступными для всасывания. Желчь является обязательным компонентом нормального пищеварения, обеспечивающим эмульгирование жиров и всасывание </w:t>
      </w:r>
      <w:proofErr w:type="spellStart"/>
      <w:r w:rsidRPr="00B709FD">
        <w:rPr>
          <w:rFonts w:cstheme="minorHAnsi"/>
          <w:color w:val="000000"/>
          <w:sz w:val="28"/>
          <w:szCs w:val="28"/>
          <w:shd w:val="clear" w:color="auto" w:fill="FFFFFF"/>
        </w:rPr>
        <w:t>липофильных</w:t>
      </w:r>
      <w:proofErr w:type="spellEnd"/>
      <w:r w:rsidRPr="00B709FD">
        <w:rPr>
          <w:rFonts w:cstheme="minorHAnsi"/>
          <w:color w:val="000000"/>
          <w:sz w:val="28"/>
          <w:szCs w:val="28"/>
          <w:shd w:val="clear" w:color="auto" w:fill="FFFFFF"/>
        </w:rPr>
        <w:t xml:space="preserve"> веществ, в том числе и жирорастворимых витаминов, из кишечника в кровь. Недостаток желчи может быть связан с нарушением её образования в клетках печени или с затруднением выхода в двенадцатиперстную кишку из млечных протоков.</w:t>
      </w:r>
    </w:p>
    <w:p w:rsidR="003A5E6E" w:rsidRPr="00B709FD" w:rsidRDefault="00054D0F" w:rsidP="004402A9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B709FD">
        <w:rPr>
          <w:rFonts w:cstheme="minorHAnsi"/>
          <w:color w:val="000000"/>
          <w:sz w:val="28"/>
          <w:szCs w:val="28"/>
          <w:shd w:val="clear" w:color="auto" w:fill="FFFFFF"/>
        </w:rPr>
        <w:t>Гепатопротекторные</w:t>
      </w:r>
      <w:proofErr w:type="spellEnd"/>
      <w:r w:rsidRPr="00B709FD">
        <w:rPr>
          <w:rFonts w:cstheme="minorHAnsi"/>
          <w:color w:val="000000"/>
          <w:sz w:val="28"/>
          <w:szCs w:val="28"/>
          <w:shd w:val="clear" w:color="auto" w:fill="FFFFFF"/>
        </w:rPr>
        <w:t xml:space="preserve"> средства улучшают метаболические процессы в печени, повышают её устойчивость к патогенным воздействиям, ускоряют восстановление её функции при различных повреждениях.</w:t>
      </w:r>
      <w:r w:rsidRPr="00B709FD">
        <w:rPr>
          <w:rFonts w:cstheme="minorHAnsi"/>
          <w:color w:val="000000"/>
          <w:sz w:val="28"/>
          <w:szCs w:val="28"/>
        </w:rPr>
        <w:br/>
      </w:r>
    </w:p>
    <w:p w:rsidR="003A5E6E" w:rsidRPr="004402A9" w:rsidRDefault="003A5E6E" w:rsidP="0075028A">
      <w:pPr>
        <w:pStyle w:val="2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2" w:name="_Toc23157527"/>
      <w:r w:rsidRPr="004402A9">
        <w:rPr>
          <w:rFonts w:asciiTheme="minorHAnsi" w:hAnsiTheme="minorHAnsi" w:cstheme="minorHAnsi"/>
          <w:color w:val="auto"/>
          <w:sz w:val="28"/>
          <w:szCs w:val="28"/>
        </w:rPr>
        <w:t xml:space="preserve">Механизм </w:t>
      </w:r>
      <w:proofErr w:type="spellStart"/>
      <w:r w:rsidRPr="004402A9">
        <w:rPr>
          <w:rFonts w:asciiTheme="minorHAnsi" w:hAnsiTheme="minorHAnsi" w:cstheme="minorHAnsi"/>
          <w:color w:val="auto"/>
          <w:sz w:val="28"/>
          <w:szCs w:val="28"/>
        </w:rPr>
        <w:t>гепотапротекторного</w:t>
      </w:r>
      <w:proofErr w:type="spellEnd"/>
      <w:r w:rsidRPr="004402A9">
        <w:rPr>
          <w:rFonts w:asciiTheme="minorHAnsi" w:hAnsiTheme="minorHAnsi" w:cstheme="minorHAnsi"/>
          <w:color w:val="auto"/>
          <w:sz w:val="28"/>
          <w:szCs w:val="28"/>
        </w:rPr>
        <w:t xml:space="preserve"> действия различных действующих веществ растений</w:t>
      </w:r>
      <w:bookmarkEnd w:id="2"/>
    </w:p>
    <w:p w:rsidR="003A5E6E" w:rsidRPr="00B709FD" w:rsidRDefault="003A5E6E" w:rsidP="004402A9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r w:rsidRPr="00B709FD">
        <w:rPr>
          <w:rFonts w:cstheme="minorHAnsi"/>
          <w:sz w:val="28"/>
          <w:szCs w:val="28"/>
        </w:rPr>
        <w:t>Гепатопротекторный</w:t>
      </w:r>
      <w:proofErr w:type="spellEnd"/>
      <w:r w:rsidRPr="00B709FD">
        <w:rPr>
          <w:rFonts w:cstheme="minorHAnsi"/>
          <w:sz w:val="28"/>
          <w:szCs w:val="28"/>
        </w:rPr>
        <w:t xml:space="preserve"> эффект </w:t>
      </w:r>
      <w:proofErr w:type="spellStart"/>
      <w:r w:rsidRPr="00B709FD">
        <w:rPr>
          <w:rFonts w:cstheme="minorHAnsi"/>
          <w:sz w:val="28"/>
          <w:szCs w:val="28"/>
        </w:rPr>
        <w:t>флавоноидов</w:t>
      </w:r>
      <w:proofErr w:type="spellEnd"/>
      <w:r w:rsidRPr="00B709FD">
        <w:rPr>
          <w:rFonts w:cstheme="minorHAnsi"/>
          <w:sz w:val="28"/>
          <w:szCs w:val="28"/>
        </w:rPr>
        <w:t xml:space="preserve"> проявляется в ослаблении действия повреждающих факторов, в том числе некоторых химических соединений. Механизм действия </w:t>
      </w:r>
      <w:proofErr w:type="spellStart"/>
      <w:r w:rsidRPr="00B709FD">
        <w:rPr>
          <w:rFonts w:cstheme="minorHAnsi"/>
          <w:sz w:val="28"/>
          <w:szCs w:val="28"/>
        </w:rPr>
        <w:t>флавоноидов</w:t>
      </w:r>
      <w:proofErr w:type="spellEnd"/>
      <w:r w:rsidRPr="00B709FD">
        <w:rPr>
          <w:rFonts w:cstheme="minorHAnsi"/>
          <w:sz w:val="28"/>
          <w:szCs w:val="28"/>
        </w:rPr>
        <w:t xml:space="preserve"> заключается в ингибировании перекисного окисления липидов, уплотнение сосудисто-тканевых мембран, сохранение уровня эндогенной аскорбиновой кислоты и гликогена печени. Установлено, что под влиянием </w:t>
      </w:r>
      <w:proofErr w:type="spellStart"/>
      <w:r w:rsidRPr="00B709FD">
        <w:rPr>
          <w:rFonts w:cstheme="minorHAnsi"/>
          <w:sz w:val="28"/>
          <w:szCs w:val="28"/>
        </w:rPr>
        <w:t>кверцетина</w:t>
      </w:r>
      <w:proofErr w:type="spellEnd"/>
      <w:r w:rsidRPr="00B709FD">
        <w:rPr>
          <w:rFonts w:cstheme="minorHAnsi"/>
          <w:sz w:val="28"/>
          <w:szCs w:val="28"/>
        </w:rPr>
        <w:t xml:space="preserve">, </w:t>
      </w:r>
      <w:proofErr w:type="spellStart"/>
      <w:r w:rsidRPr="00B709FD">
        <w:rPr>
          <w:rFonts w:cstheme="minorHAnsi"/>
          <w:sz w:val="28"/>
          <w:szCs w:val="28"/>
        </w:rPr>
        <w:t>лютеолина</w:t>
      </w:r>
      <w:proofErr w:type="spellEnd"/>
      <w:r w:rsidRPr="00B709FD">
        <w:rPr>
          <w:rFonts w:cstheme="minorHAnsi"/>
          <w:sz w:val="28"/>
          <w:szCs w:val="28"/>
        </w:rPr>
        <w:t xml:space="preserve"> и других </w:t>
      </w:r>
      <w:proofErr w:type="spellStart"/>
      <w:r w:rsidRPr="00B709FD">
        <w:rPr>
          <w:rFonts w:cstheme="minorHAnsi"/>
          <w:sz w:val="28"/>
          <w:szCs w:val="28"/>
        </w:rPr>
        <w:t>флавоноидов</w:t>
      </w:r>
      <w:proofErr w:type="spellEnd"/>
      <w:r w:rsidRPr="00B709FD">
        <w:rPr>
          <w:rFonts w:cstheme="minorHAnsi"/>
          <w:sz w:val="28"/>
          <w:szCs w:val="28"/>
        </w:rPr>
        <w:t xml:space="preserve"> содержание гликогена в печени увеличивается на 38,7-85,9% </w:t>
      </w:r>
      <w:r w:rsidR="00CB550E" w:rsidRPr="00CB550E">
        <w:rPr>
          <w:rFonts w:cstheme="minorHAnsi"/>
          <w:sz w:val="28"/>
          <w:szCs w:val="28"/>
          <w:vertAlign w:val="superscript"/>
        </w:rPr>
        <w:t>[3]</w:t>
      </w:r>
      <w:r w:rsidRPr="00CB550E">
        <w:rPr>
          <w:rFonts w:cstheme="minorHAnsi"/>
          <w:sz w:val="28"/>
          <w:szCs w:val="28"/>
          <w:vertAlign w:val="superscript"/>
        </w:rPr>
        <w:t>.</w:t>
      </w:r>
    </w:p>
    <w:p w:rsidR="003A5E6E" w:rsidRPr="00B709FD" w:rsidRDefault="003A5E6E" w:rsidP="005A0985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r w:rsidRPr="00F66097">
        <w:rPr>
          <w:rFonts w:cstheme="minorHAnsi"/>
          <w:sz w:val="28"/>
          <w:szCs w:val="28"/>
        </w:rPr>
        <w:t xml:space="preserve">Немаловажное значение </w:t>
      </w:r>
      <w:r w:rsidRPr="00B709FD">
        <w:rPr>
          <w:rFonts w:cstheme="minorHAnsi"/>
          <w:sz w:val="28"/>
          <w:szCs w:val="28"/>
        </w:rPr>
        <w:t xml:space="preserve">имеет способность </w:t>
      </w:r>
      <w:proofErr w:type="spellStart"/>
      <w:r w:rsidRPr="00B709FD">
        <w:rPr>
          <w:rFonts w:cstheme="minorHAnsi"/>
          <w:sz w:val="28"/>
          <w:szCs w:val="28"/>
        </w:rPr>
        <w:t>флавоноидных</w:t>
      </w:r>
      <w:proofErr w:type="spellEnd"/>
      <w:r w:rsidRPr="00B709FD">
        <w:rPr>
          <w:rFonts w:cstheme="minorHAnsi"/>
          <w:sz w:val="28"/>
          <w:szCs w:val="28"/>
        </w:rPr>
        <w:t xml:space="preserve"> соединений образовывать комплексы с ионами тяжелых металлов, что послужило основанием для успешного применения некоторых полифенолов в качестве </w:t>
      </w:r>
      <w:r w:rsidRPr="00B709FD">
        <w:rPr>
          <w:rFonts w:cstheme="minorHAnsi"/>
          <w:sz w:val="28"/>
          <w:szCs w:val="28"/>
        </w:rPr>
        <w:lastRenderedPageBreak/>
        <w:t xml:space="preserve">антидотов при отравлении тяжелыми металлами. В настоящее время самым популярным лекарственным растением, как источника </w:t>
      </w:r>
      <w:proofErr w:type="spellStart"/>
      <w:r w:rsidRPr="00B709FD">
        <w:rPr>
          <w:rFonts w:cstheme="minorHAnsi"/>
          <w:sz w:val="28"/>
          <w:szCs w:val="28"/>
        </w:rPr>
        <w:t>гепатопротекторов</w:t>
      </w:r>
      <w:proofErr w:type="spellEnd"/>
      <w:r w:rsidRPr="00B709FD">
        <w:rPr>
          <w:rFonts w:cstheme="minorHAnsi"/>
          <w:sz w:val="28"/>
          <w:szCs w:val="28"/>
        </w:rPr>
        <w:t xml:space="preserve">, является </w:t>
      </w:r>
      <w:proofErr w:type="spellStart"/>
      <w:r w:rsidRPr="00B709FD">
        <w:rPr>
          <w:rFonts w:cstheme="minorHAnsi"/>
          <w:sz w:val="28"/>
          <w:szCs w:val="28"/>
        </w:rPr>
        <w:t>расторопшапятнистая</w:t>
      </w:r>
      <w:proofErr w:type="spellEnd"/>
      <w:r w:rsidRPr="00B709FD">
        <w:rPr>
          <w:rFonts w:cstheme="minorHAnsi"/>
          <w:sz w:val="28"/>
          <w:szCs w:val="28"/>
        </w:rPr>
        <w:t xml:space="preserve"> (легален, красил, </w:t>
      </w:r>
      <w:proofErr w:type="spellStart"/>
      <w:r w:rsidRPr="00B709FD">
        <w:rPr>
          <w:rFonts w:cstheme="minorHAnsi"/>
          <w:sz w:val="28"/>
          <w:szCs w:val="28"/>
        </w:rPr>
        <w:t>силимар</w:t>
      </w:r>
      <w:proofErr w:type="spellEnd"/>
      <w:r w:rsidRPr="00B709FD">
        <w:rPr>
          <w:rFonts w:cstheme="minorHAnsi"/>
          <w:sz w:val="28"/>
          <w:szCs w:val="28"/>
        </w:rPr>
        <w:t xml:space="preserve">, </w:t>
      </w:r>
      <w:proofErr w:type="spellStart"/>
      <w:r w:rsidRPr="00B709FD">
        <w:rPr>
          <w:rFonts w:cstheme="minorHAnsi"/>
          <w:sz w:val="28"/>
          <w:szCs w:val="28"/>
        </w:rPr>
        <w:t>силибор</w:t>
      </w:r>
      <w:proofErr w:type="spellEnd"/>
      <w:r w:rsidRPr="00B709FD">
        <w:rPr>
          <w:rFonts w:cstheme="minorHAnsi"/>
          <w:sz w:val="28"/>
          <w:szCs w:val="28"/>
        </w:rPr>
        <w:t>, экс</w:t>
      </w:r>
      <w:r w:rsidR="005A0985" w:rsidRPr="00B709FD">
        <w:rPr>
          <w:rFonts w:cstheme="minorHAnsi"/>
          <w:sz w:val="28"/>
          <w:szCs w:val="28"/>
        </w:rPr>
        <w:t xml:space="preserve">тракт </w:t>
      </w:r>
      <w:proofErr w:type="spellStart"/>
      <w:r w:rsidR="005A0985" w:rsidRPr="00B709FD">
        <w:rPr>
          <w:rFonts w:cstheme="minorHAnsi"/>
          <w:sz w:val="28"/>
          <w:szCs w:val="28"/>
        </w:rPr>
        <w:t>расторопши</w:t>
      </w:r>
      <w:proofErr w:type="spellEnd"/>
      <w:r w:rsidR="005A0985" w:rsidRPr="00B709FD">
        <w:rPr>
          <w:rFonts w:cstheme="minorHAnsi"/>
          <w:sz w:val="28"/>
          <w:szCs w:val="28"/>
        </w:rPr>
        <w:t xml:space="preserve"> жидкий и др.).</w:t>
      </w:r>
    </w:p>
    <w:p w:rsidR="00F66097" w:rsidRDefault="003A5E6E" w:rsidP="005A0985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Механизм </w:t>
      </w:r>
      <w:proofErr w:type="spellStart"/>
      <w:r w:rsidRPr="00B709FD">
        <w:rPr>
          <w:rFonts w:cstheme="minorHAnsi"/>
          <w:sz w:val="28"/>
          <w:szCs w:val="28"/>
        </w:rPr>
        <w:t>гепатопротекторного</w:t>
      </w:r>
      <w:proofErr w:type="spellEnd"/>
      <w:r w:rsidRPr="00B709FD">
        <w:rPr>
          <w:rFonts w:cstheme="minorHAnsi"/>
          <w:sz w:val="28"/>
          <w:szCs w:val="28"/>
        </w:rPr>
        <w:t xml:space="preserve"> действия </w:t>
      </w:r>
      <w:proofErr w:type="spellStart"/>
      <w:r w:rsidRPr="00B709FD">
        <w:rPr>
          <w:rFonts w:cstheme="minorHAnsi"/>
          <w:sz w:val="28"/>
          <w:szCs w:val="28"/>
        </w:rPr>
        <w:t>кверцетина</w:t>
      </w:r>
      <w:proofErr w:type="spellEnd"/>
      <w:r w:rsidRPr="00B709FD">
        <w:rPr>
          <w:rFonts w:cstheme="minorHAnsi"/>
          <w:sz w:val="28"/>
          <w:szCs w:val="28"/>
        </w:rPr>
        <w:t xml:space="preserve">, </w:t>
      </w:r>
      <w:proofErr w:type="spellStart"/>
      <w:r w:rsidRPr="00B709FD">
        <w:rPr>
          <w:rFonts w:cstheme="minorHAnsi"/>
          <w:sz w:val="28"/>
          <w:szCs w:val="28"/>
        </w:rPr>
        <w:t>флавоноида</w:t>
      </w:r>
      <w:proofErr w:type="spellEnd"/>
      <w:r w:rsidRPr="00B709FD">
        <w:rPr>
          <w:rFonts w:cstheme="minorHAnsi"/>
          <w:sz w:val="28"/>
          <w:szCs w:val="28"/>
        </w:rPr>
        <w:t xml:space="preserve"> </w:t>
      </w:r>
      <w:proofErr w:type="spellStart"/>
      <w:r w:rsidRPr="00B709FD">
        <w:rPr>
          <w:rFonts w:cstheme="minorHAnsi"/>
          <w:sz w:val="28"/>
          <w:szCs w:val="28"/>
        </w:rPr>
        <w:t>расторопши</w:t>
      </w:r>
      <w:proofErr w:type="spellEnd"/>
      <w:r w:rsidRPr="00B709FD">
        <w:rPr>
          <w:rFonts w:cstheme="minorHAnsi"/>
          <w:sz w:val="28"/>
          <w:szCs w:val="28"/>
        </w:rPr>
        <w:t xml:space="preserve"> и некоторых других растений, обусловлен связыванием токсичных свободных радикалов и стабилизацией клеточных мембран и лизосом (что свойственно и другим </w:t>
      </w:r>
      <w:proofErr w:type="spellStart"/>
      <w:r w:rsidRPr="00B709FD">
        <w:rPr>
          <w:rFonts w:cstheme="minorHAnsi"/>
          <w:sz w:val="28"/>
          <w:szCs w:val="28"/>
        </w:rPr>
        <w:t>флавоноидам</w:t>
      </w:r>
      <w:proofErr w:type="spellEnd"/>
      <w:r w:rsidRPr="00B709FD">
        <w:rPr>
          <w:rFonts w:cstheme="minorHAnsi"/>
          <w:sz w:val="28"/>
          <w:szCs w:val="28"/>
        </w:rPr>
        <w:t xml:space="preserve">). </w:t>
      </w:r>
    </w:p>
    <w:p w:rsidR="003A5E6E" w:rsidRPr="00B709FD" w:rsidRDefault="003A5E6E" w:rsidP="005A0985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proofErr w:type="spellStart"/>
      <w:proofErr w:type="gramStart"/>
      <w:r w:rsidRPr="00B709FD">
        <w:rPr>
          <w:rFonts w:cstheme="minorHAnsi"/>
          <w:sz w:val="28"/>
          <w:szCs w:val="28"/>
        </w:rPr>
        <w:t>Флаволигнаны</w:t>
      </w:r>
      <w:proofErr w:type="spellEnd"/>
      <w:r w:rsidRPr="00B709FD">
        <w:rPr>
          <w:rFonts w:cstheme="minorHAnsi"/>
          <w:sz w:val="28"/>
          <w:szCs w:val="28"/>
        </w:rPr>
        <w:t xml:space="preserve"> плодов </w:t>
      </w:r>
      <w:proofErr w:type="spellStart"/>
      <w:r w:rsidRPr="00B709FD">
        <w:rPr>
          <w:rFonts w:cstheme="minorHAnsi"/>
          <w:sz w:val="28"/>
          <w:szCs w:val="28"/>
        </w:rPr>
        <w:t>расторопши</w:t>
      </w:r>
      <w:proofErr w:type="spellEnd"/>
      <w:r w:rsidRPr="00B709FD">
        <w:rPr>
          <w:rFonts w:cstheme="minorHAnsi"/>
          <w:sz w:val="28"/>
          <w:szCs w:val="28"/>
        </w:rPr>
        <w:t xml:space="preserve">, взаимодействуя со свободными радикалами, замедляют интенсивность радикальных реакций с уменьшением активности и концентрации образующихся токсичных перекисных продуктов и таким образом восстанавливают и стимулируют </w:t>
      </w:r>
      <w:proofErr w:type="spellStart"/>
      <w:r w:rsidRPr="00B709FD">
        <w:rPr>
          <w:rFonts w:cstheme="minorHAnsi"/>
          <w:sz w:val="28"/>
          <w:szCs w:val="28"/>
        </w:rPr>
        <w:t>репаративные</w:t>
      </w:r>
      <w:proofErr w:type="spellEnd"/>
      <w:r w:rsidRPr="00B709FD">
        <w:rPr>
          <w:rFonts w:cstheme="minorHAnsi"/>
          <w:sz w:val="28"/>
          <w:szCs w:val="28"/>
        </w:rPr>
        <w:t xml:space="preserve"> процессы, стабилизируют биологические мембраны клеток органов </w:t>
      </w:r>
      <w:proofErr w:type="spellStart"/>
      <w:r w:rsidRPr="00B709FD">
        <w:rPr>
          <w:rFonts w:cstheme="minorHAnsi"/>
          <w:sz w:val="28"/>
          <w:szCs w:val="28"/>
        </w:rPr>
        <w:t>гепатобилиарной</w:t>
      </w:r>
      <w:proofErr w:type="spellEnd"/>
      <w:r w:rsidRPr="00B709FD">
        <w:rPr>
          <w:rFonts w:cstheme="minorHAnsi"/>
          <w:sz w:val="28"/>
          <w:szCs w:val="28"/>
        </w:rPr>
        <w:t xml:space="preserve"> системы, ингибируют перекисное окисление липидов в биологических мембранах, предотвращая глубокое деструктивные нарушения в печени, тормозят избыточное образование жирных кислот и холестерина, активируют функции естественной </w:t>
      </w:r>
      <w:proofErr w:type="spellStart"/>
      <w:r w:rsidRPr="00B709FD">
        <w:rPr>
          <w:rFonts w:cstheme="minorHAnsi"/>
          <w:sz w:val="28"/>
          <w:szCs w:val="28"/>
        </w:rPr>
        <w:t>антиокислительной</w:t>
      </w:r>
      <w:proofErr w:type="spellEnd"/>
      <w:r w:rsidRPr="00B709FD">
        <w:rPr>
          <w:rFonts w:cstheme="minorHAnsi"/>
          <w:sz w:val="28"/>
          <w:szCs w:val="28"/>
        </w:rPr>
        <w:t xml:space="preserve"> защиты</w:t>
      </w:r>
      <w:proofErr w:type="gramEnd"/>
      <w:r w:rsidRPr="00B709FD">
        <w:rPr>
          <w:rFonts w:cstheme="minorHAnsi"/>
          <w:sz w:val="28"/>
          <w:szCs w:val="28"/>
        </w:rPr>
        <w:t xml:space="preserve">. </w:t>
      </w:r>
      <w:proofErr w:type="spellStart"/>
      <w:r w:rsidRPr="00B709FD">
        <w:rPr>
          <w:rFonts w:cstheme="minorHAnsi"/>
          <w:sz w:val="28"/>
          <w:szCs w:val="28"/>
        </w:rPr>
        <w:t>Антиоксидантный</w:t>
      </w:r>
      <w:proofErr w:type="spellEnd"/>
      <w:r w:rsidRPr="00B709FD">
        <w:rPr>
          <w:rFonts w:cstheme="minorHAnsi"/>
          <w:sz w:val="28"/>
          <w:szCs w:val="28"/>
        </w:rPr>
        <w:t xml:space="preserve"> эффект </w:t>
      </w:r>
      <w:proofErr w:type="spellStart"/>
      <w:r w:rsidRPr="00B709FD">
        <w:rPr>
          <w:rFonts w:cstheme="minorHAnsi"/>
          <w:sz w:val="28"/>
          <w:szCs w:val="28"/>
        </w:rPr>
        <w:t>флаволигнанов</w:t>
      </w:r>
      <w:proofErr w:type="spellEnd"/>
      <w:r w:rsidRPr="00B709FD">
        <w:rPr>
          <w:rFonts w:cstheme="minorHAnsi"/>
          <w:sz w:val="28"/>
          <w:szCs w:val="28"/>
        </w:rPr>
        <w:t xml:space="preserve"> плодов </w:t>
      </w:r>
      <w:proofErr w:type="spellStart"/>
      <w:r w:rsidRPr="00B709FD">
        <w:rPr>
          <w:rFonts w:cstheme="minorHAnsi"/>
          <w:sz w:val="28"/>
          <w:szCs w:val="28"/>
        </w:rPr>
        <w:t>расторопши</w:t>
      </w:r>
      <w:proofErr w:type="spellEnd"/>
      <w:r w:rsidRPr="00B709FD">
        <w:rPr>
          <w:rFonts w:cstheme="minorHAnsi"/>
          <w:sz w:val="28"/>
          <w:szCs w:val="28"/>
        </w:rPr>
        <w:t xml:space="preserve"> пятнистой приводит к усилению антитоксической функции печени. Кроме того, </w:t>
      </w:r>
      <w:proofErr w:type="spellStart"/>
      <w:r w:rsidRPr="00B709FD">
        <w:rPr>
          <w:rFonts w:cstheme="minorHAnsi"/>
          <w:sz w:val="28"/>
          <w:szCs w:val="28"/>
        </w:rPr>
        <w:t>силибин</w:t>
      </w:r>
      <w:proofErr w:type="spellEnd"/>
      <w:r w:rsidRPr="00B709FD">
        <w:rPr>
          <w:rFonts w:cstheme="minorHAnsi"/>
          <w:sz w:val="28"/>
          <w:szCs w:val="28"/>
        </w:rPr>
        <w:t xml:space="preserve"> и другие </w:t>
      </w:r>
      <w:proofErr w:type="spellStart"/>
      <w:r w:rsidRPr="00B709FD">
        <w:rPr>
          <w:rFonts w:cstheme="minorHAnsi"/>
          <w:sz w:val="28"/>
          <w:szCs w:val="28"/>
        </w:rPr>
        <w:t>флаволигнаны</w:t>
      </w:r>
      <w:proofErr w:type="spellEnd"/>
      <w:r w:rsidRPr="00B709FD">
        <w:rPr>
          <w:rFonts w:cstheme="minorHAnsi"/>
          <w:sz w:val="28"/>
          <w:szCs w:val="28"/>
        </w:rPr>
        <w:t xml:space="preserve"> стимулируют синтез РНК в </w:t>
      </w:r>
      <w:proofErr w:type="spellStart"/>
      <w:r w:rsidRPr="00B709FD">
        <w:rPr>
          <w:rFonts w:cstheme="minorHAnsi"/>
          <w:sz w:val="28"/>
          <w:szCs w:val="28"/>
        </w:rPr>
        <w:t>гепатоцитах</w:t>
      </w:r>
      <w:proofErr w:type="spellEnd"/>
      <w:r w:rsidRPr="00B709FD">
        <w:rPr>
          <w:rFonts w:cstheme="minorHAnsi"/>
          <w:sz w:val="28"/>
          <w:szCs w:val="28"/>
        </w:rPr>
        <w:t>, что способствуе</w:t>
      </w:r>
      <w:r w:rsidR="005A0985" w:rsidRPr="00B709FD">
        <w:rPr>
          <w:rFonts w:cstheme="minorHAnsi"/>
          <w:sz w:val="28"/>
          <w:szCs w:val="28"/>
        </w:rPr>
        <w:t>т ускорению регенерации печени</w:t>
      </w:r>
      <w:r w:rsidR="00CB550E" w:rsidRPr="00CB550E">
        <w:rPr>
          <w:rFonts w:cstheme="minorHAnsi"/>
          <w:sz w:val="28"/>
          <w:szCs w:val="28"/>
          <w:vertAlign w:val="superscript"/>
        </w:rPr>
        <w:t>[4]</w:t>
      </w:r>
      <w:r w:rsidR="005A0985" w:rsidRPr="00CB550E">
        <w:rPr>
          <w:rFonts w:cstheme="minorHAnsi"/>
          <w:sz w:val="28"/>
          <w:szCs w:val="28"/>
          <w:vertAlign w:val="superscript"/>
        </w:rPr>
        <w:t>.</w:t>
      </w:r>
    </w:p>
    <w:p w:rsidR="003A5E6E" w:rsidRPr="00B709FD" w:rsidRDefault="003A5E6E" w:rsidP="005A0985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B709FD">
        <w:rPr>
          <w:rFonts w:cstheme="minorHAnsi"/>
          <w:sz w:val="28"/>
          <w:szCs w:val="28"/>
        </w:rPr>
        <w:t>Содержащийся</w:t>
      </w:r>
      <w:proofErr w:type="gramEnd"/>
      <w:r w:rsidRPr="00B709FD">
        <w:rPr>
          <w:rFonts w:cstheme="minorHAnsi"/>
          <w:sz w:val="28"/>
          <w:szCs w:val="28"/>
        </w:rPr>
        <w:t xml:space="preserve"> в </w:t>
      </w:r>
      <w:proofErr w:type="spellStart"/>
      <w:r w:rsidRPr="00B709FD">
        <w:rPr>
          <w:rFonts w:cstheme="minorHAnsi"/>
          <w:sz w:val="28"/>
          <w:szCs w:val="28"/>
        </w:rPr>
        <w:t>расторопше</w:t>
      </w:r>
      <w:proofErr w:type="spellEnd"/>
      <w:r w:rsidRPr="00B709FD">
        <w:rPr>
          <w:rFonts w:cstheme="minorHAnsi"/>
          <w:sz w:val="28"/>
          <w:szCs w:val="28"/>
        </w:rPr>
        <w:t xml:space="preserve">, </w:t>
      </w:r>
      <w:proofErr w:type="spellStart"/>
      <w:r w:rsidRPr="00B709FD">
        <w:rPr>
          <w:rFonts w:cstheme="minorHAnsi"/>
          <w:sz w:val="28"/>
          <w:szCs w:val="28"/>
        </w:rPr>
        <w:t>силибинин</w:t>
      </w:r>
      <w:proofErr w:type="spellEnd"/>
      <w:r w:rsidRPr="00B709FD">
        <w:rPr>
          <w:rFonts w:cstheme="minorHAnsi"/>
          <w:sz w:val="28"/>
          <w:szCs w:val="28"/>
        </w:rPr>
        <w:t xml:space="preserve"> блокирует ФДЭ, что способствует замедленному распаду </w:t>
      </w:r>
      <w:proofErr w:type="spellStart"/>
      <w:r w:rsidRPr="00B709FD">
        <w:rPr>
          <w:rFonts w:cstheme="minorHAnsi"/>
          <w:sz w:val="28"/>
          <w:szCs w:val="28"/>
        </w:rPr>
        <w:t>цАМФ</w:t>
      </w:r>
      <w:proofErr w:type="spellEnd"/>
      <w:r w:rsidRPr="00B709FD">
        <w:rPr>
          <w:rFonts w:cstheme="minorHAnsi"/>
          <w:sz w:val="28"/>
          <w:szCs w:val="28"/>
        </w:rPr>
        <w:t xml:space="preserve">, и, следовательно, стимулирует снижение концентрации внутриклеточного кальция в </w:t>
      </w:r>
      <w:proofErr w:type="spellStart"/>
      <w:r w:rsidRPr="00B709FD">
        <w:rPr>
          <w:rFonts w:cstheme="minorHAnsi"/>
          <w:sz w:val="28"/>
          <w:szCs w:val="28"/>
        </w:rPr>
        <w:t>гепатоцитах</w:t>
      </w:r>
      <w:proofErr w:type="spellEnd"/>
      <w:r w:rsidRPr="00B709FD">
        <w:rPr>
          <w:rFonts w:cstheme="minorHAnsi"/>
          <w:sz w:val="28"/>
          <w:szCs w:val="28"/>
        </w:rPr>
        <w:t xml:space="preserve"> и снижает </w:t>
      </w:r>
      <w:proofErr w:type="spellStart"/>
      <w:r w:rsidRPr="00B709FD">
        <w:rPr>
          <w:rFonts w:cstheme="minorHAnsi"/>
          <w:sz w:val="28"/>
          <w:szCs w:val="28"/>
        </w:rPr>
        <w:t>кальций-зависимую</w:t>
      </w:r>
      <w:proofErr w:type="spellEnd"/>
      <w:r w:rsidRPr="00B709FD">
        <w:rPr>
          <w:rFonts w:cstheme="minorHAnsi"/>
          <w:sz w:val="28"/>
          <w:szCs w:val="28"/>
        </w:rPr>
        <w:t xml:space="preserve"> активацию </w:t>
      </w:r>
      <w:proofErr w:type="spellStart"/>
      <w:r w:rsidRPr="00B709FD">
        <w:rPr>
          <w:rFonts w:cstheme="minorHAnsi"/>
          <w:sz w:val="28"/>
          <w:szCs w:val="28"/>
        </w:rPr>
        <w:t>фосфолипаз</w:t>
      </w:r>
      <w:proofErr w:type="spellEnd"/>
      <w:r w:rsidRPr="00B709FD">
        <w:rPr>
          <w:rFonts w:cstheme="minorHAnsi"/>
          <w:sz w:val="28"/>
          <w:szCs w:val="28"/>
        </w:rPr>
        <w:t xml:space="preserve">. </w:t>
      </w:r>
      <w:proofErr w:type="spellStart"/>
      <w:r w:rsidRPr="00B709FD">
        <w:rPr>
          <w:rFonts w:cstheme="minorHAnsi"/>
          <w:sz w:val="28"/>
          <w:szCs w:val="28"/>
        </w:rPr>
        <w:t>Силибинин</w:t>
      </w:r>
      <w:proofErr w:type="spellEnd"/>
      <w:r w:rsidRPr="00B709FD">
        <w:rPr>
          <w:rFonts w:cstheme="minorHAnsi"/>
          <w:sz w:val="28"/>
          <w:szCs w:val="28"/>
        </w:rPr>
        <w:t xml:space="preserve"> способен связывать радикалы благодаря фенольной структуре и прерывать процессы ПОЛ. При </w:t>
      </w:r>
      <w:r w:rsidRPr="00B709FD">
        <w:rPr>
          <w:rFonts w:cstheme="minorHAnsi"/>
          <w:sz w:val="28"/>
          <w:szCs w:val="28"/>
        </w:rPr>
        <w:lastRenderedPageBreak/>
        <w:t xml:space="preserve">этом он тормозит как образование </w:t>
      </w:r>
      <w:proofErr w:type="spellStart"/>
      <w:r w:rsidRPr="00B709FD">
        <w:rPr>
          <w:rFonts w:cstheme="minorHAnsi"/>
          <w:sz w:val="28"/>
          <w:szCs w:val="28"/>
        </w:rPr>
        <w:t>малоновогодиальдегида</w:t>
      </w:r>
      <w:proofErr w:type="spellEnd"/>
      <w:r w:rsidRPr="00B709FD">
        <w:rPr>
          <w:rFonts w:cstheme="minorHAnsi"/>
          <w:sz w:val="28"/>
          <w:szCs w:val="28"/>
        </w:rPr>
        <w:t xml:space="preserve">, так и повышенное поглощение кислорода. </w:t>
      </w:r>
      <w:proofErr w:type="spellStart"/>
      <w:r w:rsidRPr="00B709FD">
        <w:rPr>
          <w:rFonts w:cstheme="minorHAnsi"/>
          <w:sz w:val="28"/>
          <w:szCs w:val="28"/>
        </w:rPr>
        <w:t>Силибинин</w:t>
      </w:r>
      <w:proofErr w:type="spellEnd"/>
      <w:r w:rsidRPr="00B709FD">
        <w:rPr>
          <w:rFonts w:cstheme="minorHAnsi"/>
          <w:sz w:val="28"/>
          <w:szCs w:val="28"/>
        </w:rPr>
        <w:t xml:space="preserve"> способствует значительному повышению содержания восстановленного </w:t>
      </w:r>
      <w:proofErr w:type="spellStart"/>
      <w:r w:rsidRPr="00B709FD">
        <w:rPr>
          <w:rFonts w:cstheme="minorHAnsi"/>
          <w:sz w:val="28"/>
          <w:szCs w:val="28"/>
        </w:rPr>
        <w:t>глутатиона</w:t>
      </w:r>
      <w:proofErr w:type="spellEnd"/>
      <w:r w:rsidRPr="00B709FD">
        <w:rPr>
          <w:rFonts w:cstheme="minorHAnsi"/>
          <w:sz w:val="28"/>
          <w:szCs w:val="28"/>
        </w:rPr>
        <w:t xml:space="preserve"> в печени, тем самым, повышая защиту органа от окислительного стресса, поддерживая ее нормальн</w:t>
      </w:r>
      <w:r w:rsidR="005A0985" w:rsidRPr="00B709FD">
        <w:rPr>
          <w:rFonts w:cstheme="minorHAnsi"/>
          <w:sz w:val="28"/>
          <w:szCs w:val="28"/>
        </w:rPr>
        <w:t xml:space="preserve">ую </w:t>
      </w:r>
      <w:proofErr w:type="spellStart"/>
      <w:r w:rsidR="005A0985" w:rsidRPr="00B709FD">
        <w:rPr>
          <w:rFonts w:cstheme="minorHAnsi"/>
          <w:sz w:val="28"/>
          <w:szCs w:val="28"/>
        </w:rPr>
        <w:t>дезинтоксикационную</w:t>
      </w:r>
      <w:proofErr w:type="spellEnd"/>
      <w:r w:rsidR="005A0985" w:rsidRPr="00B709FD">
        <w:rPr>
          <w:rFonts w:cstheme="minorHAnsi"/>
          <w:sz w:val="28"/>
          <w:szCs w:val="28"/>
        </w:rPr>
        <w:t xml:space="preserve"> функцию.</w:t>
      </w:r>
    </w:p>
    <w:p w:rsidR="003A5E6E" w:rsidRPr="00B709FD" w:rsidRDefault="003A5E6E" w:rsidP="005A0985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Метаболическое действие </w:t>
      </w:r>
      <w:proofErr w:type="spellStart"/>
      <w:r w:rsidRPr="00B709FD">
        <w:rPr>
          <w:rFonts w:cstheme="minorHAnsi"/>
          <w:sz w:val="28"/>
          <w:szCs w:val="28"/>
        </w:rPr>
        <w:t>силибинина</w:t>
      </w:r>
      <w:proofErr w:type="spellEnd"/>
      <w:r w:rsidRPr="00B709FD">
        <w:rPr>
          <w:rFonts w:cstheme="minorHAnsi"/>
          <w:sz w:val="28"/>
          <w:szCs w:val="28"/>
        </w:rPr>
        <w:t xml:space="preserve"> состоит в стимуляции синтеза протеинов и ускорении регенерации поврежденных </w:t>
      </w:r>
      <w:proofErr w:type="spellStart"/>
      <w:r w:rsidRPr="00B709FD">
        <w:rPr>
          <w:rFonts w:cstheme="minorHAnsi"/>
          <w:sz w:val="28"/>
          <w:szCs w:val="28"/>
        </w:rPr>
        <w:t>гепатоцитов</w:t>
      </w:r>
      <w:proofErr w:type="spellEnd"/>
      <w:r w:rsidRPr="00B709FD">
        <w:rPr>
          <w:rFonts w:cstheme="minorHAnsi"/>
          <w:sz w:val="28"/>
          <w:szCs w:val="28"/>
        </w:rPr>
        <w:t xml:space="preserve">. </w:t>
      </w:r>
      <w:proofErr w:type="spellStart"/>
      <w:r w:rsidRPr="00B709FD">
        <w:rPr>
          <w:rFonts w:cstheme="minorHAnsi"/>
          <w:sz w:val="28"/>
          <w:szCs w:val="28"/>
        </w:rPr>
        <w:t>Силибинин</w:t>
      </w:r>
      <w:proofErr w:type="spellEnd"/>
      <w:r w:rsidRPr="00B709FD">
        <w:rPr>
          <w:rFonts w:cstheme="minorHAnsi"/>
          <w:sz w:val="28"/>
          <w:szCs w:val="28"/>
        </w:rPr>
        <w:t xml:space="preserve"> стимулирует </w:t>
      </w:r>
      <w:proofErr w:type="spellStart"/>
      <w:r w:rsidRPr="00B709FD">
        <w:rPr>
          <w:rFonts w:cstheme="minorHAnsi"/>
          <w:sz w:val="28"/>
          <w:szCs w:val="28"/>
        </w:rPr>
        <w:t>РНК-полимеразу</w:t>
      </w:r>
      <w:proofErr w:type="spellEnd"/>
      <w:r w:rsidRPr="00B709FD">
        <w:rPr>
          <w:rFonts w:cstheme="minorHAnsi"/>
          <w:sz w:val="28"/>
          <w:szCs w:val="28"/>
        </w:rPr>
        <w:t xml:space="preserve"> I в клеточном ядре и активирует транскрипцию и скорость синтеза РНК, а, следовательно, и белка в клетках печени. Стимуляция </w:t>
      </w:r>
      <w:proofErr w:type="spellStart"/>
      <w:r w:rsidRPr="00B709FD">
        <w:rPr>
          <w:rFonts w:cstheme="minorHAnsi"/>
          <w:sz w:val="28"/>
          <w:szCs w:val="28"/>
        </w:rPr>
        <w:t>белоксинтетической</w:t>
      </w:r>
      <w:proofErr w:type="spellEnd"/>
      <w:r w:rsidRPr="00B709FD">
        <w:rPr>
          <w:rFonts w:cstheme="minorHAnsi"/>
          <w:sz w:val="28"/>
          <w:szCs w:val="28"/>
        </w:rPr>
        <w:t xml:space="preserve"> функции </w:t>
      </w:r>
      <w:proofErr w:type="spellStart"/>
      <w:r w:rsidRPr="00B709FD">
        <w:rPr>
          <w:rFonts w:cstheme="minorHAnsi"/>
          <w:sz w:val="28"/>
          <w:szCs w:val="28"/>
        </w:rPr>
        <w:t>гепатоцитов</w:t>
      </w:r>
      <w:proofErr w:type="spellEnd"/>
      <w:r w:rsidRPr="00B709FD">
        <w:rPr>
          <w:rFonts w:cstheme="minorHAnsi"/>
          <w:sz w:val="28"/>
          <w:szCs w:val="28"/>
        </w:rPr>
        <w:t xml:space="preserve"> имеет большое значение для процессов регенерации в печени. При этом </w:t>
      </w:r>
      <w:proofErr w:type="spellStart"/>
      <w:r w:rsidRPr="00B709FD">
        <w:rPr>
          <w:rFonts w:cstheme="minorHAnsi"/>
          <w:sz w:val="28"/>
          <w:szCs w:val="28"/>
        </w:rPr>
        <w:t>силибинин</w:t>
      </w:r>
      <w:proofErr w:type="spellEnd"/>
      <w:r w:rsidRPr="00B709FD">
        <w:rPr>
          <w:rFonts w:cstheme="minorHAnsi"/>
          <w:sz w:val="28"/>
          <w:szCs w:val="28"/>
        </w:rPr>
        <w:t xml:space="preserve"> не оказывает влияния на скорость редупликации и транскрипции в измененных клетках с максимальным уровнем синтеза ДНК, что исключает возможность прол</w:t>
      </w:r>
      <w:r w:rsidR="005A0985" w:rsidRPr="00B709FD">
        <w:rPr>
          <w:rFonts w:cstheme="minorHAnsi"/>
          <w:sz w:val="28"/>
          <w:szCs w:val="28"/>
        </w:rPr>
        <w:t>иферативного действия</w:t>
      </w:r>
      <w:r w:rsidR="002167E2">
        <w:rPr>
          <w:rFonts w:cstheme="minorHAnsi"/>
          <w:sz w:val="28"/>
          <w:szCs w:val="28"/>
        </w:rPr>
        <w:t>.</w:t>
      </w:r>
    </w:p>
    <w:p w:rsidR="003A5E6E" w:rsidRPr="00B709FD" w:rsidRDefault="003A5E6E" w:rsidP="005A0985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К механизму </w:t>
      </w:r>
      <w:proofErr w:type="spellStart"/>
      <w:r w:rsidRPr="00B709FD">
        <w:rPr>
          <w:rFonts w:cstheme="minorHAnsi"/>
          <w:sz w:val="28"/>
          <w:szCs w:val="28"/>
        </w:rPr>
        <w:t>действия</w:t>
      </w:r>
      <w:r w:rsidR="005A0985" w:rsidRPr="00B709FD">
        <w:rPr>
          <w:rFonts w:cstheme="minorHAnsi"/>
          <w:sz w:val="28"/>
          <w:szCs w:val="28"/>
        </w:rPr>
        <w:t>флаволигнанов</w:t>
      </w:r>
      <w:proofErr w:type="spellEnd"/>
      <w:r w:rsidR="005A0985" w:rsidRPr="00B709FD">
        <w:rPr>
          <w:rFonts w:cstheme="minorHAnsi"/>
          <w:sz w:val="28"/>
          <w:szCs w:val="28"/>
        </w:rPr>
        <w:t xml:space="preserve"> относятся также:</w:t>
      </w:r>
    </w:p>
    <w:p w:rsidR="003A5E6E" w:rsidRPr="00B709FD" w:rsidRDefault="003A5E6E" w:rsidP="005A098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>защита биологических мембран от токсинов в результате ингибир</w:t>
      </w:r>
      <w:r w:rsidR="005A0985" w:rsidRPr="00B709FD">
        <w:rPr>
          <w:rFonts w:cstheme="minorHAnsi"/>
          <w:sz w:val="28"/>
          <w:szCs w:val="28"/>
        </w:rPr>
        <w:t xml:space="preserve">ования их захвата </w:t>
      </w:r>
      <w:proofErr w:type="spellStart"/>
      <w:r w:rsidR="005A0985" w:rsidRPr="00B709FD">
        <w:rPr>
          <w:rFonts w:cstheme="minorHAnsi"/>
          <w:sz w:val="28"/>
          <w:szCs w:val="28"/>
        </w:rPr>
        <w:t>гепатоцитами</w:t>
      </w:r>
      <w:proofErr w:type="spellEnd"/>
      <w:r w:rsidR="005A0985" w:rsidRPr="00B709FD">
        <w:rPr>
          <w:rFonts w:cstheme="minorHAnsi"/>
          <w:sz w:val="28"/>
          <w:szCs w:val="28"/>
        </w:rPr>
        <w:t>;</w:t>
      </w:r>
    </w:p>
    <w:p w:rsidR="003A5E6E" w:rsidRPr="00B709FD" w:rsidRDefault="003A5E6E" w:rsidP="005A098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стабилизации клеточных мембран и включения в них </w:t>
      </w:r>
      <w:proofErr w:type="spellStart"/>
      <w:r w:rsidRPr="00B709FD">
        <w:rPr>
          <w:rFonts w:cstheme="minorHAnsi"/>
          <w:sz w:val="28"/>
          <w:szCs w:val="28"/>
        </w:rPr>
        <w:t>фо</w:t>
      </w:r>
      <w:r w:rsidR="005A0985" w:rsidRPr="00B709FD">
        <w:rPr>
          <w:rFonts w:cstheme="minorHAnsi"/>
          <w:sz w:val="28"/>
          <w:szCs w:val="28"/>
        </w:rPr>
        <w:t>сфолипидов</w:t>
      </w:r>
      <w:proofErr w:type="spellEnd"/>
      <w:r w:rsidR="005A0985" w:rsidRPr="00B709FD">
        <w:rPr>
          <w:rFonts w:cstheme="minorHAnsi"/>
          <w:sz w:val="28"/>
          <w:szCs w:val="28"/>
        </w:rPr>
        <w:t xml:space="preserve"> (репарация мембран);</w:t>
      </w:r>
    </w:p>
    <w:p w:rsidR="003A5E6E" w:rsidRPr="00B709FD" w:rsidRDefault="003A5E6E" w:rsidP="005A098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повышение обезвреживающей функции </w:t>
      </w:r>
      <w:proofErr w:type="spellStart"/>
      <w:r w:rsidRPr="00B709FD">
        <w:rPr>
          <w:rFonts w:cstheme="minorHAnsi"/>
          <w:sz w:val="28"/>
          <w:szCs w:val="28"/>
        </w:rPr>
        <w:t>гепатоцитов</w:t>
      </w:r>
      <w:proofErr w:type="spellEnd"/>
      <w:r w:rsidRPr="00B709FD">
        <w:rPr>
          <w:rFonts w:cstheme="minorHAnsi"/>
          <w:sz w:val="28"/>
          <w:szCs w:val="28"/>
        </w:rPr>
        <w:t xml:space="preserve">, связанное с увеличением пула </w:t>
      </w:r>
      <w:proofErr w:type="spellStart"/>
      <w:r w:rsidRPr="00B709FD">
        <w:rPr>
          <w:rFonts w:cstheme="minorHAnsi"/>
          <w:sz w:val="28"/>
          <w:szCs w:val="28"/>
        </w:rPr>
        <w:t>глутатиона</w:t>
      </w:r>
      <w:proofErr w:type="spellEnd"/>
      <w:r w:rsidRPr="00B709FD">
        <w:rPr>
          <w:rFonts w:cstheme="minorHAnsi"/>
          <w:sz w:val="28"/>
          <w:szCs w:val="28"/>
        </w:rPr>
        <w:t xml:space="preserve"> в </w:t>
      </w:r>
      <w:proofErr w:type="spellStart"/>
      <w:r w:rsidRPr="00B709FD">
        <w:rPr>
          <w:rFonts w:cstheme="minorHAnsi"/>
          <w:sz w:val="28"/>
          <w:szCs w:val="28"/>
        </w:rPr>
        <w:t>гепатоците</w:t>
      </w:r>
      <w:proofErr w:type="spellEnd"/>
      <w:r w:rsidRPr="00B709FD">
        <w:rPr>
          <w:rFonts w:cstheme="minorHAnsi"/>
          <w:sz w:val="28"/>
          <w:szCs w:val="28"/>
        </w:rPr>
        <w:t xml:space="preserve"> и возрастанием активности ферментов, участвующих в окислении </w:t>
      </w:r>
      <w:proofErr w:type="spellStart"/>
      <w:r w:rsidRPr="00B709FD">
        <w:rPr>
          <w:rFonts w:cstheme="minorHAnsi"/>
          <w:sz w:val="28"/>
          <w:szCs w:val="28"/>
        </w:rPr>
        <w:t>ксенобиотиков</w:t>
      </w:r>
      <w:proofErr w:type="spellEnd"/>
      <w:r w:rsidR="005A0985" w:rsidRPr="00B709FD">
        <w:rPr>
          <w:rFonts w:cstheme="minorHAnsi"/>
          <w:sz w:val="28"/>
          <w:szCs w:val="28"/>
        </w:rPr>
        <w:t>;</w:t>
      </w:r>
    </w:p>
    <w:p w:rsidR="003A5E6E" w:rsidRPr="00B709FD" w:rsidRDefault="003A5E6E" w:rsidP="005A098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>повышение белков</w:t>
      </w:r>
      <w:r w:rsidR="005A0985" w:rsidRPr="00B709FD">
        <w:rPr>
          <w:rFonts w:cstheme="minorHAnsi"/>
          <w:sz w:val="28"/>
          <w:szCs w:val="28"/>
        </w:rPr>
        <w:t>о-синтетической функции печени;</w:t>
      </w:r>
    </w:p>
    <w:p w:rsidR="003A5E6E" w:rsidRPr="00B709FD" w:rsidRDefault="003A5E6E" w:rsidP="005A098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ингибирование синтеза холестерина в результате уменьшения активности </w:t>
      </w:r>
      <w:proofErr w:type="spellStart"/>
      <w:r w:rsidRPr="00B709FD">
        <w:rPr>
          <w:rFonts w:cstheme="minorHAnsi"/>
          <w:sz w:val="28"/>
          <w:szCs w:val="28"/>
        </w:rPr>
        <w:t>микросомальной</w:t>
      </w:r>
      <w:proofErr w:type="spellEnd"/>
      <w:r w:rsidRPr="00B709FD">
        <w:rPr>
          <w:rFonts w:cstheme="minorHAnsi"/>
          <w:sz w:val="28"/>
          <w:szCs w:val="28"/>
        </w:rPr>
        <w:t xml:space="preserve"> </w:t>
      </w:r>
      <w:proofErr w:type="spellStart"/>
      <w:r w:rsidRPr="00B709FD">
        <w:rPr>
          <w:rFonts w:cstheme="minorHAnsi"/>
          <w:sz w:val="28"/>
          <w:szCs w:val="28"/>
        </w:rPr>
        <w:t>гидроксил-СоА-редуктазы</w:t>
      </w:r>
      <w:proofErr w:type="spellEnd"/>
      <w:r w:rsidRPr="00B709FD">
        <w:rPr>
          <w:rFonts w:cstheme="minorHAnsi"/>
          <w:sz w:val="28"/>
          <w:szCs w:val="28"/>
        </w:rPr>
        <w:t xml:space="preserve">; противовоспалительное и </w:t>
      </w:r>
      <w:proofErr w:type="spellStart"/>
      <w:r w:rsidRPr="00B709FD">
        <w:rPr>
          <w:rFonts w:cstheme="minorHAnsi"/>
          <w:sz w:val="28"/>
          <w:szCs w:val="28"/>
        </w:rPr>
        <w:t>иммуномоделирующее</w:t>
      </w:r>
      <w:proofErr w:type="spellEnd"/>
      <w:r w:rsidRPr="00B709FD">
        <w:rPr>
          <w:rFonts w:cstheme="minorHAnsi"/>
          <w:sz w:val="28"/>
          <w:szCs w:val="28"/>
        </w:rPr>
        <w:t xml:space="preserve"> действие, </w:t>
      </w:r>
      <w:r w:rsidRPr="00B709FD">
        <w:rPr>
          <w:rFonts w:cstheme="minorHAnsi"/>
          <w:sz w:val="28"/>
          <w:szCs w:val="28"/>
        </w:rPr>
        <w:lastRenderedPageBreak/>
        <w:t>обусловленное уменьшением активности макрофагальных клеток, участвующих в презентации антигенов.</w:t>
      </w:r>
    </w:p>
    <w:p w:rsidR="003A5E6E" w:rsidRPr="00B709FD" w:rsidRDefault="003A5E6E" w:rsidP="005A0985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Механизм </w:t>
      </w:r>
      <w:proofErr w:type="spellStart"/>
      <w:r w:rsidRPr="00B709FD">
        <w:rPr>
          <w:rFonts w:cstheme="minorHAnsi"/>
          <w:sz w:val="28"/>
          <w:szCs w:val="28"/>
        </w:rPr>
        <w:t>гепатопротективного</w:t>
      </w:r>
      <w:proofErr w:type="spellEnd"/>
      <w:r w:rsidRPr="00B709FD">
        <w:rPr>
          <w:rFonts w:cstheme="minorHAnsi"/>
          <w:sz w:val="28"/>
          <w:szCs w:val="28"/>
        </w:rPr>
        <w:t xml:space="preserve"> действия витаминов связан с ингибированием перекисного окисления липидов и нейтрализацией продуктов ПОЛ, что оказывает </w:t>
      </w:r>
      <w:proofErr w:type="spellStart"/>
      <w:r w:rsidRPr="00B709FD">
        <w:rPr>
          <w:rFonts w:cstheme="minorHAnsi"/>
          <w:sz w:val="28"/>
          <w:szCs w:val="28"/>
        </w:rPr>
        <w:t>мембраностабилизирующкее</w:t>
      </w:r>
      <w:proofErr w:type="spellEnd"/>
      <w:r w:rsidRPr="00B709FD">
        <w:rPr>
          <w:rFonts w:cstheme="minorHAnsi"/>
          <w:sz w:val="28"/>
          <w:szCs w:val="28"/>
        </w:rPr>
        <w:t xml:space="preserve"> действие. Содержащийся в тыкве токоферол, являясь обязательным структурным компонентом </w:t>
      </w:r>
      <w:proofErr w:type="spellStart"/>
      <w:r w:rsidRPr="00B709FD">
        <w:rPr>
          <w:rFonts w:cstheme="minorHAnsi"/>
          <w:sz w:val="28"/>
          <w:szCs w:val="28"/>
        </w:rPr>
        <w:t>липидногобислоя</w:t>
      </w:r>
      <w:proofErr w:type="spellEnd"/>
      <w:r w:rsidRPr="00B709FD">
        <w:rPr>
          <w:rFonts w:cstheme="minorHAnsi"/>
          <w:sz w:val="28"/>
          <w:szCs w:val="28"/>
        </w:rPr>
        <w:t xml:space="preserve"> мембран, оказывает стабилизирующее действие на протоплазматические и суб</w:t>
      </w:r>
      <w:r w:rsidR="005A0985" w:rsidRPr="00B709FD">
        <w:rPr>
          <w:rFonts w:cstheme="minorHAnsi"/>
          <w:sz w:val="28"/>
          <w:szCs w:val="28"/>
        </w:rPr>
        <w:t xml:space="preserve">клеточные мембраны </w:t>
      </w:r>
      <w:proofErr w:type="spellStart"/>
      <w:r w:rsidR="005A0985" w:rsidRPr="00B709FD">
        <w:rPr>
          <w:rFonts w:cstheme="minorHAnsi"/>
          <w:sz w:val="28"/>
          <w:szCs w:val="28"/>
        </w:rPr>
        <w:t>гепатоцитов</w:t>
      </w:r>
      <w:proofErr w:type="spellEnd"/>
      <w:r w:rsidR="005A0985" w:rsidRPr="00B709FD">
        <w:rPr>
          <w:rFonts w:cstheme="minorHAnsi"/>
          <w:sz w:val="28"/>
          <w:szCs w:val="28"/>
        </w:rPr>
        <w:t>.</w:t>
      </w:r>
    </w:p>
    <w:p w:rsidR="0006357C" w:rsidRDefault="003A5E6E" w:rsidP="005A0985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Регулирующее влияние на обмен липидов и интенсивность ПОЛ в печени </w:t>
      </w:r>
      <w:proofErr w:type="gramStart"/>
      <w:r w:rsidRPr="00B709FD">
        <w:rPr>
          <w:rFonts w:cstheme="minorHAnsi"/>
          <w:sz w:val="28"/>
          <w:szCs w:val="28"/>
        </w:rPr>
        <w:t>оказывает витамин А. Кислота аскорбиновая при поражениях печени способствует</w:t>
      </w:r>
      <w:proofErr w:type="gramEnd"/>
      <w:r w:rsidRPr="00B709FD">
        <w:rPr>
          <w:rFonts w:cstheme="minorHAnsi"/>
          <w:sz w:val="28"/>
          <w:szCs w:val="28"/>
        </w:rPr>
        <w:t xml:space="preserve"> сохранению нормального уровня </w:t>
      </w:r>
      <w:proofErr w:type="spellStart"/>
      <w:r w:rsidRPr="00B709FD">
        <w:rPr>
          <w:rFonts w:cstheme="minorHAnsi"/>
          <w:sz w:val="28"/>
          <w:szCs w:val="28"/>
        </w:rPr>
        <w:t>церулоплазмина</w:t>
      </w:r>
      <w:proofErr w:type="spellEnd"/>
      <w:r w:rsidRPr="00B709FD">
        <w:rPr>
          <w:rFonts w:cstheme="minorHAnsi"/>
          <w:sz w:val="28"/>
          <w:szCs w:val="28"/>
        </w:rPr>
        <w:t xml:space="preserve"> сыворотки крови и </w:t>
      </w:r>
      <w:proofErr w:type="spellStart"/>
      <w:r w:rsidRPr="00B709FD">
        <w:rPr>
          <w:rFonts w:cstheme="minorHAnsi"/>
          <w:sz w:val="28"/>
          <w:szCs w:val="28"/>
        </w:rPr>
        <w:t>цитохромоксидазной</w:t>
      </w:r>
      <w:proofErr w:type="spellEnd"/>
      <w:r w:rsidRPr="00B709FD">
        <w:rPr>
          <w:rFonts w:cstheme="minorHAnsi"/>
          <w:sz w:val="28"/>
          <w:szCs w:val="28"/>
        </w:rPr>
        <w:t xml:space="preserve"> активности митохондрий печени, повышает активность </w:t>
      </w:r>
      <w:proofErr w:type="spellStart"/>
      <w:r w:rsidRPr="00B709FD">
        <w:rPr>
          <w:rFonts w:cstheme="minorHAnsi"/>
          <w:sz w:val="28"/>
          <w:szCs w:val="28"/>
        </w:rPr>
        <w:t>сукцинатдегидрогеназы</w:t>
      </w:r>
      <w:proofErr w:type="spellEnd"/>
      <w:r w:rsidRPr="00B709FD">
        <w:rPr>
          <w:rFonts w:cstheme="minorHAnsi"/>
          <w:sz w:val="28"/>
          <w:szCs w:val="28"/>
        </w:rPr>
        <w:t xml:space="preserve"> и </w:t>
      </w:r>
      <w:proofErr w:type="spellStart"/>
      <w:r w:rsidRPr="00B709FD">
        <w:rPr>
          <w:rFonts w:cstheme="minorHAnsi"/>
          <w:sz w:val="28"/>
          <w:szCs w:val="28"/>
        </w:rPr>
        <w:t>цитохромоксидазы</w:t>
      </w:r>
      <w:proofErr w:type="spellEnd"/>
      <w:r w:rsidRPr="00B709FD">
        <w:rPr>
          <w:rFonts w:cstheme="minorHAnsi"/>
          <w:sz w:val="28"/>
          <w:szCs w:val="28"/>
        </w:rPr>
        <w:t xml:space="preserve">, восстанавливая процессы тканевого дыхания. </w:t>
      </w:r>
    </w:p>
    <w:p w:rsidR="00C446F9" w:rsidRPr="00B709FD" w:rsidRDefault="003A5E6E" w:rsidP="0006357C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В регуляции метаболических процессов в печени существенная роль принадлежит </w:t>
      </w:r>
      <w:proofErr w:type="gramStart"/>
      <w:r w:rsidRPr="00B709FD">
        <w:rPr>
          <w:rFonts w:cstheme="minorHAnsi"/>
          <w:sz w:val="28"/>
          <w:szCs w:val="28"/>
        </w:rPr>
        <w:t>α-</w:t>
      </w:r>
      <w:proofErr w:type="gramEnd"/>
      <w:r w:rsidRPr="00B709FD">
        <w:rPr>
          <w:rFonts w:cstheme="minorHAnsi"/>
          <w:sz w:val="28"/>
          <w:szCs w:val="28"/>
        </w:rPr>
        <w:t>липоевой (</w:t>
      </w:r>
      <w:proofErr w:type="spellStart"/>
      <w:r w:rsidRPr="00B709FD">
        <w:rPr>
          <w:rFonts w:cstheme="minorHAnsi"/>
          <w:sz w:val="28"/>
          <w:szCs w:val="28"/>
        </w:rPr>
        <w:t>тиоктовой</w:t>
      </w:r>
      <w:proofErr w:type="spellEnd"/>
      <w:r w:rsidRPr="00B709FD">
        <w:rPr>
          <w:rFonts w:cstheme="minorHAnsi"/>
          <w:sz w:val="28"/>
          <w:szCs w:val="28"/>
        </w:rPr>
        <w:t xml:space="preserve">) кислоте, содержащейся в тыкве. В сложном процессе окисления </w:t>
      </w:r>
      <w:proofErr w:type="spellStart"/>
      <w:r w:rsidRPr="00B709FD">
        <w:rPr>
          <w:rFonts w:cstheme="minorHAnsi"/>
          <w:sz w:val="28"/>
          <w:szCs w:val="28"/>
        </w:rPr>
        <w:t>липоевой</w:t>
      </w:r>
      <w:proofErr w:type="spellEnd"/>
      <w:r w:rsidRPr="00B709FD">
        <w:rPr>
          <w:rFonts w:cstheme="minorHAnsi"/>
          <w:sz w:val="28"/>
          <w:szCs w:val="28"/>
        </w:rPr>
        <w:t xml:space="preserve"> кислоты, в итоге, образуется 3 молекулы АТФ, что существенно увеличивает энергетический потенциал клетки. </w:t>
      </w:r>
      <w:proofErr w:type="spellStart"/>
      <w:r w:rsidRPr="00B709FD">
        <w:rPr>
          <w:rFonts w:cstheme="minorHAnsi"/>
          <w:sz w:val="28"/>
          <w:szCs w:val="28"/>
        </w:rPr>
        <w:t>Липоевая</w:t>
      </w:r>
      <w:proofErr w:type="spellEnd"/>
      <w:r w:rsidRPr="00B709FD">
        <w:rPr>
          <w:rFonts w:cstheme="minorHAnsi"/>
          <w:sz w:val="28"/>
          <w:szCs w:val="28"/>
        </w:rPr>
        <w:t xml:space="preserve"> кислота участвует в процессах окисления жирных кислот в митохондриях. </w:t>
      </w:r>
      <w:proofErr w:type="spellStart"/>
      <w:r w:rsidRPr="00B709FD">
        <w:rPr>
          <w:rFonts w:cstheme="minorHAnsi"/>
          <w:sz w:val="28"/>
          <w:szCs w:val="28"/>
        </w:rPr>
        <w:t>Липоевая</w:t>
      </w:r>
      <w:proofErr w:type="spellEnd"/>
      <w:r w:rsidRPr="00B709FD">
        <w:rPr>
          <w:rFonts w:cstheme="minorHAnsi"/>
          <w:sz w:val="28"/>
          <w:szCs w:val="28"/>
        </w:rPr>
        <w:t xml:space="preserve"> кислота является важной составной частью </w:t>
      </w:r>
      <w:proofErr w:type="spellStart"/>
      <w:r w:rsidRPr="00B709FD">
        <w:rPr>
          <w:rFonts w:cstheme="minorHAnsi"/>
          <w:sz w:val="28"/>
          <w:szCs w:val="28"/>
        </w:rPr>
        <w:t>антиоксидантной</w:t>
      </w:r>
      <w:proofErr w:type="spellEnd"/>
      <w:r w:rsidRPr="00B709FD">
        <w:rPr>
          <w:rFonts w:cstheme="minorHAnsi"/>
          <w:sz w:val="28"/>
          <w:szCs w:val="28"/>
        </w:rPr>
        <w:t xml:space="preserve"> системы, она участвует в реакциях восстановления </w:t>
      </w:r>
      <w:proofErr w:type="spellStart"/>
      <w:r w:rsidRPr="00B709FD">
        <w:rPr>
          <w:rFonts w:cstheme="minorHAnsi"/>
          <w:sz w:val="28"/>
          <w:szCs w:val="28"/>
        </w:rPr>
        <w:t>аскорбата</w:t>
      </w:r>
      <w:proofErr w:type="spellEnd"/>
      <w:r w:rsidRPr="00B709FD">
        <w:rPr>
          <w:rFonts w:cstheme="minorHAnsi"/>
          <w:sz w:val="28"/>
          <w:szCs w:val="28"/>
        </w:rPr>
        <w:t xml:space="preserve"> в аскорбиновую кислоту (</w:t>
      </w:r>
      <w:proofErr w:type="spellStart"/>
      <w:r w:rsidRPr="00B709FD">
        <w:rPr>
          <w:rFonts w:cstheme="minorHAnsi"/>
          <w:sz w:val="28"/>
          <w:szCs w:val="28"/>
        </w:rPr>
        <w:t>тиоловый</w:t>
      </w:r>
      <w:proofErr w:type="spellEnd"/>
      <w:r w:rsidRPr="00B709FD">
        <w:rPr>
          <w:rFonts w:cstheme="minorHAnsi"/>
          <w:sz w:val="28"/>
          <w:szCs w:val="28"/>
        </w:rPr>
        <w:t xml:space="preserve"> цикл), витамина</w:t>
      </w:r>
      <w:proofErr w:type="gramStart"/>
      <w:r w:rsidRPr="00B709FD">
        <w:rPr>
          <w:rFonts w:cstheme="minorHAnsi"/>
          <w:sz w:val="28"/>
          <w:szCs w:val="28"/>
        </w:rPr>
        <w:t xml:space="preserve"> Е</w:t>
      </w:r>
      <w:proofErr w:type="gramEnd"/>
      <w:r w:rsidRPr="00B709FD">
        <w:rPr>
          <w:rFonts w:cstheme="minorHAnsi"/>
          <w:sz w:val="28"/>
          <w:szCs w:val="28"/>
        </w:rPr>
        <w:t xml:space="preserve"> и генерации </w:t>
      </w:r>
      <w:proofErr w:type="spellStart"/>
      <w:r w:rsidRPr="00B709FD">
        <w:rPr>
          <w:rFonts w:cstheme="minorHAnsi"/>
          <w:sz w:val="28"/>
          <w:szCs w:val="28"/>
        </w:rPr>
        <w:t>убихинона</w:t>
      </w:r>
      <w:proofErr w:type="spellEnd"/>
      <w:r w:rsidRPr="00B709FD">
        <w:rPr>
          <w:rFonts w:cstheme="minorHAnsi"/>
          <w:sz w:val="28"/>
          <w:szCs w:val="28"/>
        </w:rPr>
        <w:t xml:space="preserve"> Q10, которые являются ведущими компонентами </w:t>
      </w:r>
      <w:proofErr w:type="spellStart"/>
      <w:r w:rsidRPr="00B709FD">
        <w:rPr>
          <w:rFonts w:cstheme="minorHAnsi"/>
          <w:sz w:val="28"/>
          <w:szCs w:val="28"/>
        </w:rPr>
        <w:t>антиоксидантной</w:t>
      </w:r>
      <w:proofErr w:type="spellEnd"/>
      <w:r w:rsidRPr="00B709FD">
        <w:rPr>
          <w:rFonts w:cstheme="minorHAnsi"/>
          <w:sz w:val="28"/>
          <w:szCs w:val="28"/>
        </w:rPr>
        <w:t xml:space="preserve"> защиты организма</w:t>
      </w:r>
      <w:r w:rsidR="00C446F9" w:rsidRPr="00B709FD">
        <w:rPr>
          <w:rFonts w:cstheme="minorHAnsi"/>
          <w:sz w:val="28"/>
          <w:szCs w:val="28"/>
        </w:rPr>
        <w:t>.</w:t>
      </w:r>
    </w:p>
    <w:p w:rsidR="00C446F9" w:rsidRPr="0075028A" w:rsidRDefault="00C446F9" w:rsidP="0075028A">
      <w:pPr>
        <w:pStyle w:val="2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bookmarkStart w:id="3" w:name="_Toc23157528"/>
      <w:r w:rsidRPr="0075028A">
        <w:rPr>
          <w:rFonts w:asciiTheme="minorHAnsi" w:eastAsia="Times New Roman" w:hAnsiTheme="minorHAnsi" w:cstheme="minorHAnsi"/>
          <w:color w:val="auto"/>
          <w:sz w:val="28"/>
          <w:szCs w:val="28"/>
          <w:shd w:val="clear" w:color="auto" w:fill="FFFFFF"/>
          <w:lang w:eastAsia="ru-RU"/>
        </w:rPr>
        <w:lastRenderedPageBreak/>
        <w:t xml:space="preserve">Лекарственные растения, обладающие </w:t>
      </w:r>
      <w:proofErr w:type="spellStart"/>
      <w:r w:rsidRPr="0075028A">
        <w:rPr>
          <w:rFonts w:asciiTheme="minorHAnsi" w:eastAsia="Times New Roman" w:hAnsiTheme="minorHAnsi" w:cstheme="minorHAnsi"/>
          <w:color w:val="auto"/>
          <w:sz w:val="28"/>
          <w:szCs w:val="28"/>
          <w:shd w:val="clear" w:color="auto" w:fill="FFFFFF"/>
          <w:lang w:eastAsia="ru-RU"/>
        </w:rPr>
        <w:t>гепатотропрным</w:t>
      </w:r>
      <w:proofErr w:type="spellEnd"/>
      <w:r w:rsidRPr="0075028A">
        <w:rPr>
          <w:rFonts w:asciiTheme="minorHAnsi" w:eastAsia="Times New Roman" w:hAnsiTheme="minorHAnsi" w:cstheme="minorHAnsi"/>
          <w:color w:val="auto"/>
          <w:sz w:val="28"/>
          <w:szCs w:val="28"/>
          <w:shd w:val="clear" w:color="auto" w:fill="FFFFFF"/>
          <w:lang w:eastAsia="ru-RU"/>
        </w:rPr>
        <w:t xml:space="preserve"> действием</w:t>
      </w:r>
      <w:bookmarkEnd w:id="3"/>
      <w:r w:rsidRPr="0075028A">
        <w:rPr>
          <w:rFonts w:asciiTheme="minorHAnsi" w:eastAsia="Times New Roman" w:hAnsiTheme="minorHAnsi" w:cstheme="minorHAnsi"/>
          <w:sz w:val="28"/>
          <w:szCs w:val="28"/>
          <w:lang w:eastAsia="ru-RU"/>
        </w:rPr>
        <w:br/>
      </w:r>
    </w:p>
    <w:p w:rsidR="00C446F9" w:rsidRPr="0075028A" w:rsidRDefault="00C446F9" w:rsidP="0075028A">
      <w:pPr>
        <w:pStyle w:val="3"/>
        <w:numPr>
          <w:ilvl w:val="1"/>
          <w:numId w:val="4"/>
        </w:numPr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bookmarkStart w:id="4" w:name="_Toc23157529"/>
      <w:r w:rsidRPr="0075028A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 xml:space="preserve">Лекарственные растения, содержащие </w:t>
      </w:r>
      <w:proofErr w:type="spellStart"/>
      <w:r w:rsidRPr="0075028A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флавоноиды</w:t>
      </w:r>
      <w:proofErr w:type="spellEnd"/>
      <w:r w:rsidRPr="0075028A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 xml:space="preserve"> </w:t>
      </w:r>
      <w:proofErr w:type="spellStart"/>
      <w:r w:rsidRPr="0075028A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расторопши</w:t>
      </w:r>
      <w:bookmarkEnd w:id="4"/>
      <w:proofErr w:type="spellEnd"/>
      <w:r w:rsidRPr="0075028A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t> 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F66097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Расторопша</w:t>
      </w:r>
      <w:proofErr w:type="spellEnd"/>
      <w:r w:rsidRPr="00F66097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 xml:space="preserve"> пятнистая</w:t>
      </w:r>
      <w:r w:rsidR="0075028A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Silybummarianum</w:t>
      </w:r>
      <w:proofErr w:type="spellEnd"/>
      <w:r w:rsidR="00BF6D81" w:rsidRPr="00F66097">
        <w:rPr>
          <w:rFonts w:eastAsia="Times New Roman" w:cstheme="minorHAnsi"/>
          <w:sz w:val="28"/>
          <w:szCs w:val="28"/>
          <w:lang w:eastAsia="ru-RU"/>
        </w:rPr>
        <w:t>.</w:t>
      </w:r>
    </w:p>
    <w:p w:rsidR="00C446F9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lang w:eastAsia="ru-RU"/>
        </w:rPr>
        <w:t xml:space="preserve">Препараты, содержащие естественные </w:t>
      </w:r>
      <w:proofErr w:type="spellStart"/>
      <w:r w:rsidRPr="00F66097">
        <w:rPr>
          <w:rFonts w:eastAsia="Times New Roman" w:cstheme="minorHAnsi"/>
          <w:sz w:val="28"/>
          <w:szCs w:val="28"/>
          <w:lang w:eastAsia="ru-RU"/>
        </w:rPr>
        <w:t>флавоноиды</w:t>
      </w:r>
      <w:proofErr w:type="spellEnd"/>
      <w:r w:rsidRPr="00F66097">
        <w:rPr>
          <w:rFonts w:eastAsia="Times New Roman" w:cstheme="minorHAnsi"/>
          <w:sz w:val="28"/>
          <w:szCs w:val="28"/>
          <w:lang w:eastAsia="ru-RU"/>
        </w:rPr>
        <w:t xml:space="preserve"> других растений</w:t>
      </w:r>
      <w:r w:rsidR="00BF6D81" w:rsidRPr="00F66097">
        <w:rPr>
          <w:rFonts w:eastAsia="Times New Roman" w:cstheme="minorHAnsi"/>
          <w:sz w:val="28"/>
          <w:szCs w:val="28"/>
          <w:lang w:eastAsia="ru-RU"/>
        </w:rPr>
        <w:t>: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Бессмертник песчаный -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Helychrisumarenarium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Пижжма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обыкновенная —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Tanacetumvulgare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 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Плоды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расторопши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пятнистой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- 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FructusSilybimariani</w:t>
      </w:r>
      <w:proofErr w:type="spellEnd"/>
      <w:r w:rsidRPr="00F66097">
        <w:rPr>
          <w:rFonts w:eastAsia="Times New Roman" w:cstheme="minorHAnsi"/>
          <w:sz w:val="28"/>
          <w:szCs w:val="28"/>
          <w:lang w:eastAsia="ru-RU"/>
        </w:rPr>
        <w:br/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Расторопша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пятнистая -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Silybummarianum</w:t>
      </w:r>
      <w:proofErr w:type="spellEnd"/>
      <w:r w:rsidR="00BF6D81" w:rsidRPr="00F6609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Семе</w:t>
      </w:r>
      <w:r w:rsidR="0006357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й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ство 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астровые</w:t>
      </w:r>
      <w:proofErr w:type="gramEnd"/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–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Asteraceae</w:t>
      </w:r>
      <w:proofErr w:type="spellEnd"/>
      <w:r w:rsidR="00BF6D81" w:rsidRPr="00F66097">
        <w:rPr>
          <w:rFonts w:eastAsia="Times New Roman" w:cstheme="minorHAnsi"/>
          <w:sz w:val="28"/>
          <w:szCs w:val="28"/>
          <w:lang w:eastAsia="ru-RU"/>
        </w:rPr>
        <w:t>.</w:t>
      </w:r>
    </w:p>
    <w:p w:rsidR="008C5FA8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 Описание. Однолетнее (в культуре) или дв</w:t>
      </w:r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улетнее колючее растение высо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той до 1,5-2 м. </w:t>
      </w:r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Плод -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семянка с хохолком. Цветет в июле-августе. </w:t>
      </w:r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Плоды созревают неравномерно -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августе-сентябре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.А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реал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культивирование.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Расторопшапятнистая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широко культивируется в России (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Самарская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</w:t>
      </w:r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Ульяновская и Пензенская обл.)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 Потребность в сырье определена в 300 т в год, причем около 250 т производится на специализированном предприятии «Сергиевский» (Самарская область).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Заготовка, сушка. Сбор плодов производят в конце </w:t>
      </w:r>
      <w:proofErr w:type="spellStart"/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августа-сентябре</w:t>
      </w:r>
      <w:proofErr w:type="spellEnd"/>
      <w:proofErr w:type="gramEnd"/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.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Плоды отделяют от примесей и досушивают в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сушилках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Л</w:t>
      </w:r>
      <w:proofErr w:type="gramEnd"/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екарственное</w:t>
      </w:r>
      <w:proofErr w:type="spellEnd"/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сырье. Плоды -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семянки яйцевидной формы, слегка сдавленные с боков, длиной от 5 до 8 мм, шириной от 2 до 4 мм. Основание семянки тупое, рубчик щелевидный или округлый. Поверхность гладкая, иногда, продольно морщинистая, блестящая или матовая, часто пятнистая. Цвет от черного до светло-коричневого, иногда с сиреневым оттенком, валик более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светлый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кус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слегка горьковатый. На поп</w:t>
      </w:r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еречном срезе плода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под лупой с увеличением (10х) видны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lastRenderedPageBreak/>
        <w:t>перикарпий, плотно сомкнутый с семенной кожурой, и две семядоли зародыша.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Химический состав. Плоды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расторопши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пятнистой содержат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флаволигнаны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(ведущая группа), причем доминирующими компонентами являются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силибин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силидианин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силикристин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сумма которых получила </w:t>
      </w:r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название «</w:t>
      </w:r>
      <w:proofErr w:type="spellStart"/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силимарин</w:t>
      </w:r>
      <w:proofErr w:type="spellEnd"/>
      <w:r w:rsidR="008C5FA8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»(2,8-3,8%).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В сырье содержатся другие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флаволигнаны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--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изосилибин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силидианин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изосиликристин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силимонин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силандрин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др., а также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флавоноиды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кверцетинитаксифолин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дигидрокверцетин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), который лежит в основе доминирующих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флаволигнанов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в частности,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силибина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.Ж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ирное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масло (до 20-32%), которое по своим физико-химическим свойствам (исключая йодное число) близко к таковым подсолнечного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масла.К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сопутствующим веществам сырья относятся белки, биогенные амины (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тирамин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гистамин), стерины, смолы.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Фармакологическое действие.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Гепатопротекторное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средство, обладающее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антиоксидантными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иммуномодулирующими свойствами, а также легким желчегонным эффектом. Жирное масло</w:t>
      </w:r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плодов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- регенерирующее и ранозаживляющее средство.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Механизм действия. Механизм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гепатопротекторного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действия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флаволигнанов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обусловлен их способностью взаимодействовать со свободными радикалами, реализующийся за счет наличия в их структуре подвижного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водорода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.Ф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лаволигнаны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плодов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расторопши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взаимодействуя со свободными радикалами, замедляют интенсивность радикальных реакций с уменьшением активности и концентрации образующихся токсичных перекисных продуктов и таким образом восстанавливают и стимулируют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репаративные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процессы.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Антиоксидантный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эффект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флаволигнанов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плодов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расторопши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пятнистой приводит к усилению антитоксической функции печени.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lastRenderedPageBreak/>
        <w:t xml:space="preserve">Кроме того,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силибин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другие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флаволигнаны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стимулируют синтез РНК в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гепатоцитах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что способствует ускорению регенерации печени.</w:t>
      </w:r>
    </w:p>
    <w:p w:rsidR="005A0985" w:rsidRPr="0027639E" w:rsidRDefault="00C446F9" w:rsidP="0027639E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Содержащийся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расторопше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силибинин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блокирует ФДЭ, что способствует замедленному распаду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цАМФ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и, следовательно, стимулирует снижение концентрации внутриклеточного кальция в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гепатоцитах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снижает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кальций-зависимую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активацию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фосфолипаз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. Для стабилизации мембраны также имеют значение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антиоксидантные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метаболические свойства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силибинина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Силибинин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способен связывать радикалы благодаря фенольной структуре и прерывать процессы ПОЛ. При этом он тормозит как образование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малоновогодиальдегида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так и повышенное поглощение кислорода. Метаболическое действие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силибинина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состоит в стимуляции синтеза протеинов и ускорении регенерации поврежденных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гепатоцитов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</w:p>
    <w:p w:rsidR="005A0985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Применение. Препараты «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Силимар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», «Легален», «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Карсил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Силибор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Силибинин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», «Экстракт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расторопши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жидкий» применяются в качестве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гепатопротекторных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лекарственных средств. Данные препараты оказывают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гепатозащитное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антиоксидантное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действие и назначаются при лечении хронических и острых вирусных гепатитов, цирроза печени. Масло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расторопши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«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Натурсил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Камадол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» обладают регенерирующими и ранозаживляющими свойствами. «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Силибин-стандартный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образец» (ФС 42-0072-01) используется для выполнения стандартизации сырья и препаратов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расторопши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пятнистой. </w:t>
      </w:r>
    </w:p>
    <w:p w:rsidR="00BF6D81" w:rsidRPr="00F66097" w:rsidRDefault="00BF6D81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F6D81" w:rsidRPr="00F66097" w:rsidRDefault="00C446F9" w:rsidP="005A0985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Цветки бессмертника песчаного -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FloresHelichrysiarenarii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Бессмертник песча</w:t>
      </w:r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ный - </w:t>
      </w:r>
      <w:proofErr w:type="spellStart"/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Helychrisumarenarium</w:t>
      </w:r>
      <w:proofErr w:type="spellEnd"/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.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Семейство 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Астровые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Asteraceae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lastRenderedPageBreak/>
        <w:t xml:space="preserve">Описание. Травянистый многолетник с войлочно-шерстисто-опушенными побегами и деревянистым темно-бурым корневищем. Листорасположение очередное, листья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цельнокрайние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2-6 см длиной, как и стебли войлочно-опушенные; нижние - ланцетные, черешковые, средние и верхние - сидячие, линейные или ланцетно-линейные. Цветки в шаровидных корзинках, собранных в компактный или ветвистый рыхловатый щиток. Листочки обертки (их около 50) черепитчатые, сухие, желтые, реже оранжевые. Ложе корзинки плоское. Цветет с мая (июня) по сентябрь, плоды созревают в августе-сентябре. Размножается семенами и вегетативно</w:t>
      </w:r>
      <w:r w:rsidR="00CB550E" w:rsidRPr="006900A7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[1]</w:t>
      </w:r>
      <w:r w:rsidRPr="00CB550E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5570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Ареал, культивирование. Встречается в средней и южной полосе европейской части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на Кавказе,  реже в Сибири. Чаще всего на сухих песчаных, супесчаных и каменистых почвах. Обычно по опушкам сосновых боров, на залежах, у дорог, на остепененных лугах, в ковыльных степях, реже в полупустынях. 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Светолюбив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разрастается на местах с нарушенным травянистым покровом. Заготавливают цветочные корзинки с верхними частями побегов (их урожайность - до 80 г/кв. м, но сильно варьируется в зависимости от степени освещенности и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задерненности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почвы).</w:t>
      </w:r>
      <w:r w:rsidRPr="00F66097">
        <w:rPr>
          <w:rFonts w:eastAsia="Times New Roman" w:cstheme="minorHAnsi"/>
          <w:sz w:val="28"/>
          <w:szCs w:val="28"/>
          <w:lang w:eastAsia="ru-RU"/>
        </w:rPr>
        <w:br/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Химический состав. Цветочные корзинки с верхними частями побегов содержат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флавоноидные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гликозиды (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нарингенин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его 5-гликозиды,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апигенин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его 5-гликозиды,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кемпферол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его 3-гликозиды) до 0,25%, стерины, смолы, эфирное масло (0,05%), сапонины, сахара, дубильные и красящие вещества, жирные кислоты,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каротиноиды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витамины C и K, соли натрия, калия, кальция, железа, марганца.</w:t>
      </w:r>
    </w:p>
    <w:p w:rsidR="00680019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Заготовка, сушка. Цветки заготавливают в начале цветения, до раскрытия бобовых корзинок. Соцветия с цветоносами длиной до 1 см срезают ножом, секатором или ножницами. Собранные соцветия складывают в корзины или мешки и быстро доставляют к месту сушки. На одном и том же массиве сбор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lastRenderedPageBreak/>
        <w:t>цветков можно проводить до 3-4 раз по мере зацветания растений. Повторный сбор проводят через 5-7 дней.</w:t>
      </w:r>
      <w:r w:rsidRPr="00F66097">
        <w:rPr>
          <w:rFonts w:eastAsia="Times New Roman" w:cstheme="minorHAnsi"/>
          <w:sz w:val="28"/>
          <w:szCs w:val="28"/>
          <w:lang w:eastAsia="ru-RU"/>
        </w:rPr>
        <w:br/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Лекарственное сырье. Готовое сырье состоит из соцветий; корзиночки шаровидные, одиночные или по нескольку вместе, 4—6 мм в диаметре. Листочки обвертки перепончатые, тупые, лимонно-желтого цвета, сухие. Все цветки трубчатые, лимонно-желтые или оранжевые; наружные — пестичные, внутренние — обоеполые. Запаха нет; вкус пряно-горький.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Химический состав. В цветках бессмертника найдены флавоны и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флавонгликозиды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стерины, каротин, витамин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а также следы эфирного масла и дубильные вещества.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Фармакологическое действие.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Галеновые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формы растения улучшают желчеотделение, уменьшают концентрацию желчных кислот, повышают содержание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холатов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билирубина в желчи. Препараты бессмертника повышают холатохолестериновый коэффициент и тонус желчного пузыря. Экстракт бессмертника оказывает спазмолитическое действие на гладкие мышцы кишечника, желчных путей, желчного пузыря и кровеносных сосудов. Эти свойства обусловлены присутствием в ра</w:t>
      </w:r>
      <w:r w:rsidR="0068001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стении </w:t>
      </w:r>
      <w:proofErr w:type="spellStart"/>
      <w:r w:rsidR="0068001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флавоноидных</w:t>
      </w:r>
      <w:proofErr w:type="spellEnd"/>
      <w:r w:rsidR="0068001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соединений.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Применение. Применяются отвар —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DecoctumHelichrysiarenarii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настой —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InfusumHelichrysiarenarii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жидкий экстракт —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ExtractumHelichrysiarenariifluidum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и </w:t>
      </w:r>
      <w:r w:rsidR="0068001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фламин -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очищенный препарат, содержащий сумму действующих веществ бессмертника. Цветки бессмертника входят также в состав желчегонного сбора</w:t>
      </w:r>
    </w:p>
    <w:p w:rsidR="005A0985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Хранение. Хранят бессмертник: в аптеках — в закрытых ящиках или жестянках; на складах — в мешках.</w:t>
      </w:r>
    </w:p>
    <w:p w:rsidR="005A0985" w:rsidRPr="00F66097" w:rsidRDefault="005A0985" w:rsidP="005A0985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F6D81" w:rsidRPr="00F66097" w:rsidRDefault="00C446F9" w:rsidP="005A0985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lastRenderedPageBreak/>
        <w:t>Семена </w:t>
      </w:r>
      <w:proofErr w:type="spellStart"/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тыквы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-SeminaCucurbitae</w:t>
      </w:r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,Тыква</w:t>
      </w:r>
      <w:proofErr w:type="spellEnd"/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обыкновенная -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Cucurbitapepo</w:t>
      </w:r>
      <w:proofErr w:type="spellEnd"/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 </w:t>
      </w:r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Семейство Тыквенные -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Cucurbitaceae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</w:p>
    <w:p w:rsidR="00BF6D81" w:rsidRPr="00F66097" w:rsidRDefault="00C446F9" w:rsidP="005A0985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Описание. Культивируемое однолетнее растение с корневой слаб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разветвленной стержневой системой. Стебли стелющиеся, разветвленн</w:t>
      </w:r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ые, длиной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до 5-7 м. Листья очередные, крупные,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пятилопастные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или почти цельные, шершаво-опушенные. Растения однодомные, с раздельнополыми пазушными крупными (диаметром 6-30 см) желтыми или оранжевыми цветками. Тычиночные цветки одиночные, чашечка с 5 шиловидными зубцами,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пятилопастным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воронковидным венчиком и 5 тычинками, из которых 4 срослись попарно, а одна свободная. Пестичные цветки одиночные или расположенные по нескольку, с 3-5 короткими двулопастными рыльцами, 3 недоразвитыми тычинками (стаминодиями) и 3-5</w:t>
      </w:r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-гнездной завязью. Плод -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крупная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многосеменная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«тыквина» различной формы и цвета. Семена беловатые или желтоватые,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обратно-яйцевидные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или почти округлые, сплющенные, с утолщенным краем (ободком)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.Ц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ветет в июне-сентябре (до первых осенних заморозков). Плоды созревают в сентябре-октябре</w:t>
      </w:r>
      <w:r w:rsidR="00CB550E" w:rsidRPr="006900A7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[5]</w:t>
      </w:r>
      <w:r w:rsidRPr="00CB550E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.</w:t>
      </w:r>
    </w:p>
    <w:p w:rsidR="00BF6D81" w:rsidRPr="00F66097" w:rsidRDefault="00C446F9" w:rsidP="005A0985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Ареал, культивирование.  Тыква широко культивируется как кормовое и пищевое растение в Российской Федерации 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оволжье, Северный Кавказ и другие регионы.</w:t>
      </w:r>
    </w:p>
    <w:p w:rsidR="00BF6D81" w:rsidRPr="00F66097" w:rsidRDefault="00C446F9" w:rsidP="005A0985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Заготовка, сушка. Заготавливают семена зрелых плодов в сентябре-ноябре. Плоды разрезают или разбивают вручную и выбирают из них зрелые семена, отбрасывая пустые. В случае загрязнения семена должны быть тщательно промыты в холодной воде. Сушат семена на открытом воздухе под навесами или на чердаках с хорошей вентиляцией, рассыпав тонким слоем (1-2 см) на решетах, бумаге или на ткани и периодически перемешивая. Обычно семена тыквы высыхают за 5-7 дней. При несоблюдении правил сушки они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lastRenderedPageBreak/>
        <w:t>темнеют, плесневеют и приобретают посторонний запах. Окончание сушки определяют по сыпучести семян и их ломкости при сгибании. Сушка в печи или на печи не допускается. После сушки сырье пропускают через веялки для отделения пустых и недоразвитых семян и различных примесей</w:t>
      </w:r>
      <w:r w:rsidR="00CB550E" w:rsidRPr="00CB550E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[6]</w:t>
      </w:r>
      <w:r w:rsidRPr="00CB550E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.</w:t>
      </w:r>
    </w:p>
    <w:p w:rsidR="00BF6D81" w:rsidRPr="008D0990" w:rsidRDefault="00C446F9" w:rsidP="008D0990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Лекарственное сырье. Семена эллиптические, плотные, слегка суженные с одной стороны, окаймленные по краю ободком. Поверхность семян глянцевая или матовая, гладкая или слегка шероховатая. Кожура семени состоит из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двухчастен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деревянистой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легко </w:t>
      </w:r>
      <w:r w:rsidR="008D0990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отделяемой и внутренней -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пленчатой,</w:t>
      </w:r>
      <w:r w:rsidR="008D0990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плотно прилегающей к зародышу;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иногда деревянистая кожура отсутствует (сорт голосемянная). Зародыш состоит из двух желтовато-белых семядолей и небольшого корешка. Длина семени 1,5-2,5 см, ширина 0,8-1,4 см, толщина в средней части семени 0,1-0,4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мм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.Ц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вет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семян белый, белый с желтоватым или сероватым оттенком, реже зеленовато-серый или желтый, запаха нет. Вкус семени, очищенного от деревянистой части кожуры, маслянистый, сладковатый.</w:t>
      </w:r>
    </w:p>
    <w:p w:rsidR="00BF6D81" w:rsidRPr="008D0990" w:rsidRDefault="00C446F9" w:rsidP="008D0990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Химический состав. Семена содержат жирное масло, в состав которого входят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триглицериды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линолевой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олеиновой, пальмитиновой, стеариновой кислот. В состав семян тыквы входит азотистое соединение (аминокислота)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кукурбитин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который представляет собой 3-ами-но-3-карбоксипирролидин. В семенах содержатся витамины В2, В12, Е (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а-токоферол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), аскорбиновая кислота,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фитостерины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кукурбитол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), органические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кислоты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.Ф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армакологическое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действие. Мякоть плодов тыквы обладает желчегонными, мочегонн</w:t>
      </w:r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ыми и послабляющими свойствами</w:t>
      </w:r>
      <w:r w:rsidR="00CB550E" w:rsidRPr="006900A7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[7]</w:t>
      </w:r>
      <w:r w:rsidR="00BF6D81" w:rsidRPr="00CB550E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Гепатозащитное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действие тыквы определяется ее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мембраностабилизирующими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свойствами и проявляется в замедлении развития повреждений мембран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гепатоцитов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ускорении их восстановления.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lastRenderedPageBreak/>
        <w:t xml:space="preserve">Препараты масла семян тыквы применяются при циррозе и дистрофии печени, гепатитах,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холецистохолангите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дискинезии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желчевыводяших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путей; язвенной болезни желудка и двенадцатиперстной кишки, гастрите;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гиперлипидемии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атеросклерозе; аденоме предстательной железы. Ректально используются при аденоме предстательной железы, простатите; геморрое и анальных трещинах. 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Как местное и наружное средство используется: в дерматологии - при псориазе, экземе, гиперкератозе, ожогах, трофических язвах, пролежнях; в гинекологии - при эрозии шейки матки,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кольпите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эндоцервиците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; в стоматологии - при пародонтозе, стоматитах.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Семена тыквы эффективны в определенной степени против различных ленточных гельминтов</w:t>
      </w:r>
      <w:r w:rsidR="00CB550E" w:rsidRPr="00CB550E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[8]</w:t>
      </w:r>
      <w:r w:rsidRPr="00CB550E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Применение. Масло семян тыквы;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Пепонен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; Семена тыквы; Тыква семена;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Тыквавит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; Тыквенное масло;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Тыквеол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; Экстракт семян тыквы. </w:t>
      </w:r>
    </w:p>
    <w:p w:rsidR="00BF6D81" w:rsidRPr="00F66097" w:rsidRDefault="00BF6D81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Цветки пижмы  — 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FloresTanaceti</w:t>
      </w:r>
      <w:proofErr w:type="spellEnd"/>
      <w:r w:rsidR="00BF6D81" w:rsidRPr="00F6609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Пижма о</w:t>
      </w:r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быкновенная — </w:t>
      </w:r>
      <w:proofErr w:type="spellStart"/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Tanacetumvulgare</w:t>
      </w:r>
      <w:proofErr w:type="spellEnd"/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Семейство  сложноцветные —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Compositae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</w:p>
    <w:p w:rsidR="00BF6D81" w:rsidRPr="00F66097" w:rsidRDefault="00C446F9" w:rsidP="00BF6D81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Описание. Пижма обыкновенная — многолетнее травянистое растение с сильным своеобразным  </w:t>
      </w:r>
      <w:r w:rsidR="00BF6D81"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запахом.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Листья очередные, в очертании эллиптические, длиной до 20 см,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перисторассеченные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перистораздельные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коротоопушенные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или почти голые. Все цветки желтые или оранжево-желтые, трубчатые. Плоды — продолговатые семянки с короткой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мелкоз</w:t>
      </w:r>
      <w:r w:rsidR="008D0990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азубренной</w:t>
      </w:r>
      <w:proofErr w:type="spellEnd"/>
      <w:r w:rsidR="008D0990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окраиной или без </w:t>
      </w:r>
      <w:proofErr w:type="spellStart"/>
      <w:r w:rsidR="008D0990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нее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.Ц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ветет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в июле-августе. Плоды созревают в августе </w:t>
      </w:r>
      <w:r w:rsidR="00CB550E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–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сентябре</w:t>
      </w:r>
      <w:r w:rsidR="00CB550E" w:rsidRPr="00CB550E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[10]</w:t>
      </w:r>
      <w:r w:rsidRPr="00CB550E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.</w:t>
      </w:r>
    </w:p>
    <w:p w:rsidR="00BF6D81" w:rsidRPr="007365E7" w:rsidRDefault="00C446F9" w:rsidP="007365E7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Ареал, культивирование. Пижма обыкновенная распространена почти п</w:t>
      </w:r>
      <w:r w:rsidR="008D0990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 всей европейской части России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кроме Закавказья, нижнего течения Волги и Урала, восточных районов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Предкавказья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Она произрастает также па юге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lastRenderedPageBreak/>
        <w:t xml:space="preserve">лесной, в лесостепной и </w:t>
      </w:r>
      <w:r w:rsidR="008D0990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степной зонах Западной Сибири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Собранное сырье складывают в бумажные или в тканевые мешки и доставляют к месту сушки. Перед сушкой следует просмотреть сырье и удалить из него примеси и цветоносы длиннее 4 см. Сушат сырье под навесами, на чердаках, в воздушных или в тепловых сушилка</w:t>
      </w:r>
      <w:r w:rsidR="007365E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х при температуре не выше 40 °С.  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Запах сырья своеобразный, вкус пряный, горький.</w:t>
      </w:r>
      <w:r w:rsidRPr="00F66097">
        <w:rPr>
          <w:rFonts w:eastAsia="Times New Roman" w:cstheme="minorHAnsi"/>
          <w:sz w:val="28"/>
          <w:szCs w:val="28"/>
          <w:lang w:eastAsia="ru-RU"/>
        </w:rPr>
        <w:br/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Химический состав. В цветочных кор</w:t>
      </w:r>
      <w:r w:rsidR="007365E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зинках содержится эфирное масло</w:t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. Доминирующими компонентами эфирного масла являются бициклические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монотерпеновые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кетоны. Среди других терпенов в значительных количествах содержатся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туйол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камфора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борнеол,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камфен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пинен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1,8-цинеол,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n-цимол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лимонен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др. Сопутствующие вещества представлены органическими (лимонная, винная),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фенолкарбоповыми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гидроксикоричными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кислотами (кофейная кислота), горечами и дубильными веществами. </w:t>
      </w:r>
      <w:r w:rsidRPr="00F66097">
        <w:rPr>
          <w:rFonts w:eastAsia="Times New Roman" w:cstheme="minorHAnsi"/>
          <w:sz w:val="28"/>
          <w:szCs w:val="28"/>
          <w:lang w:eastAsia="ru-RU"/>
        </w:rPr>
        <w:br/>
      </w: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           Фармакологическое действие. Противоглистное и желчегонное средство, обладающее также спазмолитическими и противовоспалительными свойствами. Суммарные препараты пижмы (настои) могут вызывать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аллергизацию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. </w:t>
      </w:r>
    </w:p>
    <w:p w:rsidR="001664B1" w:rsidRPr="00224606" w:rsidRDefault="00C446F9" w:rsidP="00224606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Применение. Соцветия пижмы используется в форме настоя в качестве желчегонного и противоглистного средства (при аскаридозе и острицах). Сырье входит также в состав желчегонных сборов, применяемых при различных заболеваниях печени, в том числе холециститах. Цветки входят в состав желчегонного сбора № 3, а также в состав желчегонного, спазмолитического и противовоспалительного средства «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Полифитохол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а основе суммы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флавоноидов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производят желчегонный препарат «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Танацехол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» (таблетки по 0,05 г) рекомендованный при хронических холециститах, </w:t>
      </w:r>
      <w:proofErr w:type="spellStart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дискинезии</w:t>
      </w:r>
      <w:proofErr w:type="spellEnd"/>
      <w:r w:rsidRPr="00F6609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желчных путей. Препараты пижмы не рекомендуется применять при беременности</w:t>
      </w:r>
      <w:r w:rsidR="00CB550E" w:rsidRPr="00CB550E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val="en-US" w:eastAsia="ru-RU"/>
        </w:rPr>
        <w:t>[11]</w:t>
      </w:r>
      <w:r w:rsidRPr="00CB550E">
        <w:rPr>
          <w:rFonts w:eastAsia="Times New Roman" w:cstheme="minorHAnsi"/>
          <w:sz w:val="28"/>
          <w:szCs w:val="28"/>
          <w:shd w:val="clear" w:color="auto" w:fill="FFFFFF"/>
          <w:vertAlign w:val="superscript"/>
          <w:lang w:eastAsia="ru-RU"/>
        </w:rPr>
        <w:t>.</w:t>
      </w:r>
    </w:p>
    <w:p w:rsidR="004D437A" w:rsidRPr="001664B1" w:rsidRDefault="004D437A" w:rsidP="001664B1">
      <w:pPr>
        <w:pStyle w:val="3"/>
        <w:numPr>
          <w:ilvl w:val="1"/>
          <w:numId w:val="4"/>
        </w:numPr>
        <w:jc w:val="both"/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</w:pPr>
      <w:bookmarkStart w:id="5" w:name="_Toc23157530"/>
      <w:r w:rsidRPr="001664B1">
        <w:rPr>
          <w:rFonts w:asciiTheme="minorHAnsi" w:eastAsia="Times New Roman" w:hAnsiTheme="minorHAnsi" w:cstheme="minorHAnsi"/>
          <w:color w:val="auto"/>
          <w:sz w:val="28"/>
          <w:szCs w:val="28"/>
          <w:lang w:eastAsia="ru-RU"/>
        </w:rPr>
        <w:lastRenderedPageBreak/>
        <w:t>Лекарственные растения, содержащие жирорастворимые витамины</w:t>
      </w:r>
      <w:bookmarkEnd w:id="5"/>
    </w:p>
    <w:p w:rsidR="004D437A" w:rsidRPr="007B7816" w:rsidRDefault="004402A9" w:rsidP="005A0985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Тыква обыкновенная -</w:t>
      </w:r>
      <w:proofErr w:type="spellStart"/>
      <w:r w:rsidR="004D437A"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Cucur</w:t>
      </w:r>
      <w:r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bitapepo</w:t>
      </w:r>
      <w:proofErr w:type="spellEnd"/>
      <w:r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L., тыква мускатная -</w:t>
      </w:r>
      <w:r w:rsidR="004D437A"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С. </w:t>
      </w:r>
      <w:proofErr w:type="spellStart"/>
      <w:r w:rsidR="004D437A"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moschata</w:t>
      </w:r>
      <w:proofErr w:type="spellEnd"/>
      <w:r w:rsidR="004D437A"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9E7B20"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Duch</w:t>
      </w:r>
      <w:proofErr w:type="spellEnd"/>
      <w:r w:rsidR="009E7B20"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.) </w:t>
      </w:r>
      <w:proofErr w:type="spellStart"/>
      <w:r w:rsidR="009E7B20"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Poir</w:t>
      </w:r>
      <w:proofErr w:type="spellEnd"/>
      <w:r w:rsidR="009E7B20"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. и тыква крупная - </w:t>
      </w:r>
      <w:r w:rsidR="004D437A"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С. </w:t>
      </w:r>
      <w:proofErr w:type="spellStart"/>
      <w:r w:rsidR="004D437A"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maximaDuch</w:t>
      </w:r>
      <w:proofErr w:type="spellEnd"/>
      <w:r w:rsidR="004D437A" w:rsidRPr="007B7816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.</w:t>
      </w:r>
    </w:p>
    <w:p w:rsidR="004402A9" w:rsidRPr="007B7816" w:rsidRDefault="004D437A" w:rsidP="004402A9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 xml:space="preserve">Тыква обыкновенная —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Cucurbitapepo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L., тыква мускатная — С.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moschata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(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Duch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.)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Poir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. и тыква крупная — С.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maximaDuch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.; семейство </w:t>
      </w:r>
      <w:proofErr w:type="gramStart"/>
      <w:r w:rsidRPr="007B7816">
        <w:rPr>
          <w:rFonts w:eastAsia="Times New Roman" w:cstheme="minorHAnsi"/>
          <w:sz w:val="28"/>
          <w:szCs w:val="28"/>
          <w:lang w:eastAsia="ru-RU"/>
        </w:rPr>
        <w:t>Тыквенные</w:t>
      </w:r>
      <w:proofErr w:type="gram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—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Cucurbitaceae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>.</w:t>
      </w:r>
    </w:p>
    <w:p w:rsidR="004D437A" w:rsidRPr="007B7816" w:rsidRDefault="004D437A" w:rsidP="004402A9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 xml:space="preserve">Ботаническое описание. Тыква — культивируемое однолетнее растение с корневой слабо разветвленной стержневой системой. Стебли стелющиеся, разветвленные, длиной до 5-7 м, с 3-5 разветвленными спирально закручивающимися усиками в пазухах листьев. Листья очередные, крупные,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пятилопастные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или почти цельные, шершаво-опушенные. Растения однодомные, с раздельнополыми пазушными крупными (диаметром 6-30 см) желтыми или оранжевыми цветками. Плод — крупная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многосеменная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«тыквина» различной формы и цвета. Семена беловатые или желтоватые, </w:t>
      </w:r>
      <w:proofErr w:type="spellStart"/>
      <w:proofErr w:type="gramStart"/>
      <w:r w:rsidRPr="007B7816">
        <w:rPr>
          <w:rFonts w:eastAsia="Times New Roman" w:cstheme="minorHAnsi"/>
          <w:sz w:val="28"/>
          <w:szCs w:val="28"/>
          <w:lang w:eastAsia="ru-RU"/>
        </w:rPr>
        <w:t>обратно-яйцевидные</w:t>
      </w:r>
      <w:proofErr w:type="spellEnd"/>
      <w:proofErr w:type="gram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или почти округлые, сплющенные, с утолщенным краем (ободком)</w:t>
      </w:r>
      <w:r w:rsidR="00CB550E" w:rsidRPr="00CB550E">
        <w:rPr>
          <w:rFonts w:eastAsia="Times New Roman" w:cstheme="minorHAnsi"/>
          <w:sz w:val="28"/>
          <w:szCs w:val="28"/>
          <w:vertAlign w:val="superscript"/>
          <w:lang w:eastAsia="ru-RU"/>
        </w:rPr>
        <w:t>[12]</w:t>
      </w:r>
      <w:r w:rsidRPr="00CB550E">
        <w:rPr>
          <w:rFonts w:eastAsia="Times New Roman" w:cstheme="minorHAnsi"/>
          <w:sz w:val="28"/>
          <w:szCs w:val="28"/>
          <w:vertAlign w:val="superscript"/>
          <w:lang w:eastAsia="ru-RU"/>
        </w:rPr>
        <w:t>.</w:t>
      </w:r>
    </w:p>
    <w:p w:rsidR="004D437A" w:rsidRPr="007B7816" w:rsidRDefault="004D437A" w:rsidP="004402A9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>Цветет в июне-сентябре (до первых осенних заморозков). Плоды созревают в сентябре-октябре.</w:t>
      </w:r>
    </w:p>
    <w:p w:rsidR="004D437A" w:rsidRPr="007B7816" w:rsidRDefault="004D437A" w:rsidP="004402A9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>Ареал, культивирование. В России и странах СНГ в основном выращивается 3 вида тыквы, представленные многими сортами: тык</w:t>
      </w:r>
      <w:r w:rsidR="008F4B56">
        <w:rPr>
          <w:rFonts w:eastAsia="Times New Roman" w:cstheme="minorHAnsi"/>
          <w:sz w:val="28"/>
          <w:szCs w:val="28"/>
          <w:lang w:eastAsia="ru-RU"/>
        </w:rPr>
        <w:t>ва обыкновенная, тыква крупная</w:t>
      </w:r>
      <w:r w:rsidRPr="007B7816">
        <w:rPr>
          <w:rFonts w:eastAsia="Times New Roman" w:cstheme="minorHAnsi"/>
          <w:sz w:val="28"/>
          <w:szCs w:val="28"/>
          <w:lang w:eastAsia="ru-RU"/>
        </w:rPr>
        <w:t>, тыква мускатная.</w:t>
      </w:r>
    </w:p>
    <w:p w:rsidR="004D437A" w:rsidRPr="007B7816" w:rsidRDefault="004D437A" w:rsidP="004402A9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 xml:space="preserve">Родина тыкв — Северная и Южная Америка. Тыква широко культивируется как кормовое и пищевое растение в Российской Федерации </w:t>
      </w:r>
      <w:r w:rsidRPr="007B7816">
        <w:rPr>
          <w:rFonts w:eastAsia="Times New Roman" w:cstheme="minorHAnsi"/>
          <w:sz w:val="28"/>
          <w:szCs w:val="28"/>
          <w:lang w:eastAsia="ru-RU"/>
        </w:rPr>
        <w:lastRenderedPageBreak/>
        <w:t>(Поволжье, Северный Кавказ и другие регионы), на Украине, в Беларуси, Молдавии, Закавказье, Средней Азии.</w:t>
      </w:r>
    </w:p>
    <w:p w:rsidR="00902E0D" w:rsidRDefault="004D437A" w:rsidP="004402A9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>Заготовка, сушка. Заготавливают семена зрелых плодов в сентябре-ноябре. Плоды разрезают или разбивают вручную и выбирают из них зрелые семена, отбрасывая пустые. В случае загрязнения семена должны быть тщательно промыты в холодной воде. Сушат семена на открытом воздухе под навесами или на чердаках с хорошей вентиляцией, рассыпав тонким слоем (1-2 см) на решетах, бумаге или на ткани и периодически перемешивая. Окончание сушки определяют по сыпучести семян и их ломкости при сгибании. Сушка в п</w:t>
      </w:r>
      <w:r w:rsidR="00902E0D">
        <w:rPr>
          <w:rFonts w:eastAsia="Times New Roman" w:cstheme="minorHAnsi"/>
          <w:sz w:val="28"/>
          <w:szCs w:val="28"/>
          <w:lang w:eastAsia="ru-RU"/>
        </w:rPr>
        <w:t>ечи или на печи не допускается.</w:t>
      </w:r>
    </w:p>
    <w:p w:rsidR="004D437A" w:rsidRPr="007B7816" w:rsidRDefault="004D437A" w:rsidP="004402A9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>Лекарственное сырье. В качестве лекарственного сырья используют зрелые, очищенные от остатков мякоти околоплодника и высушенные семена однолетних культивируемых растений — тыквы обыкновенной и тыквы крупной, а также плоды свежие</w:t>
      </w:r>
      <w:r w:rsidR="00CB550E" w:rsidRPr="00CB550E">
        <w:rPr>
          <w:rFonts w:eastAsia="Times New Roman" w:cstheme="minorHAnsi"/>
          <w:sz w:val="28"/>
          <w:szCs w:val="28"/>
          <w:vertAlign w:val="superscript"/>
          <w:lang w:eastAsia="ru-RU"/>
        </w:rPr>
        <w:t>[13]</w:t>
      </w:r>
      <w:r w:rsidRPr="00CB550E">
        <w:rPr>
          <w:rFonts w:eastAsia="Times New Roman" w:cstheme="minorHAnsi"/>
          <w:sz w:val="28"/>
          <w:szCs w:val="28"/>
          <w:vertAlign w:val="superscript"/>
          <w:lang w:eastAsia="ru-RU"/>
        </w:rPr>
        <w:t>.</w:t>
      </w:r>
    </w:p>
    <w:p w:rsidR="00902E0D" w:rsidRDefault="004D437A" w:rsidP="004402A9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 xml:space="preserve">Внешние признаки. Семена эллиптические, плотные, слегка суженные с одной стороны, окаймленные по краю ободком. Поверхность семян глянцевая или матовая, гладкая или слегка шероховатая. Кожура семени состоит из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двухчастен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: </w:t>
      </w:r>
      <w:proofErr w:type="gramStart"/>
      <w:r w:rsidRPr="007B7816">
        <w:rPr>
          <w:rFonts w:eastAsia="Times New Roman" w:cstheme="minorHAnsi"/>
          <w:sz w:val="28"/>
          <w:szCs w:val="28"/>
          <w:lang w:eastAsia="ru-RU"/>
        </w:rPr>
        <w:t>деревянистой</w:t>
      </w:r>
      <w:proofErr w:type="gram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, легко отделяемой и внутренней — пленчатой, плотно прилегающей к зародышу; иногда деревянистая кожура отсутствует (сорт голосемянная). Зародыш состоит из двух желтовато-белых семядолей и небольшого корешка. </w:t>
      </w:r>
    </w:p>
    <w:p w:rsidR="004D437A" w:rsidRPr="007B7816" w:rsidRDefault="004D437A" w:rsidP="004402A9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>Цвет семян белый, белый с желтоватым или сероватым оттенком, реже зеленовато-серый или желтый, запаха нет. Вкус семени, очищенного от деревянистой части кожуры, маслянистый, сладковатый.</w:t>
      </w:r>
    </w:p>
    <w:p w:rsidR="004D437A" w:rsidRPr="007B7816" w:rsidRDefault="004D437A" w:rsidP="00C76460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lastRenderedPageBreak/>
        <w:t xml:space="preserve">Химический состав. Семена содержат жирное масло (до 40-50%), в состав которого входят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триглицериды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линолевой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, олеиновой, пальмитиновой, стеариновой кислот. В состав семян тыквы входит азотистое соединение (аминокислота)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кукурбитин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, который представляет собой 3-ами-но-3-карбоксипирролидин. Содержание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кукурбитина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в семенах колеблется в зависимости от сорта тыквы в пределах 0,1-0,3%. В семенах содержатся витамины В2, В12, Е (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а-токоферол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), аскорбиновая кислота,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фитостерины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(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кукурбитол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), органические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кислоты</w:t>
      </w:r>
      <w:proofErr w:type="gramStart"/>
      <w:r w:rsidRPr="007B7816">
        <w:rPr>
          <w:rFonts w:eastAsia="Times New Roman" w:cstheme="minorHAnsi"/>
          <w:sz w:val="28"/>
          <w:szCs w:val="28"/>
          <w:lang w:eastAsia="ru-RU"/>
        </w:rPr>
        <w:t>.В</w:t>
      </w:r>
      <w:proofErr w:type="spellEnd"/>
      <w:proofErr w:type="gram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плодах тыквы обнаружены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каротиноиды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(β-каротин), витамины В2, В12, С, Е (α-токоферол), пантотеновая и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фолиевая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кислоты, пектины, сахара (до 11%)</w:t>
      </w:r>
      <w:r w:rsidR="00CB550E" w:rsidRPr="00CB550E">
        <w:rPr>
          <w:rFonts w:eastAsia="Times New Roman" w:cstheme="minorHAnsi"/>
          <w:sz w:val="28"/>
          <w:szCs w:val="28"/>
          <w:vertAlign w:val="superscript"/>
          <w:lang w:eastAsia="ru-RU"/>
        </w:rPr>
        <w:t>[14]</w:t>
      </w:r>
      <w:r w:rsidRPr="00CB550E">
        <w:rPr>
          <w:rFonts w:eastAsia="Times New Roman" w:cstheme="minorHAnsi"/>
          <w:sz w:val="28"/>
          <w:szCs w:val="28"/>
          <w:vertAlign w:val="superscript"/>
          <w:lang w:eastAsia="ru-RU"/>
        </w:rPr>
        <w:t>.</w:t>
      </w:r>
    </w:p>
    <w:p w:rsidR="004D437A" w:rsidRPr="007B7816" w:rsidRDefault="004D437A" w:rsidP="004402A9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>Стандартизацию препарата «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Тыквеол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» (из семян) осуществляют методом ГЖХ по жирно-кислотному составу (раздел «Качественные реакции»), а также по содержанию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каротиноидов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(β-каротин) и витамина Е.</w:t>
      </w:r>
    </w:p>
    <w:p w:rsidR="004D437A" w:rsidRPr="007B7816" w:rsidRDefault="004D437A" w:rsidP="004402A9">
      <w:pPr>
        <w:spacing w:before="100" w:beforeAutospacing="1" w:after="100" w:afterAutospacing="1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 xml:space="preserve">Фармакологическое действие. Мякоть плодов тыквы обладает желчегонными, мочегонными и послабляющими свойствами.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Гепатозащитное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действие тыквы определяется ее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мембраностабилизирующими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свойствами и проявляется в замедлении развития повреждений мембран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гепатоцитов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и ускорении их восстановления. </w:t>
      </w:r>
    </w:p>
    <w:p w:rsidR="00AB22D8" w:rsidRPr="00224606" w:rsidRDefault="004D437A" w:rsidP="00224606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7B7816">
        <w:rPr>
          <w:rFonts w:eastAsia="Times New Roman" w:cstheme="minorHAnsi"/>
          <w:sz w:val="28"/>
          <w:szCs w:val="28"/>
          <w:lang w:eastAsia="ru-RU"/>
        </w:rPr>
        <w:t xml:space="preserve">Применение. </w:t>
      </w:r>
      <w:proofErr w:type="spellStart"/>
      <w:r w:rsidRPr="007B7816">
        <w:rPr>
          <w:rFonts w:eastAsia="Times New Roman" w:cstheme="minorHAnsi"/>
          <w:sz w:val="28"/>
          <w:szCs w:val="28"/>
          <w:lang w:eastAsia="ru-RU"/>
        </w:rPr>
        <w:t>Тыквеол</w:t>
      </w:r>
      <w:proofErr w:type="spellEnd"/>
      <w:r w:rsidRPr="007B7816">
        <w:rPr>
          <w:rFonts w:eastAsia="Times New Roman" w:cstheme="minorHAnsi"/>
          <w:sz w:val="28"/>
          <w:szCs w:val="28"/>
          <w:lang w:eastAsia="ru-RU"/>
        </w:rPr>
        <w:t xml:space="preserve"> - комплекс биологически активных веществ, получаемых из семян тыквы. Лечебный эффект препарата обусловлен входящими в его состав биологически активными веществами. По степени активности семена тыквы уступают препаратам папоротника мужского, однако они не оказывают токсического действия на организм человека. В связи с этим семена тыквы назначают детям, беременным и лицам пожилого возраста. Семена принимают небольшими порциями в течение 1 ч натощак, затем через 3 ч дают слабительное средство, а через полчаса ставят клизму</w:t>
      </w:r>
      <w:r w:rsidR="00CB550E" w:rsidRPr="00CB550E">
        <w:rPr>
          <w:rFonts w:eastAsia="Times New Roman" w:cstheme="minorHAnsi"/>
          <w:sz w:val="28"/>
          <w:szCs w:val="28"/>
          <w:vertAlign w:val="superscript"/>
          <w:lang w:eastAsia="ru-RU"/>
        </w:rPr>
        <w:t>[15]</w:t>
      </w:r>
      <w:r w:rsidRPr="00CB550E">
        <w:rPr>
          <w:rFonts w:eastAsia="Times New Roman" w:cstheme="minorHAnsi"/>
          <w:sz w:val="28"/>
          <w:szCs w:val="28"/>
          <w:vertAlign w:val="superscript"/>
          <w:lang w:eastAsia="ru-RU"/>
        </w:rPr>
        <w:t>.</w:t>
      </w:r>
    </w:p>
    <w:p w:rsidR="001C35B3" w:rsidRPr="00E436E7" w:rsidRDefault="00AB22D8" w:rsidP="00E436E7">
      <w:pPr>
        <w:pStyle w:val="1"/>
        <w:ind w:firstLine="709"/>
        <w:jc w:val="both"/>
        <w:rPr>
          <w:rFonts w:asciiTheme="minorHAnsi" w:hAnsiTheme="minorHAnsi" w:cstheme="minorHAnsi"/>
          <w:color w:val="auto"/>
        </w:rPr>
      </w:pPr>
      <w:bookmarkStart w:id="6" w:name="_Toc23157531"/>
      <w:r w:rsidRPr="00E436E7">
        <w:rPr>
          <w:rFonts w:asciiTheme="minorHAnsi" w:hAnsiTheme="minorHAnsi" w:cstheme="minorHAnsi"/>
          <w:color w:val="auto"/>
          <w:shd w:val="clear" w:color="auto" w:fill="FFFFFF"/>
        </w:rPr>
        <w:lastRenderedPageBreak/>
        <w:t>Заключение</w:t>
      </w:r>
      <w:bookmarkEnd w:id="6"/>
    </w:p>
    <w:p w:rsidR="00AB22D8" w:rsidRPr="00B709FD" w:rsidRDefault="00AB22D8" w:rsidP="004402A9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color w:val="000000"/>
          <w:sz w:val="28"/>
          <w:szCs w:val="28"/>
          <w:shd w:val="clear" w:color="auto" w:fill="FFFFFF"/>
        </w:rPr>
        <w:t>Из вышеизложенного можно сделать следующий основной вывод - даже если острое повреждение печени не переходит в хронический процесс, а заканчивается выздоровлением, все равно «издержки» повреждения продолжают давать о себе знать той или иной степенью дистрофии. Особенностью этой патологии является</w:t>
      </w:r>
      <w:r w:rsidR="00C76460">
        <w:rPr>
          <w:rFonts w:cstheme="minorHAnsi"/>
          <w:color w:val="000000"/>
          <w:sz w:val="28"/>
          <w:szCs w:val="28"/>
          <w:shd w:val="clear" w:color="auto" w:fill="FFFFFF"/>
        </w:rPr>
        <w:t xml:space="preserve"> склонность к частым рецидивам</w:t>
      </w:r>
      <w:r w:rsidRPr="00B709FD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AB22D8" w:rsidRPr="00626254" w:rsidRDefault="00AB22D8" w:rsidP="00626254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Практические все </w:t>
      </w:r>
      <w:proofErr w:type="spellStart"/>
      <w:r w:rsidRPr="00B709FD">
        <w:rPr>
          <w:rFonts w:cstheme="minorHAnsi"/>
          <w:sz w:val="28"/>
          <w:szCs w:val="28"/>
        </w:rPr>
        <w:t>гепатопротекторы</w:t>
      </w:r>
      <w:proofErr w:type="spellEnd"/>
      <w:r w:rsidRPr="00B709FD">
        <w:rPr>
          <w:rFonts w:cstheme="minorHAnsi"/>
          <w:sz w:val="28"/>
          <w:szCs w:val="28"/>
        </w:rPr>
        <w:t xml:space="preserve"> содержат в</w:t>
      </w:r>
      <w:r w:rsidR="00626254">
        <w:rPr>
          <w:rFonts w:cstheme="minorHAnsi"/>
          <w:sz w:val="28"/>
          <w:szCs w:val="28"/>
        </w:rPr>
        <w:t xml:space="preserve"> своем составе экстракт </w:t>
      </w:r>
      <w:proofErr w:type="spellStart"/>
      <w:r w:rsidRPr="00B709FD">
        <w:rPr>
          <w:rFonts w:cstheme="minorHAnsi"/>
          <w:sz w:val="28"/>
          <w:szCs w:val="28"/>
        </w:rPr>
        <w:t>расторопши</w:t>
      </w:r>
      <w:proofErr w:type="spellEnd"/>
      <w:r w:rsidRPr="00B709FD">
        <w:rPr>
          <w:rFonts w:cstheme="minorHAnsi"/>
          <w:sz w:val="28"/>
          <w:szCs w:val="28"/>
        </w:rPr>
        <w:t xml:space="preserve"> пятнистой, основным компонентом которого является </w:t>
      </w:r>
      <w:proofErr w:type="spellStart"/>
      <w:r w:rsidRPr="00B709FD">
        <w:rPr>
          <w:rFonts w:cstheme="minorHAnsi"/>
          <w:sz w:val="28"/>
          <w:szCs w:val="28"/>
        </w:rPr>
        <w:t>силимарин</w:t>
      </w:r>
      <w:proofErr w:type="spellEnd"/>
      <w:r w:rsidRPr="00B709FD">
        <w:rPr>
          <w:rFonts w:cstheme="minorHAnsi"/>
          <w:sz w:val="28"/>
          <w:szCs w:val="28"/>
        </w:rPr>
        <w:t xml:space="preserve">. Основные требования к </w:t>
      </w:r>
      <w:proofErr w:type="spellStart"/>
      <w:r w:rsidRPr="00B709FD">
        <w:rPr>
          <w:rFonts w:cstheme="minorHAnsi"/>
          <w:sz w:val="28"/>
          <w:szCs w:val="28"/>
        </w:rPr>
        <w:t>идеальномугепатопротектору</w:t>
      </w:r>
      <w:proofErr w:type="spellEnd"/>
      <w:r w:rsidRPr="00B709FD">
        <w:rPr>
          <w:rFonts w:cstheme="minorHAnsi"/>
          <w:sz w:val="28"/>
          <w:szCs w:val="28"/>
        </w:rPr>
        <w:t xml:space="preserve"> были сформулированы </w:t>
      </w:r>
      <w:proofErr w:type="spellStart"/>
      <w:r w:rsidRPr="00B709FD">
        <w:rPr>
          <w:rFonts w:cstheme="minorHAnsi"/>
          <w:sz w:val="28"/>
          <w:szCs w:val="28"/>
        </w:rPr>
        <w:t>R.Preisig:</w:t>
      </w:r>
      <w:r w:rsidRPr="00626254">
        <w:rPr>
          <w:rFonts w:cstheme="minorHAnsi"/>
          <w:sz w:val="28"/>
          <w:szCs w:val="28"/>
        </w:rPr>
        <w:t>достаточно</w:t>
      </w:r>
      <w:proofErr w:type="spellEnd"/>
      <w:r w:rsidRPr="00626254">
        <w:rPr>
          <w:rFonts w:cstheme="minorHAnsi"/>
          <w:sz w:val="28"/>
          <w:szCs w:val="28"/>
        </w:rPr>
        <w:t xml:space="preserve"> полная </w:t>
      </w:r>
      <w:proofErr w:type="spellStart"/>
      <w:r w:rsidRPr="00626254">
        <w:rPr>
          <w:rFonts w:cstheme="minorHAnsi"/>
          <w:sz w:val="28"/>
          <w:szCs w:val="28"/>
        </w:rPr>
        <w:t>абсорбция</w:t>
      </w:r>
      <w:proofErr w:type="gramStart"/>
      <w:r w:rsidRPr="00626254">
        <w:rPr>
          <w:rFonts w:cstheme="minorHAnsi"/>
          <w:sz w:val="28"/>
          <w:szCs w:val="28"/>
        </w:rPr>
        <w:t>;н</w:t>
      </w:r>
      <w:proofErr w:type="gramEnd"/>
      <w:r w:rsidRPr="00626254">
        <w:rPr>
          <w:rFonts w:cstheme="minorHAnsi"/>
          <w:sz w:val="28"/>
          <w:szCs w:val="28"/>
        </w:rPr>
        <w:t>аличие</w:t>
      </w:r>
      <w:proofErr w:type="spellEnd"/>
      <w:r w:rsidRPr="00626254">
        <w:rPr>
          <w:rFonts w:cstheme="minorHAnsi"/>
          <w:sz w:val="28"/>
          <w:szCs w:val="28"/>
        </w:rPr>
        <w:t xml:space="preserve"> эффекта "первого прохождения" через </w:t>
      </w:r>
      <w:proofErr w:type="spellStart"/>
      <w:r w:rsidRPr="00626254">
        <w:rPr>
          <w:rFonts w:cstheme="minorHAnsi"/>
          <w:sz w:val="28"/>
          <w:szCs w:val="28"/>
        </w:rPr>
        <w:t>печень;выраженная</w:t>
      </w:r>
      <w:proofErr w:type="spellEnd"/>
      <w:r w:rsidRPr="00626254">
        <w:rPr>
          <w:rFonts w:cstheme="minorHAnsi"/>
          <w:sz w:val="28"/>
          <w:szCs w:val="28"/>
        </w:rPr>
        <w:t xml:space="preserve"> способность связывать или предупреждать образование высокоактивных повреждающих </w:t>
      </w:r>
      <w:proofErr w:type="spellStart"/>
      <w:r w:rsidRPr="00626254">
        <w:rPr>
          <w:rFonts w:cstheme="minorHAnsi"/>
          <w:sz w:val="28"/>
          <w:szCs w:val="28"/>
        </w:rPr>
        <w:t>соединений;возможность</w:t>
      </w:r>
      <w:proofErr w:type="spellEnd"/>
      <w:r w:rsidRPr="00626254">
        <w:rPr>
          <w:rFonts w:cstheme="minorHAnsi"/>
          <w:sz w:val="28"/>
          <w:szCs w:val="28"/>
        </w:rPr>
        <w:t xml:space="preserve"> уменьшать чрезмерно выраженное </w:t>
      </w:r>
      <w:proofErr w:type="spellStart"/>
      <w:r w:rsidRPr="00626254">
        <w:rPr>
          <w:rFonts w:cstheme="minorHAnsi"/>
          <w:sz w:val="28"/>
          <w:szCs w:val="28"/>
        </w:rPr>
        <w:t>воспаление;подавление</w:t>
      </w:r>
      <w:proofErr w:type="spellEnd"/>
      <w:r w:rsidRPr="00626254">
        <w:rPr>
          <w:rFonts w:cstheme="minorHAnsi"/>
          <w:sz w:val="28"/>
          <w:szCs w:val="28"/>
        </w:rPr>
        <w:t xml:space="preserve"> </w:t>
      </w:r>
      <w:proofErr w:type="spellStart"/>
      <w:r w:rsidRPr="00626254">
        <w:rPr>
          <w:rFonts w:cstheme="minorHAnsi"/>
          <w:sz w:val="28"/>
          <w:szCs w:val="28"/>
        </w:rPr>
        <w:t>фиброгенеза;стимуляция</w:t>
      </w:r>
      <w:proofErr w:type="spellEnd"/>
      <w:r w:rsidRPr="00626254">
        <w:rPr>
          <w:rFonts w:cstheme="minorHAnsi"/>
          <w:sz w:val="28"/>
          <w:szCs w:val="28"/>
        </w:rPr>
        <w:t xml:space="preserve"> регенерации </w:t>
      </w:r>
      <w:proofErr w:type="spellStart"/>
      <w:r w:rsidRPr="00626254">
        <w:rPr>
          <w:rFonts w:cstheme="minorHAnsi"/>
          <w:sz w:val="28"/>
          <w:szCs w:val="28"/>
        </w:rPr>
        <w:t>печени;естественный</w:t>
      </w:r>
      <w:proofErr w:type="spellEnd"/>
      <w:r w:rsidRPr="00626254">
        <w:rPr>
          <w:rFonts w:cstheme="minorHAnsi"/>
          <w:sz w:val="28"/>
          <w:szCs w:val="28"/>
        </w:rPr>
        <w:t xml:space="preserve"> метаболизм при патологии </w:t>
      </w:r>
      <w:proofErr w:type="spellStart"/>
      <w:r w:rsidRPr="00626254">
        <w:rPr>
          <w:rFonts w:cstheme="minorHAnsi"/>
          <w:sz w:val="28"/>
          <w:szCs w:val="28"/>
        </w:rPr>
        <w:t>печени;экстенсивная</w:t>
      </w:r>
      <w:proofErr w:type="spellEnd"/>
      <w:r w:rsidRPr="00626254">
        <w:rPr>
          <w:rFonts w:cstheme="minorHAnsi"/>
          <w:sz w:val="28"/>
          <w:szCs w:val="28"/>
        </w:rPr>
        <w:t xml:space="preserve"> энтерогепатическая </w:t>
      </w:r>
      <w:proofErr w:type="spellStart"/>
      <w:r w:rsidRPr="00626254">
        <w:rPr>
          <w:rFonts w:cstheme="minorHAnsi"/>
          <w:sz w:val="28"/>
          <w:szCs w:val="28"/>
        </w:rPr>
        <w:t>циркуляция;отсутствие</w:t>
      </w:r>
      <w:proofErr w:type="spellEnd"/>
      <w:r w:rsidRPr="00626254">
        <w:rPr>
          <w:rFonts w:cstheme="minorHAnsi"/>
          <w:sz w:val="28"/>
          <w:szCs w:val="28"/>
        </w:rPr>
        <w:t xml:space="preserve"> токсичности.</w:t>
      </w:r>
    </w:p>
    <w:p w:rsidR="00AB22D8" w:rsidRPr="00B709FD" w:rsidRDefault="00AB22D8" w:rsidP="00C76460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К сожалению, на сегодняшний день ни один из использующихся в медицинской практике </w:t>
      </w:r>
      <w:proofErr w:type="spellStart"/>
      <w:r w:rsidRPr="00B709FD">
        <w:rPr>
          <w:rFonts w:cstheme="minorHAnsi"/>
          <w:sz w:val="28"/>
          <w:szCs w:val="28"/>
        </w:rPr>
        <w:t>гепатопротекторов</w:t>
      </w:r>
      <w:proofErr w:type="spellEnd"/>
      <w:r w:rsidRPr="00B709FD">
        <w:rPr>
          <w:rFonts w:cstheme="minorHAnsi"/>
          <w:sz w:val="28"/>
          <w:szCs w:val="28"/>
        </w:rPr>
        <w:t xml:space="preserve"> не удовлетворяет в полной мере этим требованиям, хотя в последние годы арсенал современных </w:t>
      </w:r>
      <w:proofErr w:type="spellStart"/>
      <w:r w:rsidRPr="00B709FD">
        <w:rPr>
          <w:rFonts w:cstheme="minorHAnsi"/>
          <w:sz w:val="28"/>
          <w:szCs w:val="28"/>
        </w:rPr>
        <w:t>гепатозащитных</w:t>
      </w:r>
      <w:proofErr w:type="spellEnd"/>
      <w:r w:rsidRPr="00B709FD">
        <w:rPr>
          <w:rFonts w:cstheme="minorHAnsi"/>
          <w:sz w:val="28"/>
          <w:szCs w:val="28"/>
        </w:rPr>
        <w:t xml:space="preserve"> средств и расширился как за счет появления синтетических препаратов, так и новых природных средств. </w:t>
      </w:r>
    </w:p>
    <w:p w:rsidR="00AB22D8" w:rsidRDefault="00AB22D8" w:rsidP="005A0985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  <w:r w:rsidRPr="00B709FD">
        <w:rPr>
          <w:rFonts w:cstheme="minorHAnsi"/>
          <w:sz w:val="28"/>
          <w:szCs w:val="28"/>
        </w:rPr>
        <w:t xml:space="preserve">Актуальность применения </w:t>
      </w:r>
      <w:proofErr w:type="spellStart"/>
      <w:r w:rsidRPr="00B709FD">
        <w:rPr>
          <w:rFonts w:cstheme="minorHAnsi"/>
          <w:sz w:val="28"/>
          <w:szCs w:val="28"/>
        </w:rPr>
        <w:t>фитопрепаратов</w:t>
      </w:r>
      <w:proofErr w:type="spellEnd"/>
      <w:r w:rsidRPr="00B709FD">
        <w:rPr>
          <w:rFonts w:cstheme="minorHAnsi"/>
          <w:sz w:val="28"/>
          <w:szCs w:val="28"/>
        </w:rPr>
        <w:t xml:space="preserve"> в настоящее время связана с сочетанием широты терапевтического действия и относительной безвредности в детской и </w:t>
      </w:r>
      <w:proofErr w:type="spellStart"/>
      <w:r w:rsidRPr="00B709FD">
        <w:rPr>
          <w:rFonts w:cstheme="minorHAnsi"/>
          <w:sz w:val="28"/>
          <w:szCs w:val="28"/>
        </w:rPr>
        <w:t>гериатрической</w:t>
      </w:r>
      <w:proofErr w:type="spellEnd"/>
      <w:r w:rsidRPr="00B709FD">
        <w:rPr>
          <w:rFonts w:cstheme="minorHAnsi"/>
          <w:sz w:val="28"/>
          <w:szCs w:val="28"/>
        </w:rPr>
        <w:t xml:space="preserve"> практике.</w:t>
      </w:r>
    </w:p>
    <w:p w:rsidR="001664B1" w:rsidRDefault="001664B1" w:rsidP="005A0985">
      <w:pPr>
        <w:spacing w:before="100" w:beforeAutospacing="1" w:after="100" w:afterAutospacing="1" w:line="360" w:lineRule="auto"/>
        <w:ind w:firstLine="709"/>
        <w:jc w:val="both"/>
        <w:rPr>
          <w:rFonts w:cstheme="minorHAnsi"/>
          <w:sz w:val="28"/>
          <w:szCs w:val="28"/>
        </w:rPr>
      </w:pPr>
    </w:p>
    <w:p w:rsidR="00CB550E" w:rsidRPr="002518A8" w:rsidRDefault="001664B1" w:rsidP="00CB550E">
      <w:pPr>
        <w:pStyle w:val="1"/>
        <w:rPr>
          <w:rFonts w:asciiTheme="minorHAnsi" w:hAnsiTheme="minorHAnsi" w:cs="Times New Roman"/>
          <w:color w:val="000000" w:themeColor="text1"/>
          <w:lang w:val="en-US"/>
        </w:rPr>
      </w:pPr>
      <w:bookmarkStart w:id="7" w:name="_Toc23157532"/>
      <w:r w:rsidRPr="002518A8">
        <w:rPr>
          <w:rFonts w:asciiTheme="minorHAnsi" w:hAnsiTheme="minorHAnsi" w:cs="Times New Roman"/>
          <w:color w:val="000000" w:themeColor="text1"/>
        </w:rPr>
        <w:lastRenderedPageBreak/>
        <w:t>Список использованной литературы</w:t>
      </w:r>
      <w:bookmarkEnd w:id="7"/>
    </w:p>
    <w:p w:rsidR="00CB550E" w:rsidRPr="00CB550E" w:rsidRDefault="00CB550E" w:rsidP="00CB550E">
      <w:pPr>
        <w:jc w:val="both"/>
        <w:rPr>
          <w:rFonts w:cstheme="minorHAnsi"/>
          <w:sz w:val="28"/>
          <w:szCs w:val="28"/>
          <w:lang w:val="en-US"/>
        </w:rPr>
      </w:pPr>
    </w:p>
    <w:p w:rsidR="002518A8" w:rsidRPr="002518A8" w:rsidRDefault="00CB550E" w:rsidP="002518A8">
      <w:pPr>
        <w:pStyle w:val="a4"/>
        <w:numPr>
          <w:ilvl w:val="0"/>
          <w:numId w:val="7"/>
        </w:numPr>
        <w:rPr>
          <w:sz w:val="28"/>
          <w:szCs w:val="28"/>
          <w:lang w:val="en-US"/>
        </w:rPr>
      </w:pPr>
      <w:proofErr w:type="spellStart"/>
      <w:r w:rsidRPr="002518A8">
        <w:rPr>
          <w:rFonts w:cstheme="minorHAnsi"/>
          <w:sz w:val="28"/>
          <w:szCs w:val="28"/>
          <w:shd w:val="clear" w:color="auto" w:fill="FFFFFF"/>
        </w:rPr>
        <w:t>Байкова</w:t>
      </w:r>
      <w:proofErr w:type="spellEnd"/>
      <w:r w:rsidRPr="002518A8">
        <w:rPr>
          <w:rFonts w:cstheme="minorHAnsi"/>
          <w:sz w:val="28"/>
          <w:szCs w:val="28"/>
          <w:shd w:val="clear" w:color="auto" w:fill="FFFFFF"/>
        </w:rPr>
        <w:t xml:space="preserve"> И.Е. Приложение РМЖ «Болезни Органов Пищеварения» №1 от 2013 стр. 1 Авторы:</w:t>
      </w:r>
      <w:proofErr w:type="gramStart"/>
      <w:r w:rsidRPr="002518A8">
        <w:rPr>
          <w:rFonts w:cstheme="minorHAnsi"/>
          <w:sz w:val="28"/>
          <w:szCs w:val="28"/>
          <w:shd w:val="clear" w:color="auto" w:fill="FFFFFF"/>
        </w:rPr>
        <w:t xml:space="preserve"> .</w:t>
      </w:r>
      <w:proofErr w:type="gramEnd"/>
      <w:r w:rsidRPr="002518A8">
        <w:rPr>
          <w:rFonts w:cstheme="minorHAnsi"/>
          <w:sz w:val="28"/>
          <w:szCs w:val="28"/>
          <w:shd w:val="clear" w:color="auto" w:fill="FFFFFF"/>
        </w:rPr>
        <w:t xml:space="preserve"> Никитин И.Г</w:t>
      </w:r>
    </w:p>
    <w:p w:rsidR="002518A8" w:rsidRPr="002518A8" w:rsidRDefault="002518A8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Венгеровский А.И., Белобородова Э.И. // </w:t>
      </w: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Сиб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. журн. </w:t>
      </w: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гастролог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. и </w:t>
      </w: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гепатологии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>. — 2010. — № 2, 3. — С. 100—106.</w:t>
      </w:r>
    </w:p>
    <w:p w:rsidR="002518A8" w:rsidRPr="002518A8" w:rsidRDefault="00CB550E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r w:rsidRPr="002518A8">
        <w:rPr>
          <w:rFonts w:cstheme="minorHAnsi"/>
          <w:sz w:val="28"/>
          <w:szCs w:val="28"/>
          <w:shd w:val="clear" w:color="auto" w:fill="FFFFFF"/>
        </w:rPr>
        <w:t xml:space="preserve">Губанов, И.А. и др. 1255. </w:t>
      </w:r>
      <w:proofErr w:type="spellStart"/>
      <w:r w:rsidRPr="002518A8">
        <w:rPr>
          <w:rFonts w:cstheme="minorHAnsi"/>
          <w:sz w:val="28"/>
          <w:szCs w:val="28"/>
          <w:shd w:val="clear" w:color="auto" w:fill="FFFFFF"/>
        </w:rPr>
        <w:t>Achilleamillef</w:t>
      </w:r>
      <w:proofErr w:type="gramStart"/>
      <w:r w:rsidRPr="002518A8">
        <w:rPr>
          <w:rFonts w:cstheme="minorHAnsi"/>
          <w:sz w:val="28"/>
          <w:szCs w:val="28"/>
          <w:shd w:val="clear" w:color="auto" w:fill="FFFFFF"/>
        </w:rPr>
        <w:t>о</w:t>
      </w:r>
      <w:proofErr w:type="gramEnd"/>
      <w:r w:rsidRPr="002518A8">
        <w:rPr>
          <w:rFonts w:cstheme="minorHAnsi"/>
          <w:sz w:val="28"/>
          <w:szCs w:val="28"/>
          <w:shd w:val="clear" w:color="auto" w:fill="FFFFFF"/>
        </w:rPr>
        <w:t>lium</w:t>
      </w:r>
      <w:proofErr w:type="spellEnd"/>
      <w:r w:rsidRPr="002518A8">
        <w:rPr>
          <w:rFonts w:cstheme="minorHAnsi"/>
          <w:sz w:val="28"/>
          <w:szCs w:val="28"/>
          <w:shd w:val="clear" w:color="auto" w:fill="FFFFFF"/>
        </w:rPr>
        <w:t xml:space="preserve"> L. — Тысячелистник обыкновенный // Иллюстрированный определитель растений Средней России. В 3 т. — М.: </w:t>
      </w:r>
      <w:proofErr w:type="spellStart"/>
      <w:r w:rsidRPr="002518A8">
        <w:rPr>
          <w:rFonts w:cstheme="minorHAnsi"/>
          <w:sz w:val="28"/>
          <w:szCs w:val="28"/>
          <w:shd w:val="clear" w:color="auto" w:fill="FFFFFF"/>
        </w:rPr>
        <w:t>Т-во</w:t>
      </w:r>
      <w:proofErr w:type="spellEnd"/>
      <w:r w:rsidRPr="002518A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2518A8">
        <w:rPr>
          <w:rFonts w:cstheme="minorHAnsi"/>
          <w:sz w:val="28"/>
          <w:szCs w:val="28"/>
          <w:shd w:val="clear" w:color="auto" w:fill="FFFFFF"/>
        </w:rPr>
        <w:t>науч</w:t>
      </w:r>
      <w:proofErr w:type="spellEnd"/>
      <w:r w:rsidRPr="002518A8">
        <w:rPr>
          <w:rFonts w:cstheme="minorHAnsi"/>
          <w:sz w:val="28"/>
          <w:szCs w:val="28"/>
          <w:shd w:val="clear" w:color="auto" w:fill="FFFFFF"/>
        </w:rPr>
        <w:t xml:space="preserve">. изд. КМК, </w:t>
      </w:r>
      <w:proofErr w:type="spellStart"/>
      <w:r w:rsidRPr="002518A8">
        <w:rPr>
          <w:rFonts w:cstheme="minorHAnsi"/>
          <w:sz w:val="28"/>
          <w:szCs w:val="28"/>
          <w:shd w:val="clear" w:color="auto" w:fill="FFFFFF"/>
        </w:rPr>
        <w:t>Ин-т</w:t>
      </w:r>
      <w:proofErr w:type="spellEnd"/>
      <w:r w:rsidRPr="002518A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2518A8">
        <w:rPr>
          <w:rFonts w:cstheme="minorHAnsi"/>
          <w:sz w:val="28"/>
          <w:szCs w:val="28"/>
          <w:shd w:val="clear" w:color="auto" w:fill="FFFFFF"/>
        </w:rPr>
        <w:t>технолог</w:t>
      </w:r>
      <w:proofErr w:type="gramStart"/>
      <w:r w:rsidRPr="002518A8">
        <w:rPr>
          <w:rFonts w:cstheme="minorHAnsi"/>
          <w:sz w:val="28"/>
          <w:szCs w:val="28"/>
          <w:shd w:val="clear" w:color="auto" w:fill="FFFFFF"/>
        </w:rPr>
        <w:t>.и</w:t>
      </w:r>
      <w:proofErr w:type="gramEnd"/>
      <w:r w:rsidRPr="002518A8">
        <w:rPr>
          <w:rFonts w:cstheme="minorHAnsi"/>
          <w:sz w:val="28"/>
          <w:szCs w:val="28"/>
          <w:shd w:val="clear" w:color="auto" w:fill="FFFFFF"/>
        </w:rPr>
        <w:t>ссл</w:t>
      </w:r>
      <w:proofErr w:type="spellEnd"/>
      <w:r w:rsidRPr="002518A8">
        <w:rPr>
          <w:rFonts w:cstheme="minorHAnsi"/>
          <w:sz w:val="28"/>
          <w:szCs w:val="28"/>
          <w:shd w:val="clear" w:color="auto" w:fill="FFFFFF"/>
        </w:rPr>
        <w:t>., 201. — Т. 3. Покрытосеменные (двудольные: раздельнолепестные). — С. 319. — ISBN 5-87317-163-7.</w:t>
      </w:r>
    </w:p>
    <w:p w:rsidR="002518A8" w:rsidRPr="002518A8" w:rsidRDefault="00CB550E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r w:rsidRPr="002518A8">
        <w:rPr>
          <w:rFonts w:cstheme="minorHAnsi"/>
          <w:sz w:val="28"/>
          <w:szCs w:val="28"/>
          <w:shd w:val="clear" w:color="auto" w:fill="FFFFFF"/>
        </w:rPr>
        <w:t>Еженедельник Аптек</w:t>
      </w:r>
      <w:proofErr w:type="gramStart"/>
      <w:r w:rsidRPr="002518A8">
        <w:rPr>
          <w:rFonts w:cstheme="minorHAnsi"/>
          <w:sz w:val="28"/>
          <w:szCs w:val="28"/>
          <w:shd w:val="clear" w:color="auto" w:fill="FFFFFF"/>
        </w:rPr>
        <w:t>а-</w:t>
      </w:r>
      <w:proofErr w:type="gramEnd"/>
      <w:r w:rsidRPr="002518A8">
        <w:rPr>
          <w:rFonts w:cstheme="minorHAnsi"/>
          <w:sz w:val="28"/>
          <w:szCs w:val="28"/>
          <w:shd w:val="clear" w:color="auto" w:fill="FFFFFF"/>
        </w:rPr>
        <w:t xml:space="preserve"> специализированный медицинский сайт; Волшебные дары артишока- №16 (487) от 2013.</w:t>
      </w:r>
    </w:p>
    <w:p w:rsidR="002518A8" w:rsidRPr="002518A8" w:rsidRDefault="00FA0D88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r w:rsidRPr="002518A8">
        <w:rPr>
          <w:rFonts w:cstheme="minorHAnsi"/>
          <w:sz w:val="28"/>
          <w:szCs w:val="28"/>
        </w:rPr>
        <w:t>Куркин В.А. Фармакогнозия. Самара: ОО</w:t>
      </w:r>
      <w:r w:rsidR="00CB550E" w:rsidRPr="002518A8">
        <w:rPr>
          <w:rFonts w:cstheme="minorHAnsi"/>
          <w:sz w:val="28"/>
          <w:szCs w:val="28"/>
        </w:rPr>
        <w:t>О «Офорт», ГОУВПО «</w:t>
      </w:r>
      <w:proofErr w:type="spellStart"/>
      <w:r w:rsidR="00CB550E" w:rsidRPr="002518A8">
        <w:rPr>
          <w:rFonts w:cstheme="minorHAnsi"/>
          <w:sz w:val="28"/>
          <w:szCs w:val="28"/>
        </w:rPr>
        <w:t>СамГМУ</w:t>
      </w:r>
      <w:proofErr w:type="spellEnd"/>
      <w:r w:rsidR="00CB550E" w:rsidRPr="002518A8">
        <w:rPr>
          <w:rFonts w:cstheme="minorHAnsi"/>
          <w:sz w:val="28"/>
          <w:szCs w:val="28"/>
        </w:rPr>
        <w:t>», 2011</w:t>
      </w:r>
      <w:r w:rsidRPr="002518A8">
        <w:rPr>
          <w:rFonts w:cstheme="minorHAnsi"/>
          <w:sz w:val="28"/>
          <w:szCs w:val="28"/>
        </w:rPr>
        <w:t>.</w:t>
      </w:r>
    </w:p>
    <w:p w:rsidR="002518A8" w:rsidRPr="002518A8" w:rsidRDefault="00FA0D88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r w:rsidRPr="002518A8">
        <w:rPr>
          <w:rFonts w:cstheme="minorHAnsi"/>
          <w:sz w:val="28"/>
          <w:szCs w:val="28"/>
        </w:rPr>
        <w:t xml:space="preserve">Лившиц И.К., Белобородова Э.И., Венгеровский А.И. Терапевтическое действие </w:t>
      </w:r>
      <w:proofErr w:type="spellStart"/>
      <w:r w:rsidRPr="002518A8">
        <w:rPr>
          <w:rFonts w:cstheme="minorHAnsi"/>
          <w:sz w:val="28"/>
          <w:szCs w:val="28"/>
        </w:rPr>
        <w:t>гепатопротекторов</w:t>
      </w:r>
      <w:proofErr w:type="spellEnd"/>
      <w:r w:rsidRPr="002518A8">
        <w:rPr>
          <w:rFonts w:cstheme="minorHAnsi"/>
          <w:sz w:val="28"/>
          <w:szCs w:val="28"/>
        </w:rPr>
        <w:t xml:space="preserve"> растительного происхож</w:t>
      </w:r>
      <w:bookmarkStart w:id="8" w:name="_GoBack"/>
      <w:bookmarkEnd w:id="8"/>
      <w:r w:rsidRPr="002518A8">
        <w:rPr>
          <w:rFonts w:cstheme="minorHAnsi"/>
          <w:sz w:val="28"/>
          <w:szCs w:val="28"/>
        </w:rPr>
        <w:t>дения при хроническом гепатите // Бюллетень</w:t>
      </w:r>
      <w:r w:rsidR="00CB550E" w:rsidRPr="002518A8">
        <w:rPr>
          <w:rFonts w:cstheme="minorHAnsi"/>
          <w:sz w:val="28"/>
          <w:szCs w:val="28"/>
        </w:rPr>
        <w:t xml:space="preserve"> Сибирской Медицины, 2010</w:t>
      </w:r>
      <w:r w:rsidRPr="002518A8">
        <w:rPr>
          <w:rFonts w:cstheme="minorHAnsi"/>
          <w:sz w:val="28"/>
          <w:szCs w:val="28"/>
        </w:rPr>
        <w:t>. С.106-108.</w:t>
      </w:r>
    </w:p>
    <w:p w:rsidR="002518A8" w:rsidRPr="002518A8" w:rsidRDefault="002518A8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Минушкин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 О.Н. Некоторые </w:t>
      </w: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гепатопротекторы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 в лечении заболеваний печени // Лечащий врач. – 2012. - № 6. – С. 55-58.</w:t>
      </w:r>
    </w:p>
    <w:p w:rsidR="002518A8" w:rsidRPr="002518A8" w:rsidRDefault="00CB550E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r w:rsidRPr="002518A8">
        <w:rPr>
          <w:rFonts w:cs="Arial"/>
          <w:color w:val="000000"/>
          <w:sz w:val="28"/>
          <w:szCs w:val="28"/>
          <w:shd w:val="clear" w:color="auto" w:fill="FFFFFF"/>
        </w:rPr>
        <w:t>Муравьева Д.А., Самылина И.А., Яковлев Г.П. Фармакогнозия. М.: Медицина, 2012.</w:t>
      </w:r>
    </w:p>
    <w:p w:rsidR="002518A8" w:rsidRPr="002518A8" w:rsidRDefault="00FA0D88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2518A8">
        <w:rPr>
          <w:rFonts w:cstheme="minorHAnsi"/>
          <w:sz w:val="28"/>
          <w:szCs w:val="28"/>
        </w:rPr>
        <w:t>Оковитый</w:t>
      </w:r>
      <w:proofErr w:type="spellEnd"/>
      <w:r w:rsidRPr="002518A8">
        <w:rPr>
          <w:rFonts w:cstheme="minorHAnsi"/>
          <w:sz w:val="28"/>
          <w:szCs w:val="28"/>
        </w:rPr>
        <w:t xml:space="preserve"> С.В. Клиническая фармакология </w:t>
      </w:r>
      <w:proofErr w:type="spellStart"/>
      <w:r w:rsidRPr="002518A8">
        <w:rPr>
          <w:rFonts w:cstheme="minorHAnsi"/>
          <w:sz w:val="28"/>
          <w:szCs w:val="28"/>
        </w:rPr>
        <w:t>гепатопротекторов</w:t>
      </w:r>
      <w:proofErr w:type="spellEnd"/>
      <w:r w:rsidRPr="002518A8">
        <w:rPr>
          <w:rFonts w:cstheme="minorHAnsi"/>
          <w:sz w:val="28"/>
          <w:szCs w:val="28"/>
        </w:rPr>
        <w:t xml:space="preserve">. // </w:t>
      </w:r>
      <w:proofErr w:type="spellStart"/>
      <w:r w:rsidRPr="002518A8">
        <w:rPr>
          <w:rFonts w:cstheme="minorHAnsi"/>
          <w:sz w:val="28"/>
          <w:szCs w:val="28"/>
        </w:rPr>
        <w:t>ФармИндекс</w:t>
      </w:r>
      <w:proofErr w:type="spellEnd"/>
      <w:r w:rsidRPr="002518A8">
        <w:rPr>
          <w:rFonts w:cstheme="minorHAnsi"/>
          <w:sz w:val="28"/>
          <w:szCs w:val="28"/>
        </w:rPr>
        <w:t xml:space="preserve">. Выпуск 3. - </w:t>
      </w:r>
      <w:hyperlink r:id="rId10" w:history="1">
        <w:r w:rsidR="00CB550E" w:rsidRPr="002518A8">
          <w:rPr>
            <w:rStyle w:val="a3"/>
            <w:rFonts w:cstheme="minorHAnsi"/>
            <w:sz w:val="28"/>
            <w:szCs w:val="28"/>
          </w:rPr>
          <w:t>http://www.pharmindex.ru/practic/hepat.html</w:t>
        </w:r>
      </w:hyperlink>
      <w:r w:rsidRPr="002518A8">
        <w:rPr>
          <w:rFonts w:cstheme="minorHAnsi"/>
          <w:sz w:val="28"/>
          <w:szCs w:val="28"/>
        </w:rPr>
        <w:t>.</w:t>
      </w:r>
    </w:p>
    <w:p w:rsidR="002518A8" w:rsidRPr="002518A8" w:rsidRDefault="002518A8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Путырский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 И.Н., Прохоров В.Н. Универсальная энциклопедия лекарственных растений. Минск: Книжный дом; М.: Махаон, 2000.</w:t>
      </w:r>
    </w:p>
    <w:p w:rsidR="002518A8" w:rsidRPr="002518A8" w:rsidRDefault="00CB550E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r w:rsidRPr="002518A8">
        <w:rPr>
          <w:rFonts w:cstheme="minorHAnsi"/>
          <w:sz w:val="28"/>
          <w:szCs w:val="28"/>
          <w:shd w:val="clear" w:color="auto" w:fill="FFFFFF"/>
        </w:rPr>
        <w:t>Российский медицинский журнал №2 2014.; Королева Л.Р. «</w:t>
      </w:r>
      <w:proofErr w:type="gramStart"/>
      <w:r w:rsidRPr="002518A8">
        <w:rPr>
          <w:rFonts w:cstheme="minorHAnsi"/>
          <w:sz w:val="28"/>
          <w:szCs w:val="28"/>
          <w:shd w:val="clear" w:color="auto" w:fill="FFFFFF"/>
        </w:rPr>
        <w:t>Современные</w:t>
      </w:r>
      <w:proofErr w:type="gramEnd"/>
      <w:r w:rsidRPr="002518A8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2518A8">
        <w:rPr>
          <w:rFonts w:cstheme="minorHAnsi"/>
          <w:sz w:val="28"/>
          <w:szCs w:val="28"/>
          <w:shd w:val="clear" w:color="auto" w:fill="FFFFFF"/>
        </w:rPr>
        <w:t>гепатопротекторы</w:t>
      </w:r>
      <w:proofErr w:type="spellEnd"/>
      <w:r w:rsidRPr="002518A8">
        <w:rPr>
          <w:rFonts w:cstheme="minorHAnsi"/>
          <w:sz w:val="28"/>
          <w:szCs w:val="28"/>
          <w:shd w:val="clear" w:color="auto" w:fill="FFFFFF"/>
        </w:rPr>
        <w:t xml:space="preserve">». </w:t>
      </w:r>
    </w:p>
    <w:p w:rsidR="002518A8" w:rsidRPr="002518A8" w:rsidRDefault="00CB550E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Саратиков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 А.С. Экстракт солянки </w:t>
      </w: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холмовой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лохеин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) — эффективная защита печени / А.С. </w:t>
      </w: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Саратиков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>, А.И.Венгеровский</w:t>
      </w:r>
      <w:r w:rsidR="002518A8"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518A8" w:rsidRPr="002518A8">
        <w:rPr>
          <w:rFonts w:cs="Arial"/>
          <w:color w:val="000000"/>
          <w:sz w:val="28"/>
          <w:szCs w:val="28"/>
          <w:shd w:val="clear" w:color="auto" w:fill="FFFFFF"/>
        </w:rPr>
        <w:t>В.С.Чучалин</w:t>
      </w:r>
      <w:proofErr w:type="spellEnd"/>
      <w:r w:rsidR="002518A8" w:rsidRPr="002518A8">
        <w:rPr>
          <w:rFonts w:cs="Arial"/>
          <w:color w:val="000000"/>
          <w:sz w:val="28"/>
          <w:szCs w:val="28"/>
          <w:shd w:val="clear" w:color="auto" w:fill="FFFFFF"/>
        </w:rPr>
        <w:t>. — Томск: STT, 201</w:t>
      </w:r>
      <w:r w:rsidRPr="002518A8">
        <w:rPr>
          <w:rFonts w:cs="Arial"/>
          <w:color w:val="000000"/>
          <w:sz w:val="28"/>
          <w:szCs w:val="28"/>
          <w:shd w:val="clear" w:color="auto" w:fill="FFFFFF"/>
        </w:rPr>
        <w:t>0.</w:t>
      </w:r>
    </w:p>
    <w:p w:rsidR="002518A8" w:rsidRPr="002518A8" w:rsidRDefault="00CB550E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r w:rsidRPr="002518A8">
        <w:rPr>
          <w:rFonts w:cstheme="minorHAnsi"/>
          <w:sz w:val="28"/>
          <w:szCs w:val="28"/>
          <w:shd w:val="clear" w:color="auto" w:fill="FFFFFF"/>
        </w:rPr>
        <w:t>Симпозиум «фармацевтические компании</w:t>
      </w:r>
      <w:proofErr w:type="gramStart"/>
      <w:r w:rsidRPr="002518A8">
        <w:rPr>
          <w:rFonts w:cstheme="minorHAnsi"/>
          <w:sz w:val="28"/>
          <w:szCs w:val="28"/>
          <w:shd w:val="clear" w:color="auto" w:fill="FFFFFF"/>
        </w:rPr>
        <w:t xml:space="preserve">».; </w:t>
      </w:r>
      <w:proofErr w:type="spellStart"/>
      <w:proofErr w:type="gramEnd"/>
      <w:r w:rsidRPr="002518A8">
        <w:rPr>
          <w:rFonts w:cstheme="minorHAnsi"/>
          <w:sz w:val="28"/>
          <w:szCs w:val="28"/>
          <w:shd w:val="clear" w:color="auto" w:fill="FFFFFF"/>
        </w:rPr>
        <w:t>Минушкин</w:t>
      </w:r>
      <w:proofErr w:type="spellEnd"/>
      <w:r w:rsidRPr="002518A8">
        <w:rPr>
          <w:rFonts w:cstheme="minorHAnsi"/>
          <w:sz w:val="28"/>
          <w:szCs w:val="28"/>
          <w:shd w:val="clear" w:color="auto" w:fill="FFFFFF"/>
        </w:rPr>
        <w:t xml:space="preserve"> О.Н., доктор медицинских наук, профессор УНЦ, МЦ УДП РФ «Некоторые </w:t>
      </w:r>
      <w:proofErr w:type="spellStart"/>
      <w:r w:rsidRPr="002518A8">
        <w:rPr>
          <w:rFonts w:cstheme="minorHAnsi"/>
          <w:sz w:val="28"/>
          <w:szCs w:val="28"/>
          <w:shd w:val="clear" w:color="auto" w:fill="FFFFFF"/>
        </w:rPr>
        <w:t>гепатопротекторы</w:t>
      </w:r>
      <w:proofErr w:type="spellEnd"/>
      <w:r w:rsidRPr="002518A8">
        <w:rPr>
          <w:rFonts w:cstheme="minorHAnsi"/>
          <w:sz w:val="28"/>
          <w:szCs w:val="28"/>
          <w:shd w:val="clear" w:color="auto" w:fill="FFFFFF"/>
        </w:rPr>
        <w:t xml:space="preserve"> в лечении заболеваний печени».</w:t>
      </w:r>
    </w:p>
    <w:p w:rsidR="002518A8" w:rsidRPr="002518A8" w:rsidRDefault="00CB550E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r w:rsidRPr="002518A8">
        <w:rPr>
          <w:rFonts w:cs="Arial"/>
          <w:color w:val="000000"/>
          <w:sz w:val="28"/>
          <w:szCs w:val="28"/>
          <w:shd w:val="clear" w:color="auto" w:fill="FFFFFF"/>
        </w:rPr>
        <w:lastRenderedPageBreak/>
        <w:t>Фармакогнозия. Атлас</w:t>
      </w:r>
      <w:proofErr w:type="gram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 / </w:t>
      </w:r>
      <w:proofErr w:type="gram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п</w:t>
      </w:r>
      <w:proofErr w:type="gram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од ред. </w:t>
      </w: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Н.И.Гринкевич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18A8">
        <w:rPr>
          <w:rFonts w:cs="Arial"/>
          <w:color w:val="000000"/>
          <w:sz w:val="28"/>
          <w:szCs w:val="28"/>
          <w:shd w:val="clear" w:color="auto" w:fill="FFFFFF"/>
        </w:rPr>
        <w:t>Е.Я.Ладыгиной</w:t>
      </w:r>
      <w:proofErr w:type="spellEnd"/>
      <w:r w:rsidRPr="002518A8">
        <w:rPr>
          <w:rFonts w:cs="Arial"/>
          <w:color w:val="000000"/>
          <w:sz w:val="28"/>
          <w:szCs w:val="28"/>
          <w:shd w:val="clear" w:color="auto" w:fill="FFFFFF"/>
        </w:rPr>
        <w:t>. – М., 2010.</w:t>
      </w:r>
    </w:p>
    <w:p w:rsidR="00BA57FA" w:rsidRPr="002518A8" w:rsidRDefault="00FA0D88" w:rsidP="002518A8">
      <w:pPr>
        <w:pStyle w:val="a4"/>
        <w:numPr>
          <w:ilvl w:val="0"/>
          <w:numId w:val="7"/>
        </w:numPr>
        <w:rPr>
          <w:sz w:val="28"/>
          <w:szCs w:val="28"/>
        </w:rPr>
      </w:pPr>
      <w:proofErr w:type="spellStart"/>
      <w:r w:rsidRPr="002518A8">
        <w:rPr>
          <w:rFonts w:cstheme="minorHAnsi"/>
          <w:sz w:val="28"/>
          <w:szCs w:val="28"/>
        </w:rPr>
        <w:t>Шульпекова</w:t>
      </w:r>
      <w:proofErr w:type="spellEnd"/>
      <w:r w:rsidRPr="002518A8">
        <w:rPr>
          <w:rFonts w:cstheme="minorHAnsi"/>
          <w:sz w:val="28"/>
          <w:szCs w:val="28"/>
        </w:rPr>
        <w:t xml:space="preserve"> О.В. </w:t>
      </w:r>
      <w:proofErr w:type="spellStart"/>
      <w:r w:rsidRPr="002518A8">
        <w:rPr>
          <w:rFonts w:cstheme="minorHAnsi"/>
          <w:sz w:val="28"/>
          <w:szCs w:val="28"/>
        </w:rPr>
        <w:t>Флавоноиды</w:t>
      </w:r>
      <w:proofErr w:type="spellEnd"/>
      <w:r w:rsidRPr="002518A8">
        <w:rPr>
          <w:rFonts w:cstheme="minorHAnsi"/>
          <w:sz w:val="28"/>
          <w:szCs w:val="28"/>
        </w:rPr>
        <w:t xml:space="preserve"> </w:t>
      </w:r>
      <w:proofErr w:type="spellStart"/>
      <w:r w:rsidRPr="002518A8">
        <w:rPr>
          <w:rFonts w:cstheme="minorHAnsi"/>
          <w:sz w:val="28"/>
          <w:szCs w:val="28"/>
        </w:rPr>
        <w:t>расторопши</w:t>
      </w:r>
      <w:proofErr w:type="spellEnd"/>
      <w:r w:rsidRPr="002518A8">
        <w:rPr>
          <w:rFonts w:cstheme="minorHAnsi"/>
          <w:sz w:val="28"/>
          <w:szCs w:val="28"/>
        </w:rPr>
        <w:t xml:space="preserve"> пятнистой в лечении заболеваний печени. // Российский Медицин</w:t>
      </w:r>
      <w:r w:rsidR="00CB550E" w:rsidRPr="002518A8">
        <w:rPr>
          <w:rFonts w:cstheme="minorHAnsi"/>
          <w:sz w:val="28"/>
          <w:szCs w:val="28"/>
        </w:rPr>
        <w:t>ский Журнал</w:t>
      </w:r>
      <w:proofErr w:type="gramStart"/>
      <w:r w:rsidR="00CB550E" w:rsidRPr="002518A8">
        <w:rPr>
          <w:rFonts w:cstheme="minorHAnsi"/>
          <w:sz w:val="28"/>
          <w:szCs w:val="28"/>
        </w:rPr>
        <w:t xml:space="preserve">. -, </w:t>
      </w:r>
      <w:proofErr w:type="gramEnd"/>
      <w:r w:rsidR="00CB550E" w:rsidRPr="002518A8">
        <w:rPr>
          <w:rFonts w:cstheme="minorHAnsi"/>
          <w:sz w:val="28"/>
          <w:szCs w:val="28"/>
        </w:rPr>
        <w:t>Том 12 № 5, 2013</w:t>
      </w:r>
      <w:r w:rsidRPr="002518A8">
        <w:rPr>
          <w:rFonts w:cstheme="minorHAnsi"/>
          <w:sz w:val="28"/>
          <w:szCs w:val="28"/>
        </w:rPr>
        <w:t>.</w:t>
      </w:r>
    </w:p>
    <w:p w:rsidR="00BA57FA" w:rsidRPr="00BA57FA" w:rsidRDefault="00BA57FA" w:rsidP="00CB550E">
      <w:pPr>
        <w:jc w:val="both"/>
      </w:pPr>
      <w:r w:rsidRPr="00CB550E">
        <w:rPr>
          <w:rFonts w:cstheme="minorHAnsi"/>
          <w:sz w:val="28"/>
          <w:szCs w:val="28"/>
          <w:shd w:val="clear" w:color="auto" w:fill="FFFFFF"/>
        </w:rPr>
        <w:t>   </w:t>
      </w:r>
      <w:r w:rsidR="00FA0D88" w:rsidRPr="00FA0D88">
        <w:rPr>
          <w:rFonts w:cstheme="minorHAnsi"/>
          <w:sz w:val="28"/>
          <w:szCs w:val="28"/>
        </w:rPr>
        <w:br/>
      </w:r>
      <w:r w:rsidR="00FA0D88">
        <w:rPr>
          <w:rFonts w:ascii="MuseoSansCyrl" w:hAnsi="MuseoSansCyrl"/>
          <w:color w:val="000000"/>
          <w:sz w:val="23"/>
          <w:szCs w:val="23"/>
        </w:rPr>
        <w:br/>
      </w:r>
      <w:r>
        <w:rPr>
          <w:rFonts w:ascii="MuseoSansCyrl" w:hAnsi="MuseoSansCyrl"/>
          <w:color w:val="000000"/>
          <w:sz w:val="23"/>
          <w:szCs w:val="23"/>
        </w:rPr>
        <w:br/>
      </w:r>
      <w:r>
        <w:rPr>
          <w:rFonts w:ascii="MuseoSansCyrl" w:hAnsi="MuseoSansCyrl"/>
          <w:color w:val="000000"/>
          <w:sz w:val="23"/>
          <w:szCs w:val="23"/>
        </w:rPr>
        <w:br/>
      </w:r>
    </w:p>
    <w:sectPr w:rsidR="00BA57FA" w:rsidRPr="00BA57FA" w:rsidSect="001664B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50" w:rsidRDefault="00975950" w:rsidP="001664B1">
      <w:pPr>
        <w:spacing w:after="0" w:line="240" w:lineRule="auto"/>
      </w:pPr>
      <w:r>
        <w:separator/>
      </w:r>
    </w:p>
  </w:endnote>
  <w:endnote w:type="continuationSeparator" w:id="0">
    <w:p w:rsidR="00975950" w:rsidRDefault="00975950" w:rsidP="0016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30888"/>
      <w:docPartObj>
        <w:docPartGallery w:val="Page Numbers (Bottom of Page)"/>
        <w:docPartUnique/>
      </w:docPartObj>
    </w:sdtPr>
    <w:sdtContent>
      <w:p w:rsidR="001664B1" w:rsidRDefault="00BC1701">
        <w:pPr>
          <w:pStyle w:val="a8"/>
          <w:jc w:val="center"/>
        </w:pPr>
        <w:r>
          <w:fldChar w:fldCharType="begin"/>
        </w:r>
        <w:r w:rsidR="001664B1">
          <w:instrText>PAGE   \* MERGEFORMAT</w:instrText>
        </w:r>
        <w:r>
          <w:fldChar w:fldCharType="separate"/>
        </w:r>
        <w:r w:rsidR="006900A7">
          <w:rPr>
            <w:noProof/>
          </w:rPr>
          <w:t>6</w:t>
        </w:r>
        <w:r>
          <w:fldChar w:fldCharType="end"/>
        </w:r>
      </w:p>
    </w:sdtContent>
  </w:sdt>
  <w:p w:rsidR="001664B1" w:rsidRDefault="001664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50" w:rsidRDefault="00975950" w:rsidP="001664B1">
      <w:pPr>
        <w:spacing w:after="0" w:line="240" w:lineRule="auto"/>
      </w:pPr>
      <w:r>
        <w:separator/>
      </w:r>
    </w:p>
  </w:footnote>
  <w:footnote w:type="continuationSeparator" w:id="0">
    <w:p w:rsidR="00975950" w:rsidRDefault="00975950" w:rsidP="0016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AFF"/>
    <w:multiLevelType w:val="hybridMultilevel"/>
    <w:tmpl w:val="124C5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54C21"/>
    <w:multiLevelType w:val="multilevel"/>
    <w:tmpl w:val="08282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074881"/>
    <w:multiLevelType w:val="multilevel"/>
    <w:tmpl w:val="9C724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09B0D26"/>
    <w:multiLevelType w:val="hybridMultilevel"/>
    <w:tmpl w:val="17C2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DB3A72"/>
    <w:multiLevelType w:val="hybridMultilevel"/>
    <w:tmpl w:val="B67EA6E2"/>
    <w:lvl w:ilvl="0" w:tplc="805A9D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94368E"/>
    <w:multiLevelType w:val="hybridMultilevel"/>
    <w:tmpl w:val="2D0E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A59CF"/>
    <w:multiLevelType w:val="hybridMultilevel"/>
    <w:tmpl w:val="3C7A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EA"/>
    <w:rsid w:val="00054D0F"/>
    <w:rsid w:val="0006357C"/>
    <w:rsid w:val="001664B1"/>
    <w:rsid w:val="00197A79"/>
    <w:rsid w:val="001C35B3"/>
    <w:rsid w:val="002167E2"/>
    <w:rsid w:val="00224606"/>
    <w:rsid w:val="002518A8"/>
    <w:rsid w:val="0027639E"/>
    <w:rsid w:val="002D7872"/>
    <w:rsid w:val="00385818"/>
    <w:rsid w:val="00396A93"/>
    <w:rsid w:val="003A5E6E"/>
    <w:rsid w:val="003E73D6"/>
    <w:rsid w:val="004245C5"/>
    <w:rsid w:val="004402A9"/>
    <w:rsid w:val="004A5DF3"/>
    <w:rsid w:val="004D437A"/>
    <w:rsid w:val="00543214"/>
    <w:rsid w:val="005A0985"/>
    <w:rsid w:val="005A3D9A"/>
    <w:rsid w:val="005B32DE"/>
    <w:rsid w:val="00626254"/>
    <w:rsid w:val="00680019"/>
    <w:rsid w:val="006900A7"/>
    <w:rsid w:val="007063EA"/>
    <w:rsid w:val="007365E7"/>
    <w:rsid w:val="0075028A"/>
    <w:rsid w:val="007B7816"/>
    <w:rsid w:val="008C5128"/>
    <w:rsid w:val="008C5FA8"/>
    <w:rsid w:val="008D0990"/>
    <w:rsid w:val="008F4B56"/>
    <w:rsid w:val="00902E0D"/>
    <w:rsid w:val="009515AC"/>
    <w:rsid w:val="00975950"/>
    <w:rsid w:val="009912A3"/>
    <w:rsid w:val="009E7B20"/>
    <w:rsid w:val="009F46C7"/>
    <w:rsid w:val="00A40068"/>
    <w:rsid w:val="00AB22D8"/>
    <w:rsid w:val="00B709FD"/>
    <w:rsid w:val="00BA57FA"/>
    <w:rsid w:val="00BC1701"/>
    <w:rsid w:val="00BF6D81"/>
    <w:rsid w:val="00C446F9"/>
    <w:rsid w:val="00C76460"/>
    <w:rsid w:val="00CB550E"/>
    <w:rsid w:val="00E436E7"/>
    <w:rsid w:val="00F55703"/>
    <w:rsid w:val="00F66097"/>
    <w:rsid w:val="00FA0D88"/>
    <w:rsid w:val="00FA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9"/>
  </w:style>
  <w:style w:type="paragraph" w:styleId="1">
    <w:name w:val="heading 1"/>
    <w:basedOn w:val="a"/>
    <w:next w:val="a"/>
    <w:link w:val="10"/>
    <w:uiPriority w:val="9"/>
    <w:qFormat/>
    <w:rsid w:val="00B70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0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0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02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1664B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6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4B1"/>
  </w:style>
  <w:style w:type="paragraph" w:styleId="a8">
    <w:name w:val="footer"/>
    <w:basedOn w:val="a"/>
    <w:link w:val="a9"/>
    <w:uiPriority w:val="99"/>
    <w:unhideWhenUsed/>
    <w:rsid w:val="0016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4B1"/>
  </w:style>
  <w:style w:type="paragraph" w:styleId="aa">
    <w:name w:val="TOC Heading"/>
    <w:basedOn w:val="1"/>
    <w:next w:val="a"/>
    <w:uiPriority w:val="39"/>
    <w:semiHidden/>
    <w:unhideWhenUsed/>
    <w:qFormat/>
    <w:rsid w:val="001664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64B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664B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664B1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16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0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0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9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0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0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02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1664B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6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4B1"/>
  </w:style>
  <w:style w:type="paragraph" w:styleId="a8">
    <w:name w:val="footer"/>
    <w:basedOn w:val="a"/>
    <w:link w:val="a9"/>
    <w:uiPriority w:val="99"/>
    <w:unhideWhenUsed/>
    <w:rsid w:val="0016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4B1"/>
  </w:style>
  <w:style w:type="paragraph" w:styleId="aa">
    <w:name w:val="TOC Heading"/>
    <w:basedOn w:val="1"/>
    <w:next w:val="a"/>
    <w:uiPriority w:val="39"/>
    <w:semiHidden/>
    <w:unhideWhenUsed/>
    <w:qFormat/>
    <w:rsid w:val="001664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64B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664B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664B1"/>
    <w:pPr>
      <w:spacing w:after="100"/>
      <w:ind w:left="440"/>
    </w:pPr>
  </w:style>
  <w:style w:type="paragraph" w:styleId="ab">
    <w:name w:val="Balloon Text"/>
    <w:basedOn w:val="a"/>
    <w:link w:val="ac"/>
    <w:uiPriority w:val="99"/>
    <w:semiHidden/>
    <w:unhideWhenUsed/>
    <w:rsid w:val="0016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armindex.ru/practic/hepa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6D28-C54D-4AD0-A394-46CD9B75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Konsultant1_092sol</dc:creator>
  <cp:lastModifiedBy>Анастасия</cp:lastModifiedBy>
  <cp:revision>2</cp:revision>
  <dcterms:created xsi:type="dcterms:W3CDTF">2020-01-24T14:40:00Z</dcterms:created>
  <dcterms:modified xsi:type="dcterms:W3CDTF">2020-01-24T14:40:00Z</dcterms:modified>
</cp:coreProperties>
</file>