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C4" w:rsidRDefault="00464FC4" w:rsidP="00464FC4">
      <w:pPr>
        <w:tabs>
          <w:tab w:val="right" w:leader="underscore" w:pos="9639"/>
        </w:tabs>
        <w:spacing w:line="100" w:lineRule="atLeast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>Объем производственной практики и тематический план</w:t>
      </w:r>
    </w:p>
    <w:tbl>
      <w:tblPr>
        <w:tblW w:w="0" w:type="auto"/>
        <w:tblInd w:w="103" w:type="dxa"/>
        <w:tblLayout w:type="fixed"/>
        <w:tblCellMar>
          <w:left w:w="113" w:type="dxa"/>
        </w:tblCellMar>
        <w:tblLook w:val="0000"/>
      </w:tblPr>
      <w:tblGrid>
        <w:gridCol w:w="605"/>
        <w:gridCol w:w="2018"/>
        <w:gridCol w:w="4418"/>
        <w:gridCol w:w="1668"/>
      </w:tblGrid>
      <w:tr w:rsidR="00464FC4" w:rsidTr="000058FB">
        <w:trPr>
          <w:trHeight w:val="340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C4" w:rsidRDefault="00464FC4" w:rsidP="000058FB">
            <w:pPr>
              <w:tabs>
                <w:tab w:val="right" w:leader="underscore" w:pos="9639"/>
              </w:tabs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6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C4" w:rsidRDefault="00464FC4" w:rsidP="000058FB">
            <w:pPr>
              <w:tabs>
                <w:tab w:val="right" w:leader="underscore" w:pos="9639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разделов и тем практики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FC4" w:rsidRDefault="00464FC4" w:rsidP="000058FB">
            <w:pPr>
              <w:tabs>
                <w:tab w:val="right" w:leader="underscore" w:pos="9639"/>
              </w:tabs>
              <w:spacing w:line="100" w:lineRule="atLeast"/>
              <w:jc w:val="center"/>
            </w:pPr>
            <w:r>
              <w:rPr>
                <w:rFonts w:cs="Times New Roman"/>
                <w:b/>
                <w:bCs/>
              </w:rPr>
              <w:t>Всего часов</w:t>
            </w:r>
          </w:p>
        </w:tc>
      </w:tr>
      <w:tr w:rsidR="00464FC4" w:rsidTr="000058FB">
        <w:trPr>
          <w:trHeight w:val="517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C4" w:rsidRDefault="00464FC4" w:rsidP="000058FB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C4" w:rsidRDefault="00464FC4" w:rsidP="000058FB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FC4" w:rsidRDefault="00464FC4" w:rsidP="000058FB">
            <w:pPr>
              <w:tabs>
                <w:tab w:val="right" w:leader="underscore" w:pos="9639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</w:tr>
      <w:tr w:rsidR="00464FC4" w:rsidTr="000058FB">
        <w:trPr>
          <w:trHeight w:val="517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C4" w:rsidRDefault="00464FC4" w:rsidP="000058FB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C4" w:rsidRDefault="00464FC4" w:rsidP="000058FB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FC4" w:rsidRDefault="00464FC4" w:rsidP="000058FB">
            <w:pPr>
              <w:tabs>
                <w:tab w:val="right" w:leader="underscore" w:pos="9639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</w:tr>
      <w:tr w:rsidR="00464FC4" w:rsidTr="000058FB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C4" w:rsidRDefault="00464FC4" w:rsidP="000058FB">
            <w:pPr>
              <w:tabs>
                <w:tab w:val="right" w:leader="underscore" w:pos="9639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C4" w:rsidRDefault="00464FC4" w:rsidP="000058F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Лекарственные средства,  влияющие на функции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 системы. </w:t>
            </w:r>
          </w:p>
          <w:p w:rsidR="00464FC4" w:rsidRDefault="00464FC4" w:rsidP="000058FB">
            <w:pPr>
              <w:shd w:val="clear" w:color="auto" w:fill="FFFFFF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sz w:val="28"/>
                <w:szCs w:val="28"/>
              </w:rPr>
              <w:t xml:space="preserve">Ингибиторы АПФ.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Блокаторы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ангиотензиновых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рецепторов.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FC4" w:rsidRPr="006746CC" w:rsidRDefault="00464FC4" w:rsidP="000058FB">
            <w:pPr>
              <w:tabs>
                <w:tab w:val="right" w:leader="underscore" w:pos="9639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6746CC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64FC4" w:rsidTr="000058FB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4FC4" w:rsidRDefault="00464FC4" w:rsidP="000058FB">
            <w:pPr>
              <w:tabs>
                <w:tab w:val="right" w:leader="underscore" w:pos="9639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4FC4" w:rsidRDefault="00464FC4" w:rsidP="000058F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Нитраты. </w:t>
            </w:r>
          </w:p>
          <w:p w:rsidR="00464FC4" w:rsidRDefault="00464FC4" w:rsidP="000058FB">
            <w:pPr>
              <w:shd w:val="clear" w:color="auto" w:fill="FFFFFF"/>
              <w:spacing w:line="100" w:lineRule="atLeast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Блокаторы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кальциевых каналов.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FC4" w:rsidRPr="006746CC" w:rsidRDefault="00464FC4" w:rsidP="000058FB">
            <w:pPr>
              <w:tabs>
                <w:tab w:val="right" w:leader="underscore" w:pos="9639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6746CC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64FC4" w:rsidTr="000058FB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4FC4" w:rsidRDefault="00464FC4" w:rsidP="000058FB">
            <w:pPr>
              <w:tabs>
                <w:tab w:val="right" w:leader="underscore" w:pos="9639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4FC4" w:rsidRDefault="00464FC4" w:rsidP="000058F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Бета-адреноблокаторы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464FC4" w:rsidRDefault="00464FC4" w:rsidP="000058FB">
            <w:pPr>
              <w:shd w:val="clear" w:color="auto" w:fill="FFFFFF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sz w:val="28"/>
                <w:szCs w:val="28"/>
              </w:rPr>
              <w:t>Неселективные, бета</w:t>
            </w:r>
            <w:proofErr w:type="gramStart"/>
            <w:r>
              <w:rPr>
                <w:rFonts w:cs="Times New Roman"/>
                <w:sz w:val="28"/>
                <w:szCs w:val="28"/>
              </w:rPr>
              <w:t>1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,2-адреноблокаторы.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Кардиоселективные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бета1-адреноблокаторы. Альфа,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бета-адреноблокаторы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FC4" w:rsidRPr="006746CC" w:rsidRDefault="00464FC4" w:rsidP="000058FB">
            <w:pPr>
              <w:tabs>
                <w:tab w:val="right" w:leader="underscore" w:pos="9639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6746CC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64FC4" w:rsidTr="000058FB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4FC4" w:rsidRDefault="00464FC4" w:rsidP="000058FB">
            <w:pPr>
              <w:tabs>
                <w:tab w:val="right" w:leader="underscore" w:pos="9639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4FC4" w:rsidRDefault="00464FC4" w:rsidP="000058F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Гиполипидемические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средства. </w:t>
            </w:r>
          </w:p>
          <w:p w:rsidR="00464FC4" w:rsidRDefault="00464FC4" w:rsidP="000058F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Статины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464FC4" w:rsidRDefault="00464FC4" w:rsidP="000058FB">
            <w:pPr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8"/>
                <w:szCs w:val="28"/>
              </w:rPr>
              <w:t xml:space="preserve"> ПНЖК (полиненасыщенные жирные кислоты).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FC4" w:rsidRPr="006746CC" w:rsidRDefault="00464FC4" w:rsidP="000058FB">
            <w:pPr>
              <w:tabs>
                <w:tab w:val="right" w:leader="underscore" w:pos="9639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6746CC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64FC4" w:rsidTr="000058FB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4FC4" w:rsidRDefault="00464FC4" w:rsidP="000058FB">
            <w:pPr>
              <w:tabs>
                <w:tab w:val="right" w:leader="underscore" w:pos="9639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4FC4" w:rsidRDefault="00464FC4" w:rsidP="000058F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Биогенные стимуляторы,  антиоксиданты, улучшающие метаболические процессы при различных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заболеваниях.                     </w:t>
            </w:r>
          </w:p>
          <w:p w:rsidR="00464FC4" w:rsidRDefault="00464FC4" w:rsidP="000058F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Мельдоний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Милдронат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Кардионат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464FC4" w:rsidRDefault="00464FC4" w:rsidP="000058F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Триметазидин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Предуктал</w:t>
            </w:r>
            <w:proofErr w:type="spellEnd"/>
            <w:r>
              <w:rPr>
                <w:rFonts w:cs="Times New Roman"/>
                <w:sz w:val="28"/>
                <w:szCs w:val="28"/>
              </w:rPr>
              <w:t>»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Предуктал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МВ»</w:t>
            </w:r>
          </w:p>
          <w:p w:rsidR="00464FC4" w:rsidRDefault="00464FC4" w:rsidP="000058F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Элькарнитин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Элькар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464FC4" w:rsidRDefault="00464FC4" w:rsidP="000058F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Этилметилгидроксипиридина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сукцинат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Мексиприм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Мексидол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464FC4" w:rsidRDefault="00464FC4" w:rsidP="000058FB">
            <w:pPr>
              <w:shd w:val="clear" w:color="auto" w:fill="FFFFFF"/>
              <w:spacing w:line="100" w:lineRule="atLeast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Рибоксин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FC4" w:rsidRPr="006746CC" w:rsidRDefault="00464FC4" w:rsidP="000058FB">
            <w:pPr>
              <w:tabs>
                <w:tab w:val="right" w:leader="underscore" w:pos="9639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6746CC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64FC4" w:rsidTr="000058FB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4FC4" w:rsidRDefault="00464FC4" w:rsidP="000058FB">
            <w:pPr>
              <w:tabs>
                <w:tab w:val="right" w:leader="underscore" w:pos="9639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4FC4" w:rsidRDefault="00464FC4" w:rsidP="000058FB">
            <w:pPr>
              <w:shd w:val="clear" w:color="auto" w:fill="FFFFFF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Диуретики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терапии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заболеваний.</w:t>
            </w:r>
          </w:p>
          <w:p w:rsidR="00464FC4" w:rsidRDefault="00464FC4" w:rsidP="000058FB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Петлевые (сильные)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диуретики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Тиазидные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тиазидоподобные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диуретики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464FC4" w:rsidRDefault="00464FC4" w:rsidP="000058FB">
            <w:pPr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8"/>
                <w:szCs w:val="28"/>
              </w:rPr>
              <w:t xml:space="preserve">Калийсберегающие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диуретики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FC4" w:rsidRPr="006746CC" w:rsidRDefault="00464FC4" w:rsidP="000058FB">
            <w:pPr>
              <w:tabs>
                <w:tab w:val="right" w:leader="underscore" w:pos="9639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6746CC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64FC4" w:rsidTr="000058FB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4FC4" w:rsidRDefault="00464FC4" w:rsidP="000058FB">
            <w:pPr>
              <w:tabs>
                <w:tab w:val="right" w:leader="underscore" w:pos="9639"/>
              </w:tabs>
              <w:snapToGrid w:val="0"/>
              <w:spacing w:line="100" w:lineRule="atLeast"/>
              <w:rPr>
                <w:rFonts w:cs="Times New Roman"/>
                <w:b/>
                <w:bCs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4FC4" w:rsidRDefault="00464FC4" w:rsidP="000058FB">
            <w:pPr>
              <w:tabs>
                <w:tab w:val="right" w:leader="underscore" w:pos="9639"/>
              </w:tabs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FC4" w:rsidRPr="006746CC" w:rsidRDefault="00464FC4" w:rsidP="000058FB">
            <w:pPr>
              <w:tabs>
                <w:tab w:val="right" w:leader="underscore" w:pos="9639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6746CC">
              <w:rPr>
                <w:rFonts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464FC4" w:rsidTr="000058FB">
        <w:trPr>
          <w:trHeight w:val="835"/>
        </w:trPr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4FC4" w:rsidRDefault="00464FC4" w:rsidP="000058FB">
            <w:pPr>
              <w:tabs>
                <w:tab w:val="right" w:leader="underscore" w:pos="9639"/>
              </w:tabs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>Вид промежуточной аттестации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4FC4" w:rsidRDefault="00464FC4" w:rsidP="000058FB">
            <w:pPr>
              <w:tabs>
                <w:tab w:val="right" w:leader="underscore" w:pos="9639"/>
              </w:tabs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дифференцированный зачет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FC4" w:rsidRDefault="00464FC4" w:rsidP="000058FB">
            <w:pPr>
              <w:tabs>
                <w:tab w:val="right" w:leader="underscore" w:pos="9639"/>
              </w:tabs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</w:p>
        </w:tc>
      </w:tr>
    </w:tbl>
    <w:p w:rsidR="00464FC4" w:rsidRDefault="00464FC4" w:rsidP="00464FC4">
      <w:pPr>
        <w:spacing w:line="100" w:lineRule="atLeast"/>
        <w:ind w:firstLine="709"/>
        <w:jc w:val="both"/>
        <w:rPr>
          <w:rFonts w:cs="Times New Roman"/>
          <w:b/>
          <w:bCs/>
        </w:rPr>
      </w:pPr>
    </w:p>
    <w:p w:rsidR="00E629FE" w:rsidRDefault="00E629FE"/>
    <w:sectPr w:rsidR="00E629FE" w:rsidSect="00E6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FC4"/>
    <w:rsid w:val="00271A30"/>
    <w:rsid w:val="00464FC4"/>
    <w:rsid w:val="00833A65"/>
    <w:rsid w:val="00E6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C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2020-06-08T04:42:00Z</dcterms:created>
  <dcterms:modified xsi:type="dcterms:W3CDTF">2020-06-08T04:42:00Z</dcterms:modified>
</cp:coreProperties>
</file>