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C61">
        <w:rPr>
          <w:rFonts w:ascii="Times New Roman" w:hAnsi="Times New Roman" w:cs="Times New Roman"/>
          <w:b/>
          <w:i/>
          <w:sz w:val="28"/>
          <w:szCs w:val="28"/>
        </w:rPr>
        <w:t xml:space="preserve">ФГБОУ </w:t>
      </w:r>
      <w:proofErr w:type="gramStart"/>
      <w:r w:rsidRPr="00E57C61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E57C61">
        <w:rPr>
          <w:rFonts w:ascii="Times New Roman" w:hAnsi="Times New Roman" w:cs="Times New Roman"/>
          <w:b/>
          <w:i/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E57C61">
        <w:rPr>
          <w:rFonts w:ascii="Times New Roman" w:hAnsi="Times New Roman" w:cs="Times New Roman"/>
          <w:b/>
          <w:i/>
          <w:sz w:val="28"/>
          <w:szCs w:val="28"/>
        </w:rPr>
        <w:t>Войно-Ясенецкого</w:t>
      </w:r>
      <w:proofErr w:type="spellEnd"/>
      <w:r w:rsidRPr="00E57C61">
        <w:rPr>
          <w:rFonts w:ascii="Times New Roman" w:hAnsi="Times New Roman" w:cs="Times New Roman"/>
          <w:b/>
          <w:i/>
          <w:sz w:val="28"/>
          <w:szCs w:val="28"/>
        </w:rPr>
        <w:t>» МЗ России.</w:t>
      </w: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C61">
        <w:rPr>
          <w:rFonts w:ascii="Times New Roman" w:hAnsi="Times New Roman" w:cs="Times New Roman"/>
          <w:b/>
          <w:i/>
          <w:sz w:val="28"/>
          <w:szCs w:val="28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E57C61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57C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7C61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кафедрой </w:t>
      </w:r>
      <w:proofErr w:type="spellStart"/>
      <w:r w:rsidRPr="00E57C61">
        <w:rPr>
          <w:rFonts w:ascii="Times New Roman" w:hAnsi="Times New Roman" w:cs="Times New Roman"/>
          <w:b/>
          <w:i/>
          <w:sz w:val="28"/>
          <w:szCs w:val="28"/>
        </w:rPr>
        <w:t>Штегман</w:t>
      </w:r>
      <w:proofErr w:type="spellEnd"/>
      <w:r w:rsidRPr="00E57C61">
        <w:rPr>
          <w:rFonts w:ascii="Times New Roman" w:hAnsi="Times New Roman" w:cs="Times New Roman"/>
          <w:b/>
          <w:i/>
          <w:sz w:val="28"/>
          <w:szCs w:val="28"/>
        </w:rPr>
        <w:t xml:space="preserve"> О.А</w:t>
      </w: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7C61">
        <w:rPr>
          <w:rFonts w:ascii="Times New Roman" w:hAnsi="Times New Roman" w:cs="Times New Roman"/>
          <w:b/>
          <w:i/>
          <w:sz w:val="28"/>
          <w:szCs w:val="28"/>
        </w:rPr>
        <w:t>__________________________</w:t>
      </w:r>
    </w:p>
    <w:p w:rsidR="00E57C61" w:rsidRDefault="00E57C61" w:rsidP="00E57C61">
      <w:pPr>
        <w:spacing w:line="240" w:lineRule="auto"/>
      </w:pPr>
    </w:p>
    <w:p w:rsidR="00E57C61" w:rsidRDefault="00E57C61" w:rsidP="00E57C61">
      <w:pPr>
        <w:spacing w:line="240" w:lineRule="auto"/>
      </w:pPr>
    </w:p>
    <w:p w:rsidR="00E57C61" w:rsidRDefault="00E57C61" w:rsidP="00E57C61">
      <w:pPr>
        <w:spacing w:line="240" w:lineRule="auto"/>
      </w:pPr>
    </w:p>
    <w:p w:rsidR="00E57C61" w:rsidRDefault="00E57C61" w:rsidP="00E57C61">
      <w:pPr>
        <w:spacing w:line="240" w:lineRule="auto"/>
      </w:pPr>
    </w:p>
    <w:p w:rsidR="00E57C61" w:rsidRDefault="00E57C61" w:rsidP="00E57C61">
      <w:pPr>
        <w:spacing w:line="240" w:lineRule="auto"/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C61">
        <w:rPr>
          <w:rFonts w:ascii="Times New Roman" w:hAnsi="Times New Roman" w:cs="Times New Roman"/>
          <w:b/>
          <w:sz w:val="40"/>
          <w:szCs w:val="40"/>
          <w:u w:val="single"/>
        </w:rPr>
        <w:t>Реферат на тему</w:t>
      </w:r>
      <w:r w:rsidRPr="00E57C61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E57C61">
        <w:rPr>
          <w:rFonts w:ascii="Times New Roman" w:hAnsi="Times New Roman" w:cs="Times New Roman"/>
          <w:b/>
          <w:sz w:val="40"/>
          <w:szCs w:val="40"/>
        </w:rPr>
        <w:t xml:space="preserve">Интубация трахеи на </w:t>
      </w:r>
      <w:proofErr w:type="spellStart"/>
      <w:r w:rsidRPr="00E57C61">
        <w:rPr>
          <w:rFonts w:ascii="Times New Roman" w:hAnsi="Times New Roman" w:cs="Times New Roman"/>
          <w:b/>
          <w:sz w:val="40"/>
          <w:szCs w:val="40"/>
        </w:rPr>
        <w:t>догоспитальном</w:t>
      </w:r>
      <w:proofErr w:type="spellEnd"/>
      <w:r w:rsidRPr="00E57C61">
        <w:rPr>
          <w:rFonts w:ascii="Times New Roman" w:hAnsi="Times New Roman" w:cs="Times New Roman"/>
          <w:b/>
          <w:sz w:val="40"/>
          <w:szCs w:val="40"/>
        </w:rPr>
        <w:t xml:space="preserve"> этапе. Показания и техника.</w:t>
      </w: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C61" w:rsidRDefault="00E57C61" w:rsidP="00E57C61">
      <w:pPr>
        <w:spacing w:line="240" w:lineRule="auto"/>
        <w:jc w:val="right"/>
        <w:rPr>
          <w:sz w:val="28"/>
          <w:szCs w:val="28"/>
        </w:rPr>
      </w:pPr>
    </w:p>
    <w:p w:rsidR="00E57C61" w:rsidRDefault="00E57C61" w:rsidP="00E57C61">
      <w:pPr>
        <w:spacing w:line="240" w:lineRule="auto"/>
        <w:jc w:val="right"/>
        <w:rPr>
          <w:sz w:val="28"/>
          <w:szCs w:val="28"/>
        </w:rPr>
      </w:pPr>
    </w:p>
    <w:p w:rsidR="00E57C61" w:rsidRDefault="00E57C61" w:rsidP="00E57C61">
      <w:pPr>
        <w:spacing w:line="240" w:lineRule="auto"/>
        <w:jc w:val="right"/>
        <w:rPr>
          <w:sz w:val="28"/>
          <w:szCs w:val="28"/>
        </w:rPr>
      </w:pPr>
    </w:p>
    <w:p w:rsidR="00E57C61" w:rsidRDefault="00E57C61" w:rsidP="00E57C61">
      <w:pPr>
        <w:spacing w:line="240" w:lineRule="auto"/>
        <w:jc w:val="right"/>
        <w:rPr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C61">
        <w:rPr>
          <w:rFonts w:ascii="Times New Roman" w:hAnsi="Times New Roman" w:cs="Times New Roman"/>
          <w:i/>
          <w:sz w:val="28"/>
          <w:szCs w:val="28"/>
        </w:rPr>
        <w:t xml:space="preserve">Выполнила: ординатор 1 года </w:t>
      </w:r>
      <w:proofErr w:type="spellStart"/>
      <w:r w:rsidRPr="00E57C61">
        <w:rPr>
          <w:rFonts w:ascii="Times New Roman" w:hAnsi="Times New Roman" w:cs="Times New Roman"/>
          <w:i/>
          <w:sz w:val="28"/>
          <w:szCs w:val="28"/>
        </w:rPr>
        <w:t>Елеева</w:t>
      </w:r>
      <w:proofErr w:type="spellEnd"/>
      <w:r w:rsidRPr="00E57C61">
        <w:rPr>
          <w:rFonts w:ascii="Times New Roman" w:hAnsi="Times New Roman" w:cs="Times New Roman"/>
          <w:i/>
          <w:sz w:val="28"/>
          <w:szCs w:val="28"/>
        </w:rPr>
        <w:t xml:space="preserve"> Е.Е.</w:t>
      </w:r>
    </w:p>
    <w:p w:rsidR="00E57C61" w:rsidRPr="00E57C61" w:rsidRDefault="00E57C61" w:rsidP="00E57C6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C61">
        <w:rPr>
          <w:rFonts w:ascii="Times New Roman" w:hAnsi="Times New Roman" w:cs="Times New Roman"/>
          <w:i/>
          <w:sz w:val="28"/>
          <w:szCs w:val="28"/>
        </w:rPr>
        <w:t>Провери</w:t>
      </w:r>
      <w:proofErr w:type="gramStart"/>
      <w:r w:rsidRPr="00E57C61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E57C61">
        <w:rPr>
          <w:rFonts w:ascii="Times New Roman" w:hAnsi="Times New Roman" w:cs="Times New Roman"/>
          <w:i/>
          <w:sz w:val="28"/>
          <w:szCs w:val="28"/>
        </w:rPr>
        <w:t>а):_________________________</w:t>
      </w: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C61" w:rsidRPr="00E57C61" w:rsidRDefault="00E57C61" w:rsidP="00E57C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7C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57C61">
        <w:rPr>
          <w:rFonts w:ascii="Times New Roman" w:hAnsi="Times New Roman" w:cs="Times New Roman"/>
          <w:i/>
          <w:sz w:val="28"/>
          <w:szCs w:val="28"/>
        </w:rPr>
        <w:t>Красноярск 2023</w:t>
      </w:r>
    </w:p>
    <w:p w:rsidR="00664F44" w:rsidRDefault="00664F44">
      <w:pPr>
        <w:rPr>
          <w:rFonts w:ascii="Times New Roman" w:hAnsi="Times New Roman" w:cs="Times New Roman"/>
          <w:i/>
        </w:rPr>
      </w:pPr>
    </w:p>
    <w:p w:rsidR="00E57C61" w:rsidRPr="00CA7AD7" w:rsidRDefault="00E57C61" w:rsidP="00E57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D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57C61" w:rsidRPr="00CA7AD7" w:rsidRDefault="00CA7AD7" w:rsidP="00CA7AD7">
      <w:pPr>
        <w:rPr>
          <w:rFonts w:ascii="Times New Roman" w:hAnsi="Times New Roman" w:cs="Times New Roman"/>
          <w:b/>
          <w:sz w:val="32"/>
          <w:szCs w:val="32"/>
        </w:rPr>
      </w:pPr>
      <w:r w:rsidRPr="00CA7AD7">
        <w:rPr>
          <w:rFonts w:ascii="Times New Roman" w:hAnsi="Times New Roman" w:cs="Times New Roman"/>
          <w:b/>
          <w:sz w:val="32"/>
          <w:szCs w:val="32"/>
        </w:rPr>
        <w:t>Введение………………………………………………</w:t>
      </w:r>
      <w:r w:rsidR="0051035C">
        <w:rPr>
          <w:rFonts w:ascii="Times New Roman" w:hAnsi="Times New Roman" w:cs="Times New Roman"/>
          <w:b/>
          <w:sz w:val="32"/>
          <w:szCs w:val="32"/>
        </w:rPr>
        <w:t>…………</w:t>
      </w:r>
      <w:r w:rsidRPr="00CA7AD7">
        <w:rPr>
          <w:rFonts w:ascii="Times New Roman" w:hAnsi="Times New Roman" w:cs="Times New Roman"/>
          <w:b/>
          <w:sz w:val="32"/>
          <w:szCs w:val="32"/>
        </w:rPr>
        <w:t>.</w:t>
      </w:r>
      <w:r w:rsidR="003B0FCA">
        <w:rPr>
          <w:rFonts w:ascii="Times New Roman" w:hAnsi="Times New Roman" w:cs="Times New Roman"/>
          <w:b/>
          <w:sz w:val="32"/>
          <w:szCs w:val="32"/>
        </w:rPr>
        <w:t>3</w:t>
      </w:r>
      <w:r w:rsidR="0051035C">
        <w:rPr>
          <w:rFonts w:ascii="Times New Roman" w:hAnsi="Times New Roman" w:cs="Times New Roman"/>
          <w:b/>
          <w:sz w:val="32"/>
          <w:szCs w:val="32"/>
        </w:rPr>
        <w:t>стр</w:t>
      </w:r>
    </w:p>
    <w:p w:rsidR="00CA7AD7" w:rsidRPr="00CA7AD7" w:rsidRDefault="00CA7AD7" w:rsidP="00CA7AD7">
      <w:pPr>
        <w:rPr>
          <w:rFonts w:ascii="Times New Roman" w:hAnsi="Times New Roman" w:cs="Times New Roman"/>
          <w:b/>
          <w:sz w:val="32"/>
          <w:szCs w:val="32"/>
        </w:rPr>
      </w:pPr>
      <w:r w:rsidRPr="00CA7AD7">
        <w:rPr>
          <w:rFonts w:ascii="Times New Roman" w:hAnsi="Times New Roman" w:cs="Times New Roman"/>
          <w:b/>
          <w:sz w:val="32"/>
          <w:szCs w:val="32"/>
        </w:rPr>
        <w:t>Техника проведения манипуляции</w:t>
      </w:r>
      <w:r w:rsidRPr="00CA7AD7">
        <w:rPr>
          <w:rFonts w:ascii="Times New Roman" w:hAnsi="Times New Roman" w:cs="Times New Roman"/>
          <w:b/>
          <w:sz w:val="32"/>
          <w:szCs w:val="32"/>
        </w:rPr>
        <w:t>……………………………………</w:t>
      </w:r>
      <w:r w:rsidR="0051035C">
        <w:rPr>
          <w:rFonts w:ascii="Times New Roman" w:hAnsi="Times New Roman" w:cs="Times New Roman"/>
          <w:b/>
          <w:sz w:val="32"/>
          <w:szCs w:val="32"/>
        </w:rPr>
        <w:t>………………</w:t>
      </w:r>
      <w:r w:rsidR="003B0FCA">
        <w:rPr>
          <w:rFonts w:ascii="Times New Roman" w:hAnsi="Times New Roman" w:cs="Times New Roman"/>
          <w:b/>
          <w:sz w:val="32"/>
          <w:szCs w:val="32"/>
        </w:rPr>
        <w:t>4</w:t>
      </w:r>
      <w:r w:rsidR="0051035C">
        <w:rPr>
          <w:rFonts w:ascii="Times New Roman" w:hAnsi="Times New Roman" w:cs="Times New Roman"/>
          <w:b/>
          <w:sz w:val="32"/>
          <w:szCs w:val="32"/>
        </w:rPr>
        <w:t>стр</w:t>
      </w:r>
    </w:p>
    <w:p w:rsidR="00CA7AD7" w:rsidRPr="00CA7AD7" w:rsidRDefault="00CA7AD7" w:rsidP="00CA7AD7">
      <w:pPr>
        <w:rPr>
          <w:rFonts w:ascii="Times New Roman" w:hAnsi="Times New Roman" w:cs="Times New Roman"/>
          <w:b/>
          <w:sz w:val="32"/>
          <w:szCs w:val="32"/>
        </w:rPr>
      </w:pPr>
      <w:r w:rsidRPr="00CA7AD7">
        <w:rPr>
          <w:rFonts w:ascii="Times New Roman" w:hAnsi="Times New Roman" w:cs="Times New Roman"/>
          <w:b/>
          <w:sz w:val="32"/>
          <w:szCs w:val="32"/>
        </w:rPr>
        <w:t>Показания и ограничения интубации трахеи на ДГЭ</w:t>
      </w:r>
      <w:r w:rsidRPr="00CA7AD7">
        <w:rPr>
          <w:rFonts w:ascii="Times New Roman" w:hAnsi="Times New Roman" w:cs="Times New Roman"/>
          <w:b/>
          <w:sz w:val="32"/>
          <w:szCs w:val="32"/>
        </w:rPr>
        <w:t>…………</w:t>
      </w:r>
      <w:r w:rsidR="0051035C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…………………………………………………….</w:t>
      </w:r>
      <w:r w:rsidR="003B0FCA">
        <w:rPr>
          <w:rFonts w:ascii="Times New Roman" w:hAnsi="Times New Roman" w:cs="Times New Roman"/>
          <w:b/>
          <w:sz w:val="32"/>
          <w:szCs w:val="32"/>
        </w:rPr>
        <w:t>5</w:t>
      </w:r>
      <w:r w:rsidR="0051035C">
        <w:rPr>
          <w:rFonts w:ascii="Times New Roman" w:hAnsi="Times New Roman" w:cs="Times New Roman"/>
          <w:b/>
          <w:sz w:val="32"/>
          <w:szCs w:val="32"/>
        </w:rPr>
        <w:t>стр</w:t>
      </w:r>
    </w:p>
    <w:p w:rsidR="00CA7AD7" w:rsidRDefault="00CA7AD7" w:rsidP="00CA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Техника интубации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……………………………</w:t>
      </w:r>
      <w:r w:rsidR="00510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…………….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</w:t>
      </w:r>
      <w:r w:rsidR="003B0F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510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</w:t>
      </w:r>
    </w:p>
    <w:p w:rsidR="00CA7AD7" w:rsidRPr="00CA7AD7" w:rsidRDefault="00CA7AD7" w:rsidP="00CA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A7AD7" w:rsidRPr="00CA7AD7" w:rsidRDefault="00CA7AD7" w:rsidP="00CA7AD7">
      <w:pPr>
        <w:rPr>
          <w:rFonts w:ascii="Times New Roman" w:hAnsi="Times New Roman" w:cs="Times New Roman"/>
          <w:b/>
          <w:sz w:val="32"/>
          <w:szCs w:val="32"/>
        </w:rPr>
      </w:pPr>
      <w:r w:rsidRPr="00CA7AD7">
        <w:rPr>
          <w:rFonts w:ascii="Times New Roman" w:hAnsi="Times New Roman" w:cs="Times New Roman"/>
          <w:b/>
          <w:sz w:val="32"/>
          <w:szCs w:val="32"/>
        </w:rPr>
        <w:t>Медикаментозная подготовка перед интубацией трахеи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51035C">
        <w:rPr>
          <w:rFonts w:ascii="Times New Roman" w:hAnsi="Times New Roman" w:cs="Times New Roman"/>
          <w:b/>
          <w:sz w:val="32"/>
          <w:szCs w:val="32"/>
        </w:rPr>
        <w:t xml:space="preserve">   ……………………………………………………………….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="003B0FCA">
        <w:rPr>
          <w:rFonts w:ascii="Times New Roman" w:hAnsi="Times New Roman" w:cs="Times New Roman"/>
          <w:b/>
          <w:sz w:val="32"/>
          <w:szCs w:val="32"/>
        </w:rPr>
        <w:t>7</w:t>
      </w:r>
      <w:r w:rsidR="0051035C">
        <w:rPr>
          <w:rFonts w:ascii="Times New Roman" w:hAnsi="Times New Roman" w:cs="Times New Roman"/>
          <w:b/>
          <w:sz w:val="32"/>
          <w:szCs w:val="32"/>
        </w:rPr>
        <w:t>стр</w:t>
      </w:r>
    </w:p>
    <w:p w:rsidR="00CA7AD7" w:rsidRPr="00CA7AD7" w:rsidRDefault="00CA7AD7" w:rsidP="00CA7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FF1FA"/>
          <w:lang w:eastAsia="ru-RU"/>
        </w:rPr>
      </w:pPr>
      <w:r w:rsidRPr="003B0F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литературы…………………………………………….</w:t>
      </w:r>
      <w:r w:rsidR="003B0F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510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</w:t>
      </w:r>
    </w:p>
    <w:p w:rsidR="00CA7AD7" w:rsidRDefault="00CA7AD7" w:rsidP="00CA7AD7">
      <w:pPr>
        <w:rPr>
          <w:rFonts w:ascii="Times New Roman" w:hAnsi="Times New Roman" w:cs="Times New Roman"/>
          <w:b/>
          <w:sz w:val="32"/>
          <w:szCs w:val="28"/>
        </w:rPr>
      </w:pPr>
    </w:p>
    <w:p w:rsidR="00CA7AD7" w:rsidRPr="00D42462" w:rsidRDefault="00CA7AD7" w:rsidP="00CA7AD7">
      <w:pPr>
        <w:rPr>
          <w:rFonts w:ascii="Times New Roman" w:hAnsi="Times New Roman" w:cs="Times New Roman"/>
          <w:b/>
          <w:sz w:val="32"/>
          <w:szCs w:val="28"/>
        </w:rPr>
      </w:pPr>
    </w:p>
    <w:p w:rsidR="00CA7AD7" w:rsidRDefault="00CA7AD7" w:rsidP="00CA7AD7">
      <w:pPr>
        <w:rPr>
          <w:rFonts w:ascii="Times New Roman" w:hAnsi="Times New Roman" w:cs="Times New Roman"/>
          <w:b/>
          <w:sz w:val="28"/>
          <w:szCs w:val="28"/>
        </w:rPr>
      </w:pPr>
    </w:p>
    <w:p w:rsidR="00CA7AD7" w:rsidRDefault="00CA7AD7" w:rsidP="00CA7AD7">
      <w:pPr>
        <w:rPr>
          <w:rFonts w:ascii="Times New Roman" w:hAnsi="Times New Roman" w:cs="Times New Roman"/>
          <w:b/>
          <w:sz w:val="28"/>
          <w:szCs w:val="28"/>
        </w:rPr>
      </w:pPr>
    </w:p>
    <w:p w:rsidR="00CA7AD7" w:rsidRDefault="00CA7AD7" w:rsidP="00CA7AD7">
      <w:pPr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E57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D7" w:rsidRDefault="00CA7AD7" w:rsidP="00CA7AD7">
      <w:pPr>
        <w:rPr>
          <w:rFonts w:ascii="Times New Roman" w:hAnsi="Times New Roman" w:cs="Times New Roman"/>
          <w:b/>
          <w:sz w:val="28"/>
          <w:szCs w:val="28"/>
        </w:rPr>
      </w:pPr>
    </w:p>
    <w:p w:rsidR="00E57C61" w:rsidRDefault="00E57C61" w:rsidP="00CA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57A2" w:rsidRDefault="00E57C61" w:rsidP="00E5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базовой и расширенной СЛР необходимо выполнить пункт под </w:t>
      </w:r>
      <w:r w:rsidRPr="00E57C61">
        <w:rPr>
          <w:rFonts w:ascii="Times New Roman" w:hAnsi="Times New Roman" w:cs="Times New Roman"/>
          <w:sz w:val="28"/>
          <w:szCs w:val="28"/>
        </w:rPr>
        <w:t>названием</w:t>
      </w:r>
      <w:proofErr w:type="gramStart"/>
      <w:r w:rsidRPr="00E57C61">
        <w:rPr>
          <w:rFonts w:ascii="Times New Roman" w:hAnsi="Times New Roman" w:cs="Times New Roman"/>
          <w:sz w:val="28"/>
          <w:szCs w:val="28"/>
        </w:rPr>
        <w:t xml:space="preserve"> </w:t>
      </w:r>
      <w:r w:rsidRPr="00E57C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7C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7C61">
        <w:rPr>
          <w:rFonts w:ascii="Times New Roman" w:hAnsi="Times New Roman" w:cs="Times New Roman"/>
          <w:sz w:val="28"/>
          <w:szCs w:val="28"/>
        </w:rPr>
        <w:t>airway</w:t>
      </w:r>
      <w:proofErr w:type="spellEnd"/>
      <w:r w:rsidRPr="00E5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6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E57C61">
        <w:rPr>
          <w:rFonts w:ascii="Times New Roman" w:hAnsi="Times New Roman" w:cs="Times New Roman"/>
          <w:sz w:val="28"/>
          <w:szCs w:val="28"/>
        </w:rPr>
        <w:t>) – восстановление и поддержание проходимости дыхательных путей, по возможности интубация трахе</w:t>
      </w:r>
      <w:r w:rsidR="00867BF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857A2" w:rsidRDefault="007857A2" w:rsidP="00E5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Интубация трахеи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должна выполнять ряд важнейших задач:</w:t>
      </w:r>
    </w:p>
    <w:p w:rsidR="007857A2" w:rsidRPr="00A60C79" w:rsidRDefault="007857A2" w:rsidP="00A60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79">
        <w:rPr>
          <w:rFonts w:ascii="Times New Roman" w:hAnsi="Times New Roman" w:cs="Times New Roman"/>
          <w:sz w:val="28"/>
          <w:szCs w:val="28"/>
        </w:rPr>
        <w:t>Полноценное восстановление и поддержание проходимости дыхательных путей</w:t>
      </w:r>
      <w:r w:rsidR="00A60C79" w:rsidRPr="00A60C79">
        <w:rPr>
          <w:rFonts w:ascii="Times New Roman" w:hAnsi="Times New Roman" w:cs="Times New Roman"/>
          <w:sz w:val="28"/>
          <w:szCs w:val="28"/>
        </w:rPr>
        <w:t>;</w:t>
      </w:r>
    </w:p>
    <w:p w:rsidR="00A60C79" w:rsidRPr="00A60C79" w:rsidRDefault="00A60C79" w:rsidP="00A60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79">
        <w:rPr>
          <w:rFonts w:ascii="Times New Roman" w:hAnsi="Times New Roman" w:cs="Times New Roman"/>
          <w:sz w:val="28"/>
          <w:szCs w:val="28"/>
        </w:rPr>
        <w:t>Профилактика аспирационных осложнений;</w:t>
      </w:r>
    </w:p>
    <w:p w:rsidR="00A60C79" w:rsidRPr="00A60C79" w:rsidRDefault="00A60C79" w:rsidP="00A60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0C79">
        <w:rPr>
          <w:rFonts w:ascii="Times New Roman" w:hAnsi="Times New Roman" w:cs="Times New Roman"/>
          <w:sz w:val="28"/>
          <w:szCs w:val="28"/>
        </w:rPr>
        <w:t xml:space="preserve">Оптимизация условий респираторной </w:t>
      </w:r>
      <w:proofErr w:type="gramStart"/>
      <w:r w:rsidRPr="00A60C7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A60C79">
        <w:rPr>
          <w:rFonts w:ascii="Times New Roman" w:hAnsi="Times New Roman" w:cs="Times New Roman"/>
          <w:sz w:val="28"/>
          <w:szCs w:val="28"/>
        </w:rPr>
        <w:t xml:space="preserve"> в том числе и ИВЛ</w:t>
      </w:r>
    </w:p>
    <w:p w:rsidR="00E57C61" w:rsidRDefault="00867BFE" w:rsidP="00E5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57C61">
        <w:rPr>
          <w:rFonts w:ascii="Times New Roman" w:hAnsi="Times New Roman" w:cs="Times New Roman"/>
          <w:sz w:val="28"/>
          <w:szCs w:val="28"/>
        </w:rPr>
        <w:t xml:space="preserve">то один из важнейших этапов, от этого навыка напрямую зависит эффективность и дальнейший исход оказания помощи в экстренных ситуациях. </w:t>
      </w:r>
      <w:r>
        <w:rPr>
          <w:rFonts w:ascii="Times New Roman" w:hAnsi="Times New Roman" w:cs="Times New Roman"/>
          <w:sz w:val="28"/>
          <w:szCs w:val="28"/>
        </w:rPr>
        <w:t>Поэтому в данном реферате мы рассмотрим показания к проведению интубации трахеи, разберем тактику специалистов на ДГЭ, и алгоритм проведения манипуляции.</w:t>
      </w: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E57C61">
      <w:pPr>
        <w:rPr>
          <w:rFonts w:ascii="Times New Roman" w:hAnsi="Times New Roman" w:cs="Times New Roman"/>
          <w:sz w:val="28"/>
          <w:szCs w:val="28"/>
        </w:rPr>
      </w:pPr>
    </w:p>
    <w:p w:rsidR="00867BFE" w:rsidRDefault="00867BFE" w:rsidP="00CA7AD7">
      <w:pPr>
        <w:rPr>
          <w:rFonts w:ascii="Times New Roman" w:hAnsi="Times New Roman" w:cs="Times New Roman"/>
          <w:sz w:val="28"/>
          <w:szCs w:val="28"/>
        </w:rPr>
      </w:pPr>
    </w:p>
    <w:p w:rsidR="00867BFE" w:rsidRDefault="00D42462" w:rsidP="00A6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62">
        <w:rPr>
          <w:rFonts w:ascii="Times New Roman" w:hAnsi="Times New Roman" w:cs="Times New Roman"/>
          <w:b/>
          <w:sz w:val="28"/>
          <w:szCs w:val="28"/>
        </w:rPr>
        <w:t>Техника проведения манипуляции</w:t>
      </w:r>
    </w:p>
    <w:p w:rsidR="00D42462" w:rsidRPr="00A60C79" w:rsidRDefault="00D42462" w:rsidP="00D42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60C79">
        <w:rPr>
          <w:rFonts w:ascii="Times New Roman" w:hAnsi="Times New Roman" w:cs="Times New Roman"/>
          <w:sz w:val="28"/>
          <w:szCs w:val="28"/>
        </w:rPr>
        <w:t xml:space="preserve">Определение показаний и ситуационных ограничений для разных методик обеспечения проходимости дыхательных путей (в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>.,</w:t>
      </w:r>
      <w:r w:rsidRPr="00A60C79">
        <w:rPr>
          <w:rFonts w:ascii="Times New Roman" w:hAnsi="Times New Roman" w:cs="Times New Roman"/>
          <w:sz w:val="28"/>
          <w:szCs w:val="28"/>
        </w:rPr>
        <w:br/>
        <w:t>прогнозирование трудной интубации трахеи);</w:t>
      </w:r>
      <w:r w:rsidRPr="00A60C79">
        <w:rPr>
          <w:rFonts w:ascii="Times New Roman" w:hAnsi="Times New Roman" w:cs="Times New Roman"/>
          <w:sz w:val="28"/>
          <w:szCs w:val="28"/>
        </w:rPr>
        <w:br/>
        <w:t>2) Выбор оптимальной стартовой методики интубации трахеи (или альтернативных методик защиты дыхательных путей);</w:t>
      </w:r>
      <w:r w:rsidRPr="00A60C79">
        <w:rPr>
          <w:rFonts w:ascii="Times New Roman" w:hAnsi="Times New Roman" w:cs="Times New Roman"/>
          <w:sz w:val="28"/>
          <w:szCs w:val="28"/>
        </w:rPr>
        <w:br/>
        <w:t>3) Подготовка (проверка) оборудования и инструментария;</w:t>
      </w:r>
      <w:r w:rsidRPr="00A60C79">
        <w:rPr>
          <w:rFonts w:ascii="Times New Roman" w:hAnsi="Times New Roman" w:cs="Times New Roman"/>
          <w:sz w:val="28"/>
          <w:szCs w:val="28"/>
        </w:rPr>
        <w:br/>
        <w:t>4) Подготовка пациента (придание рационального положения,</w:t>
      </w:r>
      <w:r w:rsidRPr="00A60C79">
        <w:rPr>
          <w:rFonts w:ascii="Times New Roman" w:hAnsi="Times New Roman" w:cs="Times New Roman"/>
          <w:sz w:val="28"/>
          <w:szCs w:val="28"/>
        </w:rPr>
        <w:br/>
        <w:t xml:space="preserve">проведение оксигенотерапии и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>), обработка</w:t>
      </w:r>
      <w:r w:rsidRPr="00A60C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 xml:space="preserve"> трубки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лубрикантом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60C79">
        <w:rPr>
          <w:rFonts w:ascii="Times New Roman" w:hAnsi="Times New Roman" w:cs="Times New Roman"/>
          <w:sz w:val="28"/>
          <w:szCs w:val="28"/>
        </w:rPr>
        <w:br/>
        <w:t>5) Точное соблюдение техники манипуляции;</w:t>
      </w:r>
      <w:r w:rsidRPr="00A60C79">
        <w:rPr>
          <w:rFonts w:ascii="Times New Roman" w:hAnsi="Times New Roman" w:cs="Times New Roman"/>
          <w:sz w:val="28"/>
          <w:szCs w:val="28"/>
        </w:rPr>
        <w:br/>
        <w:t xml:space="preserve">6) Контроль правильности положения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 xml:space="preserve"> трубки и ее</w:t>
      </w:r>
      <w:r w:rsidRPr="00A60C79">
        <w:rPr>
          <w:rFonts w:ascii="Times New Roman" w:hAnsi="Times New Roman" w:cs="Times New Roman"/>
          <w:sz w:val="28"/>
          <w:szCs w:val="28"/>
        </w:rPr>
        <w:br/>
        <w:t>фиксация;</w:t>
      </w:r>
      <w:r w:rsidRPr="00A60C79">
        <w:rPr>
          <w:rFonts w:ascii="Times New Roman" w:hAnsi="Times New Roman" w:cs="Times New Roman"/>
          <w:sz w:val="28"/>
          <w:szCs w:val="28"/>
        </w:rPr>
        <w:br/>
        <w:t xml:space="preserve">7) Выявление осложнений и определение тактики их преодоления (в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>. при неудавшейся интубации трахеи);</w:t>
      </w:r>
      <w:r w:rsidRPr="00A60C79">
        <w:rPr>
          <w:rFonts w:ascii="Times New Roman" w:hAnsi="Times New Roman" w:cs="Times New Roman"/>
          <w:sz w:val="28"/>
          <w:szCs w:val="28"/>
        </w:rPr>
        <w:br/>
        <w:t>8) Определение дальнейшей тактики респираторной поддержки;</w:t>
      </w:r>
      <w:r w:rsidRPr="00A60C79">
        <w:rPr>
          <w:rFonts w:ascii="Times New Roman" w:hAnsi="Times New Roman" w:cs="Times New Roman"/>
          <w:sz w:val="28"/>
          <w:szCs w:val="28"/>
        </w:rPr>
        <w:br/>
        <w:t xml:space="preserve">9) Периодический контроль стабильности положения и проходимости </w:t>
      </w:r>
      <w:proofErr w:type="spellStart"/>
      <w:r w:rsidRPr="00A60C79">
        <w:rPr>
          <w:rFonts w:ascii="Times New Roman" w:hAnsi="Times New Roman" w:cs="Times New Roman"/>
          <w:sz w:val="28"/>
          <w:szCs w:val="28"/>
        </w:rPr>
        <w:t>интубационной</w:t>
      </w:r>
      <w:proofErr w:type="spellEnd"/>
      <w:r w:rsidRPr="00A60C79">
        <w:rPr>
          <w:rFonts w:ascii="Times New Roman" w:hAnsi="Times New Roman" w:cs="Times New Roman"/>
          <w:sz w:val="28"/>
          <w:szCs w:val="28"/>
        </w:rPr>
        <w:t xml:space="preserve"> трубки.</w:t>
      </w: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Default="00D42462" w:rsidP="00D42462">
      <w:pPr>
        <w:rPr>
          <w:rFonts w:ascii="Times New Roman" w:hAnsi="Times New Roman" w:cs="Times New Roman"/>
          <w:b/>
          <w:sz w:val="28"/>
          <w:szCs w:val="28"/>
        </w:rPr>
      </w:pPr>
    </w:p>
    <w:p w:rsidR="00D42462" w:rsidRPr="00D42462" w:rsidRDefault="00D42462" w:rsidP="00D4246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2462">
        <w:rPr>
          <w:rFonts w:ascii="Times New Roman" w:hAnsi="Times New Roman" w:cs="Times New Roman"/>
          <w:b/>
          <w:sz w:val="32"/>
          <w:szCs w:val="28"/>
        </w:rPr>
        <w:t>Показания и ограничения интубации трахеи на ДГЭ</w:t>
      </w:r>
    </w:p>
    <w:p w:rsidR="00DE165A" w:rsidRDefault="00D42462" w:rsidP="00D42462">
      <w:pPr>
        <w:rPr>
          <w:rFonts w:ascii="Times New Roman" w:hAnsi="Times New Roman" w:cs="Times New Roman"/>
          <w:sz w:val="28"/>
          <w:szCs w:val="28"/>
        </w:rPr>
      </w:pP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Обструкция дыхательных путей, в том числе</w:t>
      </w:r>
      <w:r w:rsidRPr="00D42462">
        <w:rPr>
          <w:rFonts w:ascii="Times New Roman" w:hAnsi="Times New Roman" w:cs="Times New Roman"/>
          <w:sz w:val="32"/>
          <w:szCs w:val="28"/>
        </w:rPr>
        <w:br/>
        <w:t>при средней тяжести и тяжёлых</w:t>
      </w:r>
      <w:r w:rsidR="00DE165A">
        <w:rPr>
          <w:rFonts w:ascii="Times New Roman" w:hAnsi="Times New Roman" w:cs="Times New Roman"/>
          <w:sz w:val="32"/>
          <w:szCs w:val="28"/>
        </w:rPr>
        <w:t>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*П</w:t>
      </w:r>
      <w:r w:rsidRPr="00D42462">
        <w:rPr>
          <w:rFonts w:ascii="Times New Roman" w:hAnsi="Times New Roman" w:cs="Times New Roman"/>
          <w:sz w:val="32"/>
          <w:szCs w:val="28"/>
        </w:rPr>
        <w:t>овреждениях мягких тканей лица, костей</w:t>
      </w:r>
      <w:r w:rsidRPr="00D42462">
        <w:rPr>
          <w:rFonts w:ascii="Times New Roman" w:hAnsi="Times New Roman" w:cs="Times New Roman"/>
          <w:sz w:val="32"/>
          <w:szCs w:val="28"/>
        </w:rPr>
        <w:br/>
        <w:t>лицевого черепа, ожогах дыхательных путей;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Множественные переломы рёбер;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proofErr w:type="spellStart"/>
      <w:r w:rsidRPr="00D42462">
        <w:rPr>
          <w:rFonts w:ascii="Times New Roman" w:hAnsi="Times New Roman" w:cs="Times New Roman"/>
          <w:sz w:val="32"/>
          <w:szCs w:val="28"/>
        </w:rPr>
        <w:t>Гиповентиляция</w:t>
      </w:r>
      <w:proofErr w:type="spellEnd"/>
      <w:r w:rsidRPr="00D42462">
        <w:rPr>
          <w:rFonts w:ascii="Times New Roman" w:hAnsi="Times New Roman" w:cs="Times New Roman"/>
          <w:sz w:val="32"/>
          <w:szCs w:val="28"/>
        </w:rPr>
        <w:t>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Тяжёлая гипоксемия на фоне ингаляции</w:t>
      </w:r>
      <w:r w:rsidRPr="00D42462">
        <w:rPr>
          <w:rFonts w:ascii="Times New Roman" w:hAnsi="Times New Roman" w:cs="Times New Roman"/>
          <w:sz w:val="32"/>
          <w:szCs w:val="28"/>
        </w:rPr>
        <w:br/>
        <w:t>кислорода;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Угнетение сознания (шкала комы Глазго</w:t>
      </w:r>
      <w:r w:rsidRPr="00D42462">
        <w:rPr>
          <w:rFonts w:ascii="Times New Roman" w:hAnsi="Times New Roman" w:cs="Times New Roman"/>
          <w:sz w:val="32"/>
          <w:szCs w:val="28"/>
        </w:rPr>
        <w:br/>
        <w:t>меньше 8 баллов);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Остановка сердца;</w:t>
      </w:r>
      <w:r w:rsidRPr="00D42462">
        <w:rPr>
          <w:rFonts w:ascii="Times New Roman" w:hAnsi="Times New Roman" w:cs="Times New Roman"/>
          <w:sz w:val="32"/>
          <w:szCs w:val="28"/>
        </w:rPr>
        <w:br/>
      </w:r>
      <w:r w:rsidRPr="00D42462">
        <w:rPr>
          <w:rFonts w:ascii="Times New Roman" w:hAnsi="Times New Roman" w:cs="Times New Roman"/>
          <w:sz w:val="32"/>
          <w:szCs w:val="28"/>
        </w:rPr>
        <w:t>*</w:t>
      </w:r>
      <w:r w:rsidRPr="00D42462">
        <w:rPr>
          <w:rFonts w:ascii="Times New Roman" w:hAnsi="Times New Roman" w:cs="Times New Roman"/>
          <w:sz w:val="32"/>
          <w:szCs w:val="28"/>
        </w:rPr>
        <w:t>Тяжёлый геморрагический шок.</w:t>
      </w:r>
      <w:r w:rsidR="00DE165A">
        <w:rPr>
          <w:rFonts w:ascii="Helvetica" w:hAnsi="Helvetica"/>
          <w:color w:val="333333"/>
          <w:sz w:val="21"/>
          <w:szCs w:val="21"/>
        </w:rPr>
        <w:br/>
      </w:r>
      <w:r w:rsidR="00DE165A" w:rsidRPr="00DE165A">
        <w:rPr>
          <w:rFonts w:ascii="Times New Roman" w:hAnsi="Times New Roman" w:cs="Times New Roman"/>
          <w:sz w:val="28"/>
          <w:szCs w:val="28"/>
        </w:rPr>
        <w:t>*</w:t>
      </w:r>
      <w:r w:rsidR="00DE165A" w:rsidRPr="00DE165A">
        <w:rPr>
          <w:rFonts w:ascii="Times New Roman" w:hAnsi="Times New Roman" w:cs="Times New Roman"/>
          <w:sz w:val="28"/>
          <w:szCs w:val="28"/>
        </w:rPr>
        <w:t>Необходимость защиты дыхательных путей от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165A" w:rsidRPr="00DE165A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="00DE165A" w:rsidRPr="00DE165A">
        <w:rPr>
          <w:rFonts w:ascii="Times New Roman" w:hAnsi="Times New Roman" w:cs="Times New Roman"/>
          <w:sz w:val="28"/>
          <w:szCs w:val="28"/>
        </w:rPr>
        <w:t xml:space="preserve"> желудочного содержимого;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</w:r>
      <w:r w:rsidR="00DE165A" w:rsidRPr="00DE165A">
        <w:rPr>
          <w:rFonts w:ascii="Times New Roman" w:hAnsi="Times New Roman" w:cs="Times New Roman"/>
          <w:sz w:val="28"/>
          <w:szCs w:val="28"/>
        </w:rPr>
        <w:t>*</w:t>
      </w:r>
      <w:r w:rsidR="00DE165A" w:rsidRPr="00DE165A">
        <w:rPr>
          <w:rFonts w:ascii="Times New Roman" w:hAnsi="Times New Roman" w:cs="Times New Roman"/>
          <w:sz w:val="28"/>
          <w:szCs w:val="28"/>
        </w:rPr>
        <w:t>Устранение гиперкапнии и гипоксемии у больных без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  <w:t>сознания после длительных реанимационных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  <w:t>мероприятий или введения лекарственных средств;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</w:r>
      <w:r w:rsidR="00DE165A" w:rsidRPr="00DE165A">
        <w:rPr>
          <w:rFonts w:ascii="Times New Roman" w:hAnsi="Times New Roman" w:cs="Times New Roman"/>
          <w:sz w:val="28"/>
          <w:szCs w:val="28"/>
        </w:rPr>
        <w:t>*</w:t>
      </w:r>
      <w:r w:rsidR="00DE165A" w:rsidRPr="00DE165A">
        <w:rPr>
          <w:rFonts w:ascii="Times New Roman" w:hAnsi="Times New Roman" w:cs="Times New Roman"/>
          <w:sz w:val="28"/>
          <w:szCs w:val="28"/>
        </w:rPr>
        <w:t>Необходимость санации трахеобронхиального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  <w:t xml:space="preserve">дерева для предупреждения </w:t>
      </w:r>
      <w:proofErr w:type="spellStart"/>
      <w:r w:rsidR="00DE165A" w:rsidRPr="00DE165A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="00DE165A" w:rsidRPr="00DE165A">
        <w:rPr>
          <w:rFonts w:ascii="Times New Roman" w:hAnsi="Times New Roman" w:cs="Times New Roman"/>
          <w:sz w:val="28"/>
          <w:szCs w:val="28"/>
        </w:rPr>
        <w:t xml:space="preserve"> бронхов и</w:t>
      </w:r>
      <w:r w:rsidR="00DE165A" w:rsidRPr="00DE165A">
        <w:rPr>
          <w:rFonts w:ascii="Times New Roman" w:hAnsi="Times New Roman" w:cs="Times New Roman"/>
          <w:sz w:val="28"/>
          <w:szCs w:val="28"/>
        </w:rPr>
        <w:br/>
        <w:t>ателектазов.</w:t>
      </w:r>
    </w:p>
    <w:p w:rsidR="00DE165A" w:rsidRDefault="00DE165A" w:rsidP="00D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имеет некоторые ограничения:</w:t>
      </w:r>
    </w:p>
    <w:p w:rsidR="00DE165A" w:rsidRDefault="00DE165A" w:rsidP="00D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*Некомфортные условия выполнения манипуляции (положение пациента, ограниченный инструментарий, ограниченная медикаментозная поддержка)</w:t>
      </w:r>
    </w:p>
    <w:p w:rsidR="00DE165A" w:rsidRDefault="00DE165A" w:rsidP="00D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*Квалификация исполнителей </w:t>
      </w:r>
    </w:p>
    <w:p w:rsidR="00DE165A" w:rsidRDefault="00DE165A" w:rsidP="00D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*Юридическая ответственность (неопределенные компетенции исполнителей)</w:t>
      </w:r>
    </w:p>
    <w:p w:rsidR="00B502EB" w:rsidRDefault="00B502EB" w:rsidP="00D42462">
      <w:pPr>
        <w:rPr>
          <w:rFonts w:ascii="Times New Roman" w:hAnsi="Times New Roman" w:cs="Times New Roman"/>
          <w:sz w:val="28"/>
          <w:szCs w:val="28"/>
        </w:rPr>
      </w:pPr>
    </w:p>
    <w:p w:rsidR="00B502EB" w:rsidRDefault="00B502EB" w:rsidP="00D42462">
      <w:pPr>
        <w:rPr>
          <w:rFonts w:ascii="Times New Roman" w:hAnsi="Times New Roman" w:cs="Times New Roman"/>
          <w:sz w:val="28"/>
          <w:szCs w:val="28"/>
        </w:rPr>
      </w:pPr>
    </w:p>
    <w:p w:rsidR="00B502EB" w:rsidRPr="00CA7AD7" w:rsidRDefault="005F3CB8" w:rsidP="005F3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B502EB" w:rsidRPr="00B502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Техника интубации.</w:t>
      </w:r>
    </w:p>
    <w:p w:rsidR="00B502EB" w:rsidRPr="00B502EB" w:rsidRDefault="00B502EB" w:rsidP="00B5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FF1FA"/>
          <w:lang w:eastAsia="ru-RU"/>
        </w:rPr>
      </w:pP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Интубацию трахеи можно выполнить без анестезии, если больной находится в бессознательном состоянии с глубоким угнетением рефлексов. </w:t>
      </w:r>
    </w:p>
    <w:p w:rsid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необходима общая анестезия с введением мышечных релаксантов. </w:t>
      </w:r>
    </w:p>
    <w:p w:rsidR="005F3CB8" w:rsidRPr="00B502EB" w:rsidRDefault="005F3CB8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Больного следует уложить таким образом, чтобы обеспечить достаточную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1FA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шеи и головы. </w:t>
      </w: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Клинок ларингоскопа вводят в глотку и обеспечивают видимость голосовой щели. </w:t>
      </w: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Интубационную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эндотрахеальную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трубку с проводником под контролем зрения вводят через голосовую щель в трахею.</w:t>
      </w: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Трубку фиксируют, и удаляют проводник. Правильность положения трубки проверяют по скорости дыхательного потока. Трубку соединяют с дыхательным аппаратом и фиксируют лейкопластырем. </w:t>
      </w: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EB" w:rsidRPr="00B502EB" w:rsidRDefault="00B502EB" w:rsidP="00B5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Эндотрахеальную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трубку, введенную для обеспечения вспомогательной ИВЛ, 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отделении интенсивной терапии или при травмах шеи, не следует оставлять в трахее более чем на 24-48 ч и тем более 72 ч, так как это приведет к развитию воспалительного процесса в стенке трахеи и вокруг нее, который может стать причиной стеноза трахеи. Если необходимо проведение 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ИВЛ, то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эндотрахеальную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трубку следует удалить и выполнить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трахеостомию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2EB" w:rsidRDefault="00B502EB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D42462">
      <w:pPr>
        <w:rPr>
          <w:rFonts w:ascii="Times New Roman" w:hAnsi="Times New Roman" w:cs="Times New Roman"/>
          <w:sz w:val="32"/>
          <w:szCs w:val="28"/>
        </w:rPr>
      </w:pPr>
    </w:p>
    <w:p w:rsidR="00AB3AE2" w:rsidRDefault="00AB3AE2" w:rsidP="005F3C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AE2">
        <w:rPr>
          <w:rFonts w:ascii="Times New Roman" w:hAnsi="Times New Roman" w:cs="Times New Roman"/>
          <w:b/>
          <w:sz w:val="32"/>
          <w:szCs w:val="28"/>
        </w:rPr>
        <w:lastRenderedPageBreak/>
        <w:t>Медикаментозная подготовка перед интубацией трахеи</w:t>
      </w:r>
    </w:p>
    <w:p w:rsidR="00885A1B" w:rsidRPr="00495D21" w:rsidRDefault="00885A1B" w:rsidP="00D424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D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нарушении дыхания (ДН </w:t>
      </w:r>
      <w:r w:rsidRPr="00495D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95D2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95D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proofErr w:type="spellStart"/>
      <w:proofErr w:type="gramStart"/>
      <w:r w:rsidRPr="00495D21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proofErr w:type="gramEnd"/>
      <w:r w:rsidRPr="00495D21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885A1B" w:rsidRPr="005B3012" w:rsidRDefault="00885A1B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Перед интубацией</w:t>
      </w:r>
    </w:p>
    <w:p w:rsidR="00885A1B" w:rsidRPr="005B3012" w:rsidRDefault="00885A1B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 xml:space="preserve">-Атропин 0,5-1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 (по показани</w:t>
      </w:r>
      <w:r w:rsidR="00495D21">
        <w:rPr>
          <w:rFonts w:ascii="Times New Roman" w:hAnsi="Times New Roman" w:cs="Times New Roman"/>
          <w:sz w:val="28"/>
          <w:szCs w:val="28"/>
        </w:rPr>
        <w:t>я</w:t>
      </w:r>
      <w:r w:rsidRPr="005B3012">
        <w:rPr>
          <w:rFonts w:ascii="Times New Roman" w:hAnsi="Times New Roman" w:cs="Times New Roman"/>
          <w:sz w:val="28"/>
          <w:szCs w:val="28"/>
        </w:rPr>
        <w:t>м)</w:t>
      </w:r>
    </w:p>
    <w:p w:rsidR="00FC3895" w:rsidRPr="005B3012" w:rsidRDefault="00885A1B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Вводная анестезия</w:t>
      </w:r>
      <w:r w:rsidR="00495D21">
        <w:rPr>
          <w:rFonts w:ascii="Times New Roman" w:hAnsi="Times New Roman" w:cs="Times New Roman"/>
          <w:sz w:val="28"/>
          <w:szCs w:val="28"/>
        </w:rPr>
        <w:t xml:space="preserve"> комби</w:t>
      </w:r>
      <w:r w:rsidR="00FC3895" w:rsidRPr="005B3012">
        <w:rPr>
          <w:rFonts w:ascii="Times New Roman" w:hAnsi="Times New Roman" w:cs="Times New Roman"/>
          <w:sz w:val="28"/>
          <w:szCs w:val="28"/>
        </w:rPr>
        <w:t>нацией препаратов (производится при уровне сознания больше 4 баллов по шк</w:t>
      </w:r>
      <w:r w:rsidR="009508F7">
        <w:rPr>
          <w:rFonts w:ascii="Times New Roman" w:hAnsi="Times New Roman" w:cs="Times New Roman"/>
          <w:sz w:val="28"/>
          <w:szCs w:val="28"/>
        </w:rPr>
        <w:t>але ком</w:t>
      </w:r>
      <w:r w:rsidR="00FC3895" w:rsidRPr="005B3012">
        <w:rPr>
          <w:rFonts w:ascii="Times New Roman" w:hAnsi="Times New Roman" w:cs="Times New Roman"/>
          <w:sz w:val="28"/>
          <w:szCs w:val="28"/>
        </w:rPr>
        <w:t xml:space="preserve"> Глазго):</w:t>
      </w:r>
      <w:bookmarkStart w:id="0" w:name="_GoBack"/>
      <w:bookmarkEnd w:id="0"/>
    </w:p>
    <w:p w:rsidR="00AB3AE2" w:rsidRPr="005B3012" w:rsidRDefault="00FC3895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5мг в/в (для бригад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1-2 мг/кг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FC3895" w:rsidRPr="005B3012" w:rsidRDefault="00FC3895" w:rsidP="00FC3895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>Или</w:t>
      </w:r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10мг в/в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r w:rsidRPr="005B3012">
        <w:rPr>
          <w:rFonts w:ascii="Times New Roman" w:hAnsi="Times New Roman" w:cs="Times New Roman"/>
          <w:sz w:val="28"/>
          <w:szCs w:val="28"/>
        </w:rPr>
        <w:t xml:space="preserve">1-2 мг/кг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FC3895" w:rsidRPr="005B3012" w:rsidRDefault="00FC3895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5мг в/в (для бригад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>)</w:t>
      </w:r>
      <w:r w:rsidRPr="005B3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0,05-0,1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FC3895" w:rsidRPr="005B3012" w:rsidRDefault="00FC3895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>Или</w:t>
      </w:r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10</w:t>
      </w:r>
      <w:r w:rsidRPr="005B3012">
        <w:rPr>
          <w:rFonts w:ascii="Times New Roman" w:hAnsi="Times New Roman" w:cs="Times New Roman"/>
          <w:sz w:val="28"/>
          <w:szCs w:val="28"/>
        </w:rPr>
        <w:t xml:space="preserve">-20 </w:t>
      </w:r>
      <w:r w:rsidRPr="005B3012">
        <w:rPr>
          <w:rFonts w:ascii="Times New Roman" w:hAnsi="Times New Roman" w:cs="Times New Roman"/>
          <w:sz w:val="28"/>
          <w:szCs w:val="28"/>
        </w:rPr>
        <w:t>мг в/в</w:t>
      </w:r>
      <w:r w:rsidRPr="005B3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r w:rsidRPr="005B3012">
        <w:rPr>
          <w:rFonts w:ascii="Times New Roman" w:hAnsi="Times New Roman" w:cs="Times New Roman"/>
          <w:sz w:val="28"/>
          <w:szCs w:val="28"/>
        </w:rPr>
        <w:t xml:space="preserve">0,05-0,1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FC3895" w:rsidRDefault="00FC3895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Санация верхних дыхательных путей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 xml:space="preserve">интубация трахеи или применение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трубки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>ИВЛ/ВВЛ</w:t>
      </w:r>
    </w:p>
    <w:p w:rsidR="00495D21" w:rsidRPr="00495D21" w:rsidRDefault="00495D21" w:rsidP="00D424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D21">
        <w:rPr>
          <w:rFonts w:ascii="Times New Roman" w:hAnsi="Times New Roman" w:cs="Times New Roman"/>
          <w:b/>
          <w:sz w:val="28"/>
          <w:szCs w:val="28"/>
          <w:u w:val="single"/>
        </w:rPr>
        <w:t>Кома неустановленного генеза:</w:t>
      </w:r>
    </w:p>
    <w:p w:rsidR="00495D21" w:rsidRPr="005B3012" w:rsidRDefault="00495D21" w:rsidP="00495D21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Перед интубацией</w:t>
      </w:r>
    </w:p>
    <w:p w:rsidR="00495D21" w:rsidRPr="005B3012" w:rsidRDefault="00495D21" w:rsidP="00495D21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 xml:space="preserve">-Атропин 0,5-1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 (по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012">
        <w:rPr>
          <w:rFonts w:ascii="Times New Roman" w:hAnsi="Times New Roman" w:cs="Times New Roman"/>
          <w:sz w:val="28"/>
          <w:szCs w:val="28"/>
        </w:rPr>
        <w:t>м)</w:t>
      </w:r>
    </w:p>
    <w:p w:rsidR="00495D21" w:rsidRDefault="00495D21" w:rsidP="00D42462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при уровне сознания больше 4 баллов по шк</w:t>
      </w:r>
      <w:r w:rsidR="009508F7">
        <w:rPr>
          <w:rFonts w:ascii="Times New Roman" w:hAnsi="Times New Roman" w:cs="Times New Roman"/>
          <w:sz w:val="28"/>
          <w:szCs w:val="28"/>
        </w:rPr>
        <w:t>але ком</w:t>
      </w:r>
      <w:r w:rsidRPr="005B3012">
        <w:rPr>
          <w:rFonts w:ascii="Times New Roman" w:hAnsi="Times New Roman" w:cs="Times New Roman"/>
          <w:sz w:val="28"/>
          <w:szCs w:val="28"/>
        </w:rPr>
        <w:t xml:space="preserve"> Глазго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95D21" w:rsidRDefault="00495D21" w:rsidP="00D424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5мг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 xml:space="preserve">/в (для бригад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10мг в/в</w:t>
      </w:r>
    </w:p>
    <w:p w:rsidR="00495D21" w:rsidRDefault="00495D21" w:rsidP="00495D21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Санация верхних дыхательных путей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 xml:space="preserve">интубация трахеи или применение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трубки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>ИВЛ/ВВЛ</w:t>
      </w:r>
    </w:p>
    <w:p w:rsidR="00495D21" w:rsidRDefault="00E369E2" w:rsidP="00D424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E2">
        <w:rPr>
          <w:rFonts w:ascii="Times New Roman" w:hAnsi="Times New Roman" w:cs="Times New Roman"/>
          <w:b/>
          <w:sz w:val="28"/>
          <w:szCs w:val="28"/>
          <w:u w:val="single"/>
        </w:rPr>
        <w:t>Аллергический отек верхних дыхательных путей:</w:t>
      </w:r>
    </w:p>
    <w:p w:rsidR="00E369E2" w:rsidRDefault="009508F7" w:rsidP="00D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сохранении признаков обструкции верхних дыхательных путей показана интубация трахеи.</w:t>
      </w:r>
    </w:p>
    <w:p w:rsidR="009508F7" w:rsidRDefault="009508F7" w:rsidP="009508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8F7">
        <w:rPr>
          <w:rFonts w:ascii="Times New Roman" w:hAnsi="Times New Roman" w:cs="Times New Roman"/>
          <w:i/>
          <w:sz w:val="28"/>
          <w:szCs w:val="28"/>
        </w:rPr>
        <w:t xml:space="preserve">Применения </w:t>
      </w:r>
      <w:proofErr w:type="spellStart"/>
      <w:r w:rsidRPr="009508F7">
        <w:rPr>
          <w:rFonts w:ascii="Times New Roman" w:hAnsi="Times New Roman" w:cs="Times New Roman"/>
          <w:i/>
          <w:sz w:val="28"/>
          <w:szCs w:val="28"/>
        </w:rPr>
        <w:t>ларингеальной</w:t>
      </w:r>
      <w:proofErr w:type="spellEnd"/>
      <w:r w:rsidRPr="009508F7">
        <w:rPr>
          <w:rFonts w:ascii="Times New Roman" w:hAnsi="Times New Roman" w:cs="Times New Roman"/>
          <w:i/>
          <w:sz w:val="28"/>
          <w:szCs w:val="28"/>
        </w:rPr>
        <w:t xml:space="preserve"> трубки противопоказано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9508F7" w:rsidRPr="005B3012" w:rsidRDefault="009508F7" w:rsidP="009508F7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Перед интубацией</w:t>
      </w:r>
    </w:p>
    <w:p w:rsidR="009508F7" w:rsidRPr="005B3012" w:rsidRDefault="009508F7" w:rsidP="009508F7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 xml:space="preserve">-Атропин 0,5-1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 (по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012">
        <w:rPr>
          <w:rFonts w:ascii="Times New Roman" w:hAnsi="Times New Roman" w:cs="Times New Roman"/>
          <w:sz w:val="28"/>
          <w:szCs w:val="28"/>
        </w:rPr>
        <w:t>м)</w:t>
      </w:r>
    </w:p>
    <w:p w:rsidR="009508F7" w:rsidRDefault="009508F7" w:rsidP="009508F7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Вводная анестезия</w:t>
      </w:r>
      <w:r>
        <w:rPr>
          <w:rFonts w:ascii="Times New Roman" w:hAnsi="Times New Roman" w:cs="Times New Roman"/>
          <w:sz w:val="28"/>
          <w:szCs w:val="28"/>
        </w:rPr>
        <w:t xml:space="preserve"> комби</w:t>
      </w:r>
      <w:r w:rsidRPr="005B3012">
        <w:rPr>
          <w:rFonts w:ascii="Times New Roman" w:hAnsi="Times New Roman" w:cs="Times New Roman"/>
          <w:sz w:val="28"/>
          <w:szCs w:val="28"/>
        </w:rPr>
        <w:t>нацией препаратов (производится при уровне сознания больше 4 баллов по шк</w:t>
      </w:r>
      <w:r>
        <w:rPr>
          <w:rFonts w:ascii="Times New Roman" w:hAnsi="Times New Roman" w:cs="Times New Roman"/>
          <w:sz w:val="28"/>
          <w:szCs w:val="28"/>
        </w:rPr>
        <w:t>але ком</w:t>
      </w:r>
      <w:r w:rsidRPr="005B3012">
        <w:rPr>
          <w:rFonts w:ascii="Times New Roman" w:hAnsi="Times New Roman" w:cs="Times New Roman"/>
          <w:sz w:val="28"/>
          <w:szCs w:val="28"/>
        </w:rPr>
        <w:t xml:space="preserve"> Глазго):</w:t>
      </w:r>
    </w:p>
    <w:p w:rsidR="00871B78" w:rsidRDefault="00871B78" w:rsidP="00871B78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5мг в/в (для бригад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1-2 мг/кг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871B78" w:rsidRPr="005B3012" w:rsidRDefault="00871B78" w:rsidP="00871B78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>Или</w:t>
      </w:r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10мг в/в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1-2 мг/кг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871B78" w:rsidRPr="005B3012" w:rsidRDefault="00871B78" w:rsidP="00871B78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5мг в/в (для бригад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0,05-0,1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871B78" w:rsidRPr="005B3012" w:rsidRDefault="00871B78" w:rsidP="00871B78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b/>
          <w:sz w:val="28"/>
          <w:szCs w:val="28"/>
        </w:rPr>
        <w:t>Или</w:t>
      </w:r>
      <w:r w:rsidRPr="005B3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10-20 мг в/в и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0,05-0,1 мг </w:t>
      </w:r>
      <w:proofErr w:type="gramStart"/>
      <w:r w:rsidRPr="005B3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12">
        <w:rPr>
          <w:rFonts w:ascii="Times New Roman" w:hAnsi="Times New Roman" w:cs="Times New Roman"/>
          <w:sz w:val="28"/>
          <w:szCs w:val="28"/>
        </w:rPr>
        <w:t>/в</w:t>
      </w:r>
    </w:p>
    <w:p w:rsidR="00871B78" w:rsidRDefault="00871B78" w:rsidP="00871B78">
      <w:pPr>
        <w:rPr>
          <w:rFonts w:ascii="Times New Roman" w:hAnsi="Times New Roman" w:cs="Times New Roman"/>
          <w:sz w:val="28"/>
          <w:szCs w:val="28"/>
        </w:rPr>
      </w:pPr>
      <w:r w:rsidRPr="005B3012">
        <w:rPr>
          <w:rFonts w:ascii="Times New Roman" w:hAnsi="Times New Roman" w:cs="Times New Roman"/>
          <w:sz w:val="28"/>
          <w:szCs w:val="28"/>
        </w:rPr>
        <w:t>Санация верхних дыхательных путей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 xml:space="preserve">интубация трахеи или применение </w:t>
      </w:r>
      <w:proofErr w:type="spellStart"/>
      <w:r w:rsidRPr="005B3012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5B3012">
        <w:rPr>
          <w:rFonts w:ascii="Times New Roman" w:hAnsi="Times New Roman" w:cs="Times New Roman"/>
          <w:sz w:val="28"/>
          <w:szCs w:val="28"/>
        </w:rPr>
        <w:t xml:space="preserve"> трубки</w:t>
      </w:r>
      <w:r w:rsidRPr="005B3012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B3012">
        <w:rPr>
          <w:rFonts w:ascii="Times New Roman" w:hAnsi="Times New Roman" w:cs="Times New Roman"/>
          <w:sz w:val="28"/>
          <w:szCs w:val="28"/>
        </w:rPr>
        <w:t>ИВЛ/ВВЛ</w:t>
      </w:r>
    </w:p>
    <w:p w:rsidR="00871B78" w:rsidRPr="00871B78" w:rsidRDefault="00871B78" w:rsidP="00871B7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1B78">
        <w:rPr>
          <w:rFonts w:ascii="Times New Roman" w:hAnsi="Times New Roman" w:cs="Times New Roman"/>
          <w:i/>
          <w:sz w:val="32"/>
          <w:szCs w:val="32"/>
        </w:rPr>
        <w:t>Попытка интубации трахеи должна быть однократной!</w:t>
      </w:r>
    </w:p>
    <w:p w:rsidR="00871B78" w:rsidRPr="005B3012" w:rsidRDefault="00871B78" w:rsidP="0087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интубации трахеи: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Коникотомия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ИВЛ/ВВЛ.</w:t>
      </w:r>
    </w:p>
    <w:p w:rsidR="00871B78" w:rsidRPr="005B3012" w:rsidRDefault="00871B78" w:rsidP="009508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4B5D" w:rsidTr="00A24B5D">
        <w:tc>
          <w:tcPr>
            <w:tcW w:w="2392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2393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Седативные препараты</w:t>
            </w:r>
          </w:p>
        </w:tc>
        <w:tc>
          <w:tcPr>
            <w:tcW w:w="2393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Мышечные релаксанты</w:t>
            </w:r>
          </w:p>
        </w:tc>
      </w:tr>
      <w:tr w:rsidR="00A24B5D" w:rsidTr="00A24B5D">
        <w:tc>
          <w:tcPr>
            <w:tcW w:w="2392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смерть</w:t>
            </w:r>
          </w:p>
        </w:tc>
        <w:tc>
          <w:tcPr>
            <w:tcW w:w="2393" w:type="dxa"/>
          </w:tcPr>
          <w:p w:rsidR="00A24B5D" w:rsidRPr="00A24B5D" w:rsidRDefault="00A24B5D" w:rsidP="00A24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B5D" w:rsidTr="00A24B5D">
        <w:tc>
          <w:tcPr>
            <w:tcW w:w="2392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 по шкале Глазго 3-4 балла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24B5D" w:rsidTr="00A24B5D">
        <w:tc>
          <w:tcPr>
            <w:tcW w:w="2392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 по шкале Глазго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24B5D" w:rsidRPr="000B3AC0" w:rsidRDefault="00A24B5D" w:rsidP="00A24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AC0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0B3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AC0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24B5D" w:rsidTr="00A24B5D">
        <w:tc>
          <w:tcPr>
            <w:tcW w:w="2392" w:type="dxa"/>
          </w:tcPr>
          <w:p w:rsidR="00A24B5D" w:rsidRDefault="00A24B5D" w:rsidP="0095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 по шкале Глазго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8 баллов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2393" w:type="dxa"/>
          </w:tcPr>
          <w:p w:rsidR="00A24B5D" w:rsidRDefault="00A24B5D" w:rsidP="00A2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  <w:p w:rsidR="00A24B5D" w:rsidRPr="000B3AC0" w:rsidRDefault="00A24B5D" w:rsidP="00A24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AC0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0B3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3AC0" w:rsidRPr="000B3AC0">
              <w:rPr>
                <w:rFonts w:ascii="Times New Roman" w:hAnsi="Times New Roman" w:cs="Times New Roman"/>
              </w:rPr>
              <w:t>Кетамин</w:t>
            </w:r>
            <w:proofErr w:type="spellEnd"/>
            <w:r w:rsidR="000B3AC0" w:rsidRPr="000B3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AC0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0B3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AC0">
              <w:rPr>
                <w:rFonts w:ascii="Times New Roman" w:hAnsi="Times New Roman" w:cs="Times New Roman"/>
              </w:rPr>
              <w:t>Пропофол</w:t>
            </w:r>
            <w:proofErr w:type="spellEnd"/>
          </w:p>
        </w:tc>
        <w:tc>
          <w:tcPr>
            <w:tcW w:w="2393" w:type="dxa"/>
          </w:tcPr>
          <w:p w:rsidR="00A24B5D" w:rsidRDefault="000B3AC0" w:rsidP="000B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</w:tbl>
    <w:p w:rsidR="009508F7" w:rsidRDefault="009508F7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A24B5D" w:rsidRDefault="00A24B5D" w:rsidP="009508F7">
      <w:pPr>
        <w:rPr>
          <w:rFonts w:ascii="Times New Roman" w:hAnsi="Times New Roman" w:cs="Times New Roman"/>
          <w:sz w:val="28"/>
          <w:szCs w:val="28"/>
        </w:rPr>
      </w:pPr>
    </w:p>
    <w:p w:rsidR="00EA54B7" w:rsidRPr="00EA54B7" w:rsidRDefault="00EA54B7" w:rsidP="00EA5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B7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A24B5D" w:rsidRPr="00EA54B7" w:rsidRDefault="00EA54B7" w:rsidP="00EA5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54B7">
        <w:rPr>
          <w:rFonts w:ascii="Times New Roman" w:hAnsi="Times New Roman" w:cs="Times New Roman"/>
          <w:sz w:val="28"/>
          <w:szCs w:val="28"/>
        </w:rPr>
        <w:t xml:space="preserve">«Алгоритмы обеспечения проходимости дыхательных путей на </w:t>
      </w:r>
      <w:proofErr w:type="spellStart"/>
      <w:r w:rsidRPr="00EA54B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A54B7">
        <w:rPr>
          <w:rFonts w:ascii="Times New Roman" w:hAnsi="Times New Roman" w:cs="Times New Roman"/>
          <w:sz w:val="28"/>
          <w:szCs w:val="28"/>
        </w:rPr>
        <w:t xml:space="preserve"> этапе» </w:t>
      </w:r>
      <w:proofErr w:type="spellStart"/>
      <w:r w:rsidRPr="00EA54B7">
        <w:rPr>
          <w:rFonts w:ascii="Times New Roman" w:hAnsi="Times New Roman" w:cs="Times New Roman"/>
          <w:sz w:val="28"/>
          <w:szCs w:val="28"/>
        </w:rPr>
        <w:t>Пиковский</w:t>
      </w:r>
      <w:proofErr w:type="spellEnd"/>
      <w:r w:rsidRPr="00EA54B7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EA54B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A54B7">
        <w:rPr>
          <w:rFonts w:ascii="Times New Roman" w:hAnsi="Times New Roman" w:cs="Times New Roman"/>
          <w:sz w:val="28"/>
          <w:szCs w:val="28"/>
        </w:rPr>
        <w:t xml:space="preserve"> (кафедра скрой помощи медицинской помощи МГМСУ им. А.И. Евдокимова) Москва., 2018 </w:t>
      </w:r>
    </w:p>
    <w:p w:rsidR="00EA54B7" w:rsidRPr="00EA54B7" w:rsidRDefault="00EA54B7" w:rsidP="00EA5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54B7">
        <w:rPr>
          <w:rFonts w:ascii="Times New Roman" w:hAnsi="Times New Roman" w:cs="Times New Roman"/>
          <w:sz w:val="28"/>
          <w:szCs w:val="28"/>
        </w:rPr>
        <w:t>Михайлович В.А. Руководство для врачей скорой помощи. СПб</w:t>
      </w:r>
      <w:proofErr w:type="gramStart"/>
      <w:r w:rsidRPr="00EA54B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A54B7">
        <w:rPr>
          <w:rFonts w:ascii="Times New Roman" w:hAnsi="Times New Roman" w:cs="Times New Roman"/>
          <w:sz w:val="28"/>
          <w:szCs w:val="28"/>
        </w:rPr>
        <w:t>Невский Диалект», 2001</w:t>
      </w:r>
    </w:p>
    <w:p w:rsidR="00EA54B7" w:rsidRDefault="00EA54B7" w:rsidP="00EA5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54B7">
        <w:rPr>
          <w:rFonts w:ascii="Times New Roman" w:hAnsi="Times New Roman" w:cs="Times New Roman"/>
          <w:sz w:val="28"/>
          <w:szCs w:val="28"/>
        </w:rPr>
        <w:t>Сборник методических рекомендаций для преподавателя к практическим занятиям по специальности ординатуры 31.08.48 – Скорая медицинская помощь</w:t>
      </w:r>
      <w:r w:rsidRPr="00EA54B7">
        <w:rPr>
          <w:rFonts w:ascii="Times New Roman" w:hAnsi="Times New Roman" w:cs="Times New Roman"/>
          <w:sz w:val="28"/>
          <w:szCs w:val="28"/>
        </w:rPr>
        <w:t xml:space="preserve">.  ФГБОУ ВО </w:t>
      </w:r>
      <w:proofErr w:type="spellStart"/>
      <w:r w:rsidRPr="00EA54B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EA54B7">
        <w:rPr>
          <w:rFonts w:ascii="Times New Roman" w:hAnsi="Times New Roman" w:cs="Times New Roman"/>
          <w:sz w:val="28"/>
          <w:szCs w:val="28"/>
        </w:rPr>
        <w:t>, 2018г</w:t>
      </w:r>
    </w:p>
    <w:p w:rsidR="00EA54B7" w:rsidRPr="00EA54B7" w:rsidRDefault="00EA54B7" w:rsidP="00EA5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EA54B7">
        <w:rPr>
          <w:rFonts w:ascii="Times New Roman" w:hAnsi="Times New Roman" w:cs="Times New Roman"/>
          <w:sz w:val="28"/>
          <w:szCs w:val="28"/>
        </w:rPr>
        <w:t>лгоритмы оказания скорой и неотложной медицинской помощи больным и пострадавшим бригадами службы</w:t>
      </w:r>
      <w:r>
        <w:rPr>
          <w:rFonts w:ascii="Times New Roman" w:hAnsi="Times New Roman" w:cs="Times New Roman"/>
          <w:sz w:val="28"/>
          <w:szCs w:val="28"/>
        </w:rPr>
        <w:t xml:space="preserve"> скорой медицинской помощи» Москва, 2018 год</w:t>
      </w:r>
    </w:p>
    <w:sectPr w:rsidR="00EA54B7" w:rsidRPr="00EA54B7" w:rsidSect="003B0F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2" w:rsidRDefault="00FE5F82" w:rsidP="003B0FCA">
      <w:pPr>
        <w:spacing w:after="0" w:line="240" w:lineRule="auto"/>
      </w:pPr>
      <w:r>
        <w:separator/>
      </w:r>
    </w:p>
  </w:endnote>
  <w:endnote w:type="continuationSeparator" w:id="0">
    <w:p w:rsidR="00FE5F82" w:rsidRDefault="00FE5F82" w:rsidP="003B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17600"/>
      <w:docPartObj>
        <w:docPartGallery w:val="Page Numbers (Bottom of Page)"/>
        <w:docPartUnique/>
      </w:docPartObj>
    </w:sdtPr>
    <w:sdtContent>
      <w:p w:rsidR="003B0FCA" w:rsidRDefault="003B0F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B8">
          <w:rPr>
            <w:noProof/>
          </w:rPr>
          <w:t>2</w:t>
        </w:r>
        <w:r>
          <w:fldChar w:fldCharType="end"/>
        </w:r>
      </w:p>
    </w:sdtContent>
  </w:sdt>
  <w:p w:rsidR="003B0FCA" w:rsidRDefault="003B0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2" w:rsidRDefault="00FE5F82" w:rsidP="003B0FCA">
      <w:pPr>
        <w:spacing w:after="0" w:line="240" w:lineRule="auto"/>
      </w:pPr>
      <w:r>
        <w:separator/>
      </w:r>
    </w:p>
  </w:footnote>
  <w:footnote w:type="continuationSeparator" w:id="0">
    <w:p w:rsidR="00FE5F82" w:rsidRDefault="00FE5F82" w:rsidP="003B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D7E"/>
    <w:multiLevelType w:val="hybridMultilevel"/>
    <w:tmpl w:val="838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80E"/>
    <w:multiLevelType w:val="hybridMultilevel"/>
    <w:tmpl w:val="812E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B2C"/>
    <w:multiLevelType w:val="hybridMultilevel"/>
    <w:tmpl w:val="25BAC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F68"/>
    <w:multiLevelType w:val="hybridMultilevel"/>
    <w:tmpl w:val="716E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0643"/>
    <w:multiLevelType w:val="hybridMultilevel"/>
    <w:tmpl w:val="EA04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42B6"/>
    <w:multiLevelType w:val="hybridMultilevel"/>
    <w:tmpl w:val="E71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46"/>
    <w:rsid w:val="000B3AC0"/>
    <w:rsid w:val="00241A46"/>
    <w:rsid w:val="003B0FCA"/>
    <w:rsid w:val="00495D21"/>
    <w:rsid w:val="0051035C"/>
    <w:rsid w:val="005B3012"/>
    <w:rsid w:val="005F3CB8"/>
    <w:rsid w:val="00664F44"/>
    <w:rsid w:val="007857A2"/>
    <w:rsid w:val="00867BFE"/>
    <w:rsid w:val="00871B78"/>
    <w:rsid w:val="00885A1B"/>
    <w:rsid w:val="00913355"/>
    <w:rsid w:val="009508F7"/>
    <w:rsid w:val="00A24B5D"/>
    <w:rsid w:val="00A60C79"/>
    <w:rsid w:val="00AB3AE2"/>
    <w:rsid w:val="00B502EB"/>
    <w:rsid w:val="00CA7AD7"/>
    <w:rsid w:val="00D42462"/>
    <w:rsid w:val="00DE165A"/>
    <w:rsid w:val="00E369E2"/>
    <w:rsid w:val="00E57C61"/>
    <w:rsid w:val="00EA54B7"/>
    <w:rsid w:val="00FC3895"/>
    <w:rsid w:val="00FE2249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02EB"/>
    <w:rPr>
      <w:color w:val="0000FF"/>
      <w:u w:val="single"/>
    </w:rPr>
  </w:style>
  <w:style w:type="table" w:styleId="a6">
    <w:name w:val="Table Grid"/>
    <w:basedOn w:val="a1"/>
    <w:uiPriority w:val="59"/>
    <w:rsid w:val="00A2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FCA"/>
  </w:style>
  <w:style w:type="paragraph" w:styleId="a9">
    <w:name w:val="footer"/>
    <w:basedOn w:val="a"/>
    <w:link w:val="aa"/>
    <w:uiPriority w:val="99"/>
    <w:unhideWhenUsed/>
    <w:rsid w:val="003B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02EB"/>
    <w:rPr>
      <w:color w:val="0000FF"/>
      <w:u w:val="single"/>
    </w:rPr>
  </w:style>
  <w:style w:type="table" w:styleId="a6">
    <w:name w:val="Table Grid"/>
    <w:basedOn w:val="a1"/>
    <w:uiPriority w:val="59"/>
    <w:rsid w:val="00A2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FCA"/>
  </w:style>
  <w:style w:type="paragraph" w:styleId="a9">
    <w:name w:val="footer"/>
    <w:basedOn w:val="a"/>
    <w:link w:val="aa"/>
    <w:uiPriority w:val="99"/>
    <w:unhideWhenUsed/>
    <w:rsid w:val="003B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9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dcterms:created xsi:type="dcterms:W3CDTF">2023-05-20T20:11:00Z</dcterms:created>
  <dcterms:modified xsi:type="dcterms:W3CDTF">2023-05-22T12:43:00Z</dcterms:modified>
</cp:coreProperties>
</file>