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6CB62" w14:textId="42BFF8A0" w:rsidR="00B1283F" w:rsidRDefault="00B1283F" w:rsidP="00B1283F">
      <w:pPr>
        <w:shd w:val="clear" w:color="auto" w:fill="FFFFFF"/>
        <w:spacing w:after="180" w:line="240" w:lineRule="auto"/>
        <w:jc w:val="center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  <w:r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  <w:t xml:space="preserve">Красноярский государственный медицинский университет </w:t>
      </w:r>
      <w:proofErr w:type="spellStart"/>
      <w:r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  <w:t>им.проф</w:t>
      </w:r>
      <w:proofErr w:type="spellEnd"/>
      <w:r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  <w:t>. В.Ф. Войно-Ясенецкого</w:t>
      </w:r>
    </w:p>
    <w:p w14:paraId="37D3B10C" w14:textId="4F3BDE5E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46CEA127" w14:textId="00092951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7A82BB39" w14:textId="04557FC2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5F12F4F0" w14:textId="754B959E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6006E76E" w14:textId="77777777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  <w:r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</w:p>
    <w:p w14:paraId="285ED384" w14:textId="77777777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6A7D7B16" w14:textId="77777777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5E213B6A" w14:textId="77777777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324BD6A3" w14:textId="77777777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6FB7C6F5" w14:textId="420BBFBD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  <w:r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bookmarkStart w:id="0" w:name="_GoBack"/>
      <w:bookmarkEnd w:id="0"/>
      <w:r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  <w:t xml:space="preserve"> Реферат: Транзиторное </w:t>
      </w:r>
      <w:proofErr w:type="spellStart"/>
      <w:r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  <w:t>тахипное</w:t>
      </w:r>
      <w:proofErr w:type="spellEnd"/>
    </w:p>
    <w:p w14:paraId="778824E2" w14:textId="3CFBE9C3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2743BAD4" w14:textId="6C631A73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30FA99E6" w14:textId="18EEEA98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20AA7B20" w14:textId="47422D0D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50C72EED" w14:textId="046026D3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77BE0F44" w14:textId="4DFA6D4B" w:rsidR="00B1283F" w:rsidRDefault="00B1283F" w:rsidP="00B1283F">
      <w:pPr>
        <w:shd w:val="clear" w:color="auto" w:fill="FFFFFF"/>
        <w:spacing w:after="180" w:line="240" w:lineRule="auto"/>
        <w:jc w:val="right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  <w:r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  <w:t>Выполнил: Зимонин В.А.</w:t>
      </w:r>
    </w:p>
    <w:p w14:paraId="1B3FA9F2" w14:textId="14BACEFC" w:rsidR="00B1283F" w:rsidRDefault="00B1283F" w:rsidP="00B1283F">
      <w:pPr>
        <w:shd w:val="clear" w:color="auto" w:fill="FFFFFF"/>
        <w:spacing w:after="180" w:line="240" w:lineRule="auto"/>
        <w:jc w:val="right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  <w:r>
        <w:rPr>
          <w:rFonts w:ascii="pf_agora_slab_pro_medium" w:eastAsia="Times New Roman" w:hAnsi="pf_agora_slab_pro_medium" w:cs="Times New Roman" w:hint="eastAsia"/>
          <w:color w:val="000000"/>
          <w:sz w:val="24"/>
          <w:szCs w:val="24"/>
          <w:lang w:eastAsia="ru-RU"/>
        </w:rPr>
        <w:t>О</w:t>
      </w:r>
      <w:r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  <w:t>рдинатор кафедры анестезиологии и реаниматологии и ИПО</w:t>
      </w:r>
    </w:p>
    <w:p w14:paraId="69901275" w14:textId="5721067E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2902F082" w14:textId="70D171CE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2E07F016" w14:textId="01924666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63A378B1" w14:textId="1159FCA4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443DD274" w14:textId="12BF92CC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5A6F49BD" w14:textId="7A6CC940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3A71842D" w14:textId="2FE889CA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06FAE340" w14:textId="61ECD20F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5543720C" w14:textId="177B2615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6A70A06F" w14:textId="7DC7B3FD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7150DFCD" w14:textId="46A6B515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047DB8FB" w14:textId="662E1A32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11AFE608" w14:textId="0D88206D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  <w:r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Красноярск</w:t>
      </w:r>
    </w:p>
    <w:p w14:paraId="7DF27FA4" w14:textId="77777777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5267CCA9" w14:textId="7C69B284" w:rsidR="00B1283F" w:rsidRP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28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Симптомы транзиторное тахипноэ новорождённая</w:t>
      </w:r>
    </w:p>
    <w:p w14:paraId="73234DA7" w14:textId="77777777" w:rsidR="00B1283F" w:rsidRPr="00B1283F" w:rsidRDefault="00B1283F" w:rsidP="00B1283F">
      <w:pPr>
        <w:numPr>
          <w:ilvl w:val="0"/>
          <w:numId w:val="1"/>
        </w:numPr>
        <w:spacing w:after="90" w:line="270" w:lineRule="atLeast"/>
        <w:ind w:lef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частоты дыхательных движений (60 и более за одну минуту).</w:t>
      </w:r>
    </w:p>
    <w:p w14:paraId="2C66ECD7" w14:textId="77777777" w:rsidR="00B1283F" w:rsidRPr="00B1283F" w:rsidRDefault="00B1283F" w:rsidP="00B1283F">
      <w:pPr>
        <w:numPr>
          <w:ilvl w:val="0"/>
          <w:numId w:val="1"/>
        </w:numPr>
        <w:spacing w:after="90" w:line="270" w:lineRule="atLeast"/>
        <w:ind w:lef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Шумное дыхание.</w:t>
      </w:r>
    </w:p>
    <w:p w14:paraId="0398C09C" w14:textId="77777777" w:rsidR="00B1283F" w:rsidRPr="00B1283F" w:rsidRDefault="00B1283F" w:rsidP="00B1283F">
      <w:pPr>
        <w:numPr>
          <w:ilvl w:val="0"/>
          <w:numId w:val="1"/>
        </w:numPr>
        <w:spacing w:after="90" w:line="270" w:lineRule="atLeast"/>
        <w:ind w:lef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Синюшность кожных покровов.</w:t>
      </w:r>
    </w:p>
    <w:p w14:paraId="1621E59C" w14:textId="77777777" w:rsidR="00B1283F" w:rsidRPr="00B1283F" w:rsidRDefault="00B1283F" w:rsidP="00B1283F">
      <w:pPr>
        <w:numPr>
          <w:ilvl w:val="0"/>
          <w:numId w:val="1"/>
        </w:numPr>
        <w:spacing w:after="90" w:line="270" w:lineRule="atLeast"/>
        <w:ind w:lef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акте дыхания вспомогательной мускулатуры (раздувание крыльев носа, втяжение межреберных промежутков, втягивание надключичных ямок).</w:t>
      </w:r>
    </w:p>
    <w:p w14:paraId="797DC86D" w14:textId="77777777" w:rsidR="00B1283F" w:rsidRP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</w:t>
      </w:r>
    </w:p>
    <w:p w14:paraId="697EF10F" w14:textId="77777777" w:rsidR="00B1283F" w:rsidRPr="00B1283F" w:rsidRDefault="00B1283F" w:rsidP="00B128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28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Факторами риска заболевания являются:</w:t>
      </w:r>
      <w:r w:rsidRPr="00B128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14:paraId="45F2C934" w14:textId="77777777" w:rsidR="00B1283F" w:rsidRPr="00B1283F" w:rsidRDefault="00B1283F" w:rsidP="00B1283F">
      <w:pPr>
        <w:numPr>
          <w:ilvl w:val="0"/>
          <w:numId w:val="2"/>
        </w:numPr>
        <w:spacing w:after="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B128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кесарево сечение</w:t>
        </w:r>
      </w:hyperlink>
      <w:r w:rsidRPr="00B128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1DBA4B" w14:textId="77777777" w:rsidR="00B1283F" w:rsidRPr="00B1283F" w:rsidRDefault="00B1283F" w:rsidP="00B1283F">
      <w:pPr>
        <w:numPr>
          <w:ilvl w:val="0"/>
          <w:numId w:val="2"/>
        </w:numPr>
        <w:spacing w:after="0" w:line="270" w:lineRule="atLeast"/>
        <w:ind w:lef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Pr="00B128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преждевременные роды</w:t>
        </w:r>
      </w:hyperlink>
      <w:r w:rsidRPr="00B1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5808007" w14:textId="77777777" w:rsidR="00B1283F" w:rsidRPr="00B1283F" w:rsidRDefault="00B1283F" w:rsidP="00B1283F">
      <w:pPr>
        <w:numPr>
          <w:ilvl w:val="0"/>
          <w:numId w:val="2"/>
        </w:numPr>
        <w:spacing w:after="90" w:line="270" w:lineRule="atLeast"/>
        <w:ind w:lef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стремительные роды.</w:t>
      </w:r>
    </w:p>
    <w:p w14:paraId="67031061" w14:textId="77777777" w:rsidR="00B1283F" w:rsidRP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28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Диагностика</w:t>
      </w:r>
    </w:p>
    <w:p w14:paraId="7B9837F2" w14:textId="77777777" w:rsidR="00B1283F" w:rsidRPr="00B1283F" w:rsidRDefault="00B1283F" w:rsidP="00B1283F">
      <w:pPr>
        <w:numPr>
          <w:ilvl w:val="0"/>
          <w:numId w:val="3"/>
        </w:numPr>
        <w:spacing w:after="90" w:line="270" w:lineRule="atLeast"/>
        <w:ind w:lef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осмотр новорожденного:</w:t>
      </w:r>
    </w:p>
    <w:p w14:paraId="19A72F89" w14:textId="77777777" w:rsidR="00B1283F" w:rsidRPr="00B1283F" w:rsidRDefault="00B1283F" w:rsidP="00B1283F">
      <w:pPr>
        <w:numPr>
          <w:ilvl w:val="1"/>
          <w:numId w:val="3"/>
        </w:numPr>
        <w:spacing w:after="90" w:line="270" w:lineRule="atLeast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частоты дыхательных движений (60 и более за одну минуту);</w:t>
      </w:r>
    </w:p>
    <w:p w14:paraId="3DD74E8C" w14:textId="77777777" w:rsidR="00B1283F" w:rsidRPr="00B1283F" w:rsidRDefault="00B1283F" w:rsidP="00B1283F">
      <w:pPr>
        <w:numPr>
          <w:ilvl w:val="1"/>
          <w:numId w:val="3"/>
        </w:numPr>
        <w:spacing w:after="90" w:line="270" w:lineRule="atLeast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шумное дыхание;</w:t>
      </w:r>
    </w:p>
    <w:p w14:paraId="07ED180C" w14:textId="77777777" w:rsidR="00B1283F" w:rsidRPr="00B1283F" w:rsidRDefault="00B1283F" w:rsidP="00B1283F">
      <w:pPr>
        <w:numPr>
          <w:ilvl w:val="1"/>
          <w:numId w:val="3"/>
        </w:numPr>
        <w:spacing w:after="90" w:line="270" w:lineRule="atLeast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синюшность кожных покровов;</w:t>
      </w:r>
    </w:p>
    <w:p w14:paraId="2DC026E7" w14:textId="77777777" w:rsidR="00B1283F" w:rsidRPr="00B1283F" w:rsidRDefault="00B1283F" w:rsidP="00B1283F">
      <w:pPr>
        <w:numPr>
          <w:ilvl w:val="1"/>
          <w:numId w:val="3"/>
        </w:numPr>
        <w:spacing w:after="90" w:line="270" w:lineRule="atLeast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акте дыхания вспомогательной мускулатуры (раздувание крыльев носа, втяжение межреберных промежутков, втягивание надключичных ямок).</w:t>
      </w:r>
    </w:p>
    <w:p w14:paraId="3FA13BA4" w14:textId="77777777" w:rsidR="00B1283F" w:rsidRPr="00B1283F" w:rsidRDefault="00B1283F" w:rsidP="00B1283F">
      <w:pPr>
        <w:numPr>
          <w:ilvl w:val="0"/>
          <w:numId w:val="3"/>
        </w:numPr>
        <w:spacing w:after="90" w:line="270" w:lineRule="atLeast"/>
        <w:ind w:lef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Выслушивание легких с помощью фонендоскопа (выслушиваются влажные хрипы).</w:t>
      </w:r>
    </w:p>
    <w:p w14:paraId="2779E69C" w14:textId="77777777" w:rsidR="00B1283F" w:rsidRPr="00B1283F" w:rsidRDefault="00B1283F" w:rsidP="00B1283F">
      <w:pPr>
        <w:numPr>
          <w:ilvl w:val="0"/>
          <w:numId w:val="3"/>
        </w:numPr>
        <w:spacing w:after="90" w:line="270" w:lineRule="atLeast"/>
        <w:ind w:lef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Рентгенография органов грудной клетки – позволяет выявить изменения в легких, обусловленные отечностью легочной ткани.</w:t>
      </w:r>
    </w:p>
    <w:p w14:paraId="0A90B4F5" w14:textId="77777777" w:rsidR="00B1283F" w:rsidRP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28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Лечение транзиторное тахипноэ новорождённая</w:t>
      </w:r>
    </w:p>
    <w:p w14:paraId="6C7ADD03" w14:textId="77777777" w:rsidR="00B1283F" w:rsidRPr="00B1283F" w:rsidRDefault="00B1283F" w:rsidP="00B128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Единственным методом лечения является </w:t>
      </w:r>
      <w:proofErr w:type="spellStart"/>
      <w:r w:rsidRPr="00B1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кислородотерапия</w:t>
      </w:r>
      <w:proofErr w:type="spellEnd"/>
      <w:r w:rsidRPr="00B1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(подача кислорода с помощью специальных аппаратов) до устранения симптомов заболевания.</w:t>
      </w:r>
    </w:p>
    <w:p w14:paraId="407DBD44" w14:textId="77777777" w:rsidR="00B1283F" w:rsidRP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28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Осложнения и последствия</w:t>
      </w:r>
    </w:p>
    <w:p w14:paraId="32D2B93D" w14:textId="77777777" w:rsidR="00B1283F" w:rsidRPr="00B1283F" w:rsidRDefault="00B1283F" w:rsidP="00B128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 благоприятный. Заболевание проходит самостоятельно или на фоне </w:t>
      </w:r>
      <w:proofErr w:type="spellStart"/>
      <w:r w:rsidRPr="00B1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кислородотерапии</w:t>
      </w:r>
      <w:proofErr w:type="spellEnd"/>
      <w:r w:rsidRPr="00B1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2-3 дней.</w:t>
      </w:r>
    </w:p>
    <w:p w14:paraId="59192357" w14:textId="77777777" w:rsidR="00B1283F" w:rsidRP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28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Профилактика транзиторное тахипноэ новорождённая</w:t>
      </w:r>
    </w:p>
    <w:p w14:paraId="346D93B4" w14:textId="77777777" w:rsidR="00B1283F" w:rsidRPr="00B1283F" w:rsidRDefault="00B1283F" w:rsidP="00B128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возможна со стороны беременной матери.</w:t>
      </w:r>
      <w:r w:rsidRPr="00B1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AC824B9" w14:textId="77777777" w:rsidR="00B1283F" w:rsidRPr="00B1283F" w:rsidRDefault="00B1283F" w:rsidP="00B1283F">
      <w:pPr>
        <w:numPr>
          <w:ilvl w:val="0"/>
          <w:numId w:val="4"/>
        </w:numPr>
        <w:spacing w:after="0" w:line="270" w:lineRule="atLeast"/>
        <w:ind w:lef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медицинских противопоказаний — ведение </w:t>
      </w:r>
      <w:hyperlink r:id="rId7" w:anchor="b837" w:history="1">
        <w:r w:rsidRPr="00B128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родов</w:t>
        </w:r>
      </w:hyperlink>
      <w:r w:rsidRPr="00B128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естественные родовые пути.</w:t>
      </w:r>
    </w:p>
    <w:p w14:paraId="1B35C039" w14:textId="77777777" w:rsidR="00B1283F" w:rsidRPr="00B1283F" w:rsidRDefault="00B1283F" w:rsidP="00B1283F">
      <w:pPr>
        <w:numPr>
          <w:ilvl w:val="0"/>
          <w:numId w:val="4"/>
        </w:numPr>
        <w:spacing w:after="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8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течением беременности с целью профилактики </w:t>
      </w:r>
      <w:hyperlink r:id="rId8" w:history="1">
        <w:r w:rsidRPr="00B128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преждевременных</w:t>
        </w:r>
      </w:hyperlink>
      <w:r w:rsidRPr="00B1283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стремительных </w:t>
      </w:r>
      <w:hyperlink r:id="rId9" w:history="1">
        <w:r w:rsidRPr="00B128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родов</w:t>
        </w:r>
      </w:hyperlink>
      <w:r w:rsidRPr="00B128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81C1DA6" w14:textId="77777777" w:rsidR="00B1283F" w:rsidRPr="00B1283F" w:rsidRDefault="00B1283F" w:rsidP="00B1283F">
      <w:pPr>
        <w:numPr>
          <w:ilvl w:val="1"/>
          <w:numId w:val="4"/>
        </w:numPr>
        <w:spacing w:after="90" w:line="270" w:lineRule="atLeast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8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артериального (кровяного) давления;</w:t>
      </w:r>
    </w:p>
    <w:p w14:paraId="69AA6C6D" w14:textId="77777777" w:rsidR="00B1283F" w:rsidRPr="00B1283F" w:rsidRDefault="00B1283F" w:rsidP="00B1283F">
      <w:pPr>
        <w:numPr>
          <w:ilvl w:val="1"/>
          <w:numId w:val="4"/>
        </w:numPr>
        <w:spacing w:after="0" w:line="270" w:lineRule="atLeast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8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посещение </w:t>
      </w:r>
      <w:hyperlink r:id="rId10" w:history="1">
        <w:r w:rsidRPr="00B128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акушера-гинеколога</w:t>
        </w:r>
      </w:hyperlink>
      <w:r w:rsidRPr="00B1283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время беременности, своевременная постановка на учет в женскую консультацию (до 12 недели беременности);</w:t>
      </w:r>
    </w:p>
    <w:p w14:paraId="4A0E8D01" w14:textId="77777777" w:rsidR="00B1283F" w:rsidRPr="00B1283F" w:rsidRDefault="00B1283F" w:rsidP="00B1283F">
      <w:pPr>
        <w:numPr>
          <w:ilvl w:val="1"/>
          <w:numId w:val="4"/>
        </w:numPr>
        <w:spacing w:after="0" w:line="270" w:lineRule="atLeast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83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четкое выполнение указаний врача </w:t>
      </w:r>
      <w:hyperlink r:id="rId11" w:history="1">
        <w:r w:rsidRPr="00B128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акушера-гинеколога</w:t>
        </w:r>
      </w:hyperlink>
      <w:r w:rsidRPr="00B1283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время родов;</w:t>
      </w:r>
    </w:p>
    <w:p w14:paraId="2B443F6C" w14:textId="77777777" w:rsidR="00B1283F" w:rsidRPr="00B1283F" w:rsidRDefault="00B1283F" w:rsidP="00B1283F">
      <w:pPr>
        <w:numPr>
          <w:ilvl w:val="1"/>
          <w:numId w:val="4"/>
        </w:numPr>
        <w:spacing w:after="90" w:line="270" w:lineRule="atLeast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83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и достаточное лечение инфекционно-воспалительных заболеваний репродуктивной системы и сопутствующих заболеваний органов и систем организма;</w:t>
      </w:r>
    </w:p>
    <w:p w14:paraId="7441E6D3" w14:textId="77777777" w:rsidR="00B1283F" w:rsidRPr="00B1283F" w:rsidRDefault="00B1283F" w:rsidP="00B1283F">
      <w:pPr>
        <w:numPr>
          <w:ilvl w:val="1"/>
          <w:numId w:val="4"/>
        </w:numPr>
        <w:spacing w:after="90" w:line="270" w:lineRule="atLeast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8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вредных привычек (алкоголь, курение);</w:t>
      </w:r>
    </w:p>
    <w:p w14:paraId="1F412FA1" w14:textId="77777777" w:rsidR="00B1283F" w:rsidRPr="00B1283F" w:rsidRDefault="00B1283F" w:rsidP="00B1283F">
      <w:pPr>
        <w:numPr>
          <w:ilvl w:val="1"/>
          <w:numId w:val="4"/>
        </w:numPr>
        <w:spacing w:after="90" w:line="270" w:lineRule="atLeast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8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питание (исключение соли, жареных, копченых, консервированных продуктов, употребление свежих овощей и фруктов, растительных масел и т.д.).</w:t>
      </w:r>
    </w:p>
    <w:p w14:paraId="2C8A3669" w14:textId="77777777" w:rsidR="00085BCB" w:rsidRPr="00B1283F" w:rsidRDefault="00085BCB">
      <w:pPr>
        <w:rPr>
          <w:rFonts w:ascii="Times New Roman" w:hAnsi="Times New Roman" w:cs="Times New Roman"/>
          <w:sz w:val="28"/>
          <w:szCs w:val="28"/>
        </w:rPr>
      </w:pPr>
    </w:p>
    <w:sectPr w:rsidR="00085BCB" w:rsidRPr="00B1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f_agora_slab_pro_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91B39"/>
    <w:multiLevelType w:val="multilevel"/>
    <w:tmpl w:val="2870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5A7E70"/>
    <w:multiLevelType w:val="multilevel"/>
    <w:tmpl w:val="DEBE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F651E6"/>
    <w:multiLevelType w:val="multilevel"/>
    <w:tmpl w:val="6A94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8F0FD9"/>
    <w:multiLevelType w:val="multilevel"/>
    <w:tmpl w:val="3362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4B"/>
    <w:rsid w:val="00085BCB"/>
    <w:rsid w:val="00557C4B"/>
    <w:rsid w:val="00B1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FA73"/>
  <w15:chartTrackingRefBased/>
  <w15:docId w15:val="{620B7FE6-C825-4FCC-BA66-86D5665B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28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28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12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5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okmedbook.ru/disease/prezhdevremennye-rody/pregna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ookmedbook.ru/disease/rody/fema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okmedbook.ru/disease/prezhdevremennye-rody/pregnant" TargetMode="External"/><Relationship Id="rId11" Type="http://schemas.openxmlformats.org/officeDocument/2006/relationships/hyperlink" Target="http://lookmedbook.ru/doctor/akusher-ginekolog" TargetMode="External"/><Relationship Id="rId5" Type="http://schemas.openxmlformats.org/officeDocument/2006/relationships/hyperlink" Target="http://lookmedbook.ru/disease/kesarevo-sechenie/pregnant" TargetMode="External"/><Relationship Id="rId10" Type="http://schemas.openxmlformats.org/officeDocument/2006/relationships/hyperlink" Target="http://lookmedbook.ru/doctor/akusher-ginekol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okmedbook.ru/disease/prezhdevremennye-rody/pregna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Зимонин</dc:creator>
  <cp:keywords/>
  <dc:description/>
  <cp:lastModifiedBy>Василий Зимонин</cp:lastModifiedBy>
  <cp:revision>3</cp:revision>
  <dcterms:created xsi:type="dcterms:W3CDTF">2019-04-17T18:13:00Z</dcterms:created>
  <dcterms:modified xsi:type="dcterms:W3CDTF">2019-04-17T18:23:00Z</dcterms:modified>
</cp:coreProperties>
</file>