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5C1" w:rsidRPr="007E65C1" w:rsidRDefault="007E65C1" w:rsidP="007E65C1">
      <w:pPr>
        <w:shd w:val="clear" w:color="auto" w:fill="FFFFFF"/>
        <w:spacing w:after="312" w:line="360" w:lineRule="auto"/>
        <w:jc w:val="center"/>
        <w:rPr>
          <w:rFonts w:ascii="Times New Roman" w:eastAsia="Times New Roman" w:hAnsi="Times New Roman" w:cs="Times New Roman"/>
          <w:b/>
          <w:color w:val="333333"/>
          <w:sz w:val="28"/>
          <w:szCs w:val="28"/>
          <w:lang w:eastAsia="ru-RU"/>
        </w:rPr>
      </w:pPr>
      <w:r w:rsidRPr="007E65C1">
        <w:rPr>
          <w:rFonts w:ascii="Times New Roman" w:eastAsia="Times New Roman" w:hAnsi="Times New Roman" w:cs="Times New Roman"/>
          <w:color w:val="333333"/>
          <w:sz w:val="28"/>
          <w:szCs w:val="28"/>
          <w:lang w:eastAsia="ru-RU"/>
        </w:rPr>
        <w:t xml:space="preserve">ГБОУ ВПО Красноярский Государственный медицинский университет им. Проф. В.Ф. </w:t>
      </w:r>
      <w:proofErr w:type="spellStart"/>
      <w:r w:rsidRPr="007E65C1">
        <w:rPr>
          <w:rFonts w:ascii="Times New Roman" w:eastAsia="Times New Roman" w:hAnsi="Times New Roman" w:cs="Times New Roman"/>
          <w:color w:val="333333"/>
          <w:sz w:val="28"/>
          <w:szCs w:val="28"/>
          <w:lang w:eastAsia="ru-RU"/>
        </w:rPr>
        <w:t>Войно</w:t>
      </w:r>
      <w:proofErr w:type="spellEnd"/>
      <w:r w:rsidRPr="007E65C1">
        <w:rPr>
          <w:rFonts w:ascii="Times New Roman" w:eastAsia="Times New Roman" w:hAnsi="Times New Roman" w:cs="Times New Roman"/>
          <w:color w:val="333333"/>
          <w:sz w:val="28"/>
          <w:szCs w:val="28"/>
          <w:lang w:eastAsia="ru-RU"/>
        </w:rPr>
        <w:t xml:space="preserve"> - </w:t>
      </w:r>
      <w:proofErr w:type="spellStart"/>
      <w:r w:rsidRPr="007E65C1">
        <w:rPr>
          <w:rFonts w:ascii="Times New Roman" w:eastAsia="Times New Roman" w:hAnsi="Times New Roman" w:cs="Times New Roman"/>
          <w:color w:val="333333"/>
          <w:sz w:val="28"/>
          <w:szCs w:val="28"/>
          <w:lang w:eastAsia="ru-RU"/>
        </w:rPr>
        <w:t>Ясенецкого</w:t>
      </w:r>
      <w:proofErr w:type="spellEnd"/>
      <w:r w:rsidRPr="007E65C1">
        <w:rPr>
          <w:rFonts w:ascii="Times New Roman" w:eastAsia="Times New Roman" w:hAnsi="Times New Roman" w:cs="Times New Roman"/>
          <w:color w:val="333333"/>
          <w:sz w:val="28"/>
          <w:szCs w:val="28"/>
          <w:lang w:eastAsia="ru-RU"/>
        </w:rPr>
        <w:t xml:space="preserve"> Министерства здравоохранения и социального развития.</w:t>
      </w:r>
    </w:p>
    <w:p w:rsidR="007E65C1" w:rsidRPr="007E65C1" w:rsidRDefault="007E65C1" w:rsidP="007E65C1">
      <w:pPr>
        <w:shd w:val="clear" w:color="auto" w:fill="FFFFFF"/>
        <w:spacing w:after="100" w:afterAutospacing="1" w:line="120" w:lineRule="atLeast"/>
        <w:ind w:firstLine="709"/>
        <w:jc w:val="center"/>
        <w:rPr>
          <w:rFonts w:ascii="Times New Roman" w:eastAsia="Times New Roman" w:hAnsi="Times New Roman" w:cs="Times New Roman"/>
          <w:color w:val="333333"/>
          <w:sz w:val="28"/>
          <w:szCs w:val="28"/>
          <w:lang w:eastAsia="ru-RU"/>
        </w:rPr>
      </w:pPr>
      <w:r w:rsidRPr="007E65C1">
        <w:rPr>
          <w:rFonts w:ascii="Times New Roman" w:eastAsia="Times New Roman" w:hAnsi="Times New Roman" w:cs="Times New Roman"/>
          <w:color w:val="333333"/>
          <w:sz w:val="28"/>
          <w:szCs w:val="28"/>
          <w:lang w:eastAsia="ru-RU"/>
        </w:rPr>
        <w:t xml:space="preserve">Кафедра общей хирургии проф. Им. М.И </w:t>
      </w:r>
      <w:proofErr w:type="spellStart"/>
      <w:r w:rsidRPr="007E65C1">
        <w:rPr>
          <w:rFonts w:ascii="Times New Roman" w:eastAsia="Times New Roman" w:hAnsi="Times New Roman" w:cs="Times New Roman"/>
          <w:color w:val="333333"/>
          <w:sz w:val="28"/>
          <w:szCs w:val="28"/>
          <w:lang w:eastAsia="ru-RU"/>
        </w:rPr>
        <w:t>Гульмана</w:t>
      </w:r>
      <w:proofErr w:type="spellEnd"/>
      <w:r w:rsidRPr="007E65C1">
        <w:rPr>
          <w:rFonts w:ascii="Times New Roman" w:eastAsia="Times New Roman" w:hAnsi="Times New Roman" w:cs="Times New Roman"/>
          <w:color w:val="333333"/>
          <w:sz w:val="28"/>
          <w:szCs w:val="28"/>
          <w:lang w:eastAsia="ru-RU"/>
        </w:rPr>
        <w:t>.</w:t>
      </w:r>
    </w:p>
    <w:p w:rsidR="007E65C1" w:rsidRPr="007E65C1" w:rsidRDefault="007E65C1" w:rsidP="007E65C1">
      <w:pPr>
        <w:shd w:val="clear" w:color="auto" w:fill="FFFFFF"/>
        <w:spacing w:after="100" w:afterAutospacing="1" w:line="120" w:lineRule="atLeast"/>
        <w:ind w:firstLine="709"/>
        <w:jc w:val="center"/>
        <w:rPr>
          <w:rFonts w:ascii="Times New Roman" w:eastAsia="Times New Roman" w:hAnsi="Times New Roman" w:cs="Times New Roman"/>
          <w:color w:val="333333"/>
          <w:sz w:val="28"/>
          <w:szCs w:val="28"/>
          <w:lang w:eastAsia="ru-RU"/>
        </w:rPr>
      </w:pPr>
      <w:r w:rsidRPr="007E65C1">
        <w:rPr>
          <w:rFonts w:ascii="Times New Roman" w:eastAsia="Times New Roman" w:hAnsi="Times New Roman" w:cs="Times New Roman"/>
          <w:color w:val="333333"/>
          <w:sz w:val="28"/>
          <w:szCs w:val="28"/>
          <w:lang w:eastAsia="ru-RU"/>
        </w:rPr>
        <w:t xml:space="preserve">Заведующий кафедрой: </w:t>
      </w:r>
      <w:proofErr w:type="spellStart"/>
      <w:r w:rsidRPr="007E65C1">
        <w:rPr>
          <w:rFonts w:ascii="Times New Roman" w:eastAsia="Times New Roman" w:hAnsi="Times New Roman" w:cs="Times New Roman"/>
          <w:color w:val="333333"/>
          <w:sz w:val="28"/>
          <w:szCs w:val="28"/>
          <w:lang w:eastAsia="ru-RU"/>
        </w:rPr>
        <w:t>д.м.</w:t>
      </w:r>
      <w:proofErr w:type="gramStart"/>
      <w:r w:rsidRPr="007E65C1">
        <w:rPr>
          <w:rFonts w:ascii="Times New Roman" w:eastAsia="Times New Roman" w:hAnsi="Times New Roman" w:cs="Times New Roman"/>
          <w:color w:val="333333"/>
          <w:sz w:val="28"/>
          <w:szCs w:val="28"/>
          <w:lang w:eastAsia="ru-RU"/>
        </w:rPr>
        <w:t>н.проф</w:t>
      </w:r>
      <w:proofErr w:type="spellEnd"/>
      <w:proofErr w:type="gramEnd"/>
      <w:r w:rsidRPr="007E65C1">
        <w:rPr>
          <w:rFonts w:ascii="Times New Roman" w:eastAsia="Times New Roman" w:hAnsi="Times New Roman" w:cs="Times New Roman"/>
          <w:color w:val="333333"/>
          <w:sz w:val="28"/>
          <w:szCs w:val="28"/>
          <w:lang w:eastAsia="ru-RU"/>
        </w:rPr>
        <w:t xml:space="preserve"> Винник Юрий Семенович</w:t>
      </w:r>
    </w:p>
    <w:p w:rsidR="007E65C1" w:rsidRPr="007E65C1" w:rsidRDefault="007E65C1" w:rsidP="007E65C1">
      <w:pPr>
        <w:shd w:val="clear" w:color="auto" w:fill="FFFFFF"/>
        <w:spacing w:after="100" w:afterAutospacing="1" w:line="120" w:lineRule="atLeast"/>
        <w:ind w:firstLine="709"/>
        <w:jc w:val="center"/>
        <w:rPr>
          <w:rFonts w:ascii="Times New Roman" w:eastAsia="Times New Roman" w:hAnsi="Times New Roman" w:cs="Times New Roman"/>
          <w:color w:val="333333"/>
          <w:sz w:val="28"/>
          <w:szCs w:val="28"/>
          <w:lang w:eastAsia="ru-RU"/>
        </w:rPr>
      </w:pPr>
      <w:r w:rsidRPr="007E65C1">
        <w:rPr>
          <w:rFonts w:ascii="Times New Roman" w:eastAsia="Times New Roman" w:hAnsi="Times New Roman" w:cs="Times New Roman"/>
          <w:color w:val="333333"/>
          <w:sz w:val="28"/>
          <w:szCs w:val="28"/>
          <w:lang w:eastAsia="ru-RU"/>
        </w:rPr>
        <w:t xml:space="preserve">Преподаватель: </w:t>
      </w:r>
      <w:proofErr w:type="spellStart"/>
      <w:r w:rsidRPr="007E65C1">
        <w:rPr>
          <w:rFonts w:ascii="Times New Roman" w:eastAsia="Times New Roman" w:hAnsi="Times New Roman" w:cs="Times New Roman"/>
          <w:color w:val="333333"/>
          <w:sz w:val="28"/>
          <w:szCs w:val="28"/>
          <w:lang w:eastAsia="ru-RU"/>
        </w:rPr>
        <w:t>Кочетова</w:t>
      </w:r>
      <w:proofErr w:type="spellEnd"/>
      <w:r w:rsidRPr="007E65C1">
        <w:rPr>
          <w:rFonts w:ascii="Times New Roman" w:eastAsia="Times New Roman" w:hAnsi="Times New Roman" w:cs="Times New Roman"/>
          <w:color w:val="333333"/>
          <w:sz w:val="28"/>
          <w:szCs w:val="28"/>
          <w:lang w:eastAsia="ru-RU"/>
        </w:rPr>
        <w:t xml:space="preserve"> Людмила Викторовна</w:t>
      </w:r>
    </w:p>
    <w:p w:rsidR="007E65C1" w:rsidRPr="007E65C1" w:rsidRDefault="007E65C1" w:rsidP="007E65C1">
      <w:pPr>
        <w:shd w:val="clear" w:color="auto" w:fill="FFFFFF"/>
        <w:spacing w:after="100" w:afterAutospacing="1" w:line="120" w:lineRule="atLeast"/>
        <w:ind w:firstLine="709"/>
        <w:jc w:val="center"/>
        <w:rPr>
          <w:rFonts w:ascii="Times New Roman" w:eastAsia="Times New Roman" w:hAnsi="Times New Roman" w:cs="Times New Roman"/>
          <w:b/>
          <w:color w:val="333333"/>
          <w:sz w:val="28"/>
          <w:szCs w:val="28"/>
          <w:lang w:eastAsia="ru-RU"/>
        </w:rPr>
      </w:pPr>
    </w:p>
    <w:p w:rsidR="007E65C1" w:rsidRPr="007E65C1" w:rsidRDefault="007E65C1" w:rsidP="007E65C1">
      <w:pPr>
        <w:shd w:val="clear" w:color="auto" w:fill="FFFFFF"/>
        <w:spacing w:after="312" w:line="360" w:lineRule="auto"/>
        <w:rPr>
          <w:rFonts w:ascii="Times New Roman" w:eastAsia="Times New Roman" w:hAnsi="Times New Roman" w:cs="Times New Roman"/>
          <w:b/>
          <w:color w:val="333333"/>
          <w:sz w:val="28"/>
          <w:szCs w:val="28"/>
          <w:lang w:eastAsia="ru-RU"/>
        </w:rPr>
      </w:pPr>
    </w:p>
    <w:p w:rsidR="007E65C1" w:rsidRPr="007E65C1" w:rsidRDefault="007E65C1" w:rsidP="007E65C1">
      <w:pPr>
        <w:shd w:val="clear" w:color="auto" w:fill="FFFFFF"/>
        <w:spacing w:after="312" w:line="360" w:lineRule="auto"/>
        <w:jc w:val="center"/>
        <w:rPr>
          <w:rFonts w:ascii="Times New Roman" w:eastAsia="Times New Roman" w:hAnsi="Times New Roman" w:cs="Times New Roman"/>
          <w:b/>
          <w:color w:val="333333"/>
          <w:sz w:val="28"/>
          <w:szCs w:val="28"/>
          <w:lang w:eastAsia="ru-RU"/>
        </w:rPr>
      </w:pPr>
      <w:r w:rsidRPr="007E65C1">
        <w:rPr>
          <w:rFonts w:ascii="Times New Roman" w:eastAsia="Times New Roman" w:hAnsi="Times New Roman" w:cs="Times New Roman"/>
          <w:b/>
          <w:color w:val="333333"/>
          <w:sz w:val="28"/>
          <w:szCs w:val="28"/>
          <w:lang w:eastAsia="ru-RU"/>
        </w:rPr>
        <w:t>РЕФЕРАТ</w:t>
      </w:r>
    </w:p>
    <w:p w:rsidR="007E65C1" w:rsidRPr="00184D9F" w:rsidRDefault="007E65C1" w:rsidP="007E65C1">
      <w:pPr>
        <w:rPr>
          <w:rFonts w:ascii="Times New Roman" w:hAnsi="Times New Roman" w:cs="Times New Roman"/>
          <w:sz w:val="28"/>
          <w:szCs w:val="28"/>
        </w:rPr>
      </w:pPr>
      <w:r w:rsidRPr="007E65C1">
        <w:rPr>
          <w:rFonts w:ascii="Times New Roman" w:eastAsia="Times New Roman" w:hAnsi="Times New Roman" w:cs="Times New Roman"/>
          <w:b/>
          <w:color w:val="333333"/>
          <w:sz w:val="28"/>
          <w:szCs w:val="28"/>
          <w:lang w:eastAsia="ru-RU"/>
        </w:rPr>
        <w:t>Тема:</w:t>
      </w:r>
      <w:r w:rsidRPr="007E65C1">
        <w:rPr>
          <w:rFonts w:ascii="Times New Roman" w:eastAsia="Cambria" w:hAnsi="Times New Roman" w:cs="Times New Roman"/>
          <w:color w:val="000000"/>
          <w:sz w:val="28"/>
          <w:szCs w:val="28"/>
          <w:lang w:eastAsia="ru-RU" w:bidi="ru-RU"/>
        </w:rPr>
        <w:t xml:space="preserve"> </w:t>
      </w:r>
      <w:r w:rsidRPr="00184D9F">
        <w:rPr>
          <w:rFonts w:ascii="Times New Roman" w:hAnsi="Times New Roman" w:cs="Times New Roman"/>
          <w:sz w:val="28"/>
          <w:szCs w:val="28"/>
        </w:rPr>
        <w:t>Лечение локализованного отложения жира хирургическими методами. Виды липосакции.</w:t>
      </w:r>
    </w:p>
    <w:p w:rsidR="007E65C1" w:rsidRDefault="007E65C1" w:rsidP="007E65C1">
      <w:pPr>
        <w:shd w:val="clear" w:color="auto" w:fill="FFFFFF"/>
        <w:spacing w:after="312" w:line="360" w:lineRule="auto"/>
        <w:ind w:firstLine="709"/>
        <w:jc w:val="center"/>
        <w:rPr>
          <w:rFonts w:ascii="Times New Roman" w:eastAsia="Cambria" w:hAnsi="Times New Roman" w:cs="Times New Roman"/>
          <w:color w:val="000000"/>
          <w:sz w:val="28"/>
          <w:szCs w:val="28"/>
          <w:lang w:eastAsia="ru-RU" w:bidi="ru-RU"/>
        </w:rPr>
      </w:pPr>
    </w:p>
    <w:p w:rsidR="007E65C1" w:rsidRPr="007E65C1" w:rsidRDefault="007E65C1" w:rsidP="007E65C1">
      <w:pPr>
        <w:shd w:val="clear" w:color="auto" w:fill="FFFFFF"/>
        <w:spacing w:after="312" w:line="360" w:lineRule="auto"/>
        <w:ind w:firstLine="709"/>
        <w:jc w:val="center"/>
        <w:rPr>
          <w:rFonts w:ascii="Times New Roman" w:eastAsia="Times New Roman" w:hAnsi="Times New Roman" w:cs="Times New Roman"/>
          <w:b/>
          <w:color w:val="333333"/>
          <w:sz w:val="28"/>
          <w:szCs w:val="28"/>
          <w:lang w:eastAsia="ru-RU"/>
        </w:rPr>
      </w:pPr>
    </w:p>
    <w:p w:rsidR="007E65C1" w:rsidRPr="007E65C1" w:rsidRDefault="007E65C1" w:rsidP="007E65C1">
      <w:pPr>
        <w:shd w:val="clear" w:color="auto" w:fill="FFFFFF"/>
        <w:spacing w:after="312" w:line="240" w:lineRule="atLeast"/>
        <w:ind w:firstLine="709"/>
        <w:jc w:val="right"/>
        <w:rPr>
          <w:rFonts w:ascii="Times New Roman" w:eastAsia="Times New Roman" w:hAnsi="Times New Roman" w:cs="Times New Roman"/>
          <w:b/>
          <w:color w:val="333333"/>
          <w:sz w:val="28"/>
          <w:szCs w:val="28"/>
          <w:lang w:eastAsia="ru-RU"/>
        </w:rPr>
      </w:pPr>
      <w:r w:rsidRPr="007E65C1">
        <w:rPr>
          <w:rFonts w:ascii="Times New Roman" w:eastAsia="Times New Roman" w:hAnsi="Times New Roman" w:cs="Times New Roman"/>
          <w:b/>
          <w:color w:val="333333"/>
          <w:sz w:val="28"/>
          <w:szCs w:val="28"/>
          <w:lang w:eastAsia="ru-RU"/>
        </w:rPr>
        <w:t xml:space="preserve">                                                         </w:t>
      </w:r>
    </w:p>
    <w:p w:rsidR="007E65C1" w:rsidRPr="007E65C1" w:rsidRDefault="007E65C1" w:rsidP="007E65C1">
      <w:pPr>
        <w:shd w:val="clear" w:color="auto" w:fill="FFFFFF"/>
        <w:spacing w:after="312" w:line="240" w:lineRule="atLeast"/>
        <w:ind w:firstLine="709"/>
        <w:jc w:val="right"/>
        <w:rPr>
          <w:rFonts w:ascii="Times New Roman" w:eastAsia="Times New Roman" w:hAnsi="Times New Roman" w:cs="Times New Roman"/>
          <w:b/>
          <w:color w:val="333333"/>
          <w:sz w:val="28"/>
          <w:szCs w:val="28"/>
          <w:lang w:eastAsia="ru-RU"/>
        </w:rPr>
      </w:pPr>
    </w:p>
    <w:p w:rsidR="007E65C1" w:rsidRPr="007E65C1" w:rsidRDefault="007E65C1" w:rsidP="007E65C1">
      <w:pPr>
        <w:shd w:val="clear" w:color="auto" w:fill="FFFFFF"/>
        <w:spacing w:after="312" w:line="240" w:lineRule="atLeast"/>
        <w:ind w:firstLine="709"/>
        <w:jc w:val="right"/>
        <w:rPr>
          <w:rFonts w:ascii="Times New Roman" w:eastAsia="Times New Roman" w:hAnsi="Times New Roman" w:cs="Times New Roman"/>
          <w:b/>
          <w:color w:val="333333"/>
          <w:sz w:val="28"/>
          <w:szCs w:val="28"/>
          <w:lang w:eastAsia="ru-RU"/>
        </w:rPr>
      </w:pPr>
    </w:p>
    <w:p w:rsidR="007E65C1" w:rsidRPr="007E65C1" w:rsidRDefault="007E65C1" w:rsidP="007E65C1">
      <w:pPr>
        <w:shd w:val="clear" w:color="auto" w:fill="FFFFFF"/>
        <w:spacing w:after="312" w:line="240" w:lineRule="atLeast"/>
        <w:ind w:firstLine="709"/>
        <w:jc w:val="right"/>
        <w:rPr>
          <w:rFonts w:ascii="Times New Roman" w:eastAsia="Times New Roman" w:hAnsi="Times New Roman" w:cs="Times New Roman"/>
          <w:b/>
          <w:color w:val="333333"/>
          <w:sz w:val="28"/>
          <w:szCs w:val="28"/>
          <w:lang w:eastAsia="ru-RU"/>
        </w:rPr>
      </w:pPr>
    </w:p>
    <w:p w:rsidR="007E65C1" w:rsidRPr="007E65C1" w:rsidRDefault="007E65C1" w:rsidP="007E65C1">
      <w:pPr>
        <w:shd w:val="clear" w:color="auto" w:fill="FFFFFF"/>
        <w:spacing w:after="312" w:line="240" w:lineRule="atLeast"/>
        <w:ind w:firstLine="709"/>
        <w:jc w:val="right"/>
        <w:rPr>
          <w:rFonts w:ascii="Times New Roman" w:eastAsia="Times New Roman" w:hAnsi="Times New Roman" w:cs="Times New Roman"/>
          <w:b/>
          <w:color w:val="333333"/>
          <w:sz w:val="28"/>
          <w:szCs w:val="28"/>
          <w:lang w:eastAsia="ru-RU"/>
        </w:rPr>
      </w:pPr>
    </w:p>
    <w:p w:rsidR="007E65C1" w:rsidRPr="007E65C1" w:rsidRDefault="007E65C1" w:rsidP="007E65C1">
      <w:pPr>
        <w:shd w:val="clear" w:color="auto" w:fill="FFFFFF"/>
        <w:spacing w:after="312" w:line="240" w:lineRule="atLeast"/>
        <w:ind w:firstLine="709"/>
        <w:jc w:val="right"/>
        <w:rPr>
          <w:rFonts w:ascii="Times New Roman" w:eastAsia="Times New Roman" w:hAnsi="Times New Roman" w:cs="Times New Roman"/>
          <w:color w:val="333333"/>
          <w:sz w:val="28"/>
          <w:szCs w:val="28"/>
          <w:lang w:eastAsia="ru-RU"/>
        </w:rPr>
      </w:pPr>
      <w:r w:rsidRPr="007E65C1">
        <w:rPr>
          <w:rFonts w:ascii="Times New Roman" w:eastAsia="Times New Roman" w:hAnsi="Times New Roman" w:cs="Times New Roman"/>
          <w:color w:val="333333"/>
          <w:sz w:val="28"/>
          <w:szCs w:val="28"/>
          <w:lang w:eastAsia="ru-RU"/>
        </w:rPr>
        <w:t>Выполнила: Врач – ординатор</w:t>
      </w:r>
    </w:p>
    <w:p w:rsidR="007E65C1" w:rsidRPr="007E65C1" w:rsidRDefault="007E65C1" w:rsidP="007E65C1">
      <w:pPr>
        <w:shd w:val="clear" w:color="auto" w:fill="FFFFFF"/>
        <w:spacing w:after="312" w:line="360" w:lineRule="auto"/>
        <w:ind w:firstLine="709"/>
        <w:jc w:val="right"/>
        <w:rPr>
          <w:rFonts w:ascii="Times New Roman" w:eastAsia="Times New Roman" w:hAnsi="Times New Roman" w:cs="Times New Roman"/>
          <w:b/>
          <w:color w:val="333333"/>
          <w:sz w:val="28"/>
          <w:szCs w:val="28"/>
          <w:lang w:eastAsia="ru-RU"/>
        </w:rPr>
      </w:pPr>
      <w:r w:rsidRPr="007E65C1">
        <w:rPr>
          <w:rFonts w:ascii="Times New Roman" w:eastAsia="Times New Roman" w:hAnsi="Times New Roman" w:cs="Times New Roman"/>
          <w:b/>
          <w:color w:val="333333"/>
          <w:sz w:val="28"/>
          <w:szCs w:val="28"/>
          <w:lang w:eastAsia="ru-RU"/>
        </w:rPr>
        <w:t>Молчанова Анастасия Олеговна</w:t>
      </w:r>
    </w:p>
    <w:p w:rsidR="007E65C1" w:rsidRPr="007E65C1" w:rsidRDefault="007E65C1" w:rsidP="007E65C1">
      <w:pPr>
        <w:shd w:val="clear" w:color="auto" w:fill="FFFFFF"/>
        <w:spacing w:after="312" w:line="360" w:lineRule="auto"/>
        <w:ind w:firstLine="709"/>
        <w:rPr>
          <w:rFonts w:ascii="Times New Roman" w:eastAsia="Times New Roman" w:hAnsi="Times New Roman" w:cs="Times New Roman"/>
          <w:b/>
          <w:color w:val="333333"/>
          <w:sz w:val="28"/>
          <w:szCs w:val="28"/>
          <w:lang w:eastAsia="ru-RU"/>
        </w:rPr>
      </w:pPr>
    </w:p>
    <w:p w:rsidR="007E65C1" w:rsidRDefault="007E65C1" w:rsidP="007E65C1">
      <w:pPr>
        <w:shd w:val="clear" w:color="auto" w:fill="FFFFFF"/>
        <w:spacing w:after="312" w:line="360" w:lineRule="auto"/>
        <w:jc w:val="center"/>
        <w:rPr>
          <w:rFonts w:ascii="Times New Roman" w:eastAsia="Times New Roman" w:hAnsi="Times New Roman" w:cs="Times New Roman"/>
          <w:b/>
          <w:color w:val="333333"/>
          <w:sz w:val="28"/>
          <w:szCs w:val="28"/>
          <w:lang w:eastAsia="ru-RU"/>
        </w:rPr>
      </w:pPr>
      <w:r w:rsidRPr="007E65C1">
        <w:rPr>
          <w:rFonts w:ascii="Times New Roman" w:eastAsia="Times New Roman" w:hAnsi="Times New Roman" w:cs="Times New Roman"/>
          <w:b/>
          <w:color w:val="333333"/>
          <w:sz w:val="28"/>
          <w:szCs w:val="28"/>
          <w:lang w:eastAsia="ru-RU"/>
        </w:rPr>
        <w:t>Красноярск 20</w:t>
      </w:r>
      <w:r>
        <w:rPr>
          <w:rFonts w:ascii="Times New Roman" w:eastAsia="Times New Roman" w:hAnsi="Times New Roman" w:cs="Times New Roman"/>
          <w:b/>
          <w:color w:val="333333"/>
          <w:sz w:val="28"/>
          <w:szCs w:val="28"/>
          <w:lang w:eastAsia="ru-RU"/>
        </w:rPr>
        <w:t>20</w:t>
      </w:r>
    </w:p>
    <w:p w:rsidR="00184D9F" w:rsidRPr="007E65C1" w:rsidRDefault="00184D9F" w:rsidP="007E65C1">
      <w:pPr>
        <w:shd w:val="clear" w:color="auto" w:fill="FFFFFF"/>
        <w:spacing w:after="312" w:line="360" w:lineRule="auto"/>
        <w:rPr>
          <w:rFonts w:ascii="Times New Roman" w:eastAsia="Times New Roman" w:hAnsi="Times New Roman" w:cs="Times New Roman"/>
          <w:b/>
          <w:color w:val="333333"/>
          <w:sz w:val="28"/>
          <w:szCs w:val="28"/>
          <w:lang w:eastAsia="ru-RU"/>
        </w:rPr>
      </w:pPr>
      <w:r w:rsidRPr="00184D9F">
        <w:rPr>
          <w:rFonts w:ascii="Times New Roman" w:hAnsi="Times New Roman" w:cs="Times New Roman"/>
          <w:sz w:val="28"/>
          <w:szCs w:val="28"/>
        </w:rPr>
        <w:lastRenderedPageBreak/>
        <w:t>Содержание.</w:t>
      </w:r>
    </w:p>
    <w:p w:rsidR="00184D9F" w:rsidRPr="00184D9F" w:rsidRDefault="00184D9F" w:rsidP="00184D9F">
      <w:pPr>
        <w:numPr>
          <w:ilvl w:val="0"/>
          <w:numId w:val="1"/>
        </w:numPr>
        <w:rPr>
          <w:rFonts w:ascii="Times New Roman" w:hAnsi="Times New Roman" w:cs="Times New Roman"/>
          <w:sz w:val="28"/>
          <w:szCs w:val="28"/>
        </w:rPr>
      </w:pPr>
      <w:r w:rsidRPr="00184D9F">
        <w:rPr>
          <w:rFonts w:ascii="Times New Roman" w:hAnsi="Times New Roman" w:cs="Times New Roman"/>
          <w:sz w:val="28"/>
          <w:szCs w:val="28"/>
        </w:rPr>
        <w:t>Строение и функции жировой ткани</w:t>
      </w:r>
    </w:p>
    <w:p w:rsidR="00184D9F" w:rsidRPr="00184D9F" w:rsidRDefault="00184D9F" w:rsidP="00184D9F">
      <w:pPr>
        <w:numPr>
          <w:ilvl w:val="0"/>
          <w:numId w:val="1"/>
        </w:numPr>
        <w:rPr>
          <w:rFonts w:ascii="Times New Roman" w:hAnsi="Times New Roman" w:cs="Times New Roman"/>
          <w:sz w:val="28"/>
          <w:szCs w:val="28"/>
        </w:rPr>
      </w:pPr>
      <w:r w:rsidRPr="00184D9F">
        <w:rPr>
          <w:rFonts w:ascii="Times New Roman" w:hAnsi="Times New Roman" w:cs="Times New Roman"/>
          <w:sz w:val="28"/>
          <w:szCs w:val="28"/>
        </w:rPr>
        <w:t>Механизм развития ожирения</w:t>
      </w:r>
    </w:p>
    <w:p w:rsidR="00184D9F" w:rsidRPr="00184D9F" w:rsidRDefault="00184D9F" w:rsidP="00184D9F">
      <w:pPr>
        <w:numPr>
          <w:ilvl w:val="0"/>
          <w:numId w:val="1"/>
        </w:numPr>
        <w:rPr>
          <w:rFonts w:ascii="Times New Roman" w:hAnsi="Times New Roman" w:cs="Times New Roman"/>
          <w:sz w:val="28"/>
          <w:szCs w:val="28"/>
        </w:rPr>
      </w:pPr>
      <w:r w:rsidRPr="00184D9F">
        <w:rPr>
          <w:rFonts w:ascii="Times New Roman" w:hAnsi="Times New Roman" w:cs="Times New Roman"/>
          <w:sz w:val="28"/>
          <w:szCs w:val="28"/>
        </w:rPr>
        <w:t>Липосакция, как метод хирургической коррекции</w:t>
      </w:r>
    </w:p>
    <w:p w:rsidR="00184D9F" w:rsidRPr="00184D9F" w:rsidRDefault="00184D9F" w:rsidP="00184D9F">
      <w:pPr>
        <w:numPr>
          <w:ilvl w:val="0"/>
          <w:numId w:val="1"/>
        </w:numPr>
        <w:rPr>
          <w:rFonts w:ascii="Times New Roman" w:hAnsi="Times New Roman" w:cs="Times New Roman"/>
          <w:sz w:val="28"/>
          <w:szCs w:val="28"/>
        </w:rPr>
      </w:pPr>
      <w:r w:rsidRPr="00184D9F">
        <w:rPr>
          <w:rFonts w:ascii="Times New Roman" w:hAnsi="Times New Roman" w:cs="Times New Roman"/>
          <w:sz w:val="28"/>
          <w:szCs w:val="28"/>
        </w:rPr>
        <w:t>Список источников.</w:t>
      </w: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7E65C1" w:rsidRDefault="007E65C1"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lastRenderedPageBreak/>
        <w:t>Строение и функции жировой ткани</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noProof/>
          <w:sz w:val="28"/>
          <w:szCs w:val="28"/>
        </w:rPr>
        <w:drawing>
          <wp:inline distT="0" distB="0" distL="0" distR="0" wp14:anchorId="1085387A" wp14:editId="61D4501F">
            <wp:extent cx="3429000" cy="1815465"/>
            <wp:effectExtent l="0" t="0" r="0" b="0"/>
            <wp:docPr id="41" name="Изображение 41" descr="ото: Строение и функции жировой тка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ото: Строение и функции жировой тка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1815465"/>
                    </a:xfrm>
                    <a:prstGeom prst="rect">
                      <a:avLst/>
                    </a:prstGeom>
                    <a:noFill/>
                    <a:ln>
                      <a:noFill/>
                    </a:ln>
                  </pic:spPr>
                </pic:pic>
              </a:graphicData>
            </a:graphic>
          </wp:inline>
        </w:drawing>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Жировая ткань – это совокупность клеток, которые выполняют функции аккумуляции запасов организма, что даёт ему энергию. Жировая ткань также выполняет ряд других функций, не менее важных для жизни человека: теплоизоляция (защита организма от холода), функция «защитной подушки» от механических повреждений и обеспечение поступления определенных веществ в кровь. Жировые клетки начинают формироваться у человека ещё в период внутриутробного развития, начиная с 16 акушерской недели. Пика своего развития жировая ткань достигает в первые годы жизни, затем количество образовавшихся клеток начинает постепенно уменьшаться - это происходит к концу 10-го года жизни. Количество жирового запаса окончательно формируется к 12-13 годам и на протяжении всей жизни может изменяться под влиянием определенных факторов, однако остается индивидуальным для каждого человека.</w:t>
      </w:r>
    </w:p>
    <w:p w:rsidR="00184D9F" w:rsidRPr="007E65C1" w:rsidRDefault="00A20FAA" w:rsidP="00184D9F">
      <w:pPr>
        <w:rPr>
          <w:rFonts w:ascii="Times New Roman" w:hAnsi="Times New Roman" w:cs="Times New Roman"/>
          <w:bCs/>
          <w:sz w:val="28"/>
          <w:szCs w:val="28"/>
        </w:rPr>
      </w:pPr>
      <w:hyperlink r:id="rId6" w:history="1">
        <w:r w:rsidR="00184D9F" w:rsidRPr="007E65C1">
          <w:rPr>
            <w:rStyle w:val="a3"/>
            <w:rFonts w:ascii="Times New Roman" w:hAnsi="Times New Roman" w:cs="Times New Roman"/>
            <w:color w:val="auto"/>
            <w:sz w:val="28"/>
            <w:szCs w:val="28"/>
            <w:u w:val="none"/>
          </w:rPr>
          <w:t>Строение жировых клеток</w:t>
        </w:r>
      </w:hyperlink>
    </w:p>
    <w:p w:rsidR="00184D9F" w:rsidRPr="00184D9F" w:rsidRDefault="00184D9F" w:rsidP="00184D9F">
      <w:pPr>
        <w:rPr>
          <w:rFonts w:ascii="Times New Roman" w:hAnsi="Times New Roman" w:cs="Times New Roman"/>
          <w:sz w:val="28"/>
          <w:szCs w:val="28"/>
        </w:rPr>
      </w:pPr>
      <w:r w:rsidRPr="007E65C1">
        <w:rPr>
          <w:rFonts w:ascii="Times New Roman" w:hAnsi="Times New Roman" w:cs="Times New Roman"/>
          <w:sz w:val="28"/>
          <w:szCs w:val="28"/>
        </w:rPr>
        <w:t>Какое же</w:t>
      </w:r>
      <w:hyperlink r:id="rId7" w:history="1">
        <w:r w:rsidRPr="007E65C1">
          <w:rPr>
            <w:rStyle w:val="a3"/>
            <w:rFonts w:ascii="Times New Roman" w:hAnsi="Times New Roman" w:cs="Times New Roman"/>
            <w:color w:val="auto"/>
            <w:sz w:val="28"/>
            <w:szCs w:val="28"/>
            <w:u w:val="none"/>
          </w:rPr>
          <w:t> строение имеет жировая клетка </w:t>
        </w:r>
      </w:hyperlink>
      <w:r w:rsidRPr="00184D9F">
        <w:rPr>
          <w:rFonts w:ascii="Times New Roman" w:hAnsi="Times New Roman" w:cs="Times New Roman"/>
          <w:sz w:val="28"/>
          <w:szCs w:val="28"/>
        </w:rPr>
        <w:t>человека? Жировые клетки на 86% состоят из особых веществ, которые образуются из компонентов расщепления пищевых жиров. Данные вещества носят название триглицериды – именно они являются источником энергии и составляют 92% всех запасов организма. Жировой резерв необходим для роста и развития, репродуктивных и физиологический процессов, происходящих в организме. На запасы гликогена и белка приходится всего до 8% - эти вещества служат источником энергии при изнурительной физической нагрузке и кратковременного голодания.</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 xml:space="preserve">Структура жировой прослойки неоднородная – она располагается под кожей и над внутренними органами человека в виде долек от 3 до 8 мм. В районе брюшной полости жир откладывается преимущественно под кожей. Существует особый орган в области живота под названием «сальник» – он </w:t>
      </w:r>
      <w:r w:rsidRPr="00184D9F">
        <w:rPr>
          <w:rFonts w:ascii="Times New Roman" w:hAnsi="Times New Roman" w:cs="Times New Roman"/>
          <w:sz w:val="28"/>
          <w:szCs w:val="28"/>
        </w:rPr>
        <w:lastRenderedPageBreak/>
        <w:t>способен накапливать жир, который затем транспортируется в забрюшинном пространстве. Жиром укрыты все органы брюшной полости: поджелудочная железа, печень, кишечник, аорта и почки.</w:t>
      </w:r>
    </w:p>
    <w:p w:rsidR="00184D9F" w:rsidRPr="00184D9F" w:rsidRDefault="00184D9F" w:rsidP="00184D9F">
      <w:pPr>
        <w:rPr>
          <w:rFonts w:ascii="Times New Roman" w:hAnsi="Times New Roman" w:cs="Times New Roman"/>
          <w:bCs/>
          <w:sz w:val="28"/>
          <w:szCs w:val="28"/>
        </w:rPr>
      </w:pPr>
      <w:r w:rsidRPr="00184D9F">
        <w:rPr>
          <w:rFonts w:ascii="Times New Roman" w:hAnsi="Times New Roman" w:cs="Times New Roman"/>
          <w:bCs/>
          <w:sz w:val="28"/>
          <w:szCs w:val="28"/>
        </w:rPr>
        <w:t>Типы жировой прослойки</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Различают три типа жировой прослойки:</w:t>
      </w:r>
    </w:p>
    <w:p w:rsidR="00184D9F" w:rsidRPr="00184D9F" w:rsidRDefault="00184D9F" w:rsidP="00184D9F">
      <w:pPr>
        <w:numPr>
          <w:ilvl w:val="0"/>
          <w:numId w:val="2"/>
        </w:numPr>
        <w:rPr>
          <w:rFonts w:ascii="Times New Roman" w:hAnsi="Times New Roman" w:cs="Times New Roman"/>
          <w:sz w:val="28"/>
          <w:szCs w:val="28"/>
        </w:rPr>
      </w:pPr>
      <w:r w:rsidRPr="00184D9F">
        <w:rPr>
          <w:rFonts w:ascii="Times New Roman" w:hAnsi="Times New Roman" w:cs="Times New Roman"/>
          <w:sz w:val="28"/>
          <w:szCs w:val="28"/>
        </w:rPr>
        <w:t>Подкожная - жировые клетки располагаются непосредственно под кожей, преимущественно в области живота. Её толщина у людей с нормальным весом не превышает 5-7 см, если она 10-15 см – то это указывает на лишний вес, если более 15 см – то на ожирение.</w:t>
      </w:r>
    </w:p>
    <w:p w:rsidR="00184D9F" w:rsidRPr="00184D9F" w:rsidRDefault="00184D9F" w:rsidP="00184D9F">
      <w:pPr>
        <w:numPr>
          <w:ilvl w:val="0"/>
          <w:numId w:val="2"/>
        </w:numPr>
        <w:rPr>
          <w:rFonts w:ascii="Times New Roman" w:hAnsi="Times New Roman" w:cs="Times New Roman"/>
          <w:sz w:val="28"/>
          <w:szCs w:val="28"/>
        </w:rPr>
      </w:pPr>
      <w:r w:rsidRPr="00184D9F">
        <w:rPr>
          <w:rFonts w:ascii="Times New Roman" w:hAnsi="Times New Roman" w:cs="Times New Roman"/>
          <w:sz w:val="28"/>
          <w:szCs w:val="28"/>
        </w:rPr>
        <w:t>Под мышцами – располагаются в области мышц (стратегический запас).</w:t>
      </w:r>
    </w:p>
    <w:p w:rsidR="00184D9F" w:rsidRPr="00184D9F" w:rsidRDefault="00184D9F" w:rsidP="00184D9F">
      <w:pPr>
        <w:numPr>
          <w:ilvl w:val="0"/>
          <w:numId w:val="2"/>
        </w:numPr>
        <w:rPr>
          <w:rFonts w:ascii="Times New Roman" w:hAnsi="Times New Roman" w:cs="Times New Roman"/>
          <w:sz w:val="28"/>
          <w:szCs w:val="28"/>
        </w:rPr>
      </w:pPr>
      <w:r w:rsidRPr="00184D9F">
        <w:rPr>
          <w:rFonts w:ascii="Times New Roman" w:hAnsi="Times New Roman" w:cs="Times New Roman"/>
          <w:sz w:val="28"/>
          <w:szCs w:val="28"/>
        </w:rPr>
        <w:t>Внутренняя – располагается на поверхности внутренних органов.</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Жировая ткань бывает двух типов: белая и серая. Основные функции (согревание, защита, энергия) отводятся именно белой ткани, а вот серая играет совершенно иную роль. В человеческом организме серой ткани очень мало, в то время как белой может быть более чем достаточно. Белая жировая ткань имеет желтый или желтоватый оттенок, а серая – серый, коричневатый или бурый (такой её цвет обусловлен содержанием пигмента «цитохрома»).</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 xml:space="preserve">Белая жировая ткань имеет свойство быстро увеличиваться в объеме (диаметр клеток может возрастать до 20-25 мм). Белая ткань образуется из </w:t>
      </w:r>
      <w:proofErr w:type="spellStart"/>
      <w:r w:rsidRPr="00184D9F">
        <w:rPr>
          <w:rFonts w:ascii="Times New Roman" w:hAnsi="Times New Roman" w:cs="Times New Roman"/>
          <w:sz w:val="28"/>
          <w:szCs w:val="28"/>
        </w:rPr>
        <w:t>преадипоцитов</w:t>
      </w:r>
      <w:proofErr w:type="spellEnd"/>
      <w:r w:rsidRPr="00184D9F">
        <w:rPr>
          <w:rFonts w:ascii="Times New Roman" w:hAnsi="Times New Roman" w:cs="Times New Roman"/>
          <w:sz w:val="28"/>
          <w:szCs w:val="28"/>
        </w:rPr>
        <w:t>, которые постепенно превращаются в полноценные жировые клетки. Их объем может изменяться в зависимости от питания, физических нагрузок или синтеза гормонов.</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Бурая жировая ткань обеспечивает организм теплом, согревая органы – её много у животных, это позволяет им уходить в зимнюю спячку и не замерзать. Когда животное долго спит – обменные процессе и выделение тепла практически прекращается, а оптимальная температура внутренних органов поддерживается за счёт серой жировой ткани.</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Взрослый человек имеет совсем небольшое количество серой ткани, однако у новорожденных детей её немного больше – так предусмотрела природа. Затем с годами её количество постепенно уменьшается, а белой жировой ткани наоборот становится больше. Серая ткань в чистом виде имеется в районе щитовидной железы и почек.</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lastRenderedPageBreak/>
        <w:t>Смешанные жировые клетки (белые и серые) располагаются в области лопаток, между ребрами и на плечах человека. Они отличаются друг от друга не только цветом и функциями, но и структурой. </w:t>
      </w:r>
      <w:hyperlink r:id="rId8" w:history="1">
        <w:r w:rsidRPr="007E65C1">
          <w:rPr>
            <w:rStyle w:val="a3"/>
            <w:rFonts w:ascii="Times New Roman" w:hAnsi="Times New Roman" w:cs="Times New Roman"/>
            <w:color w:val="auto"/>
            <w:sz w:val="28"/>
            <w:szCs w:val="28"/>
            <w:u w:val="none"/>
          </w:rPr>
          <w:t>Строение жировых клеток</w:t>
        </w:r>
      </w:hyperlink>
      <w:r w:rsidRPr="00184D9F">
        <w:rPr>
          <w:rFonts w:ascii="Times New Roman" w:hAnsi="Times New Roman" w:cs="Times New Roman"/>
          <w:sz w:val="28"/>
          <w:szCs w:val="28"/>
        </w:rPr>
        <w:t> в серой и белой тканях так же различно.  Внутри клеток белой ткани расположены пузырьки с размером практически во всю клетку, при этом её ядро немного сплюснутой формы. Ядро серой ткани круглой формы, а пузырьков в таких клетках множество. В них имеются митохондрии, с содержащимся цитохромом - именно это вещество и придает клеткам коричневатый или серый цвет. В свою очередь в митохондриях происходят физиологические процессы, благодаря которым вырабатывается тепло.</w:t>
      </w:r>
    </w:p>
    <w:p w:rsidR="00184D9F" w:rsidRPr="00184D9F" w:rsidRDefault="00184D9F" w:rsidP="00184D9F">
      <w:pPr>
        <w:rPr>
          <w:rFonts w:ascii="Times New Roman" w:hAnsi="Times New Roman" w:cs="Times New Roman"/>
          <w:bCs/>
          <w:sz w:val="28"/>
          <w:szCs w:val="28"/>
        </w:rPr>
      </w:pPr>
      <w:r w:rsidRPr="00184D9F">
        <w:rPr>
          <w:rFonts w:ascii="Times New Roman" w:hAnsi="Times New Roman" w:cs="Times New Roman"/>
          <w:bCs/>
          <w:sz w:val="28"/>
          <w:szCs w:val="28"/>
        </w:rPr>
        <w:t>Функция жировой ткани</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Жир необходим человеку для таких процессов:</w:t>
      </w:r>
    </w:p>
    <w:p w:rsidR="00184D9F" w:rsidRPr="00184D9F" w:rsidRDefault="00184D9F" w:rsidP="00184D9F">
      <w:pPr>
        <w:numPr>
          <w:ilvl w:val="0"/>
          <w:numId w:val="3"/>
        </w:numPr>
        <w:rPr>
          <w:rFonts w:ascii="Times New Roman" w:hAnsi="Times New Roman" w:cs="Times New Roman"/>
          <w:sz w:val="28"/>
          <w:szCs w:val="28"/>
        </w:rPr>
      </w:pPr>
      <w:r w:rsidRPr="00184D9F">
        <w:rPr>
          <w:rFonts w:ascii="Times New Roman" w:hAnsi="Times New Roman" w:cs="Times New Roman"/>
          <w:sz w:val="28"/>
          <w:szCs w:val="28"/>
        </w:rPr>
        <w:t>Выработка гормонов. Прослойка жира способна вырабатывать гормоны, в первую очередь - эстроген и лептин, которые участвуют во многих физиологических процессах, происходящих в человеческом организме.</w:t>
      </w:r>
    </w:p>
    <w:p w:rsidR="00184D9F" w:rsidRPr="00184D9F" w:rsidRDefault="00184D9F" w:rsidP="00184D9F">
      <w:pPr>
        <w:numPr>
          <w:ilvl w:val="0"/>
          <w:numId w:val="3"/>
        </w:numPr>
        <w:rPr>
          <w:rFonts w:ascii="Times New Roman" w:hAnsi="Times New Roman" w:cs="Times New Roman"/>
          <w:sz w:val="28"/>
          <w:szCs w:val="28"/>
        </w:rPr>
      </w:pPr>
      <w:r w:rsidRPr="00184D9F">
        <w:rPr>
          <w:rFonts w:ascii="Times New Roman" w:hAnsi="Times New Roman" w:cs="Times New Roman"/>
          <w:sz w:val="28"/>
          <w:szCs w:val="28"/>
        </w:rPr>
        <w:t>Энергия и тепло. Энергия аккумулируется в виде жира. Основной её источник - углеводы, полученные с пищи. Недостаточное их поступление способствует расщеплению гликогенов (жировых запасов в мышцах), а избыточное – отложение их под кожей. Когда гликоген заканчивается в организме начинается непосредственное расщепление жиров на глюкозу.</w:t>
      </w:r>
    </w:p>
    <w:p w:rsidR="00184D9F" w:rsidRPr="00184D9F" w:rsidRDefault="00184D9F" w:rsidP="00184D9F">
      <w:pPr>
        <w:numPr>
          <w:ilvl w:val="0"/>
          <w:numId w:val="3"/>
        </w:numPr>
        <w:rPr>
          <w:rFonts w:ascii="Times New Roman" w:hAnsi="Times New Roman" w:cs="Times New Roman"/>
          <w:sz w:val="28"/>
          <w:szCs w:val="28"/>
        </w:rPr>
      </w:pPr>
      <w:r w:rsidRPr="00184D9F">
        <w:rPr>
          <w:rFonts w:ascii="Times New Roman" w:hAnsi="Times New Roman" w:cs="Times New Roman"/>
          <w:sz w:val="28"/>
          <w:szCs w:val="28"/>
        </w:rPr>
        <w:t>Построение кожи.</w:t>
      </w:r>
    </w:p>
    <w:p w:rsidR="00184D9F" w:rsidRPr="00184D9F" w:rsidRDefault="00184D9F" w:rsidP="00184D9F">
      <w:pPr>
        <w:numPr>
          <w:ilvl w:val="0"/>
          <w:numId w:val="3"/>
        </w:numPr>
        <w:rPr>
          <w:rFonts w:ascii="Times New Roman" w:hAnsi="Times New Roman" w:cs="Times New Roman"/>
          <w:sz w:val="28"/>
          <w:szCs w:val="28"/>
        </w:rPr>
      </w:pPr>
      <w:r w:rsidRPr="00184D9F">
        <w:rPr>
          <w:rFonts w:ascii="Times New Roman" w:hAnsi="Times New Roman" w:cs="Times New Roman"/>
          <w:sz w:val="28"/>
          <w:szCs w:val="28"/>
        </w:rPr>
        <w:t>Формирование нервной ткани.</w:t>
      </w:r>
    </w:p>
    <w:p w:rsidR="00184D9F" w:rsidRPr="00184D9F" w:rsidRDefault="00184D9F" w:rsidP="00184D9F">
      <w:pPr>
        <w:numPr>
          <w:ilvl w:val="0"/>
          <w:numId w:val="3"/>
        </w:numPr>
        <w:rPr>
          <w:rFonts w:ascii="Times New Roman" w:hAnsi="Times New Roman" w:cs="Times New Roman"/>
          <w:sz w:val="28"/>
          <w:szCs w:val="28"/>
        </w:rPr>
      </w:pPr>
      <w:r w:rsidRPr="00184D9F">
        <w:rPr>
          <w:rFonts w:ascii="Times New Roman" w:hAnsi="Times New Roman" w:cs="Times New Roman"/>
          <w:sz w:val="28"/>
          <w:szCs w:val="28"/>
        </w:rPr>
        <w:t>Биохимические реакции (усвоение витаминов и микроэлементов).</w:t>
      </w:r>
    </w:p>
    <w:p w:rsidR="00184D9F" w:rsidRPr="00184D9F" w:rsidRDefault="00184D9F" w:rsidP="00184D9F">
      <w:pPr>
        <w:numPr>
          <w:ilvl w:val="0"/>
          <w:numId w:val="3"/>
        </w:numPr>
        <w:rPr>
          <w:rFonts w:ascii="Times New Roman" w:hAnsi="Times New Roman" w:cs="Times New Roman"/>
          <w:sz w:val="28"/>
          <w:szCs w:val="28"/>
        </w:rPr>
      </w:pPr>
      <w:r w:rsidRPr="00184D9F">
        <w:rPr>
          <w:rFonts w:ascii="Times New Roman" w:hAnsi="Times New Roman" w:cs="Times New Roman"/>
          <w:sz w:val="28"/>
          <w:szCs w:val="28"/>
        </w:rPr>
        <w:t>Защита от механических воздействий. Жировая ткань, располагаясь вокруг органов и под кожей обеспечивает надежное положение (каждый орган находится на своём месте), а также защиту от сотрясений и травм. Именно поэтому опущение органов часто происходит лишь у худых людей.</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 xml:space="preserve">Жировая ткань способна накапливать в себе токсические вещества, поэтому её уменьшение не только улучшает фигуру, но и оздоравливает организм. С потерей лишнего веса становятся заметны также косметологические </w:t>
      </w:r>
      <w:r w:rsidRPr="00184D9F">
        <w:rPr>
          <w:rFonts w:ascii="Times New Roman" w:hAnsi="Times New Roman" w:cs="Times New Roman"/>
          <w:sz w:val="28"/>
          <w:szCs w:val="28"/>
        </w:rPr>
        <w:lastRenderedPageBreak/>
        <w:t>изменение: улучшается цвет лица, исчезают боли в правом подреберье, кожа становится упругой и подтянутой.</w:t>
      </w:r>
    </w:p>
    <w:p w:rsidR="00184D9F" w:rsidRPr="00184D9F" w:rsidRDefault="00184D9F" w:rsidP="00184D9F">
      <w:pPr>
        <w:rPr>
          <w:rFonts w:ascii="Times New Roman" w:hAnsi="Times New Roman" w:cs="Times New Roman"/>
          <w:bCs/>
          <w:sz w:val="28"/>
          <w:szCs w:val="28"/>
        </w:rPr>
      </w:pPr>
      <w:r w:rsidRPr="00184D9F">
        <w:rPr>
          <w:rFonts w:ascii="Times New Roman" w:hAnsi="Times New Roman" w:cs="Times New Roman"/>
          <w:bCs/>
          <w:sz w:val="28"/>
          <w:szCs w:val="28"/>
        </w:rPr>
        <w:t>Распределение жировой ткани</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Жир в теле человека распределяется неравномерно, причём у мужчин и женщин по-разному. У мужчин он расположен более равномерно, составляя 13-18% от общей массы тела. У женщин жир откладывается преимущественно в области живота, бедер и молочных желез (процент жира от 17 до 26%). Жировые клетки у представителей сильного пола немного плотнее чем у женщин, поэтому у них не появляется целлюлит. Говорить об избыточной массе тела можно, когда процент превышает допустимый показатель. Ожирение означает, когда у человека наблюдаются два типа жировой прослойки (периферический и центральный) и её объем превышает допустимый процент (для женщин до 25%, для мужчин 18%).</w:t>
      </w:r>
    </w:p>
    <w:p w:rsidR="00184D9F" w:rsidRPr="00184D9F" w:rsidRDefault="00184D9F" w:rsidP="00184D9F">
      <w:pPr>
        <w:rPr>
          <w:rFonts w:ascii="Times New Roman" w:hAnsi="Times New Roman" w:cs="Times New Roman"/>
          <w:bCs/>
          <w:sz w:val="28"/>
          <w:szCs w:val="28"/>
        </w:rPr>
      </w:pPr>
      <w:r w:rsidRPr="00184D9F">
        <w:rPr>
          <w:rFonts w:ascii="Times New Roman" w:hAnsi="Times New Roman" w:cs="Times New Roman"/>
          <w:bCs/>
          <w:sz w:val="28"/>
          <w:szCs w:val="28"/>
        </w:rPr>
        <w:t>Причины ожирения</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Многие задаются вопросом - откуда берутся лишние килограммы? Причины лишнего веса могут быть разными:</w:t>
      </w:r>
    </w:p>
    <w:p w:rsidR="00184D9F" w:rsidRPr="00184D9F" w:rsidRDefault="00184D9F" w:rsidP="00184D9F">
      <w:pPr>
        <w:numPr>
          <w:ilvl w:val="0"/>
          <w:numId w:val="4"/>
        </w:numPr>
        <w:rPr>
          <w:rFonts w:ascii="Times New Roman" w:hAnsi="Times New Roman" w:cs="Times New Roman"/>
          <w:sz w:val="28"/>
          <w:szCs w:val="28"/>
        </w:rPr>
      </w:pPr>
      <w:r w:rsidRPr="00184D9F">
        <w:rPr>
          <w:rFonts w:ascii="Times New Roman" w:hAnsi="Times New Roman" w:cs="Times New Roman"/>
          <w:sz w:val="28"/>
          <w:szCs w:val="28"/>
        </w:rPr>
        <w:t>Несоответствие потребляемой энергии с расходуемой. При обильном питании и малоподвижном образе жизни жировая прослойка быстро растет, поэтому развивается ожирение. Тут важную роль играет питание и физическая активность.</w:t>
      </w:r>
    </w:p>
    <w:p w:rsidR="00184D9F" w:rsidRPr="00184D9F" w:rsidRDefault="00184D9F" w:rsidP="00184D9F">
      <w:pPr>
        <w:numPr>
          <w:ilvl w:val="0"/>
          <w:numId w:val="4"/>
        </w:numPr>
        <w:rPr>
          <w:rFonts w:ascii="Times New Roman" w:hAnsi="Times New Roman" w:cs="Times New Roman"/>
          <w:sz w:val="28"/>
          <w:szCs w:val="28"/>
        </w:rPr>
      </w:pPr>
      <w:r w:rsidRPr="00184D9F">
        <w:rPr>
          <w:rFonts w:ascii="Times New Roman" w:hAnsi="Times New Roman" w:cs="Times New Roman"/>
          <w:sz w:val="28"/>
          <w:szCs w:val="28"/>
        </w:rPr>
        <w:t>Генетическая предрасположенность. Помимо набора генов, по наследству человеку от его родителей передаются и пищевые привычки. Например, если с детства человек привык употреблять высококалорийную пищу, то в более старшем возрасте эта привычка может сохраниться.</w:t>
      </w:r>
    </w:p>
    <w:p w:rsidR="00184D9F" w:rsidRPr="00184D9F" w:rsidRDefault="00184D9F" w:rsidP="00184D9F">
      <w:pPr>
        <w:numPr>
          <w:ilvl w:val="0"/>
          <w:numId w:val="4"/>
        </w:numPr>
        <w:rPr>
          <w:rFonts w:ascii="Times New Roman" w:hAnsi="Times New Roman" w:cs="Times New Roman"/>
          <w:sz w:val="28"/>
          <w:szCs w:val="28"/>
        </w:rPr>
      </w:pPr>
      <w:r w:rsidRPr="00184D9F">
        <w:rPr>
          <w:rFonts w:ascii="Times New Roman" w:hAnsi="Times New Roman" w:cs="Times New Roman"/>
          <w:sz w:val="28"/>
          <w:szCs w:val="28"/>
        </w:rPr>
        <w:t>Возрастные факторы. Чем старше человек, тем проще он набирает лишний вес – это связано с замедлением обмена веществ, в результате чего энергия расходуется медленно.</w:t>
      </w:r>
    </w:p>
    <w:p w:rsidR="00184D9F" w:rsidRPr="00184D9F" w:rsidRDefault="00184D9F" w:rsidP="00184D9F">
      <w:pPr>
        <w:numPr>
          <w:ilvl w:val="0"/>
          <w:numId w:val="4"/>
        </w:numPr>
        <w:rPr>
          <w:rFonts w:ascii="Times New Roman" w:hAnsi="Times New Roman" w:cs="Times New Roman"/>
          <w:sz w:val="28"/>
          <w:szCs w:val="28"/>
        </w:rPr>
      </w:pPr>
      <w:r w:rsidRPr="00184D9F">
        <w:rPr>
          <w:rFonts w:ascii="Times New Roman" w:hAnsi="Times New Roman" w:cs="Times New Roman"/>
          <w:sz w:val="28"/>
          <w:szCs w:val="28"/>
        </w:rPr>
        <w:t>Гормональный дисбаланс (эндокринное ожирение). Данный тип ожирения возникает в результате нарушения функций гормонов.</w:t>
      </w:r>
    </w:p>
    <w:p w:rsidR="00184D9F" w:rsidRPr="00184D9F" w:rsidRDefault="00184D9F" w:rsidP="00184D9F">
      <w:pPr>
        <w:rPr>
          <w:rFonts w:ascii="Times New Roman" w:hAnsi="Times New Roman" w:cs="Times New Roman"/>
          <w:bCs/>
          <w:sz w:val="28"/>
          <w:szCs w:val="28"/>
        </w:rPr>
      </w:pPr>
      <w:r w:rsidRPr="00184D9F">
        <w:rPr>
          <w:rFonts w:ascii="Times New Roman" w:hAnsi="Times New Roman" w:cs="Times New Roman"/>
          <w:bCs/>
          <w:sz w:val="28"/>
          <w:szCs w:val="28"/>
        </w:rPr>
        <w:t>Последствия ожирения</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 xml:space="preserve">Избыточный вес может являться причиной развития многих болезней. В первую очередь наблюдаются нарушения в сердечно-сосудистой системе: увеличивается нагрузка на сердце, повышается уровень инсулина и </w:t>
      </w:r>
      <w:r w:rsidRPr="00184D9F">
        <w:rPr>
          <w:rFonts w:ascii="Times New Roman" w:hAnsi="Times New Roman" w:cs="Times New Roman"/>
          <w:sz w:val="28"/>
          <w:szCs w:val="28"/>
        </w:rPr>
        <w:lastRenderedPageBreak/>
        <w:t>холестерина, что нередко приводит к образованию тромбов. Также возрастает риск инфаркта миокарда и инсульта. Полных людей часто беспокоит отдышка – они не могут подняться по лестнице без остановок или ездить стоя в транспорте продолжительное время.</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Ещё одно серьезное заболевание, которое может крыться под лишним весом – это сахарный диабет (1 и 2 типа). У людей, которых индекс массы тела превышает 10% существует риск развития этого эндокринного заболевания в 10 раз выше, чем у людей с нормальным весом. Жировые отложения – это прежде всего большая нагрузка на скелет, мышцы и суставы, что со временем приводит к артрозу, радикулиту и деформациям позвоночника.</w:t>
      </w: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Механизм развития ожирения</w:t>
      </w: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Ожирение начинает развиваться после того, как в человеческий организм начинают поступать регулярные порции пищи, с которыми пищеварение не в силах справиться. Не обязательно чрезвычайно много употреблять калорий, проблемы могут возникнуть и от малых количеств, но в постоянном режиме. В процессе всего этого начинают происходить отложение жировой ткани. К примеру, если человек переедает каждодневно сверх положенной нормы 8-10 кал, то в течение нескольких десятков лет, в организме накопиться порядка 10 килограмм веса. Теперь представьте, что произойдет, если чрезмерно злоупотреблять пищей?</w:t>
      </w:r>
    </w:p>
    <w:p w:rsidR="00184D9F" w:rsidRPr="00184D9F" w:rsidRDefault="00184D9F" w:rsidP="00184D9F">
      <w:pPr>
        <w:rPr>
          <w:rFonts w:ascii="Times New Roman" w:hAnsi="Times New Roman" w:cs="Times New Roman"/>
          <w:bCs/>
          <w:sz w:val="28"/>
          <w:szCs w:val="28"/>
        </w:rPr>
      </w:pPr>
      <w:r w:rsidRPr="00184D9F">
        <w:rPr>
          <w:rFonts w:ascii="Times New Roman" w:hAnsi="Times New Roman" w:cs="Times New Roman"/>
          <w:bCs/>
          <w:sz w:val="28"/>
          <w:szCs w:val="28"/>
        </w:rPr>
        <w:t>Что влияет на процесс </w:t>
      </w:r>
      <w:hyperlink r:id="rId9" w:history="1">
        <w:r w:rsidRPr="007E65C1">
          <w:rPr>
            <w:rStyle w:val="a3"/>
            <w:rFonts w:ascii="Times New Roman" w:hAnsi="Times New Roman" w:cs="Times New Roman"/>
            <w:color w:val="auto"/>
            <w:sz w:val="28"/>
            <w:szCs w:val="28"/>
            <w:u w:val="none"/>
          </w:rPr>
          <w:t>ожирения</w:t>
        </w:r>
      </w:hyperlink>
      <w:r w:rsidRPr="007E65C1">
        <w:rPr>
          <w:rFonts w:ascii="Times New Roman" w:hAnsi="Times New Roman" w:cs="Times New Roman"/>
          <w:bCs/>
          <w:sz w:val="28"/>
          <w:szCs w:val="28"/>
        </w:rPr>
        <w:t>?</w:t>
      </w:r>
      <w:r w:rsidRPr="00184D9F">
        <w:rPr>
          <w:rFonts w:ascii="Times New Roman" w:hAnsi="Times New Roman" w:cs="Times New Roman"/>
          <w:bCs/>
          <w:sz w:val="28"/>
          <w:szCs w:val="28"/>
        </w:rPr>
        <w:t xml:space="preserve"> Причины развития заболевания.</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 xml:space="preserve">Важнейшую роль в патогенезе играет конституция человека на генном уровне. Так ученым, удалось выявить более двухсот, различных генов, некоторые из которых несут ответственность за развитие. Но, нельзя единогласно говорить о том, что ожирение происходит только на генном уровне по состоянию и виду хромосом. В большей степени к излишнему весу приводят такие причины как: окружающие факторы и образ жизни. Избыток еды наряду с низкой физической нагрузкой и активностью, являются идеальными условиями для ожирения. Немаловажным является и качество употребляемой в рацион пищи. Обратите внимание на то, что фастфуды и прочие перекусы быстрого питания, плохо воспринимаются организмом и </w:t>
      </w:r>
      <w:r w:rsidRPr="00184D9F">
        <w:rPr>
          <w:rFonts w:ascii="Times New Roman" w:hAnsi="Times New Roman" w:cs="Times New Roman"/>
          <w:sz w:val="28"/>
          <w:szCs w:val="28"/>
        </w:rPr>
        <w:lastRenderedPageBreak/>
        <w:t>отлаживаются жировыми слоями на продолжительный период времени, являясь причиной развития ожирения.</w:t>
      </w:r>
    </w:p>
    <w:p w:rsidR="00184D9F" w:rsidRPr="00184D9F" w:rsidRDefault="00184D9F" w:rsidP="00184D9F">
      <w:pPr>
        <w:rPr>
          <w:rFonts w:ascii="Times New Roman" w:hAnsi="Times New Roman" w:cs="Times New Roman"/>
          <w:bCs/>
          <w:sz w:val="28"/>
          <w:szCs w:val="28"/>
        </w:rPr>
      </w:pPr>
      <w:r w:rsidRPr="00184D9F">
        <w:rPr>
          <w:rFonts w:ascii="Times New Roman" w:hAnsi="Times New Roman" w:cs="Times New Roman"/>
          <w:bCs/>
          <w:sz w:val="28"/>
          <w:szCs w:val="28"/>
        </w:rPr>
        <w:br/>
        <w:t>Причины, влияющие на </w:t>
      </w:r>
      <w:hyperlink r:id="rId10" w:history="1">
        <w:r w:rsidRPr="007E65C1">
          <w:rPr>
            <w:rStyle w:val="a3"/>
            <w:rFonts w:ascii="Times New Roman" w:hAnsi="Times New Roman" w:cs="Times New Roman"/>
            <w:color w:val="auto"/>
            <w:sz w:val="28"/>
            <w:szCs w:val="28"/>
            <w:u w:val="none"/>
          </w:rPr>
          <w:t>развитие ожирения</w:t>
        </w:r>
      </w:hyperlink>
      <w:r w:rsidRPr="007E65C1">
        <w:rPr>
          <w:rFonts w:ascii="Times New Roman" w:hAnsi="Times New Roman" w:cs="Times New Roman"/>
          <w:bCs/>
          <w:sz w:val="28"/>
          <w:szCs w:val="28"/>
        </w:rPr>
        <w:t>:</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Предлагаем Вашему вниманию перечень факторов и причин, оказывающих влияние на возникновение ожирения у человека:</w:t>
      </w:r>
    </w:p>
    <w:p w:rsidR="00184D9F" w:rsidRPr="00184D9F" w:rsidRDefault="00184D9F" w:rsidP="00184D9F">
      <w:pPr>
        <w:numPr>
          <w:ilvl w:val="0"/>
          <w:numId w:val="5"/>
        </w:numPr>
        <w:rPr>
          <w:rFonts w:ascii="Times New Roman" w:hAnsi="Times New Roman" w:cs="Times New Roman"/>
          <w:sz w:val="28"/>
          <w:szCs w:val="28"/>
        </w:rPr>
      </w:pPr>
      <w:r w:rsidRPr="00184D9F">
        <w:rPr>
          <w:rFonts w:ascii="Times New Roman" w:hAnsi="Times New Roman" w:cs="Times New Roman"/>
          <w:sz w:val="28"/>
          <w:szCs w:val="28"/>
        </w:rPr>
        <w:t>нарушения на генном уровне развития;</w:t>
      </w:r>
    </w:p>
    <w:p w:rsidR="00184D9F" w:rsidRPr="00184D9F" w:rsidRDefault="00184D9F" w:rsidP="00184D9F">
      <w:pPr>
        <w:numPr>
          <w:ilvl w:val="0"/>
          <w:numId w:val="5"/>
        </w:numPr>
        <w:rPr>
          <w:rFonts w:ascii="Times New Roman" w:hAnsi="Times New Roman" w:cs="Times New Roman"/>
          <w:sz w:val="28"/>
          <w:szCs w:val="28"/>
        </w:rPr>
      </w:pPr>
      <w:r w:rsidRPr="00184D9F">
        <w:rPr>
          <w:rFonts w:ascii="Times New Roman" w:hAnsi="Times New Roman" w:cs="Times New Roman"/>
          <w:sz w:val="28"/>
          <w:szCs w:val="28"/>
        </w:rPr>
        <w:t>порции поступления пищи превышают расход энергии человеком;</w:t>
      </w:r>
    </w:p>
    <w:p w:rsidR="00184D9F" w:rsidRPr="00184D9F" w:rsidRDefault="00184D9F" w:rsidP="00184D9F">
      <w:pPr>
        <w:numPr>
          <w:ilvl w:val="0"/>
          <w:numId w:val="5"/>
        </w:numPr>
        <w:rPr>
          <w:rFonts w:ascii="Times New Roman" w:hAnsi="Times New Roman" w:cs="Times New Roman"/>
          <w:sz w:val="28"/>
          <w:szCs w:val="28"/>
        </w:rPr>
      </w:pPr>
      <w:r w:rsidRPr="00184D9F">
        <w:rPr>
          <w:rFonts w:ascii="Times New Roman" w:hAnsi="Times New Roman" w:cs="Times New Roman"/>
          <w:sz w:val="28"/>
          <w:szCs w:val="28"/>
        </w:rPr>
        <w:t>в рационе преобладают углеводы;</w:t>
      </w:r>
    </w:p>
    <w:p w:rsidR="00184D9F" w:rsidRPr="00184D9F" w:rsidRDefault="00184D9F" w:rsidP="00184D9F">
      <w:pPr>
        <w:numPr>
          <w:ilvl w:val="0"/>
          <w:numId w:val="5"/>
        </w:numPr>
        <w:rPr>
          <w:rFonts w:ascii="Times New Roman" w:hAnsi="Times New Roman" w:cs="Times New Roman"/>
          <w:sz w:val="28"/>
          <w:szCs w:val="28"/>
        </w:rPr>
      </w:pPr>
      <w:r w:rsidRPr="00184D9F">
        <w:rPr>
          <w:rFonts w:ascii="Times New Roman" w:hAnsi="Times New Roman" w:cs="Times New Roman"/>
          <w:sz w:val="28"/>
          <w:szCs w:val="28"/>
        </w:rPr>
        <w:t>низкая активность, малоподвижный образ жизни;</w:t>
      </w:r>
    </w:p>
    <w:p w:rsidR="00184D9F" w:rsidRPr="00184D9F" w:rsidRDefault="00184D9F" w:rsidP="00184D9F">
      <w:pPr>
        <w:numPr>
          <w:ilvl w:val="0"/>
          <w:numId w:val="5"/>
        </w:numPr>
        <w:rPr>
          <w:rFonts w:ascii="Times New Roman" w:hAnsi="Times New Roman" w:cs="Times New Roman"/>
          <w:sz w:val="28"/>
          <w:szCs w:val="28"/>
        </w:rPr>
      </w:pPr>
      <w:r w:rsidRPr="00184D9F">
        <w:rPr>
          <w:rFonts w:ascii="Times New Roman" w:hAnsi="Times New Roman" w:cs="Times New Roman"/>
          <w:sz w:val="28"/>
          <w:szCs w:val="28"/>
        </w:rPr>
        <w:t>неправильный обмен веществ, происходящий в организме.</w:t>
      </w:r>
    </w:p>
    <w:p w:rsidR="00184D9F" w:rsidRPr="00184D9F" w:rsidRDefault="00184D9F" w:rsidP="00184D9F">
      <w:pPr>
        <w:rPr>
          <w:rFonts w:ascii="Times New Roman" w:hAnsi="Times New Roman" w:cs="Times New Roman"/>
          <w:bCs/>
          <w:sz w:val="28"/>
          <w:szCs w:val="28"/>
        </w:rPr>
      </w:pPr>
      <w:r w:rsidRPr="00184D9F">
        <w:rPr>
          <w:rFonts w:ascii="Times New Roman" w:hAnsi="Times New Roman" w:cs="Times New Roman"/>
          <w:bCs/>
          <w:sz w:val="28"/>
          <w:szCs w:val="28"/>
        </w:rPr>
        <w:t>Сколько должны составлять затраты энергии в течение дня?</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Для того чтобы человек мог поддерживать себя в хорошей форме и не беспокоиться об ожирении, следует знать на что именно и в каком количестве тратиться энергия.</w:t>
      </w: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Энергетические затраты происходящие в организме человека представляют собой так называемый суммарный обмен, который состоит из следующих составляющих:</w:t>
      </w:r>
    </w:p>
    <w:p w:rsidR="00184D9F" w:rsidRPr="00184D9F" w:rsidRDefault="00184D9F" w:rsidP="00184D9F">
      <w:pPr>
        <w:numPr>
          <w:ilvl w:val="0"/>
          <w:numId w:val="6"/>
        </w:numPr>
        <w:rPr>
          <w:rFonts w:ascii="Times New Roman" w:hAnsi="Times New Roman" w:cs="Times New Roman"/>
          <w:sz w:val="28"/>
          <w:szCs w:val="28"/>
        </w:rPr>
      </w:pPr>
      <w:r w:rsidRPr="00184D9F">
        <w:rPr>
          <w:rFonts w:ascii="Times New Roman" w:hAnsi="Times New Roman" w:cs="Times New Roman"/>
          <w:sz w:val="28"/>
          <w:szCs w:val="28"/>
        </w:rPr>
        <w:t>Основной обмен, состоящий из количества необходимого на нормальную работу имеющихся клеток организма, несмотря на активное состояние либо в покое. Он составляет порядка 70% всех затрат.</w:t>
      </w:r>
    </w:p>
    <w:p w:rsidR="00184D9F" w:rsidRPr="00184D9F" w:rsidRDefault="00184D9F" w:rsidP="00184D9F">
      <w:pPr>
        <w:numPr>
          <w:ilvl w:val="0"/>
          <w:numId w:val="6"/>
        </w:numPr>
        <w:rPr>
          <w:rFonts w:ascii="Times New Roman" w:hAnsi="Times New Roman" w:cs="Times New Roman"/>
          <w:sz w:val="28"/>
          <w:szCs w:val="28"/>
        </w:rPr>
      </w:pPr>
      <w:r w:rsidRPr="00184D9F">
        <w:rPr>
          <w:rFonts w:ascii="Times New Roman" w:hAnsi="Times New Roman" w:cs="Times New Roman"/>
          <w:sz w:val="28"/>
          <w:szCs w:val="28"/>
        </w:rPr>
        <w:t>Затраты идущие на переваривание еды и ее всасывание в организм, около 10%.</w:t>
      </w:r>
    </w:p>
    <w:p w:rsidR="00184D9F" w:rsidRPr="00184D9F" w:rsidRDefault="00184D9F" w:rsidP="00184D9F">
      <w:pPr>
        <w:numPr>
          <w:ilvl w:val="0"/>
          <w:numId w:val="6"/>
        </w:numPr>
        <w:rPr>
          <w:rFonts w:ascii="Times New Roman" w:hAnsi="Times New Roman" w:cs="Times New Roman"/>
          <w:sz w:val="28"/>
          <w:szCs w:val="28"/>
        </w:rPr>
      </w:pPr>
      <w:r w:rsidRPr="00184D9F">
        <w:rPr>
          <w:rFonts w:ascii="Times New Roman" w:hAnsi="Times New Roman" w:cs="Times New Roman"/>
          <w:sz w:val="28"/>
          <w:szCs w:val="28"/>
        </w:rPr>
        <w:t>Последние 20% энергетических затрат идет на активный образ жизни человека во время нагрузок, сокращений мышц и т.д.</w:t>
      </w: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При ожирении наблюдается снижение процентов затрат на переваривание в несколько раз, а вот основной обмен наоборот возрастает. Вследствие чего происходит дисбаланс энергозатрат, негативно влияющий на физическое состояние человека.</w:t>
      </w: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t>Липосакция, как метод хирургической коррекции 28 Января в 13:32 3723 0 Липосакция — эффективный метод хирургической коррекции контуров фигуры и занимает в эстетической хирургии особое место по следующим причинам: — она является наиболее частой операцией, так как нарушения контуров вследствие наличия жировых отложений встречаются у большинства женщин; — техника операции относительно несложна; — это одна из эффективных операций, которая дает заметный и стойкий результат; — даже при обработке обширных участков тканей остаются минимальные рубцы. История развития метода Первые попытки коррекции контуров фигуры были сделаны еще в начале нынешнего столетия и заключались в иссечении обширных кожно-жировых лоскутов (</w:t>
      </w:r>
      <w:proofErr w:type="spellStart"/>
      <w:r w:rsidRPr="00184D9F">
        <w:rPr>
          <w:rFonts w:ascii="Times New Roman" w:hAnsi="Times New Roman" w:cs="Times New Roman"/>
          <w:sz w:val="28"/>
          <w:szCs w:val="28"/>
        </w:rPr>
        <w:t>дермолипэктомия</w:t>
      </w:r>
      <w:proofErr w:type="spellEnd"/>
      <w:r w:rsidRPr="00184D9F">
        <w:rPr>
          <w:rFonts w:ascii="Times New Roman" w:hAnsi="Times New Roman" w:cs="Times New Roman"/>
          <w:sz w:val="28"/>
          <w:szCs w:val="28"/>
        </w:rPr>
        <w:t xml:space="preserve">). Однако операции данного типа не получили широкого распространения вследствие таких серьезных недостатков, как весьма ограниченные возможности удаления жировой ткани и образование распространенных кожных рубцов. В 1972 г. </w:t>
      </w:r>
      <w:proofErr w:type="spellStart"/>
      <w:r w:rsidRPr="00184D9F">
        <w:rPr>
          <w:rFonts w:ascii="Times New Roman" w:hAnsi="Times New Roman" w:cs="Times New Roman"/>
          <w:sz w:val="28"/>
          <w:szCs w:val="28"/>
        </w:rPr>
        <w:t>J.Schruddc</w:t>
      </w:r>
      <w:proofErr w:type="spellEnd"/>
      <w:r w:rsidRPr="00184D9F">
        <w:rPr>
          <w:rFonts w:ascii="Times New Roman" w:hAnsi="Times New Roman" w:cs="Times New Roman"/>
          <w:sz w:val="28"/>
          <w:szCs w:val="28"/>
        </w:rPr>
        <w:t xml:space="preserve"> впервые предложил «закрытую» методику удаления жира через небольшие разрезы (2—3 см) с помощью маточных кюреток. Однако эти вмешательства сопровождались значительным числом осложнений, включающих </w:t>
      </w:r>
      <w:proofErr w:type="spellStart"/>
      <w:r w:rsidRPr="00184D9F">
        <w:rPr>
          <w:rFonts w:ascii="Times New Roman" w:hAnsi="Times New Roman" w:cs="Times New Roman"/>
          <w:sz w:val="28"/>
          <w:szCs w:val="28"/>
        </w:rPr>
        <w:t>лимфорею</w:t>
      </w:r>
      <w:proofErr w:type="spellEnd"/>
      <w:r w:rsidRPr="00184D9F">
        <w:rPr>
          <w:rFonts w:ascii="Times New Roman" w:hAnsi="Times New Roman" w:cs="Times New Roman"/>
          <w:sz w:val="28"/>
          <w:szCs w:val="28"/>
        </w:rPr>
        <w:t xml:space="preserve">, образование сером, гематом и даже некроза мягких тканей. В последующем </w:t>
      </w:r>
      <w:proofErr w:type="spellStart"/>
      <w:r w:rsidRPr="00184D9F">
        <w:rPr>
          <w:rFonts w:ascii="Times New Roman" w:hAnsi="Times New Roman" w:cs="Times New Roman"/>
          <w:sz w:val="28"/>
          <w:szCs w:val="28"/>
        </w:rPr>
        <w:t>B.Teimourian</w:t>
      </w:r>
      <w:proofErr w:type="spellEnd"/>
      <w:r w:rsidRPr="00184D9F">
        <w:rPr>
          <w:rFonts w:ascii="Times New Roman" w:hAnsi="Times New Roman" w:cs="Times New Roman"/>
          <w:sz w:val="28"/>
          <w:szCs w:val="28"/>
        </w:rPr>
        <w:t xml:space="preserve"> и со-авт.(1981), а также </w:t>
      </w:r>
      <w:proofErr w:type="spellStart"/>
      <w:r w:rsidRPr="00184D9F">
        <w:rPr>
          <w:rFonts w:ascii="Times New Roman" w:hAnsi="Times New Roman" w:cs="Times New Roman"/>
          <w:sz w:val="28"/>
          <w:szCs w:val="28"/>
        </w:rPr>
        <w:t>U.Kesselring</w:t>
      </w:r>
      <w:proofErr w:type="spellEnd"/>
      <w:r w:rsidRPr="00184D9F">
        <w:rPr>
          <w:rFonts w:ascii="Times New Roman" w:hAnsi="Times New Roman" w:cs="Times New Roman"/>
          <w:sz w:val="28"/>
          <w:szCs w:val="28"/>
        </w:rPr>
        <w:t xml:space="preserve"> (1978) сообщили об успешном применении так называемого </w:t>
      </w:r>
      <w:proofErr w:type="spellStart"/>
      <w:r w:rsidRPr="00184D9F">
        <w:rPr>
          <w:rFonts w:ascii="Times New Roman" w:hAnsi="Times New Roman" w:cs="Times New Roman"/>
          <w:sz w:val="28"/>
          <w:szCs w:val="28"/>
        </w:rPr>
        <w:t>сакционного</w:t>
      </w:r>
      <w:proofErr w:type="spellEnd"/>
      <w:r w:rsidRPr="00184D9F">
        <w:rPr>
          <w:rFonts w:ascii="Times New Roman" w:hAnsi="Times New Roman" w:cs="Times New Roman"/>
          <w:sz w:val="28"/>
          <w:szCs w:val="28"/>
        </w:rPr>
        <w:t xml:space="preserve"> кюретажа, в значительной степени облегчающего технику операции и в некоторой степени снижающего частоту осложнений. Он заключался в механической дезинтеграции жировой ткани с помощью кюретки с последующим отсасыванием. Между тем неизбежные во время этих операций повреждения крупных сосудов и кожных нервов приводили в 10% случаев к необходимости повторных вмешательств по поводу возникающих осложнений. В конечном счете данную технику использовали с хорошими результатами лишь единичные хирурги. Идея отсасывании жировой ткани получила действительно эффективно реализацию лишь с разработкой техники вакуумной экстракции жира с помощью канюль, впервые продемонстрированной </w:t>
      </w:r>
      <w:proofErr w:type="spellStart"/>
      <w:r w:rsidRPr="00184D9F">
        <w:rPr>
          <w:rFonts w:ascii="Times New Roman" w:hAnsi="Times New Roman" w:cs="Times New Roman"/>
          <w:sz w:val="28"/>
          <w:szCs w:val="28"/>
        </w:rPr>
        <w:t>Y.Illouz</w:t>
      </w:r>
      <w:proofErr w:type="spellEnd"/>
      <w:r w:rsidRPr="00184D9F">
        <w:rPr>
          <w:rFonts w:ascii="Times New Roman" w:hAnsi="Times New Roman" w:cs="Times New Roman"/>
          <w:sz w:val="28"/>
          <w:szCs w:val="28"/>
        </w:rPr>
        <w:t xml:space="preserve"> в 1979 г. перед врачами французской ассоциации пластической хирургии. В последующем использовали 3 варианта данной техники. 1. Оригинальная методика по </w:t>
      </w:r>
      <w:proofErr w:type="spellStart"/>
      <w:r w:rsidRPr="00184D9F">
        <w:rPr>
          <w:rFonts w:ascii="Times New Roman" w:hAnsi="Times New Roman" w:cs="Times New Roman"/>
          <w:sz w:val="28"/>
          <w:szCs w:val="28"/>
        </w:rPr>
        <w:t>Y.Illouz</w:t>
      </w:r>
      <w:proofErr w:type="spellEnd"/>
      <w:r w:rsidRPr="00184D9F">
        <w:rPr>
          <w:rFonts w:ascii="Times New Roman" w:hAnsi="Times New Roman" w:cs="Times New Roman"/>
          <w:sz w:val="28"/>
          <w:szCs w:val="28"/>
        </w:rPr>
        <w:t xml:space="preserve">, при которой ткани в зоне липосакции предварительно </w:t>
      </w:r>
      <w:proofErr w:type="spellStart"/>
      <w:r w:rsidRPr="00184D9F">
        <w:rPr>
          <w:rFonts w:ascii="Times New Roman" w:hAnsi="Times New Roman" w:cs="Times New Roman"/>
          <w:sz w:val="28"/>
          <w:szCs w:val="28"/>
        </w:rPr>
        <w:t>насыщшот</w:t>
      </w:r>
      <w:proofErr w:type="spellEnd"/>
      <w:r w:rsidRPr="00184D9F">
        <w:rPr>
          <w:rFonts w:ascii="Times New Roman" w:hAnsi="Times New Roman" w:cs="Times New Roman"/>
          <w:sz w:val="28"/>
          <w:szCs w:val="28"/>
        </w:rPr>
        <w:t xml:space="preserve"> соленым гипотоническим раствором, содержащим </w:t>
      </w:r>
      <w:proofErr w:type="spellStart"/>
      <w:r w:rsidRPr="00184D9F">
        <w:rPr>
          <w:rFonts w:ascii="Times New Roman" w:hAnsi="Times New Roman" w:cs="Times New Roman"/>
          <w:sz w:val="28"/>
          <w:szCs w:val="28"/>
        </w:rPr>
        <w:t>гиалуронидазу</w:t>
      </w:r>
      <w:proofErr w:type="spellEnd"/>
      <w:r w:rsidRPr="00184D9F">
        <w:rPr>
          <w:rFonts w:ascii="Times New Roman" w:hAnsi="Times New Roman" w:cs="Times New Roman"/>
          <w:sz w:val="28"/>
          <w:szCs w:val="28"/>
        </w:rPr>
        <w:t xml:space="preserve">. В результате этого </w:t>
      </w:r>
      <w:proofErr w:type="spellStart"/>
      <w:r w:rsidRPr="00184D9F">
        <w:rPr>
          <w:rFonts w:ascii="Times New Roman" w:hAnsi="Times New Roman" w:cs="Times New Roman"/>
          <w:sz w:val="28"/>
          <w:szCs w:val="28"/>
        </w:rPr>
        <w:t>происходиг</w:t>
      </w:r>
      <w:proofErr w:type="spellEnd"/>
      <w:r w:rsidRPr="00184D9F">
        <w:rPr>
          <w:rFonts w:ascii="Times New Roman" w:hAnsi="Times New Roman" w:cs="Times New Roman"/>
          <w:sz w:val="28"/>
          <w:szCs w:val="28"/>
        </w:rPr>
        <w:t xml:space="preserve"> </w:t>
      </w:r>
      <w:proofErr w:type="spellStart"/>
      <w:r w:rsidRPr="00184D9F">
        <w:rPr>
          <w:rFonts w:ascii="Times New Roman" w:hAnsi="Times New Roman" w:cs="Times New Roman"/>
          <w:sz w:val="28"/>
          <w:szCs w:val="28"/>
        </w:rPr>
        <w:t>эмульгация</w:t>
      </w:r>
      <w:proofErr w:type="spellEnd"/>
      <w:r w:rsidRPr="00184D9F">
        <w:rPr>
          <w:rFonts w:ascii="Times New Roman" w:hAnsi="Times New Roman" w:cs="Times New Roman"/>
          <w:sz w:val="28"/>
          <w:szCs w:val="28"/>
        </w:rPr>
        <w:t xml:space="preserve"> жировых клеток, </w:t>
      </w:r>
      <w:proofErr w:type="spellStart"/>
      <w:r w:rsidRPr="00184D9F">
        <w:rPr>
          <w:rFonts w:ascii="Times New Roman" w:hAnsi="Times New Roman" w:cs="Times New Roman"/>
          <w:sz w:val="28"/>
          <w:szCs w:val="28"/>
        </w:rPr>
        <w:t>облерщющая</w:t>
      </w:r>
      <w:proofErr w:type="spellEnd"/>
      <w:r w:rsidRPr="00184D9F">
        <w:rPr>
          <w:rFonts w:ascii="Times New Roman" w:hAnsi="Times New Roman" w:cs="Times New Roman"/>
          <w:sz w:val="28"/>
          <w:szCs w:val="28"/>
        </w:rPr>
        <w:t xml:space="preserve"> их после/</w:t>
      </w:r>
      <w:proofErr w:type="spellStart"/>
      <w:r w:rsidRPr="00184D9F">
        <w:rPr>
          <w:rFonts w:ascii="Times New Roman" w:hAnsi="Times New Roman" w:cs="Times New Roman"/>
          <w:sz w:val="28"/>
          <w:szCs w:val="28"/>
        </w:rPr>
        <w:t>гующее</w:t>
      </w:r>
      <w:proofErr w:type="spellEnd"/>
      <w:r w:rsidRPr="00184D9F">
        <w:rPr>
          <w:rFonts w:ascii="Times New Roman" w:hAnsi="Times New Roman" w:cs="Times New Roman"/>
          <w:sz w:val="28"/>
          <w:szCs w:val="28"/>
        </w:rPr>
        <w:t xml:space="preserve"> удаление. Данный метод позволяет выполнять обработку большого числа зон </w:t>
      </w:r>
      <w:r w:rsidRPr="00184D9F">
        <w:rPr>
          <w:rFonts w:ascii="Times New Roman" w:hAnsi="Times New Roman" w:cs="Times New Roman"/>
          <w:sz w:val="28"/>
          <w:szCs w:val="28"/>
        </w:rPr>
        <w:lastRenderedPageBreak/>
        <w:t xml:space="preserve">с удалением жира объемом до 3000 мл. 2. «Сухая» техника по </w:t>
      </w:r>
      <w:proofErr w:type="spellStart"/>
      <w:r w:rsidRPr="00184D9F">
        <w:rPr>
          <w:rFonts w:ascii="Times New Roman" w:hAnsi="Times New Roman" w:cs="Times New Roman"/>
          <w:sz w:val="28"/>
          <w:szCs w:val="28"/>
        </w:rPr>
        <w:t>P.Fournier</w:t>
      </w:r>
      <w:proofErr w:type="spellEnd"/>
      <w:r w:rsidRPr="00184D9F">
        <w:rPr>
          <w:rFonts w:ascii="Times New Roman" w:hAnsi="Times New Roman" w:cs="Times New Roman"/>
          <w:sz w:val="28"/>
          <w:szCs w:val="28"/>
        </w:rPr>
        <w:t xml:space="preserve">, которая исключает предварительное введение в ткани каких-либо растворов. К ее преимуществам можно отнести отсутствие реакции тканей на </w:t>
      </w:r>
      <w:proofErr w:type="spellStart"/>
      <w:r w:rsidRPr="00184D9F">
        <w:rPr>
          <w:rFonts w:ascii="Times New Roman" w:hAnsi="Times New Roman" w:cs="Times New Roman"/>
          <w:sz w:val="28"/>
          <w:szCs w:val="28"/>
        </w:rPr>
        <w:t>гиалуронидазу</w:t>
      </w:r>
      <w:proofErr w:type="spellEnd"/>
      <w:r w:rsidRPr="00184D9F">
        <w:rPr>
          <w:rFonts w:ascii="Times New Roman" w:hAnsi="Times New Roman" w:cs="Times New Roman"/>
          <w:sz w:val="28"/>
          <w:szCs w:val="28"/>
        </w:rPr>
        <w:t xml:space="preserve"> и возможность работы с неизмененным контуром тканей. Недостатками данной методики являются выраженная кровоточивость тканей, возможность удаления сравнительно небольших количеств жира (до 2000 мл), трудоемкость, а также техническая сложность использования канюль большего, чем при обычной технике, диаметра. 3. Современная техника по </w:t>
      </w:r>
      <w:proofErr w:type="spellStart"/>
      <w:r w:rsidRPr="00184D9F">
        <w:rPr>
          <w:rFonts w:ascii="Times New Roman" w:hAnsi="Times New Roman" w:cs="Times New Roman"/>
          <w:sz w:val="28"/>
          <w:szCs w:val="28"/>
        </w:rPr>
        <w:t>G.Heiter</w:t>
      </w:r>
      <w:proofErr w:type="spellEnd"/>
      <w:r w:rsidRPr="00184D9F">
        <w:rPr>
          <w:rFonts w:ascii="Times New Roman" w:hAnsi="Times New Roman" w:cs="Times New Roman"/>
          <w:sz w:val="28"/>
          <w:szCs w:val="28"/>
        </w:rPr>
        <w:t xml:space="preserve"> включает использование для инфильтрации жировой ткани раствора анестетика с адреналином. Это приводит к значительному снижению кровоточивости тканей во время операции, в результате чего в аспирате содержится относительно мало крови. Наконец, благодаря </w:t>
      </w:r>
      <w:proofErr w:type="spellStart"/>
      <w:r w:rsidRPr="00184D9F">
        <w:rPr>
          <w:rFonts w:ascii="Times New Roman" w:hAnsi="Times New Roman" w:cs="Times New Roman"/>
          <w:sz w:val="28"/>
          <w:szCs w:val="28"/>
        </w:rPr>
        <w:t>гидропрепаровке</w:t>
      </w:r>
      <w:proofErr w:type="spellEnd"/>
      <w:r w:rsidRPr="00184D9F">
        <w:rPr>
          <w:rFonts w:ascii="Times New Roman" w:hAnsi="Times New Roman" w:cs="Times New Roman"/>
          <w:sz w:val="28"/>
          <w:szCs w:val="28"/>
        </w:rPr>
        <w:t xml:space="preserve"> тканей облегчается удаление жира, что позволяет применять канюли значительно меньшего диаметра. Важнейшим преимуществом данной методики является возможность обработки большего числа зон с экстракцией до 3—5 л жира без восполнения кровопотери. В последнее время появились сообщения о новых вариантах техники </w:t>
      </w:r>
      <w:proofErr w:type="spellStart"/>
      <w:r w:rsidRPr="00184D9F">
        <w:rPr>
          <w:rFonts w:ascii="Times New Roman" w:hAnsi="Times New Roman" w:cs="Times New Roman"/>
          <w:sz w:val="28"/>
          <w:szCs w:val="28"/>
        </w:rPr>
        <w:t>липоэкстракции</w:t>
      </w:r>
      <w:proofErr w:type="spellEnd"/>
      <w:r w:rsidRPr="00184D9F">
        <w:rPr>
          <w:rFonts w:ascii="Times New Roman" w:hAnsi="Times New Roman" w:cs="Times New Roman"/>
          <w:sz w:val="28"/>
          <w:szCs w:val="28"/>
        </w:rPr>
        <w:t xml:space="preserve">, позволяющих расширить показания к ее применению, а также повысить эффективность лечения. Интересно сообщение </w:t>
      </w:r>
      <w:proofErr w:type="spellStart"/>
      <w:r w:rsidRPr="00184D9F">
        <w:rPr>
          <w:rFonts w:ascii="Times New Roman" w:hAnsi="Times New Roman" w:cs="Times New Roman"/>
          <w:sz w:val="28"/>
          <w:szCs w:val="28"/>
        </w:rPr>
        <w:t>C.Gaspcroni</w:t>
      </w:r>
      <w:proofErr w:type="spellEnd"/>
      <w:r w:rsidRPr="00184D9F">
        <w:rPr>
          <w:rFonts w:ascii="Times New Roman" w:hAnsi="Times New Roman" w:cs="Times New Roman"/>
          <w:sz w:val="28"/>
          <w:szCs w:val="28"/>
        </w:rPr>
        <w:t xml:space="preserve"> и </w:t>
      </w:r>
      <w:proofErr w:type="spellStart"/>
      <w:r w:rsidRPr="00184D9F">
        <w:rPr>
          <w:rFonts w:ascii="Times New Roman" w:hAnsi="Times New Roman" w:cs="Times New Roman"/>
          <w:sz w:val="28"/>
          <w:szCs w:val="28"/>
        </w:rPr>
        <w:t>M.Salgarcllo</w:t>
      </w:r>
      <w:proofErr w:type="spellEnd"/>
      <w:r w:rsidRPr="00184D9F">
        <w:rPr>
          <w:rFonts w:ascii="Times New Roman" w:hAnsi="Times New Roman" w:cs="Times New Roman"/>
          <w:sz w:val="28"/>
          <w:szCs w:val="28"/>
        </w:rPr>
        <w:t xml:space="preserve">, предложивших в 1989 г. методику массивной липосакции с удалением жира как в глубоком, так и в </w:t>
      </w:r>
      <w:proofErr w:type="spellStart"/>
      <w:r w:rsidRPr="00184D9F">
        <w:rPr>
          <w:rFonts w:ascii="Times New Roman" w:hAnsi="Times New Roman" w:cs="Times New Roman"/>
          <w:sz w:val="28"/>
          <w:szCs w:val="28"/>
        </w:rPr>
        <w:t>субдермальном</w:t>
      </w:r>
      <w:proofErr w:type="spellEnd"/>
      <w:r w:rsidRPr="00184D9F">
        <w:rPr>
          <w:rFonts w:ascii="Times New Roman" w:hAnsi="Times New Roman" w:cs="Times New Roman"/>
          <w:sz w:val="28"/>
          <w:szCs w:val="28"/>
        </w:rPr>
        <w:t xml:space="preserve"> слоях. По мнению авторов, это позволяет не только успешно решать проблему удаления «ловушечного» жира, но и улучшать результаты лечения пациентов с мелкобугристым рельефом кожи, обусловленным </w:t>
      </w:r>
      <w:proofErr w:type="spellStart"/>
      <w:r w:rsidRPr="00184D9F">
        <w:rPr>
          <w:rFonts w:ascii="Times New Roman" w:hAnsi="Times New Roman" w:cs="Times New Roman"/>
          <w:sz w:val="28"/>
          <w:szCs w:val="28"/>
        </w:rPr>
        <w:t>липодистрофическими</w:t>
      </w:r>
      <w:proofErr w:type="spellEnd"/>
      <w:r w:rsidRPr="00184D9F">
        <w:rPr>
          <w:rFonts w:ascii="Times New Roman" w:hAnsi="Times New Roman" w:cs="Times New Roman"/>
          <w:sz w:val="28"/>
          <w:szCs w:val="28"/>
        </w:rPr>
        <w:t xml:space="preserve"> процессами, происходящими в наиболее поверхностном слое жировой ткани. Кроме того, при поверхностной липосакции происходит формирование </w:t>
      </w:r>
      <w:proofErr w:type="spellStart"/>
      <w:r w:rsidRPr="00184D9F">
        <w:rPr>
          <w:rFonts w:ascii="Times New Roman" w:hAnsi="Times New Roman" w:cs="Times New Roman"/>
          <w:sz w:val="28"/>
          <w:szCs w:val="28"/>
        </w:rPr>
        <w:t>субдермальиых</w:t>
      </w:r>
      <w:proofErr w:type="spellEnd"/>
      <w:r w:rsidRPr="00184D9F">
        <w:rPr>
          <w:rFonts w:ascii="Times New Roman" w:hAnsi="Times New Roman" w:cs="Times New Roman"/>
          <w:sz w:val="28"/>
          <w:szCs w:val="28"/>
        </w:rPr>
        <w:t xml:space="preserve"> рубцов, способствующих более эффективному сокращению кожи и тем самым обеспечивающих «подтягивающий» эффект, что крайне важно при сниженной эластичности кожи и наличии ее растяжений. Пока еще не в полной мере определены преимущества таких сравнительно новых методов коррекции контуров фигуры, как липосакция с инфильтрацией охлажденными растворами, ультразвуковой метод экстракции жира, липосакция после </w:t>
      </w:r>
      <w:proofErr w:type="spellStart"/>
      <w:r w:rsidRPr="00184D9F">
        <w:rPr>
          <w:rFonts w:ascii="Times New Roman" w:hAnsi="Times New Roman" w:cs="Times New Roman"/>
          <w:sz w:val="28"/>
          <w:szCs w:val="28"/>
        </w:rPr>
        <w:t>элсктродеструкции</w:t>
      </w:r>
      <w:proofErr w:type="spellEnd"/>
      <w:r w:rsidRPr="00184D9F">
        <w:rPr>
          <w:rFonts w:ascii="Times New Roman" w:hAnsi="Times New Roman" w:cs="Times New Roman"/>
          <w:sz w:val="28"/>
          <w:szCs w:val="28"/>
        </w:rPr>
        <w:t xml:space="preserve"> жирового слоя. Виды и закономерности распределения жировой </w:t>
      </w:r>
      <w:proofErr w:type="gramStart"/>
      <w:r w:rsidRPr="00184D9F">
        <w:rPr>
          <w:rFonts w:ascii="Times New Roman" w:hAnsi="Times New Roman" w:cs="Times New Roman"/>
          <w:sz w:val="28"/>
          <w:szCs w:val="28"/>
        </w:rPr>
        <w:t>ткани По</w:t>
      </w:r>
      <w:proofErr w:type="gramEnd"/>
      <w:r w:rsidRPr="00184D9F">
        <w:rPr>
          <w:rFonts w:ascii="Times New Roman" w:hAnsi="Times New Roman" w:cs="Times New Roman"/>
          <w:sz w:val="28"/>
          <w:szCs w:val="28"/>
        </w:rPr>
        <w:t xml:space="preserve"> расположению и по особенностям метаболизма жировую ткань делят на три основных вида: 1) подкожная жировая клетчатка; 2) глубокий (</w:t>
      </w:r>
      <w:proofErr w:type="spellStart"/>
      <w:r w:rsidRPr="00184D9F">
        <w:rPr>
          <w:rFonts w:ascii="Times New Roman" w:hAnsi="Times New Roman" w:cs="Times New Roman"/>
          <w:sz w:val="28"/>
          <w:szCs w:val="28"/>
        </w:rPr>
        <w:t>подфасциальный</w:t>
      </w:r>
      <w:proofErr w:type="spellEnd"/>
      <w:r w:rsidRPr="00184D9F">
        <w:rPr>
          <w:rFonts w:ascii="Times New Roman" w:hAnsi="Times New Roman" w:cs="Times New Roman"/>
          <w:sz w:val="28"/>
          <w:szCs w:val="28"/>
        </w:rPr>
        <w:t xml:space="preserve">) жировой слой и 3) внутренний (висцеральный) жир, располагающийся преимущественно в брюшной полости. Толщина и соотношение трех этих слоев крайне разнообразны, существенно различаются в различных участках тела и в </w:t>
      </w:r>
      <w:r w:rsidRPr="00184D9F">
        <w:rPr>
          <w:rFonts w:ascii="Times New Roman" w:hAnsi="Times New Roman" w:cs="Times New Roman"/>
          <w:sz w:val="28"/>
          <w:szCs w:val="28"/>
        </w:rPr>
        <w:lastRenderedPageBreak/>
        <w:t xml:space="preserve">значительной степени определяют контуры человеческой фигуры. Расположение и архитектоника жировых отложений зависят от многих факторов (наследственность, пол, возраст, средняя интенсивность обмена веществ и др.) и характеризуются следующими основными закономерностями. 1. Подкожный слой жировой клетчатки существует во всех анатомических зонах и определяет прежде всего плавность очертаний человеческого тела. Его толщина в значительной степени определяется индивидуальным соотношением </w:t>
      </w:r>
      <w:proofErr w:type="spellStart"/>
      <w:r w:rsidRPr="00184D9F">
        <w:rPr>
          <w:rFonts w:ascii="Times New Roman" w:hAnsi="Times New Roman" w:cs="Times New Roman"/>
          <w:sz w:val="28"/>
          <w:szCs w:val="28"/>
        </w:rPr>
        <w:t>энергопоступления</w:t>
      </w:r>
      <w:proofErr w:type="spellEnd"/>
      <w:r w:rsidRPr="00184D9F">
        <w:rPr>
          <w:rFonts w:ascii="Times New Roman" w:hAnsi="Times New Roman" w:cs="Times New Roman"/>
          <w:sz w:val="28"/>
          <w:szCs w:val="28"/>
        </w:rPr>
        <w:t xml:space="preserve"> и энергозатрат и в абсолютном большинстве случаев относительно легко снижается путем физических упражнений и(или) снижения общей энергетической ценности пищевого рациона. 2. Глубокий </w:t>
      </w:r>
      <w:proofErr w:type="spellStart"/>
      <w:r w:rsidRPr="00184D9F">
        <w:rPr>
          <w:rFonts w:ascii="Times New Roman" w:hAnsi="Times New Roman" w:cs="Times New Roman"/>
          <w:sz w:val="28"/>
          <w:szCs w:val="28"/>
        </w:rPr>
        <w:t>субфасциальный</w:t>
      </w:r>
      <w:proofErr w:type="spellEnd"/>
      <w:r w:rsidRPr="00184D9F">
        <w:rPr>
          <w:rFonts w:ascii="Times New Roman" w:hAnsi="Times New Roman" w:cs="Times New Roman"/>
          <w:sz w:val="28"/>
          <w:szCs w:val="28"/>
        </w:rPr>
        <w:t xml:space="preserve"> жировой слой выражен лишь в некоторых анатомических зонах (живот, бедра, </w:t>
      </w:r>
      <w:proofErr w:type="spellStart"/>
      <w:r w:rsidRPr="00184D9F">
        <w:rPr>
          <w:rFonts w:ascii="Times New Roman" w:hAnsi="Times New Roman" w:cs="Times New Roman"/>
          <w:sz w:val="28"/>
          <w:szCs w:val="28"/>
        </w:rPr>
        <w:t>субментальная</w:t>
      </w:r>
      <w:proofErr w:type="spellEnd"/>
      <w:r w:rsidRPr="00184D9F">
        <w:rPr>
          <w:rFonts w:ascii="Times New Roman" w:hAnsi="Times New Roman" w:cs="Times New Roman"/>
          <w:sz w:val="28"/>
          <w:szCs w:val="28"/>
        </w:rPr>
        <w:t xml:space="preserve"> область) и определяет индивидуальные различия контуров фигуры, а также объем и контуры различных областей человеческого тела. Жировые отложения глубокого слоя имеют особый тканевый метаболизм, а их локализация и объем в большей степени закреплены генетически и относительно мало изменяются при похудании человека. 3. Избыточные жировые отложения по мужскому типу характеризуются: — относительно равномерным увеличением толщины подкожного жирового слоя конечностей и грудной клетки; — более значительным возрастанием объема живота преимущественно за счет висцеральных жировых отложений при относительно небольшой толщине поверхностного и глубокого слоев передней брюшной стенки; — частым наличием жировых «ловушек» в области фланков и в </w:t>
      </w:r>
      <w:proofErr w:type="spellStart"/>
      <w:r w:rsidRPr="00184D9F">
        <w:rPr>
          <w:rFonts w:ascii="Times New Roman" w:hAnsi="Times New Roman" w:cs="Times New Roman"/>
          <w:sz w:val="28"/>
          <w:szCs w:val="28"/>
        </w:rPr>
        <w:t>субментальной</w:t>
      </w:r>
      <w:proofErr w:type="spellEnd"/>
      <w:r w:rsidRPr="00184D9F">
        <w:rPr>
          <w:rFonts w:ascii="Times New Roman" w:hAnsi="Times New Roman" w:cs="Times New Roman"/>
          <w:sz w:val="28"/>
          <w:szCs w:val="28"/>
        </w:rPr>
        <w:t xml:space="preserve"> зоне. 4. Избыточные жировые отложения по женскому типу характеризуются локальным увеличением объема преимущественно глубокого слоя жировой ткани в области бедер, внутренней поверхности колена, живота и — более редко — на лице, руках и голени (рис. 39.3.1, 39.3.2). Рис. 39.3.1. Зоны локальных отложений жировой ткани на лице. 1 — скуловая; 2 — </w:t>
      </w:r>
      <w:proofErr w:type="spellStart"/>
      <w:r w:rsidRPr="00184D9F">
        <w:rPr>
          <w:rFonts w:ascii="Times New Roman" w:hAnsi="Times New Roman" w:cs="Times New Roman"/>
          <w:sz w:val="28"/>
          <w:szCs w:val="28"/>
        </w:rPr>
        <w:t>преатральная</w:t>
      </w:r>
      <w:proofErr w:type="spellEnd"/>
      <w:r w:rsidRPr="00184D9F">
        <w:rPr>
          <w:rFonts w:ascii="Times New Roman" w:hAnsi="Times New Roman" w:cs="Times New Roman"/>
          <w:sz w:val="28"/>
          <w:szCs w:val="28"/>
        </w:rPr>
        <w:t xml:space="preserve">; 3 — околоушная; 4 — подчелюстная; 5 — каротидная; 6 — нижнечелюстная. Рис. 39.3.2. Зоны локальных отложений жировой ткани на туловище и конечностях. 1 — </w:t>
      </w:r>
      <w:proofErr w:type="spellStart"/>
      <w:r w:rsidRPr="00184D9F">
        <w:rPr>
          <w:rFonts w:ascii="Times New Roman" w:hAnsi="Times New Roman" w:cs="Times New Roman"/>
          <w:sz w:val="28"/>
          <w:szCs w:val="28"/>
        </w:rPr>
        <w:t>верхнегрудная</w:t>
      </w:r>
      <w:proofErr w:type="spellEnd"/>
      <w:r w:rsidRPr="00184D9F">
        <w:rPr>
          <w:rFonts w:ascii="Times New Roman" w:hAnsi="Times New Roman" w:cs="Times New Roman"/>
          <w:sz w:val="28"/>
          <w:szCs w:val="28"/>
        </w:rPr>
        <w:t xml:space="preserve">; 2 — грудная; 3 — подгрудная; 4 — </w:t>
      </w:r>
      <w:proofErr w:type="spellStart"/>
      <w:r w:rsidRPr="00184D9F">
        <w:rPr>
          <w:rFonts w:ascii="Times New Roman" w:hAnsi="Times New Roman" w:cs="Times New Roman"/>
          <w:sz w:val="28"/>
          <w:szCs w:val="28"/>
        </w:rPr>
        <w:t>наружногрудные</w:t>
      </w:r>
      <w:proofErr w:type="spellEnd"/>
      <w:r w:rsidRPr="00184D9F">
        <w:rPr>
          <w:rFonts w:ascii="Times New Roman" w:hAnsi="Times New Roman" w:cs="Times New Roman"/>
          <w:sz w:val="28"/>
          <w:szCs w:val="28"/>
        </w:rPr>
        <w:t xml:space="preserve"> валики; 5 — надчревная; 6 — подчревная; 7 — заднебоковые отделы туловища (фланки); 8 — подвздошные валики; 9 — подлопаточная; 10 — задняя шейно-грудная; 11 — крестцовая; 12 — подмышечные валики; 13 — задняя поверхность плеча; 14 — передняя поверхность предплечья; 15 — ягодичная область; 16 — наружная поверхность бёдра; 17 — внутренняя поверхность бедра; 18 — передняя поверхность бедра; 19 — задняя поверхность бедра; 20 — внутренняя поверхность коленного сустава; 21 — надколенная; 22 — </w:t>
      </w:r>
      <w:r w:rsidRPr="00184D9F">
        <w:rPr>
          <w:rFonts w:ascii="Times New Roman" w:hAnsi="Times New Roman" w:cs="Times New Roman"/>
          <w:sz w:val="28"/>
          <w:szCs w:val="28"/>
        </w:rPr>
        <w:lastRenderedPageBreak/>
        <w:t xml:space="preserve">подколенная ямка; 23 — икроножная; 24 — </w:t>
      </w:r>
      <w:proofErr w:type="spellStart"/>
      <w:r w:rsidRPr="00184D9F">
        <w:rPr>
          <w:rFonts w:ascii="Times New Roman" w:hAnsi="Times New Roman" w:cs="Times New Roman"/>
          <w:sz w:val="28"/>
          <w:szCs w:val="28"/>
        </w:rPr>
        <w:t>заднелодыжечная</w:t>
      </w:r>
      <w:proofErr w:type="spellEnd"/>
      <w:r w:rsidRPr="00184D9F">
        <w:rPr>
          <w:rFonts w:ascii="Times New Roman" w:hAnsi="Times New Roman" w:cs="Times New Roman"/>
          <w:sz w:val="28"/>
          <w:szCs w:val="28"/>
        </w:rPr>
        <w:t xml:space="preserve">; 25 — </w:t>
      </w:r>
      <w:proofErr w:type="spellStart"/>
      <w:r w:rsidRPr="00184D9F">
        <w:rPr>
          <w:rFonts w:ascii="Times New Roman" w:hAnsi="Times New Roman" w:cs="Times New Roman"/>
          <w:sz w:val="28"/>
          <w:szCs w:val="28"/>
        </w:rPr>
        <w:t>переднелодыжечная</w:t>
      </w:r>
      <w:proofErr w:type="spellEnd"/>
      <w:r w:rsidRPr="00184D9F">
        <w:rPr>
          <w:rFonts w:ascii="Times New Roman" w:hAnsi="Times New Roman" w:cs="Times New Roman"/>
          <w:sz w:val="28"/>
          <w:szCs w:val="28"/>
        </w:rPr>
        <w:t xml:space="preserve">. Виды и формы жировых </w:t>
      </w:r>
      <w:proofErr w:type="gramStart"/>
      <w:r w:rsidRPr="00184D9F">
        <w:rPr>
          <w:rFonts w:ascii="Times New Roman" w:hAnsi="Times New Roman" w:cs="Times New Roman"/>
          <w:sz w:val="28"/>
          <w:szCs w:val="28"/>
        </w:rPr>
        <w:t>отложений В</w:t>
      </w:r>
      <w:proofErr w:type="gramEnd"/>
      <w:r w:rsidRPr="00184D9F">
        <w:rPr>
          <w:rFonts w:ascii="Times New Roman" w:hAnsi="Times New Roman" w:cs="Times New Roman"/>
          <w:sz w:val="28"/>
          <w:szCs w:val="28"/>
        </w:rPr>
        <w:t xml:space="preserve"> основе увеличения объема жировой ткани лежит гипертрофия жировых клеток (</w:t>
      </w:r>
      <w:proofErr w:type="spellStart"/>
      <w:r w:rsidRPr="00184D9F">
        <w:rPr>
          <w:rFonts w:ascii="Times New Roman" w:hAnsi="Times New Roman" w:cs="Times New Roman"/>
          <w:sz w:val="28"/>
          <w:szCs w:val="28"/>
        </w:rPr>
        <w:t>адипоцитов</w:t>
      </w:r>
      <w:proofErr w:type="spellEnd"/>
      <w:r w:rsidRPr="00184D9F">
        <w:rPr>
          <w:rFonts w:ascii="Times New Roman" w:hAnsi="Times New Roman" w:cs="Times New Roman"/>
          <w:sz w:val="28"/>
          <w:szCs w:val="28"/>
        </w:rPr>
        <w:t xml:space="preserve">). Этот процесс может происходить в жировой ткани любой локализации и приводит к развитию двух основных форм жировых отложений: 1) локальной и 2) общей (генерализованной — схема 39.3.1). Схема 39.3.1. Основные виды и формы жировых отложений. Локальные формы жировых отложений Локальная гипертрофия жировых клеток может возникать в силу их генетически определенной повышенной чувствительности к поступающей в организм глюкозе. Выделяют три основные формы локального распределения жировых отложений: 1) жировые «ловушки» (отграниченная форма); 2) диффузно-локальная форма; 3) мелкобугристые контурные нарушения. Жировые «ловушки» отличаются относительно четкими границами изменения контуров тела вследствие гипертрофии </w:t>
      </w:r>
      <w:proofErr w:type="spellStart"/>
      <w:r w:rsidRPr="00184D9F">
        <w:rPr>
          <w:rFonts w:ascii="Times New Roman" w:hAnsi="Times New Roman" w:cs="Times New Roman"/>
          <w:sz w:val="28"/>
          <w:szCs w:val="28"/>
        </w:rPr>
        <w:t>адипоцитов</w:t>
      </w:r>
      <w:proofErr w:type="spellEnd"/>
      <w:r w:rsidRPr="00184D9F">
        <w:rPr>
          <w:rFonts w:ascii="Times New Roman" w:hAnsi="Times New Roman" w:cs="Times New Roman"/>
          <w:sz w:val="28"/>
          <w:szCs w:val="28"/>
        </w:rPr>
        <w:t xml:space="preserve"> глубокого или поверхностного слоев жировой ткани. Наибольшее значение при этом имеет гипертрофия глубокого слоя (рис. 39.3.3). Рис. 39.3.3. Жировые «ловушки» в виде галифе. Диффузно-локальная форма жировых отложений характеризуется выраженным увеличением преимущественно поверхностного слоя жировой клетчатки в определенной анатомической области (рис. 39.3.4). При этом контуры этого участка очерчены нечетко и плавно переходят в соседние зоны с нормальной толщиной жирового слоя. Рис. 39.3.4. Распределение жировой ткани при диффузно-локальной форме жировых отложений. Наиболее часто зоны диффузного увеличения толщины жирового слоя расположены на передней поверхности бедра и в надчревной области, реже — на задней поверхности бедра и на голени. Мелкобугристые контурные нарушения обусловлены выраженной гипертрофией </w:t>
      </w:r>
      <w:proofErr w:type="spellStart"/>
      <w:r w:rsidRPr="00184D9F">
        <w:rPr>
          <w:rFonts w:ascii="Times New Roman" w:hAnsi="Times New Roman" w:cs="Times New Roman"/>
          <w:sz w:val="28"/>
          <w:szCs w:val="28"/>
        </w:rPr>
        <w:t>адипо-цитов</w:t>
      </w:r>
      <w:proofErr w:type="spellEnd"/>
      <w:r w:rsidRPr="00184D9F">
        <w:rPr>
          <w:rFonts w:ascii="Times New Roman" w:hAnsi="Times New Roman" w:cs="Times New Roman"/>
          <w:sz w:val="28"/>
          <w:szCs w:val="28"/>
        </w:rPr>
        <w:t xml:space="preserve"> </w:t>
      </w:r>
      <w:proofErr w:type="spellStart"/>
      <w:r w:rsidRPr="00184D9F">
        <w:rPr>
          <w:rFonts w:ascii="Times New Roman" w:hAnsi="Times New Roman" w:cs="Times New Roman"/>
          <w:sz w:val="28"/>
          <w:szCs w:val="28"/>
        </w:rPr>
        <w:t>субдермального</w:t>
      </w:r>
      <w:proofErr w:type="spellEnd"/>
      <w:r w:rsidRPr="00184D9F">
        <w:rPr>
          <w:rFonts w:ascii="Times New Roman" w:hAnsi="Times New Roman" w:cs="Times New Roman"/>
          <w:sz w:val="28"/>
          <w:szCs w:val="28"/>
        </w:rPr>
        <w:t xml:space="preserve"> слоя и встречаются как при локальных, так и при генерализованной формах жировых отложений. Развитие данного состояния во многом связано с врожденными особенностями метаболизма </w:t>
      </w:r>
      <w:proofErr w:type="spellStart"/>
      <w:r w:rsidRPr="00184D9F">
        <w:rPr>
          <w:rFonts w:ascii="Times New Roman" w:hAnsi="Times New Roman" w:cs="Times New Roman"/>
          <w:sz w:val="28"/>
          <w:szCs w:val="28"/>
        </w:rPr>
        <w:t>адипоцитов</w:t>
      </w:r>
      <w:proofErr w:type="spellEnd"/>
      <w:r w:rsidRPr="00184D9F">
        <w:rPr>
          <w:rFonts w:ascii="Times New Roman" w:hAnsi="Times New Roman" w:cs="Times New Roman"/>
          <w:sz w:val="28"/>
          <w:szCs w:val="28"/>
        </w:rPr>
        <w:t xml:space="preserve"> поверхностного жирового слоя, а также обусловлено анатомическим строением подкожной жировой клетчатки. В частности, </w:t>
      </w:r>
      <w:proofErr w:type="spellStart"/>
      <w:r w:rsidRPr="00184D9F">
        <w:rPr>
          <w:rFonts w:ascii="Times New Roman" w:hAnsi="Times New Roman" w:cs="Times New Roman"/>
          <w:sz w:val="28"/>
          <w:szCs w:val="28"/>
        </w:rPr>
        <w:t>субдермальный</w:t>
      </w:r>
      <w:proofErr w:type="spellEnd"/>
      <w:r w:rsidRPr="00184D9F">
        <w:rPr>
          <w:rFonts w:ascii="Times New Roman" w:hAnsi="Times New Roman" w:cs="Times New Roman"/>
          <w:sz w:val="28"/>
          <w:szCs w:val="28"/>
        </w:rPr>
        <w:t xml:space="preserve"> слой содержит соединительнотканные перемычки, которые соединяют </w:t>
      </w:r>
      <w:proofErr w:type="spellStart"/>
      <w:r w:rsidRPr="00184D9F">
        <w:rPr>
          <w:rFonts w:ascii="Times New Roman" w:hAnsi="Times New Roman" w:cs="Times New Roman"/>
          <w:sz w:val="28"/>
          <w:szCs w:val="28"/>
        </w:rPr>
        <w:t>дермальный</w:t>
      </w:r>
      <w:proofErr w:type="spellEnd"/>
      <w:r w:rsidRPr="00184D9F">
        <w:rPr>
          <w:rFonts w:ascii="Times New Roman" w:hAnsi="Times New Roman" w:cs="Times New Roman"/>
          <w:sz w:val="28"/>
          <w:szCs w:val="28"/>
        </w:rPr>
        <w:t xml:space="preserve"> слой кожи с поверхностной фасцией и обеспечивают как фиксацию, так и подвижность кожи по отношению к глубоким тканям. У некоторых людей с низким порогом эластичности соединительнотканных перемычек гипертрофия </w:t>
      </w:r>
      <w:proofErr w:type="spellStart"/>
      <w:r w:rsidRPr="00184D9F">
        <w:rPr>
          <w:rFonts w:ascii="Times New Roman" w:hAnsi="Times New Roman" w:cs="Times New Roman"/>
          <w:sz w:val="28"/>
          <w:szCs w:val="28"/>
        </w:rPr>
        <w:t>адипоцитов</w:t>
      </w:r>
      <w:proofErr w:type="spellEnd"/>
      <w:r w:rsidRPr="00184D9F">
        <w:rPr>
          <w:rFonts w:ascii="Times New Roman" w:hAnsi="Times New Roman" w:cs="Times New Roman"/>
          <w:sz w:val="28"/>
          <w:szCs w:val="28"/>
        </w:rPr>
        <w:t xml:space="preserve"> приводит к выбуханию жировой ткани в сторону кожи с формированием неровного контура в виде мелких бугорков на поверхности кожи (рис. 39.3.5). Данное состояние нередко именуется </w:t>
      </w:r>
      <w:r w:rsidRPr="00184D9F">
        <w:rPr>
          <w:rFonts w:ascii="Times New Roman" w:hAnsi="Times New Roman" w:cs="Times New Roman"/>
          <w:sz w:val="28"/>
          <w:szCs w:val="28"/>
        </w:rPr>
        <w:lastRenderedPageBreak/>
        <w:t>целлюлитом, что, с точки зрения медицинской терминологии, некорректно, поскольку окончание «</w:t>
      </w:r>
      <w:proofErr w:type="spellStart"/>
      <w:r w:rsidRPr="00184D9F">
        <w:rPr>
          <w:rFonts w:ascii="Times New Roman" w:hAnsi="Times New Roman" w:cs="Times New Roman"/>
          <w:sz w:val="28"/>
          <w:szCs w:val="28"/>
        </w:rPr>
        <w:t>ит</w:t>
      </w:r>
      <w:proofErr w:type="spellEnd"/>
      <w:r w:rsidRPr="00184D9F">
        <w:rPr>
          <w:rFonts w:ascii="Times New Roman" w:hAnsi="Times New Roman" w:cs="Times New Roman"/>
          <w:sz w:val="28"/>
          <w:szCs w:val="28"/>
        </w:rPr>
        <w:t xml:space="preserve">» используется для обозначения воспалительного процесса. Более уместно в данном случае использовать понятие «мелкобугристая </w:t>
      </w:r>
      <w:proofErr w:type="spellStart"/>
      <w:r w:rsidRPr="00184D9F">
        <w:rPr>
          <w:rFonts w:ascii="Times New Roman" w:hAnsi="Times New Roman" w:cs="Times New Roman"/>
          <w:sz w:val="28"/>
          <w:szCs w:val="28"/>
        </w:rPr>
        <w:t>липодистрофия</w:t>
      </w:r>
      <w:proofErr w:type="spellEnd"/>
      <w:r w:rsidRPr="00184D9F">
        <w:rPr>
          <w:rFonts w:ascii="Times New Roman" w:hAnsi="Times New Roman" w:cs="Times New Roman"/>
          <w:sz w:val="28"/>
          <w:szCs w:val="28"/>
        </w:rPr>
        <w:t xml:space="preserve">». Рис. 39.3.5. Мелкобугристая </w:t>
      </w:r>
      <w:proofErr w:type="spellStart"/>
      <w:r w:rsidRPr="00184D9F">
        <w:rPr>
          <w:rFonts w:ascii="Times New Roman" w:hAnsi="Times New Roman" w:cs="Times New Roman"/>
          <w:sz w:val="28"/>
          <w:szCs w:val="28"/>
        </w:rPr>
        <w:t>липодистрофия</w:t>
      </w:r>
      <w:proofErr w:type="spellEnd"/>
      <w:r w:rsidRPr="00184D9F">
        <w:rPr>
          <w:rFonts w:ascii="Times New Roman" w:hAnsi="Times New Roman" w:cs="Times New Roman"/>
          <w:sz w:val="28"/>
          <w:szCs w:val="28"/>
        </w:rPr>
        <w:t xml:space="preserve">. Особенностью всех локальных форм ожирения является относительная устойчивость их объема и формы, которые могут сохраняться даже при значительном похудании. Генерализованная форма жировых отложений (ожирение) По современным представлениям, общее ожирение является результатом энергетического дисбаланса, возникающего при превышении количества поступающей энергии над энергетическими затратами организма. Избыток энергии ведет к отложению дополнительного объема жировой ткани. При этом происходит гипертрофия жировых клеток как поверхностного, так и глубокого слоев. При выраженном ожирении толщина жировой ткани становится значительной, а контуры жировых «ловушек» перестают четко определяться (рис. 39.3.6). Такие изменения жировой ткани часто наступают в зрелом возрасте и подлежат преимущественно консервативному лечению. В то же время, в соответствии с исследованиями </w:t>
      </w:r>
      <w:proofErr w:type="spellStart"/>
      <w:r w:rsidRPr="00184D9F">
        <w:rPr>
          <w:rFonts w:ascii="Times New Roman" w:hAnsi="Times New Roman" w:cs="Times New Roman"/>
          <w:sz w:val="28"/>
          <w:szCs w:val="28"/>
        </w:rPr>
        <w:t>N.Greenwood</w:t>
      </w:r>
      <w:proofErr w:type="spellEnd"/>
      <w:r w:rsidRPr="00184D9F">
        <w:rPr>
          <w:rFonts w:ascii="Times New Roman" w:hAnsi="Times New Roman" w:cs="Times New Roman"/>
          <w:sz w:val="28"/>
          <w:szCs w:val="28"/>
        </w:rPr>
        <w:t xml:space="preserve"> (1985), жировые клетки могут образовываться в течение всей жизни. Нарастание жировой массы за счет как гипертрофических процессов, так и увеличения числа клеток является неблагоприятным для прогноза консервативного лечения. Эффективная коррекция фигуры у данных пациентов возможна с помощью липосакции, приводящей к удалению избытка жировых клеток. </w:t>
      </w:r>
      <w:r w:rsidRPr="00184D9F">
        <w:rPr>
          <w:rFonts w:ascii="Times New Roman" w:hAnsi="Times New Roman" w:cs="Times New Roman"/>
          <w:sz w:val="28"/>
          <w:szCs w:val="28"/>
        </w:rPr>
        <w:br/>
      </w: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Default="00184D9F" w:rsidP="00184D9F">
      <w:pPr>
        <w:rPr>
          <w:rFonts w:ascii="Times New Roman" w:hAnsi="Times New Roman" w:cs="Times New Roman"/>
          <w:sz w:val="28"/>
          <w:szCs w:val="28"/>
        </w:rPr>
      </w:pPr>
    </w:p>
    <w:p w:rsidR="007E65C1" w:rsidRPr="00184D9F" w:rsidRDefault="007E65C1"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p>
    <w:p w:rsidR="00184D9F" w:rsidRPr="00184D9F" w:rsidRDefault="00184D9F" w:rsidP="00184D9F">
      <w:pPr>
        <w:rPr>
          <w:rFonts w:ascii="Times New Roman" w:hAnsi="Times New Roman" w:cs="Times New Roman"/>
          <w:sz w:val="28"/>
          <w:szCs w:val="28"/>
        </w:rPr>
      </w:pPr>
      <w:r w:rsidRPr="00184D9F">
        <w:rPr>
          <w:rFonts w:ascii="Times New Roman" w:hAnsi="Times New Roman" w:cs="Times New Roman"/>
          <w:sz w:val="28"/>
          <w:szCs w:val="28"/>
        </w:rPr>
        <w:lastRenderedPageBreak/>
        <w:t>ИСТОЧНИКИ</w:t>
      </w:r>
    </w:p>
    <w:p w:rsidR="00184D9F" w:rsidRPr="007E65C1" w:rsidRDefault="00A20FAA" w:rsidP="00184D9F">
      <w:pPr>
        <w:rPr>
          <w:rFonts w:ascii="Times New Roman" w:hAnsi="Times New Roman" w:cs="Times New Roman"/>
          <w:sz w:val="28"/>
          <w:szCs w:val="28"/>
        </w:rPr>
      </w:pPr>
      <w:hyperlink r:id="rId11" w:history="1">
        <w:r w:rsidR="00184D9F" w:rsidRPr="007E65C1">
          <w:rPr>
            <w:rStyle w:val="a3"/>
            <w:rFonts w:ascii="Times New Roman" w:hAnsi="Times New Roman" w:cs="Times New Roman"/>
            <w:color w:val="auto"/>
            <w:sz w:val="28"/>
            <w:szCs w:val="28"/>
            <w:u w:val="none"/>
          </w:rPr>
          <w:t>https://ozhirenie-i-besplodie.ru/stroenie-i-funkczii-zhirovoj-tkani.html</w:t>
        </w:r>
      </w:hyperlink>
    </w:p>
    <w:p w:rsidR="00184D9F" w:rsidRPr="00184D9F" w:rsidRDefault="00A20FAA" w:rsidP="00184D9F">
      <w:pPr>
        <w:rPr>
          <w:rFonts w:ascii="Times New Roman" w:hAnsi="Times New Roman" w:cs="Times New Roman"/>
          <w:sz w:val="28"/>
          <w:szCs w:val="28"/>
          <w:lang w:val="en-US"/>
        </w:rPr>
      </w:pPr>
      <w:hyperlink r:id="rId12" w:history="1">
        <w:r w:rsidR="00184D9F" w:rsidRPr="007E65C1">
          <w:rPr>
            <w:rStyle w:val="a3"/>
            <w:rFonts w:ascii="Times New Roman" w:hAnsi="Times New Roman" w:cs="Times New Roman"/>
            <w:color w:val="auto"/>
            <w:sz w:val="28"/>
            <w:szCs w:val="28"/>
            <w:u w:val="none"/>
            <w:lang w:val="en-US"/>
          </w:rPr>
          <w:t>http://medbe.ru/materials/rekonstruktivnaya-khirurgiya/liposaktsiya-kak-metod-khirurgicheskoy-korrektsii/</w:t>
        </w:r>
      </w:hyperlink>
      <w:r w:rsidR="00184D9F" w:rsidRPr="00184D9F">
        <w:rPr>
          <w:rFonts w:ascii="Times New Roman" w:hAnsi="Times New Roman" w:cs="Times New Roman"/>
          <w:sz w:val="28"/>
          <w:szCs w:val="28"/>
          <w:lang w:val="en-US"/>
        </w:rPr>
        <w:br/>
        <w:t>© medbe.ru</w:t>
      </w:r>
    </w:p>
    <w:p w:rsidR="003562CC" w:rsidRPr="00184D9F" w:rsidRDefault="003562CC">
      <w:pPr>
        <w:rPr>
          <w:rFonts w:ascii="Times New Roman" w:hAnsi="Times New Roman" w:cs="Times New Roman"/>
          <w:sz w:val="28"/>
          <w:szCs w:val="28"/>
          <w:lang w:val="en-US"/>
        </w:rPr>
      </w:pPr>
      <w:bookmarkStart w:id="0" w:name="_GoBack"/>
      <w:bookmarkEnd w:id="0"/>
    </w:p>
    <w:sectPr w:rsidR="003562CC" w:rsidRPr="00184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0350F"/>
    <w:multiLevelType w:val="multilevel"/>
    <w:tmpl w:val="9A32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F3E26"/>
    <w:multiLevelType w:val="multilevel"/>
    <w:tmpl w:val="FF8C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F56F1"/>
    <w:multiLevelType w:val="hybridMultilevel"/>
    <w:tmpl w:val="56D81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1858C2"/>
    <w:multiLevelType w:val="multilevel"/>
    <w:tmpl w:val="92A0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760AD6"/>
    <w:multiLevelType w:val="multilevel"/>
    <w:tmpl w:val="C43E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55BFE"/>
    <w:multiLevelType w:val="multilevel"/>
    <w:tmpl w:val="EA56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0B"/>
    <w:rsid w:val="00184D9F"/>
    <w:rsid w:val="003562CC"/>
    <w:rsid w:val="007E65C1"/>
    <w:rsid w:val="00A20FAA"/>
    <w:rsid w:val="00BD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92A6"/>
  <w15:docId w15:val="{2AF87323-09E7-447F-A14B-3153AC9E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4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0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zhirenie-i-besplodie.ru/beremennost-pri-ozhireni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zhirenie-i-besplodie.ru/simptomyi-ozhireniya.html" TargetMode="External"/><Relationship Id="rId12" Type="http://schemas.openxmlformats.org/officeDocument/2006/relationships/hyperlink" Target="http://medbe.ru/materials/rekonstruktivnaya-khirurgiya/liposaktsiya-kak-metod-khirurgicheskoy-korrekts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zhirenie-i-besplodie.ru/ozhirenie-i-besplodie-u-muzhchin.html" TargetMode="External"/><Relationship Id="rId11" Type="http://schemas.openxmlformats.org/officeDocument/2006/relationships/hyperlink" Target="https://ozhirenie-i-besplodie.ru/stroenie-i-funkczii-zhirovoj-tkani.html" TargetMode="External"/><Relationship Id="rId5" Type="http://schemas.openxmlformats.org/officeDocument/2006/relationships/image" Target="media/image1.png"/><Relationship Id="rId10" Type="http://schemas.openxmlformats.org/officeDocument/2006/relationships/hyperlink" Target="https://ozhirenie-i-besplodie.ru/beremennost-pri-ozhirenii.html" TargetMode="External"/><Relationship Id="rId4" Type="http://schemas.openxmlformats.org/officeDocument/2006/relationships/webSettings" Target="webSettings.xml"/><Relationship Id="rId9" Type="http://schemas.openxmlformats.org/officeDocument/2006/relationships/hyperlink" Target="https://ozhirenie-i-besplodie.ru/simptomyi-ozhireniy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3623</Words>
  <Characters>20653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Анастасия</cp:lastModifiedBy>
  <cp:revision>2</cp:revision>
  <dcterms:created xsi:type="dcterms:W3CDTF">2021-01-17T01:38:00Z</dcterms:created>
  <dcterms:modified xsi:type="dcterms:W3CDTF">2021-01-17T01:38:00Z</dcterms:modified>
</cp:coreProperties>
</file>