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  <w:sz w:val="28"/>
        </w:rPr>
        <w:pict>
          <v:rect id="_x0000_s1026" o:spid="_x0000_s1026" o:spt="1" style="position:absolute;left:0pt;margin-left:-25.2pt;margin-top:8.8pt;height:712.85pt;width:530.1pt;z-index:-251659264;mso-width-relative:page;mso-height-relative:page;" coordsize="21600,21600" o:allowincell="f">
            <v:path/>
            <v:fill focussize="0,0"/>
            <v:stroke weight="4.5pt" linestyle="thinThick"/>
            <v:imagedata o:title=""/>
            <o:lock v:ext="edit"/>
          </v:rect>
        </w:pict>
      </w:r>
    </w:p>
    <w:p>
      <w:pPr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МИНЗДРАВСОЦРАЗВИТИЯ РОССИИ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ФАРМАЦЕВТИЧЕСКИЙ КОЛЛЕДЖ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2"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Д Н Е В Н И К</w:t>
      </w:r>
    </w:p>
    <w:p>
      <w:pPr>
        <w:spacing w:after="0" w:line="240" w:lineRule="auto"/>
        <w:jc w:val="center"/>
        <w:rPr>
          <w:sz w:val="48"/>
        </w:rPr>
      </w:pPr>
    </w:p>
    <w:p>
      <w:pPr>
        <w:pStyle w:val="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профессиональному модулю:</w:t>
      </w:r>
    </w:p>
    <w:p>
      <w:pPr>
        <w:pStyle w:val="26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  «</w:t>
      </w:r>
      <w:r>
        <w:rPr>
          <w:sz w:val="28"/>
          <w:szCs w:val="28"/>
          <w:u w:val="single"/>
        </w:rPr>
        <w:t>Сестринский уход при различных заболеваниях и состояниях»</w:t>
      </w:r>
    </w:p>
    <w:p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>Дисциплина  «Сестринский уход  при инфекционных заболеваниях»</w:t>
      </w:r>
    </w:p>
    <w:p>
      <w:pPr>
        <w:spacing w:after="0" w:line="240" w:lineRule="auto"/>
        <w:jc w:val="center"/>
        <w:rPr>
          <w:sz w:val="28"/>
        </w:rPr>
      </w:pPr>
    </w:p>
    <w:p>
      <w:pPr>
        <w:spacing w:after="0" w:line="240" w:lineRule="auto"/>
        <w:jc w:val="center"/>
        <w:rPr>
          <w:sz w:val="28"/>
        </w:rPr>
      </w:pPr>
    </w:p>
    <w:p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студента (ки) 3 курса </w:t>
      </w:r>
      <w:r>
        <w:rPr>
          <w:sz w:val="28"/>
          <w:u w:val="single"/>
        </w:rPr>
        <w:t>308</w:t>
      </w:r>
      <w:r>
        <w:rPr>
          <w:sz w:val="28"/>
        </w:rPr>
        <w:t xml:space="preserve"> группы</w:t>
      </w:r>
    </w:p>
    <w:p>
      <w:pPr>
        <w:spacing w:after="0" w:line="240" w:lineRule="auto"/>
        <w:jc w:val="center"/>
        <w:rPr>
          <w:sz w:val="28"/>
        </w:rPr>
      </w:pPr>
      <w:r>
        <w:rPr>
          <w:sz w:val="28"/>
        </w:rPr>
        <w:t>специальности 34.02.01 Сестринское дело</w:t>
      </w:r>
    </w:p>
    <w:p>
      <w:pPr>
        <w:spacing w:after="0" w:line="240" w:lineRule="auto"/>
        <w:jc w:val="center"/>
        <w:rPr>
          <w:sz w:val="28"/>
        </w:rPr>
      </w:pPr>
      <w:r>
        <w:rPr>
          <w:sz w:val="28"/>
        </w:rPr>
        <w:t>очно/заочной (вечерней)  формы обучения</w:t>
      </w:r>
    </w:p>
    <w:p>
      <w:pPr>
        <w:spacing w:after="0" w:line="240" w:lineRule="auto"/>
        <w:jc w:val="center"/>
        <w:rPr>
          <w:sz w:val="28"/>
        </w:rPr>
      </w:pPr>
    </w:p>
    <w:p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Камзоловой Александры Алексеевны</w:t>
      </w:r>
    </w:p>
    <w:p>
      <w:pPr>
        <w:spacing w:after="0" w:line="240" w:lineRule="auto"/>
        <w:jc w:val="center"/>
        <w:rPr>
          <w:sz w:val="28"/>
        </w:rPr>
      </w:pPr>
    </w:p>
    <w:p>
      <w:pPr>
        <w:spacing w:after="0" w:line="240" w:lineRule="auto"/>
        <w:jc w:val="center"/>
        <w:rPr>
          <w:sz w:val="28"/>
        </w:rPr>
      </w:pPr>
    </w:p>
    <w:p>
      <w:pPr>
        <w:spacing w:after="0" w:line="240" w:lineRule="auto"/>
        <w:rPr>
          <w:sz w:val="28"/>
        </w:rPr>
      </w:pPr>
      <w:r>
        <w:rPr>
          <w:sz w:val="28"/>
        </w:rPr>
        <w:t>База производственной практики: __________________________________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</w:t>
      </w:r>
    </w:p>
    <w:p>
      <w:pPr>
        <w:spacing w:after="0" w:line="240" w:lineRule="auto"/>
        <w:rPr>
          <w:sz w:val="28"/>
        </w:rPr>
      </w:pPr>
    </w:p>
    <w:p>
      <w:pPr>
        <w:spacing w:after="0" w:line="240" w:lineRule="auto"/>
        <w:rPr>
          <w:sz w:val="28"/>
        </w:rPr>
      </w:pPr>
      <w:r>
        <w:rPr>
          <w:sz w:val="28"/>
        </w:rPr>
        <w:t>Руководители практики: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</w:t>
      </w:r>
    </w:p>
    <w:p>
      <w:pPr>
        <w:spacing w:after="0" w:line="240" w:lineRule="auto"/>
        <w:rPr>
          <w:sz w:val="28"/>
        </w:rPr>
      </w:pPr>
    </w:p>
    <w:p>
      <w:pPr>
        <w:spacing w:after="0" w:line="240" w:lineRule="auto"/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</w:t>
      </w:r>
    </w:p>
    <w:p>
      <w:pPr>
        <w:spacing w:after="0" w:line="240" w:lineRule="auto"/>
        <w:jc w:val="both"/>
        <w:rPr>
          <w:sz w:val="28"/>
        </w:rPr>
      </w:pPr>
    </w:p>
    <w:p>
      <w:pPr>
        <w:spacing w:after="0" w:line="240" w:lineRule="auto"/>
        <w:jc w:val="both"/>
      </w:pPr>
      <w:r>
        <w:rPr>
          <w:sz w:val="28"/>
        </w:rPr>
        <w:t xml:space="preserve">Методический руководитель: </w:t>
      </w:r>
      <w:r>
        <w:rPr>
          <w:sz w:val="28"/>
          <w:u w:val="single"/>
        </w:rPr>
        <w:t>Лопатина Татьяна Николаевна</w:t>
      </w:r>
      <w:r>
        <w:br w:type="page"/>
      </w:r>
    </w:p>
    <w:p>
      <w:pPr>
        <w:spacing w:after="0" w:line="240" w:lineRule="auto"/>
        <w:jc w:val="center"/>
      </w:pPr>
      <w:r>
        <w:pict>
          <v:rect id="_x0000_s1027" o:spid="_x0000_s1027" o:spt="1" style="position:absolute;left:0pt;margin-left:-18.55pt;margin-top:10.1pt;height:748.25pt;width:523.45pt;z-index:-251658240;mso-width-relative:page;mso-height-relative:page;" coordsize="21600,21600" o:allowincell="f">
            <v:path/>
            <v:fill focussize="0,0"/>
            <v:stroke weight="4.5pt" linestyle="thinThick"/>
            <v:imagedata o:title=""/>
            <o:lock v:ext="edit"/>
          </v:rect>
        </w:pict>
      </w:r>
    </w:p>
    <w:p>
      <w:pPr>
        <w:pStyle w:val="7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работы в отделении стационара или поликлиники необходимо переодеться. 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Требования безопасности во время работы: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Необходимо мыть руки до и после любого контакта с пациентом.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Работать с кровью и жидкими выделениями всех пациентов только в перчатках.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s1028" o:spid="_x0000_s1028" o:spt="1" style="position:absolute;left:0pt;margin-left:-17.95pt;margin-top:-10.45pt;height:766.6pt;width:529.5pt;z-index:-251655168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>
            <v:path/>
            <v:fill focussize="0,0"/>
            <v:stroke weight="4.5pt" linestyle="thinThick"/>
            <v:imagedata o:title=""/>
            <o:lock v:ext="edit"/>
          </v:rect>
        </w:pic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Требования безопасности по окончании работы: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Использованные перчатки подлежат дезинфекции перед утилизацией.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Требования безопасности в аварийной ситуации: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bCs/>
          <w:color w:val="000000"/>
          <w:sz w:val="28"/>
          <w:szCs w:val="28"/>
        </w:rPr>
        <w:t>При попадании крови</w:t>
      </w:r>
      <w:r>
        <w:rPr>
          <w:color w:val="000000"/>
          <w:sz w:val="28"/>
          <w:szCs w:val="28"/>
        </w:rPr>
        <w:t> 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Требования безопасности при пожаре и аварийной ситуации:</w:t>
      </w:r>
    </w:p>
    <w:p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9" o:spid="_x0000_s1029" o:spt="1" style="position:absolute;left:0pt;margin-left:-7.3pt;margin-top:-1.6pt;height:732.4pt;width:529.6pt;z-index:-25165414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>
            <v:path/>
            <v:fill focussize="0,0"/>
            <v:stroke weight="4.5pt" linestyle="thinThick"/>
            <v:imagedata o:title=""/>
            <o:lock v:ext="edit"/>
          </v:rect>
        </w:pict>
      </w:r>
      <w:r>
        <w:rPr>
          <w:color w:val="000000"/>
          <w:sz w:val="28"/>
          <w:szCs w:val="28"/>
        </w:rPr>
        <w:t>1. Немедленно прекратить работу, насколько это позволяет безопасность пациента.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Сообщить о случившемся администрации отделения или дежурному персоналу.</w:t>
      </w:r>
    </w:p>
    <w:p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кратчайшие сроки покинуть здание.</w:t>
      </w:r>
    </w:p>
    <w:p>
      <w:pPr>
        <w:spacing w:after="0" w:line="240" w:lineRule="auto"/>
        <w:ind w:left="540" w:right="567"/>
        <w:jc w:val="both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</w:p>
    <w:p>
      <w:pPr>
        <w:spacing w:after="0" w:line="240" w:lineRule="auto"/>
        <w:ind w:left="540" w:right="567"/>
        <w:jc w:val="right"/>
      </w:pPr>
      <w:r>
        <w:t>Подпись  проводившего инструктаж ________________________</w:t>
      </w:r>
    </w:p>
    <w:p>
      <w:pPr>
        <w:spacing w:after="0" w:line="240" w:lineRule="auto"/>
        <w:ind w:left="540" w:right="567"/>
      </w:pPr>
    </w:p>
    <w:p>
      <w:pPr>
        <w:spacing w:after="0" w:line="240" w:lineRule="auto"/>
        <w:ind w:left="540" w:right="567"/>
      </w:pPr>
      <w:r>
        <w:t xml:space="preserve"> Печать ЛПУ</w:t>
      </w:r>
    </w:p>
    <w:p>
      <w:pPr>
        <w:wordWrap w:val="0"/>
        <w:spacing w:after="0" w:line="240" w:lineRule="auto"/>
        <w:ind w:left="540" w:right="567" w:firstLine="4800" w:firstLineChars="2400"/>
        <w:jc w:val="both"/>
        <w:rPr>
          <w:u w:val="single"/>
        </w:rPr>
      </w:pPr>
      <w:r>
        <w:t xml:space="preserve">Подпись студента </w:t>
      </w:r>
      <w:r>
        <w:rPr>
          <w:u w:val="single"/>
        </w:rPr>
        <w:t>Камзолова А.А.</w:t>
      </w:r>
    </w:p>
    <w:p>
      <w:pPr>
        <w:spacing w:after="0" w:line="240" w:lineRule="auto"/>
        <w:ind w:left="540" w:right="567"/>
        <w:jc w:val="right"/>
      </w:pPr>
    </w:p>
    <w:p>
      <w:pPr>
        <w:pStyle w:val="12"/>
        <w:spacing w:after="0" w:line="240" w:lineRule="auto"/>
        <w:rPr>
          <w:b w:val="0"/>
        </w:rPr>
      </w:pPr>
    </w:p>
    <w:p>
      <w:pPr>
        <w:pStyle w:val="12"/>
        <w:spacing w:after="0" w:line="240" w:lineRule="auto"/>
        <w:rPr>
          <w:b w:val="0"/>
        </w:rPr>
      </w:pPr>
    </w:p>
    <w:p>
      <w:pPr>
        <w:spacing w:after="0" w:line="240" w:lineRule="auto"/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Style w:val="19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  <w:p>
            <w:pPr>
              <w:pStyle w:val="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11.06.2020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Инфекционное отделение  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день производственной практики в инфекционном отделении. </w:t>
            </w:r>
          </w:p>
          <w:p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Организация работы приёмного отделения.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Алгоритм проведения </w:t>
            </w:r>
            <w:r>
              <w:rPr>
                <w:i/>
                <w:iCs/>
                <w:sz w:val="28"/>
                <w:szCs w:val="28"/>
              </w:rPr>
              <w:t>санитарной обработки пациентов в приёмном отделении.</w:t>
            </w:r>
          </w:p>
          <w:p>
            <w:pPr>
              <w:spacing w:after="0" w:line="240" w:lineRule="auto"/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 xml:space="preserve">Алгоритм полной санитарной обработки пациента, принятие ванны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Информировать пациента о предстоящей манипуляций и ходе ее выполнения. Получить согласие.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Определить температуру воздуха в ванной комнате (не менее 25° С).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руки. Надеть маску, фартук, перчатки.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Подготовить ванну: продезинфицировать (по инструкции препарата), почистить чистящим средством, промыть проточной водой.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Снять перчатки, сбросить в емкость для отходов класса «Б».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Наполнить ванну водой до 1/2 объема. Температура воды должна быть не ниже 36- 37 ° С (использовать для измерения водный термометр).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>Провести гигиеническую обработку рук, надеть перчатки.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Помочь пациенту удобно расположиться в ванне, чтобы пациент не соскользнул, поставить подставку для упора ног.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Помочь пациенту выйти из ванны.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Вытереть пациента и одеть при необходимости проводите пациента в палату.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Одноразовые рукавицы для мытья погрузить в контейнер для дезинфекции и утилизации отходов класса «Б».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Использованное полотенце и грязную одежду пациента убрать в клеенчатый мешок.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ванну: продезинфицировать (по инструкции  препарата), почистить чистящим средством, промыть проточной водой.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Снять перчатки, сбросить в емкость для сбора отходов класса «Б».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>Результаты занести в температурный лист у.ф. № 004/у.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Алгоритм полной санитарной обработки пациента, принятие гигиенического душа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Информировать пациента о предстоящей манипуляций и ходе ее выполнения. Получить согласие.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Определить температуру воздуха в ванной комнате (не менее 25° С).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руки. Надеть маску, фартук , перчатки.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Подготовить ванну: продезинфицировать (по инструкции препарата), почистить чистящим средством, промыть проточной водой.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Снять перчатки, сбросить в емкость для сбора отходов класса «Б». О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рук, надеть другие перчатки.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Поставить в ванну скамейку и усадить на нее пациента.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Настроить воду (не ниже 36- 37 ° С).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Вымыть (помочь) пациента: сначала голову, затем туловище, верхние и нижние конечности, паховую область и промежность (в процессе мытья контролировать температуру воды рукой).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Помочь пациенту выйти из ванны.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Вытереть пациента и одеть при необходимости проводите пациента в палату.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Одноразовые рукавицы для мытья погрузить в контейнер для дезинфекции и утилизации отходов класса «Б».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Использованное полотенце и грязную одежду пациента убрать в клеенчатый мешок.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Обработать ванну: продезинфицировать (по инструкции препарата), почистить чистящим средством, промыть проточной водой.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Снять перчатки, маску сбросить в емкость для сбора отходов класса «Б».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Результаты занести в температурный лист у.ф. № 004/у.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Алгоритм частичной санитарной обработки пациента, обтирание пациента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Информировать пациента о предстоящей манипуляций и ходе ее выполнения. Получить согласие.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Отгородить пациента ширмой.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рук, надеть маску, фартук, перчатки.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Используя правила перемещения пациента в постели подложить одноразовые адсорбирующие подкладные пеленки под верхнюю часть туловища пациента.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Одноразовой рукавицей смоченной в воде, обтереть пациенту шею, грудь, руки (живот и ноги прикрыты одеялом). (Нанести средство для сухой обработки на тело и обтереть пациенту шею, грудь, руки).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Вытереть пациенту шею, грудь, руки полотенцем насухо и прикрыть одеялом.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Используя правила перемещения пациента в постели подложить одноразовые адсорбирующие подкладные пеленки под нижнюю часть туловища пациента.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Обтереть живот, спину, нижние конечности, осушить и закрыть одеялом.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Убрать ширму.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Одноразовые рукавицы для мытья, одноразовые подкладные пеленки погрузить в контейнер для дезинфекции и утилизации отходов класса «Б».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Использованное полотенце и грязную одежду пациента убрать в клеенчатый мешок.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Снять перчатки, маску, сбросить в емкость для сбора отходов класса «Б».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Провести гигиеническую обработку рук.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Результаты занести в температурный лист у.ф. № 004/у.</w:t>
            </w: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Сбор медицинских отходов приемного отделения.</w:t>
            </w:r>
          </w:p>
          <w:p>
            <w:pPr>
              <w:spacing w:after="0" w:line="240" w:lineRule="auto"/>
              <w:jc w:val="both"/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опасности:</w:t>
            </w: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SimSun"/>
                <w:color w:val="2D2D2D"/>
                <w:sz w:val="28"/>
                <w:szCs w:val="28"/>
                <w:u w:val="single"/>
                <w:shd w:val="clear" w:color="auto" w:fill="FFFFFF"/>
              </w:rPr>
              <w:t>Класс А</w:t>
            </w: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t xml:space="preserve"> - эпидемиологически безопасные отходы, приближенные по составу к твердым бытовым отходам: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t>Отходы, не имеющие контакта с биологическими жидкостями пациентов, инфекционными больными.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t>Канцелярские принадлежности, упаковка, мебель, инвентарь, потерявшие потребительские свойства.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t>Смет от уборки территории и так далее.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color w:val="2D2D2D"/>
                <w:sz w:val="28"/>
                <w:szCs w:val="28"/>
                <w:shd w:val="clear" w:color="auto" w:fill="FFFFFF"/>
              </w:rPr>
      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отходов класса А осуществляется в многоразовые емкости или одноразовые пакеты. Пакеты располагаются на специальных тележках или внутри многоразовых контейнеров.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Заполненные емкости или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Многоразовая тара после опорожнения подлежит мытью и дезинфекции в порядке установленном схемой обращения отходов в каждой конкретной организации.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организаций, имеющих выпуск хозяйственно-бытовых сточных вод в общегородскую систему канализации, отходы пищевого сырья и готовой пищи (класса А) могут сбрасываться в систему городской канализации через измельчители (диспоузеры).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невозможности сброса пищевых отходов в канализацию, сбор их осуществляется раздельно от других отходов класса А в указанную тару, которая устанавливается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хранение пищевых отходов при отсутствии специально выделенного холодильного оборудования допускается не более 24 часов.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класса А,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Класс Б</w:t>
            </w:r>
            <w:r>
              <w:rPr>
                <w:sz w:val="28"/>
                <w:szCs w:val="28"/>
              </w:rPr>
              <w:t xml:space="preserve"> - эпидемиологически опасные отходы.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Инфицированные и потенциально инфицированные отходы.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инструменты, предметы загрязненные кровью и/или другими биологическими жидкостями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Патологоанатомические отходы.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операционные отходы (органы, ткани и так далее).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отходы из инфекционных отделений.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отходы вивариев.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вакцины, непригодные к использованию.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 (или) фармацевтическую деятельность, и выполняется при разработке схемы обращения с медицинскими отходами.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 в организации, осуществляющей медицинскую и (или)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в организации участка по обеззараживанию/обезвреживанию отходов класса Б с использованием аппаратных методов разрешается сбор, временное хранение, транспортирование отходов класса Б без предварительного обеззараживания в местах образования, при условии обеспечения необходимых требований безопасности. При этом организация должна быть обеспечена всеми необходимыми расходными материалами, в том числе одноразовой упаковочной тарой.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класса Б собираются в одноразовую мягкую (пакеты) или твердую (непрокалываемую) упаковку (контейнеры):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Пакеты, используемые для сбора отходов класса Б должны обеспечивать возможность безопасного сбора в них не более 10 кг отходов и должны быть закреплены на специальных стойках-тележках или контейнерах.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сбора острых и органических, жидких отходов класса Б должны использоваться одноразовые непрокалываемые влагостойкие емкости (контейнеры). Емкость должна иметь плотно прилегающую крышку, обеспечивающую ее герметизацию и исключающую возможность самопроизвольного вскрытия.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заполнения емкости сотрудник, ответственный за сбор отходов в данном медицинском подразделении закрывает ее крышкой. Перемещение отходов класса Б за пределами подразделения в открытых емкостях не допускается.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 Дезинфекция многоразовых емкостей для сбора отходов класса Б внутри организации производится ежедневно.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Класс В</w:t>
            </w:r>
            <w:r>
              <w:rPr>
                <w:sz w:val="28"/>
                <w:szCs w:val="28"/>
              </w:rPr>
              <w:t xml:space="preserve"> - чрезвычайно эпидемиологически опасные отходы.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обращению с медицинскими отходами класса В организуется в соответствии с требованиями к работе с возбудителями 1-2 групп патогенности, к санитарной охране территории и профилактике туберкулеза.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класса В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класса В собирают в одноразовую мягкую (пакеты) или твердую (непрокалываемую) упаковку (контейнеры):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Пакеты, используемые для сбора отходов класса В должны обеспечивать возможность безопасного сбора в них не более 10 кг отходов и должны быть закреплены на специальных стойках (тележках).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В. Твердые (непрокалываемые) емкости закрываются крышками. Перемещение отходов класса В за пределами подразделения в открытых емкостях не допускается.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 После заполнения емкости сотрудник, ответственный за сбор отходов в данном медицинском подразделении закрывает ее крышкой. Перемещение отходов класса В за пределами подразделения в открытых емкостях не допускается.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Класс Г</w:t>
            </w:r>
            <w:r>
              <w:rPr>
                <w:sz w:val="28"/>
                <w:szCs w:val="28"/>
              </w:rPr>
              <w:t xml:space="preserve"> - токсикологически опасные отходы 1-4 классов опасности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(в том числе цитостатики), диагностические, дезинфицирующие средства, не подлежащие использованию.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от эксплуатации оборудования, транспорта, систем освещения и другие.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временное хранение отходов класса Г осуществляется в маркированные емкости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Алгоритм проведения уборки в приемном отделении после госпитализации больного, средства, режим.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смотровом кабинете обеззараживанию подлежат все предметы, с которыми соприкасался больной.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шпатели после одноразового пользования уничтожают, а металлические - кипятят в течение 15 минут. Термометры целиком помещают в сосуд с дезинфицирующим раствором. После каждого использования горшки, подкладные судна обеззараживают.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 приемного отделения или в боксе проводят влажную уборку с применением дезинфицирующих средств после приема каждого больного. Уборочный материал маркируют и применяют строго по назначению. После использования уборочный инвентарь обеззараживают.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сутки, с использованием моющих и дезинфицирующих средств, разрешенных к использованию в установленном порядке.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Хранение моющих и дезинфекционных средств должно осуществляться в таре (упаковке) изготовителя, снабженной этикеткой, на стеллажах, в специально предназначенных местах.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Необходимо иметь отдельные емкости с рабочими растворами дезинфекционных средств, используемых для обработки различных объектов:</w:t>
            </w:r>
          </w:p>
          <w:p>
            <w:pPr>
              <w:pStyle w:val="15"/>
              <w:numPr>
                <w:ilvl w:val="0"/>
                <w:numId w:val="6"/>
              </w:numPr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для дезинфекции, для предстерилизационной очистки и для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      </w:r>
          </w:p>
          <w:p>
            <w:pPr>
              <w:pStyle w:val="15"/>
              <w:numPr>
                <w:ilvl w:val="0"/>
                <w:numId w:val="6"/>
              </w:numPr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для дезинфекции поверхностей в помещениях, мебели, аппаратов, приборов и оборудования;</w:t>
            </w:r>
          </w:p>
          <w:p>
            <w:pPr>
              <w:pStyle w:val="15"/>
              <w:numPr>
                <w:ilvl w:val="0"/>
                <w:numId w:val="6"/>
              </w:numPr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для обеззараживания уборочного материала, для обеззараживания отходов классов Б и В (в случае отсутствия установок для обеззараживания).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Уборочный инвентарь (тележки, мопы, емкости, ветошь, швабры)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помещении. Схема цветового кодирования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размещается в зоне хранения инвентаря.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Мытье оконных стекол должно проводиться по мере необходимости, но не реже 2 раз в год.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Генеральная уборка помещений палатных отделений и других функциональных помещений и кабинетов должна проводиться по графику не реже 1 раза в месяц, с обработкой стен, полов, оборудования, инвентаря, светильников.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Для проведения генеральной уборки персонал должен иметь специальную одежду и средства индивидуальной защиты (халат, шапочка, маска, резиновые перчатки, резиновый фартук и др.), промаркированный уборочный инвентарь и чистые тканевые салфетки. При проведении генеральной уборки 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разрешенные дезинфицирующие растворы наносят на стены путем орошения или их протирания на высоту не менее двух метров (в операционных блоках - на всю высоту стен), окна, подоконники, двери, мебель и оборудование. По окончании времени обеззараживания (персонал должен провести смену спецодежды) все поверхности отмывают чистыми тканевыми салфетками, смоченными водопроводной (питьевой) водой, а затем проводят обеззараживание воздуха в помещении.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Использованный уборочный инвентарь обеззараживают в растворе дезинфицирующего средства, затем прополаскивают в воде и сушат. Уборочный инвентарь для пола и стен должен быть раздельным, иметь четкую маркировку, применяться раздельно для кабинетов, коридоров, санузлов. При невозможности использования одноразовых тканевых салфеток, многоразовые салфетки подлежат стирке.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Для обеззараживания воздуха в помещениях с асептическим режимом следует применять разрешенные для этой цели оборудование и/или химические средства.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 xml:space="preserve">В течение рабочего дня и после окончания работы проводиться текущую уборку (дезинфекцию): ветошью, смоченной дез. раствором, протирают стены на высоту вытянутой руки, столики, кушетку, все предметы отодвигают от стен. Влажная уборка проводится двукратно. После текущей уборки кварцем кабинет в течение 1 часа. 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19"/>
              <w:tblW w:w="0" w:type="auto"/>
              <w:tblInd w:w="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</w:pPr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Санитарная 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медицинских отходов.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7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уборки в помещении после госпитализации больного.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</w:tbl>
    <w:p>
      <w:pPr>
        <w:spacing w:after="0" w:line="240" w:lineRule="auto"/>
        <w:ind w:firstLine="426"/>
        <w:jc w:val="center"/>
        <w:rPr>
          <w:b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19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  <w:p>
            <w:pPr>
              <w:pStyle w:val="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12.06.2020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Второй день производственной практики в инфекционном отделении.</w:t>
            </w:r>
          </w:p>
          <w:p>
            <w:p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Отделение кишечных инфекций</w:t>
            </w:r>
          </w:p>
          <w:p>
            <w:pPr>
              <w:spacing w:after="0" w:line="240" w:lineRule="auto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Текущая дезинфекция в палате, алгоритм проведения, средства, режим.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Уборка по типу текущей дезинфекции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Оснащение: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Дезинфицирующие /моющие растворы, разрешенные к применению в установленном законом порядке.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дезинфицирующих растворов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Уборочный инвентарь либо стационарная или переносная система влажно-вакуумной очистки.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Защитная одежда для медперсонала (комбинезон или халат, влагостойкий фартук, головной убор, маска, перчатки из плотной резины, моющаяся обувь на низком каблуке).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Регулярность уборок: </w:t>
            </w:r>
            <w:r>
              <w:rPr>
                <w:sz w:val="28"/>
                <w:szCs w:val="28"/>
              </w:rPr>
              <w:t>влажная уборка – 2 раза в день, уборка с дезинфицирующими средствами – не реже 1 раза в день.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действий: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весь материал со стерильного стола;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халат «Для уборки кабинета» и резиновые перчатки;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ветошью с дезинфицирующим раствором в концентрации раствора по режиму, предусмотренному для вирусных гепатитов протереть горизонтальные поверхности, столы и др.;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 погрузить в емкость с дезинфицирующим раствором;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ведре с маркировкой «Для мытья полов» приготовить дезинфицирующий раствор в концентрации по режиму, предусмотренному для кишечных инфекций;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пол;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прополоскать и отжать ветошь, вылить раствор в канализацию;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 ведро чистой воды, прополоскать ветошь, слить воду в канализацию;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ведро и ветошь в помещение, предназначенное для ее хранения;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с мылом руки в перчатках, перчатки снять и убрать в тумбочку;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и убрать в отведенное для хранения место рабочий халат;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гигиеническое мытье рук;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медицинский халат, колпак или косынку;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бактерицидный облучатель (время экспозиции зависит от типа облучателя);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отсутствии светового табло над дверью повесить табличку: « Не входить. Опасно. Идет обеззараживание ультрафиолетовым излучением»;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экспозиции бактерицидного облучения проветрить помещение;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экспозиции бактерицидного облучения и проветривания палата готова к работе.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Виды отходов в палатном отделении, алгоритм сбора медицинских отходов.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Класс «А»</w:t>
            </w:r>
            <w:r>
              <w:rPr>
                <w:rFonts w:eastAsia="SimSun"/>
                <w:sz w:val="28"/>
                <w:szCs w:val="28"/>
              </w:rPr>
              <w:t xml:space="preserve"> (эпидемиологически безопасные отходы, по составу приближенные к ТБО). Отходы, не имеющие контакта с биологическими жидкостями пациентов и инфекционными больными, в т.ч.: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канцелярские принадлежности, упаковка, мебель, инвентарь, потерявшие потребительские свойства, смет от уборки территории и т.п.;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флаконы от физрастворов и ампулы от лекарственных препаратов;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пищевые отходы пищеблока.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класса А собирают в многоразовые емкости или одноразовые пакеты любого цвета, кроме желтого и красного. Одноразовые пакеты помещают внутри многоразовых емкостей, промаркированных «Отходы. Класс А». Заполненные многоразовые емкости или одноразовые пакеты доставляют на контейнерную площадку структурных подразделений, где отходы перегружают в специальные контейнеры с маркировкой «Отходы. Класс А». Многоразовую тару после сбора и опорожнения моют и дезинфицируют (2-х кратным протиранием растворами дезинфицирующих средств, разрешенных к применению Минздравом РФ, с интервалом 15 мин.) ежедневно.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Режим замены одноразовых пакетов – не реже 1 раза в смену, общий вес отходов в упаковке не более 10 кг. Крупногабаритные отходы класса А собираются в специальные бункеры. Поверхности крупногабаритных отходов, имеющие контакт с потенциально инфицированным материалом или больными, перед помещением в бункер обязательно дезинфицируют (2-х кратным протиранием растворами дезинфицирующих средств, разрешенных к применению Минздравом РФ, с интервалом 15 мин.).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Упаковки от шприцев и систем, коробки от лекарственных препаратов и диагностических тест-систем, флаконы от физрастворов и ампулы от лекарственных препаратов собираются как отходы класса «А» в одноразовый белый пакет. Контейнеры моют после каждого опорожнения, дезинфицируют 1 раз в неделю путем орошения дезинфицирующим средством, согласно инструкции по применению.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Сбор пищевых отходов пищеблока осуществляют отдельно от других отходов класса А в одноразовые пакеты, помещенные в многоразовые маркированные емкости. Дальнейшее транспортирование пищевых отходов производится на контейнерную площадку структурного подразделения. Временное хранение пищевых отходов на контейнерных площадках допускается не более 24 часов.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Вывоз отходов класса А по договору: кратность вывоза – согласно договору.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Класс «Б»</w:t>
            </w:r>
            <w:r>
              <w:rPr>
                <w:rFonts w:eastAsia="SimSun"/>
                <w:sz w:val="28"/>
                <w:szCs w:val="28"/>
              </w:rPr>
              <w:t xml:space="preserve"> (эпидемиологически опасные отходы). Инфицированные и потенциально инфицированные отходы, в т.ч.: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материалы и инструменты, предметы, загрязненные кровью и/или другими биологическими жидкостями (использованные одноразовые шприцы, системы, лабораторный инструмент, перевязочный материал, и др. в отделениях и лабораториях);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отходы от клинико-диагностических и бактериологических лабораторий (биологические жидкости, микробиологические культуры и штаммы);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микологических кабинетов;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пищевые отходы буфетных отделений стационаров.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класса Б собирают в одноразовую упаковку (пакеты, контейнеры) желтого цвета или имеющие желтую маркировку. Острый инструментарий (иглы, скарификаторы, скальпеля) собирают отдельно от других видов отходов в одноразовые непрокалываемые контейнеры с иглосъемником и герметичной крышкой. Ватные шарики, перевязочный материал, резиновые перчатки, одноразовые инструменты (шприцы, системы, гинекологические зеркала, ложки Фолькмана и др.) после использования обеззараживаются в емкостях с дезинфицирующими растворами. По истечении времени дезинфекции отходы помещают в промаркированный желтый пакет, вставленный в подходящую по размерам емкость (ведро с крышкой). Если медицинская перчатка порвалась перед использованием, ее необходимо сбросить в отходы класса Б. Одноразовую ветошь, применяемую для обработки поверхностей сбрасывается в контейнер для отходов класса Б.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Жидкие отходы класса Б (рвотные массы, моча, фекалии) сливаются без предварительного обеззараживания в систему централизованной канализации.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Твердые отходы класса Б (пришедший в негодность мед. инструментарий, предметы ухода за больными и др.) после дезинфекции собирают в герметичную одноразовую упаковку желтого цвета с маркировкой «Отходы. Класс Б».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После заполнения пакета, примерно не более чем на ¾ объема и не более 10 кг., сотрудник подразделения, отвечающий за сбор отходов в месте их первичного сбора, в маске и резиновых перчатках удаляет из него воздух, плотно завязывает и маркирует с указанием наименования подразделения больницы, даты и фамилии лица, ответственного за сбор отходов. Пакеты с отходами помещают в баки с крышками, промаркированные «Для сбора и транспортировки отходов класса Б и установленные на тележку. Твердые (непрокалываемые) емкости закрываются крышками. Пищевые отходы собираются в одноразовый желтый пакет, вставленный в подходящую по размерам емкость (ведро или бак с крышкой). Обеззараживаться кипячением в течение 15 минут с момента закипания и после остывания сливают в канализацию. Емкость для пищевых отходов моют с обезжиривающими средствами, просушивают и хранят на стеллажах. Режим замены одноразовых пакетов в буфетных отделений – после каждого приема пищи, в лабораториях – не реже 1 раза в день, в прочих местах образования отходов – 2 раза в день. Одноразовые контейнеры для острого инструментария допускается заполнять в течение 3-х суток (72 часа). </w:t>
            </w:r>
            <w:r>
              <w:rPr>
                <w:rFonts w:eastAsia="SimSun"/>
                <w:i/>
                <w:iCs/>
                <w:sz w:val="28"/>
                <w:szCs w:val="28"/>
              </w:rPr>
              <w:t>Перемещение отходов класса Б за пределами подразделения в открытых емкостях не допускается.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Медицинские отходы класса Б из подразделений в закрытых емкостях (пакетах) перемещают в помещение для временного хранения медицинских отходов до их последующего вывоза транспортом специализированных организаций к месту обеззараживания/утилизации. Доступ посторонних лиц в помещение временного хранения медицинских отходов запрещается. Помещения для временного хранения подвергаются уборки: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текущая уборка- 1 раз в день,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генеральная уборка – 1 раз в мес.,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кварцевание помещения - по графику.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Вывоз отходов класса Б по договору: кратность вывоза – согласно договору.</w:t>
            </w:r>
          </w:p>
          <w:p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Отходы класса «В»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образования: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для пациентов с особо опасными и карантинными инфекциями;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 работающие с микроорганизмами 1 - 2 групп патогенности;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фтизиатрические и микологические клиники (отделения).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отходы, образующиеся в данных подразделениях подлежат дезинфекции в соответствии с действующими нормативными документами.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всех видов отходов класса В вне пределов медицинского подразделения осуществляется только в одноразовой упаковке после ее герметизации.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установленных местах загерметезированные одноразовые емкости (баки, пакеты) помещаются в (меж)корпусные контейнеры, предназначенные для сбора отходов класса В.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Алгоритм проведения дезинфекции емкостей для приема испражнений (судна, горшки).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Оснащение:</w:t>
            </w:r>
            <w:r>
              <w:rPr>
                <w:sz w:val="28"/>
                <w:szCs w:val="28"/>
              </w:rPr>
              <w:t xml:space="preserve"> подкладные судна, емкость с маркировкой и крышкой, фартук, ерш, резиновые перчатки, дезинфицирующий раствор: 0,5% дезоксон-1, осветленной хлорной извести, 1% хлорамин.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Алгоритм действия: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Наденьте фартук, перчатки;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Поместите судна в бачок, залейте их дезинфицирующим раствором, закройте крышкой, отметьте время; перчатки и фартук снимите;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Время экспозиции:</w:t>
            </w:r>
            <w:r>
              <w:rPr>
                <w:sz w:val="28"/>
                <w:szCs w:val="28"/>
              </w:rPr>
              <w:t xml:space="preserve"> дексозон-1 – 30 минут; хлорная известь 0,5% - 60 минут; хлорамин 1% - 60 минут;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Через 1 час снова наденьте перчатки и фартук, извлеките из бачка судна и промойте их горячей водой с помощью ерша;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Снимите перчатки и фартук, промойте их, просушите.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19"/>
              <w:tblW w:w="0" w:type="auto"/>
              <w:tblInd w:w="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</w:pPr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уборки по типу текущей дезинфекции в палате.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отходов в палатном отделении.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ёмкостей для приёма испражнений.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tbl>
      <w:tblPr>
        <w:tblStyle w:val="19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  <w:p>
            <w:pPr>
              <w:pStyle w:val="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13.06.2020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Третий день производственной практики в инфекционном отделении.</w:t>
            </w: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воздушно-капельных инфекций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Дезинфекция воздуха в палатах, средства.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Для    обеззараживания    воздуха    в   помещениях   с асептическим  режимом  следует  применять разрешенные для этой цели оборудование и/или химические средства.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Технология   обработки   и   режимы   обеззараживания  воздуха изложены  в  соответствующих  нормативно-методических  документах и инструкциях     по    применению    конкретного    дезинфекционного оборудования и дезинфицирующих средств.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  целью снижения обсемененности воздуха до безопасного уровня применяются следующие технологии: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воздействие ультрафиолетовым излучением с помощью открытых и комбинированных бактерицидных облучателей, применяемых в отсутствие людей,  и  закрытых  облучателей,  в  том   числе   рециркуляторов, позволяющих проводить обеззараживание воздуха в присутствии  людей, необходимое число  облучателей  для  каждого  помещения  определяют расчетным путем согласно действующим нормам;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воздействие аэрозолями дезинфицирующих средств в отсутствие людей  с  помощью  специальной распыливающей аппаратуры (генераторы аэрозолей)  при проведении дезинфекции по типу заключительной и при проведении генеральных уборок;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применение    бактериальных   фильтров,   в    том    числе электрофильтров.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Алгоритм проведения дезинфекции емкостей для приема испражнений (плевательницы).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Для обеззараживания мокроты: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Заливают (из расчета 2 объема дез. раствора на 1 объем мок­роты) 5% раствором хлорамина на 12 часов или 10% раствором хлорной извести на 1 час, или засыпают на 1 час хлорной известью (200 г/л)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После обеззараживания мокроту сливают в канализацию, а плевательницы или посуду, в которой дезинфицировали мокроту, моют обычным способом.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Плевательницы кипятят в 2% растворе соды 30 минут или по­гружают в 5% раствор хлорамина на 1 час.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Алгоритм дезинфекции шпателей.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Шпатели (деревянные).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Замачивание в 3% растворе хлорамина на 1 час.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Уничтожение.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Шпатели (металлические).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Погружаются в 6% раствор перекиси водорода или в 3% раствор хлорамина;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Затем промываются проточной водой, ПСО, просушиваются и передаются в ЦСО на стерилизацию в крафт-пакетах по 5-10 шт.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tbl>
            <w:tblPr>
              <w:tblStyle w:val="19"/>
              <w:tblW w:w="0" w:type="auto"/>
              <w:tblInd w:w="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</w:pPr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дезинфекции воздуха в палатах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</w:t>
                  </w:r>
                  <w:r>
                    <w:rPr>
                      <w:sz w:val="28"/>
                      <w:szCs w:val="28"/>
                    </w:rPr>
                    <w:t>емкостей для приема испражнений (плевательницы)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шпателей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tbl>
      <w:tblPr>
        <w:tblStyle w:val="19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  <w:p>
            <w:pPr>
              <w:pStyle w:val="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15.06.2020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Четвёртый день производственной практики в инфекционном отделении.</w:t>
            </w: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вирусных гепатитов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Текущая дезинфекция в палате, алгоритм проведения,</w:t>
            </w:r>
            <w:r>
              <w:rPr>
                <w:rFonts w:hint="default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средства, режим.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 отделении для больных вирусными гепатитами постоянно проводят текущую дезинфекцию. Обеззараживанию подлежат выделения больного (при отсутствии централизованного обеззараживания сточных вод больницы), посуда из-под выделений, остатки пищи, смывные воды, предметы ухода за больными (грелки, пузыри для льда и др.), нательное белье, санузлы, помещения и предметы обстановки. Все помещения в отделении подвергают влажной уборке с применением дезинфицирующих растворов.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Помещения буфетных, туалетов убирают не менее 2-х раз в день. Уборку проводят промаркированной ветошью, которую применяют строго по назначению. После освобождения палаты в ней проводят заключительную дезинфекцию. Постельные принадлежности и теплые халаты после выписки каждого больного обеззараживают в дезинфекционных камерах. Личные вещи больного при поступлении собираю в мешки в приемном отделении (боксе) и обеззараживают в дезинфекционных камерах. В отделениях для больных вирусными гепатитами медицинские инструменты и изделия (шприцы, иглы, системы переливания крови и кровезаменители и др.) обеззараживают.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Текущая дезинфекция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1.Если пол загрязнен выделениями, их убирают, а это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место заливают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3% раствором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хлорамина или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3% осветленным раствором хлорной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извести, 3%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осветленным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раствором извести белильнотермостойкой на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1 час. 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2.Проводят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ежедневно влажную уборку горячим 2% мыльным или содовым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раствором, или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раствором любого моющего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средства, или содним из дезинфицирующих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растворов.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>
            <w:pPr>
              <w:pStyle w:val="15"/>
              <w:numPr>
                <w:ilvl w:val="0"/>
                <w:numId w:val="15"/>
              </w:numPr>
              <w:spacing w:before="0" w:beforeAutospacing="0" w:after="0" w:afterAutospacing="0" w:line="240" w:lineRule="auto"/>
              <w:jc w:val="both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Виды отходов в палатном отделении, алгоритм сбора медицинских отходов.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Класс «А»</w:t>
            </w:r>
            <w:r>
              <w:rPr>
                <w:rFonts w:eastAsia="SimSun"/>
                <w:sz w:val="28"/>
                <w:szCs w:val="28"/>
              </w:rPr>
              <w:t xml:space="preserve"> (эпидемиологически безопасные отходы, по составу приближенные к ТБО). Отходы, не имеющие контакта с биологическими жидкостями пациентов и инфекционными больными, в т.ч.: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канцелярские принадлежности, упаковка, мебель, инвентарь, потерявшие потребительские свойства, смет от уборки территории и т.п.;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флаконы от физрастворов и ампулы от лекарственных препаратов;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пищевые отходы пищеблока.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класса А собирают в многоразовые емкости или одноразовые пакеты любого цвета, кроме желтого и красного. Одноразовые пакеты помещают внутри многоразовых емкостей, промаркированных «Отходы. Класс А». Заполненные многоразовые емкости или одноразовые пакеты доставляют на контейнерную площадку структурных подразделений, где отходы перегружают в специальные контейнеры с маркировкой «Отходы. Класс А». Многоразовую тару после сбора и опорожнения моют и дезинфицируют (2-х кратным протиранием растворами дезинфицирующих средств, разрешенных к применению Минздравом РФ, с интервалом 15 мин.) ежедневно.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Режим замены одноразовых пакетов – не реже 1 раза в смену, общий вес отходов в упаковке не более 10 кг. Крупногабаритные отходы класса А собираются в специальные бункеры. Поверхности крупногабаритных отходов, имеющие контакт с потенциально инфицированным материалом или больными, перед помещением в бункер обязательно дезинфицируют (2-х кратным протиранием растворами дезинфицирующих средств, разрешенных к применению Минздравом РФ, с интервалом 15 мин.).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Упаковки от шприцев и систем, коробки от лекарственных препаратов и диагностических тест-систем, флаконы от физрастворов и ампулы от лекарственных препаратов собираются как отходы класса «А» в одноразовый белый пакет. Контейнеры моют после каждого опорожнения, дезинфицируют 1 раз в неделю путем орошения дезинфицирующим средством, согласно инструкции по применению.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Сбор пищевых отходов пищеблока осуществляют отдельно от других отходов класса А в одноразовые пакеты, помещенные в многоразовые маркированные емкости. Дальнейшее транспортирование пищевых отходов производится на контейнерную площадку структурного подразделения. Временное хранение пищевых отходов на контейнерных площадках допускается не более 24 часов.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Вывоз отходов класса А по договору: кратность вывоза – согласно договору.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Класс «Б»</w:t>
            </w:r>
            <w:r>
              <w:rPr>
                <w:rFonts w:eastAsia="SimSun"/>
                <w:sz w:val="28"/>
                <w:szCs w:val="28"/>
              </w:rPr>
              <w:t xml:space="preserve"> (эпидемиологически опасные отходы). Инфицированные и потенциально инфицированные отходы, в т.ч.: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материалы и инструменты, предметы, загрязненные кровью и/или другими биологическими жидкостями (использованные одноразовые шприцы, системы, лабораторный инструмент, перевязочный материал, и др. в отделениях и лабораториях);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отходы от клинико-диагностических и бактериологических лабораторий (биологические жидкости, микробиологические культуры и штаммы);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микологических кабинетов;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пищевые отходы буфетных отделений стационаров.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Отходы класса Б собирают в одноразовую упаковку (пакеты, контейнеры) желтого цвета или имеющие желтую маркировку. Острый инструментарий (иглы, скарификаторы, скальпеля) собирают отдельно от других видов отходов в одноразовые непрокалываемые контейнеры с иглосъемником и герметичной крышкой. Ватные шарики, перевязочный материал, резиновые перчатки, одноразовые инструменты (шприцы, системы, гинекологические зеркала, ложки Фолькмана и др.) после использования обеззараживаются в емкостях с дезинфицирующими растворами. По истечении времени дезинфекции отходы помещают в промаркированный желтый пакет, вставленный в подходящую по размерам емкость (ведро с крышкой). Если медицинская перчатка порвалась перед использованием, ее необходимо сбросить в отходы класса Б. Одноразовую ветошь, применяемую для обработки поверхностей сбрасывается в контейнер для отходов класса Б.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Жидкие отходы класса Б (рвотные массы, моча, фекалии) сливаются без предварительного обеззараживания в систему централизованной канализации.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Твердые отходы класса Б (пришедший в негодность мед. инструментарий, предметы ухода за больными и др.) после дезинфекции собирают в герметичную одноразовую упаковку желтого цвета с маркировкой «Отходы. Класс Б».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После заполнения пакета, примерно не более чем на ¾ объема и не более 10 кг., сотрудник подразделения, отвечающий за сбор отходов в месте их первичного сбора, в маске и резиновых перчатках удаляет из него воздух, плотно завязывает и маркирует с указанием наименования подразделения больницы, даты и фамилии лица, ответственного за сбор отходов. Пакеты с отходами помещают в баки с крышками, промаркированные «Для сбора и транспортировки отходов класса Б и установленные на тележку. Твердые (непрокалываемые) емкости закрываются крышками. Пищевые отходы собираются в одноразовый желтый пакет, вставленный в подходящую по размерам емкость (ведро или бак с крышкой). Обеззараживаться кипячением в течение 15 минут с момента закипания и после остывания сливают в канализацию. Емкость для пищевых отходов моют с обезжиривающими средствами, просушивают и хранят на стеллажах. Режим замены одноразовых пакетов в буфетных отделений – после каждого приема пищи, в лабораториях – не реже 1 раза в день, в прочих местах образования отходов – 2 раза в день. Одноразовые контейнеры для острого инструментария допускается заполнять в течение 3-х суток (72 часа). </w:t>
            </w:r>
            <w:r>
              <w:rPr>
                <w:rFonts w:eastAsia="SimSun"/>
                <w:i/>
                <w:iCs/>
                <w:sz w:val="28"/>
                <w:szCs w:val="28"/>
              </w:rPr>
              <w:t>Перемещение отходов класса Б за пределами подразделения в открытых емкостях не допускается.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Медицинские отходы класса Б из подразделений в закрытых емкостях (пакетах) перемещают в помещение для временного хранения медицинских отходов до их последующего вывоза транспортом специализированных организаций к месту обеззараживания/утилизации. Доступ посторонних лиц в помещение временного хранения медицинских отходов запрещается. Помещения для временного хранения подвергаются уборки: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текущая уборка- 1 раз в день,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генеральная уборка – 1 раз в мес., 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кварцевание помещения - по графику.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Вывоз отходов класса Б по договору: кратность вывоза – согласно договору.</w:t>
            </w:r>
          </w:p>
          <w:p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Отходы класса «В»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образования: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для пациентов с особо опасными и карантинными инфекциями;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 работающие с микроорганизмами 1 - 2 групп патогенности;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фтизиатрические и микологические клиники (отделения).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отходы, образующиеся в данных подразделениях подлежат дезинфекции в соответствии с действующими нормативными документами.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всех видов отходов класса В вне пределов медицинского подразделения осуществляется только в одноразовой упаковке после ее герметизации.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установленных местах загерметезированные одноразовые емкости (баки, пакеты) помещаются в (меж)корпусные контейнеры, предназначенные для сбора отходов класса В.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 «Г»</w:t>
            </w:r>
            <w:r>
              <w:rPr>
                <w:sz w:val="28"/>
                <w:szCs w:val="28"/>
              </w:rPr>
              <w:t xml:space="preserve"> - токсикологически опасные отходы 1-4 классов опасности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(в том числе цитостатики), диагностические, дезинфицирующие средства, не подлежащие использованию.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от эксплуатации оборудования, транспорта, систем освещения и другие.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Алгоритм проведения дезинфекции емкостей для приема испражнений (посуда).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Обеззараживание выделений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Засыпают сухой хлорной известью,сухой известью белильной термостойкой в соотношении 1:2 (1 частьпрепарата на 2 части выделений)или 1:5, перемешивают, выдерживают 30 или 60 минут соответственнопосле чего выливают в канализацию. Если выделения содержат маловлаги, то добавляют воды в соотношении 1:4. Заливают кипятком в соотношении 1:5, закрывают крышкой, выдерживают 60 минут, после чего выливают в канализацию.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Дезинфекция ёмкости для приёма испражнений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Погружают на 30 минут в 1 из следующих растворов: 3% раствор хлорамина, 3% осветленный раствор хлорной извести и т.д.; или на один час в 0,3% раствор натриевой (калиевой) соли, 1% осветленный раствор хлорной извести, 1% раствор хлорамина или на 2 часа в 1% раствор хлорцина. После этого моют водой.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Моют горячей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водой (температура 70 - 90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град.) или погружают в дезинфицирующий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раствор, как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при заключительной дезинфекции.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19"/>
              <w:tblW w:w="0" w:type="auto"/>
              <w:tblInd w:w="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</w:pPr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уборки по типу текущей дезинфекции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отходов в палатном отделении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Проведение дезинфекции </w:t>
                  </w:r>
                  <w:r>
                    <w:rPr>
                      <w:sz w:val="28"/>
                      <w:szCs w:val="28"/>
                    </w:rPr>
                    <w:t>емкостей для приема испражнений (посуда)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</w:tbl>
    <w:p>
      <w:pPr>
        <w:spacing w:after="0" w:line="240" w:lineRule="auto"/>
        <w:ind w:firstLine="426"/>
        <w:rPr>
          <w:b/>
          <w:i/>
        </w:rPr>
      </w:pPr>
    </w:p>
    <w:p>
      <w:pPr>
        <w:spacing w:after="0" w:line="240" w:lineRule="auto"/>
        <w:ind w:firstLine="426"/>
        <w:rPr>
          <w:b/>
          <w:i/>
        </w:rPr>
      </w:pPr>
    </w:p>
    <w:p>
      <w:pPr>
        <w:spacing w:after="0" w:line="240" w:lineRule="auto"/>
        <w:ind w:firstLine="426"/>
        <w:rPr>
          <w:b/>
          <w:i/>
        </w:rPr>
      </w:pPr>
    </w:p>
    <w:p>
      <w:pPr>
        <w:spacing w:after="0" w:line="240" w:lineRule="auto"/>
        <w:ind w:firstLine="426"/>
        <w:rPr>
          <w:b/>
          <w:i/>
        </w:rPr>
      </w:pPr>
    </w:p>
    <w:p>
      <w:pPr>
        <w:spacing w:after="0" w:line="240" w:lineRule="auto"/>
        <w:ind w:firstLine="426"/>
        <w:rPr>
          <w:b/>
          <w:i/>
        </w:rPr>
      </w:pPr>
    </w:p>
    <w:tbl>
      <w:tblPr>
        <w:tblStyle w:val="19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  <w:p>
            <w:pPr>
              <w:pStyle w:val="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16.06.2020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Пятый день производственной практики в инфекционном отделении.</w:t>
            </w: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работы холерного бокса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Задания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Алгоритм проведения дезинфекции патологических выделений (рвотные массы, фекалии).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началом работу с выделениями больного необходимо надеть средства индивидуальной защиты. </w:t>
            </w:r>
            <w:r>
              <w:rPr>
                <w:rFonts w:eastAsia="SimSun"/>
                <w:sz w:val="28"/>
                <w:szCs w:val="28"/>
              </w:rPr>
              <w:t>В госпитале, где находятся больные холерой, весь персонал работает в костюме IV типа, а при проведении туалета больному, взятии ректального материала - надевают резиновые перчатки. Младший персонал дополнительно надевает клеенчатый (полиэтиленовый) фартук, резиновую обувь, а при обработке выделений больного - маску.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sz w:val="28"/>
                <w:szCs w:val="28"/>
              </w:rPr>
              <w:t>По окончании работы защитный костюм, кроме пижамы, подлежит обеззараживанию.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Засыпают фекалии и рвотные массы гранулами Пресепт или сухой хлорной известью в соотношении 10:1, выдерживая необходимую экспозицию в соответствии с инструкцией.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Выделения больных (вибриононосителей) после обеззараживания в емкостях выливают в канализацию или выносят в специально подготовленную водонепроницаемую выгребную яму, а судна и горшки дополнительно обеззараживают погружением и дезинфицирующий раствор в специально выделенном помещении.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Алгоритм сбора медицинских отходов в холерном боксе.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Утилизация отходов должна осуществляться в соответствии с действующими санитарными правилами по сбору, хранению и удалению отходов лечебно-профилактических учреждений.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>Отходы класса А</w:t>
            </w:r>
            <w:r>
              <w:rPr>
                <w:rFonts w:eastAsia="SimSun"/>
                <w:sz w:val="28"/>
                <w:szCs w:val="28"/>
              </w:rPr>
              <w:t xml:space="preserve"> собирают в многоразовые емкости или одноразовые пакеты любого цвета, кроме желтого и красного. Одноразовые пакеты помещают внутри многоразовых емкостей, промаркированных «Отходы. Класс А». Заполненные многоразовые емкости или одноразовые пакеты доставляют на контейнерную площадку структурных подразделений, где отходы перегружают в специальные контейнеры с маркировкой «Отходы. Класс А». Многоразовую тару после сбора и опорожнения моют и дезинфицируют (2-х кратным протиранием растворами дезинфицирующих средств, разрешенных к применению Минздравом РФ, с интервалом 15 мин.) ежедневно.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Режим замены одноразовых пакетов – не реже 1 раза в смену, общий вес отходов в упаковке не более 10 кг. Крупногабаритные отходы класса А собираются в специальные бункеры. Поверхности крупногабаритных отходов, имеющие контакт с потенциально инфицированным материалом или больными, перед помещением в бункер обязательно дезинфицируют (2-х кратным протиранием растворами дезинфицирующих средств, разрешенных к применению Минздравом РФ, с интервалом 15 мин.).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Упаковки от шприцев и систем, коробки от лекарственных препаратов и диагностических тест-систем, флаконы от физрастворов и ампулы от лекарственных препаратов собираются как отходы класса «А» в одноразовый белый пакет. Контейнеры моют после каждого опорожнения, дезинфицируют 1 раз в неделю путем орошения дезинфицирующим средством, согласно инструкции по применению.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eastAsia="SimSun"/>
                <w:b/>
                <w:bCs/>
                <w:i/>
                <w:iCs/>
                <w:sz w:val="28"/>
                <w:szCs w:val="28"/>
              </w:rPr>
              <w:t>Отходы класса Б</w:t>
            </w:r>
            <w:r>
              <w:rPr>
                <w:rFonts w:eastAsia="SimSun"/>
                <w:sz w:val="28"/>
                <w:szCs w:val="28"/>
              </w:rPr>
              <w:t xml:space="preserve"> собирают в одноразовую упаковку (пакеты, контейнеры) желтого цвета или имеющие желтую маркировку. Острый инструментарий (иглы, скарификаторы, скальпеля) собирают отдельно от других видов отходов в одноразовые непрокалываемые контейнеры с иглосъемником и герметичной крышкой. Ватные шарики, перевязочный материал, резиновые перчатки, одноразовые инструменты (шприцы, системы, гинекологические зеркала, ложки Фолькмана и др.) после использования обеззараживаются в емкостях с дезинфицирующими растворами. По истечении времени дезинфекции отходы помещают в промаркированный желтый пакет, вставленный в подходящую по размерам емкость (ведро с крышкой). Если медицинская перчатка порвалась перед использованием, ее необходимо сбросить в отходы класса Б. Одноразовую ветошь, применяемую для обработки поверхностей сбрасывается в контейнер для отходов класса Б.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Твердые отходы класса Б (пришедший в негодность мед. инструментарий, предметы ухода за больными и др.) после дезинфекции собирают в герметичную одноразовую упаковку желтого цвета с маркировкой «Отходы. Класс Б».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После заполнения пакета, примерно не более чем на ¾ объема и не более 10 кг., сотрудник подразделения, отвечающий за сбор отходов в месте их первичного сбора, в маске и резиновых перчатках удаляет из него воздух, плотно завязывает и маркирует с указанием наименования подразделения больницы, даты и фамилии лица, ответственного за сбор отходов. Пакеты с отходами помещают в баки с крышками, промаркированные «Для сбора и транспортировки отходов класса Б и установленные на тележку. Твердые (непрокалываемые) емкости закрываются крышками. Пищевые отходы собираются в одноразовый желтый пакет, вставленный в подходящую по размерам емкость (ведро или бак с крышкой). Обеззараживаться кипячением в течение 15 минут с момента закипания и после остывания сливают в канализацию. Емкость для пищевых отходов моют с обезжиривающими средствами, просушивают и хранят на стеллажах. Режим замены одноразовых пакетов в буфетных отделений – после каждого приема пищи, в лабораториях – не реже 1 раза в день, в прочих местах образования отходов – 2 раза в день. Одноразовые контейнеры для острого инструментария допускается заполнять в течение 3-х суток (72 часа).</w:t>
            </w:r>
          </w:p>
          <w:p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Отходы класса «В»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образования: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для пациентов с особо опасными и карантинными инфекциями;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лаборатории работающие с микроорганизмами 1 - 2 групп патогенности;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фтизиатрические и микологические клиники (отделения).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отходы, образующиеся в данных подразделениях подлежат дезинфекции в соответствии с действующими нормативными документами.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всех видов отходов класса В вне пределов медицинского подразделения осуществляется только в одноразовой упаковке после ее герметизации.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установленных местах загерметезированные одноразовые емкости (баки, пакеты) помещаются в (меж)корпусные контейнеры, предназначенные для сбора отходов класса В.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SimSu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Алгоритм проведения дезинфекции в холерном боксе, вид дезинфекции, объекты, средства, режим.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В госпиталях текущую дезинфекцию проводит младший медицинский персонал под непосредственным руководством старшей медицинской сестры отделения.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 госпитале, где находятся больные холерой, весь персонал работает в костюме IV типа, а при проведении туалета больному, взятии ректального материала - надевают резиновые перчатки. Младший персонал дополнительно надевает клеенчатый (полиэтиленовый) фартук, резиновую обувь, а при обработке выделений больного - маску.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 окончании работы защитный костюм, кроме пижамы, подлежит обеззараживанию.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Маточные растворы дезинфицирующих средств готовят централизованно дезинфекторы стационара в специальном помещении.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 госпиталях (холерном и провизорном) проводят: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санитарную обработку больного I - II степени дегидратации в приемно - сортировочном отделении (при этом душем не пользуются) с последующим обеззараживанием смывных вод и помещения;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санитарную обработку больных III и IV степени дегидратации проводят в палате;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вещи больного собирают в клеенчатый мешок и отправляют для обеззараживания в дезинфекционную камеру;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помещение приемного отделения дезинфицируют после приема больного (вибриононосителя);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больных (вибриононосителей) обеспечивают индивидуальными горшками или подкладными суднами;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выделения больных (вибриононосителей) после обеззараживания в емкостях выливают в канализацию или выносят в специально подготовленную водонепроницаемую выгребную яму, а судна и горшки дополнительно обеззараживают погружением и дезинфицирующий раствор в специально выделенном помещении.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При дезинфекции остальных объектов соблюдается режим обеззараживания.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u w:val="single"/>
              </w:rPr>
              <w:t>Объекты дезинфекции:</w:t>
            </w:r>
            <w:r>
              <w:rPr>
                <w:rFonts w:eastAsia="SimSun"/>
                <w:sz w:val="28"/>
                <w:szCs w:val="28"/>
              </w:rPr>
              <w:t xml:space="preserve"> поверхности в помещениях (пол, стены, двери), мебель, оборудование, рабочий стол, индивидуальные шкафы и др. мебель; посуда больного; выделения больного; посуда из-под выделений больного; мусор.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u w:val="single"/>
              </w:rPr>
              <w:t>Средства дезинфекции:</w:t>
            </w:r>
            <w:r>
              <w:rPr>
                <w:rFonts w:eastAsia="SimSun"/>
                <w:sz w:val="28"/>
                <w:szCs w:val="28"/>
              </w:rPr>
              <w:t xml:space="preserve"> используемые в учреждении и разрешённые в РФ дезинфектанты.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u w:val="single"/>
              </w:rPr>
              <w:t>Способы дезинфекции:</w:t>
            </w:r>
            <w:r>
              <w:rPr>
                <w:rFonts w:eastAsia="SimSun"/>
                <w:sz w:val="28"/>
                <w:szCs w:val="28"/>
              </w:rPr>
              <w:t xml:space="preserve"> поверхности в помещениях (пол, стены, двери), мебель, оборудование, рабочий стол, индивидуальные шкафы и др. мебель - орошение или протирание с последующей влажной уборкой; посуда больного - погружение в дезраствор, выдерживая необходимую экспозицию, с последующим тщательным споласкиванием горячей водой; выделения больного - засыпание и размешивание с последующей утилизацией; мусор - заливание дезраствором и утилизация методом сжигания.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</w:p>
          <w:tbl>
            <w:tblPr>
              <w:tblStyle w:val="19"/>
              <w:tblW w:w="0" w:type="auto"/>
              <w:tblInd w:w="25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7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0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</w:pPr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0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дезинфекции патологических выделений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0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" w:hRule="atLeast"/>
              </w:trPr>
              <w:tc>
                <w:tcPr>
                  <w:tcW w:w="1047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p>
      <w:pPr>
        <w:spacing w:after="0" w:line="240" w:lineRule="auto"/>
        <w:rPr>
          <w:b/>
          <w:i/>
        </w:rPr>
      </w:pPr>
    </w:p>
    <w:tbl>
      <w:tblPr>
        <w:tblStyle w:val="19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  <w:p>
            <w:pPr>
              <w:pStyle w:val="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spacing w:after="0" w:line="240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17.06.2020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руководитель: </w:t>
            </w:r>
            <w:r>
              <w:rPr>
                <w:sz w:val="28"/>
                <w:u w:val="single"/>
              </w:rPr>
              <w:t>Лопатина Т.Н.</w:t>
            </w:r>
          </w:p>
          <w:p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Шестой день производственной практики в инфекционном отделении.</w:t>
            </w:r>
          </w:p>
          <w:p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работы по профилактике ВБИ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Задания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Алгоритм проведения дезинфекции медицинского инструментария.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изделия погружают в дезраствор сразу же после их использования. При этом дезраствор должен полностью покрывать инструменты не менее 1 см над их поверхностью. Изделия сложной конфигурации дезинфицируют в разобранном виде. Каналы и полости изделий заполняют дезинфицирующим раствором так, чтобы в них не оставалось пузырьков воздуха. Сильно загрязненные инструменты нужно подвергать двукратной обработке.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Хлорсодержащие средства, например, Хлорамин Б, Клорсепт, применяют в основном для дезинфекции изделий медицинского назначения из стекла, пластмассы, резины, коррозионно-стойкого материала или отработанного перевязочного материала и одноразовых инструментов. Очистка с помощью ерша резиновых изделий не допускается!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дезинфекции многоразового металлического инструментария рекомендуется использовать препараты, которые не вызывают коррозии. 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дезинфекционной выдержки изделия промывают. Оставшиеся загрязнения оттирают с помощью ершей, щеток, салфеток под проточной питьевой водой либо в специальных моющих аппаратах.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дезинфекции медицинский инструментарий многократного применения подвергают предстерилизационной обработке и стерилизации.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Стерилизация ИМН: этапы, средства.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Стерилизация</w:t>
            </w:r>
            <w:r>
              <w:rPr>
                <w:sz w:val="28"/>
                <w:szCs w:val="28"/>
              </w:rPr>
              <w:t xml:space="preserve"> – метод, обеспечивающий гибель в стерилизуемом материале вегетативных и споровых форм патогенных и условно патогенных микроорганизмов. Стерилизации должны подвергаться все изделия, соприкасающиеся 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раневыми поверхностями, контактирующие с кровью или инъекционными препаратами и отдельные виды диагностической аппаратуры, медицинских инструментов, которые в процессе эксплуатации соприкасаются со слизистыми оболочками и могут вызвать их повреждение.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Обработке изделий медицинского назначения различают три этапа: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– дезинфекция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– предстерилизационная очистка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 - стерилизация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i/>
                <w:iCs/>
                <w:sz w:val="28"/>
                <w:szCs w:val="28"/>
              </w:rPr>
              <w:t>Дезинфекцию</w:t>
            </w:r>
            <w:r>
              <w:rPr>
                <w:rFonts w:eastAsia="SimSun"/>
                <w:sz w:val="28"/>
                <w:szCs w:val="28"/>
              </w:rPr>
              <w:t xml:space="preserve"> ИМН осуществляют физическими и химическими методами дезинфекции.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Используется кипячение, перед осуществлением которого, изделия сначала отмывают под проточной водой.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Химический метод дезинфекции с использованием спирт- и альдегидсодержащих дезинфицирующих средств также предусматривает предварительное отмывание крови.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 окончании дезинфекционной выдержки изделия промывают проточной питьевой водой. Оставшиеся загрязнения тщательно отмывают с помощью механических средств (ерши, щетки, салфетки марлевые или бязевые и др.).</w:t>
            </w:r>
          </w:p>
          <w:p>
            <w:pPr>
              <w:spacing w:after="0" w:line="240" w:lineRule="auto"/>
              <w:jc w:val="both"/>
              <w:rPr>
                <w:rFonts w:eastAsia="SimSun"/>
                <w:i/>
                <w:iCs/>
                <w:sz w:val="28"/>
                <w:szCs w:val="28"/>
              </w:rPr>
            </w:pPr>
            <w:r>
              <w:rPr>
                <w:rFonts w:eastAsia="SimSun"/>
                <w:i/>
                <w:iCs/>
                <w:sz w:val="28"/>
                <w:szCs w:val="28"/>
              </w:rPr>
              <w:t>Предстерилизационная очистка.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Предстерилизационную очистку проводят ручным или механизированным (с помощью специального оборудования) способами.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Предстерилизационная очистка изделий медицинского назначения проводится замачиванием или кипячением в моющем растворе, а также может быть совмещена с их дезинфекцией.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После окончания ПСО проводиться контроль качества посредством азопирамовой, фенолфтолеиновой проб.</w:t>
            </w:r>
          </w:p>
          <w:p>
            <w:pPr>
              <w:spacing w:after="0" w:line="240" w:lineRule="auto"/>
              <w:jc w:val="both"/>
              <w:rPr>
                <w:rFonts w:eastAsia="SimSun"/>
                <w:i/>
                <w:iCs/>
                <w:sz w:val="28"/>
                <w:szCs w:val="28"/>
              </w:rPr>
            </w:pPr>
            <w:r>
              <w:rPr>
                <w:rFonts w:eastAsia="SimSun"/>
                <w:i/>
                <w:iCs/>
                <w:sz w:val="28"/>
                <w:szCs w:val="28"/>
              </w:rPr>
              <w:t>Собственно стерилизация.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Методы стерилизации: 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1.Физический :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паровой;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воздушный;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гесперленовый (в среде нагретых шариков);</w:t>
            </w:r>
          </w:p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2.Химический: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применение растворов химических средств; 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газовый.</w:t>
            </w:r>
          </w:p>
          <w:p>
            <w:pPr>
              <w:spacing w:after="0" w:line="240" w:lineRule="auto"/>
              <w:jc w:val="both"/>
              <w:rPr>
                <w:rFonts w:eastAsia="SimSun"/>
                <w:i/>
                <w:iCs/>
                <w:sz w:val="28"/>
                <w:szCs w:val="28"/>
              </w:rPr>
            </w:pPr>
            <w:r>
              <w:rPr>
                <w:rFonts w:eastAsia="SimSun"/>
                <w:i/>
                <w:iCs/>
                <w:sz w:val="28"/>
                <w:szCs w:val="28"/>
              </w:rPr>
              <w:t>Паровой метод</w:t>
            </w:r>
          </w:p>
          <w:p>
            <w:pPr>
              <w:spacing w:after="0" w:line="240" w:lineRule="auto"/>
              <w:jc w:val="both"/>
              <w:rPr>
                <w:rStyle w:val="18"/>
                <w:rFonts w:eastAsia="SimSun"/>
                <w:i/>
                <w:color w:val="121212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121212"/>
                <w:sz w:val="28"/>
                <w:szCs w:val="28"/>
                <w:shd w:val="clear" w:color="auto" w:fill="FFFFFF"/>
              </w:rPr>
              <w:t>Стерилизующим средством является </w:t>
            </w:r>
            <w:r>
              <w:rPr>
                <w:rStyle w:val="18"/>
                <w:rFonts w:eastAsia="SimSun"/>
                <w:b w:val="0"/>
                <w:bCs w:val="0"/>
                <w:i/>
                <w:color w:val="121212"/>
                <w:sz w:val="28"/>
                <w:szCs w:val="28"/>
                <w:shd w:val="clear" w:color="auto" w:fill="FFFFFF"/>
              </w:rPr>
              <w:t>насыщенный водяной пар под избыточным давлением.</w:t>
            </w:r>
            <w:r>
              <w:rPr>
                <w:rFonts w:eastAsia="SimSun"/>
                <w:color w:val="121212"/>
                <w:sz w:val="28"/>
                <w:szCs w:val="28"/>
                <w:shd w:val="clear" w:color="auto" w:fill="FFFFFF"/>
              </w:rPr>
              <w:t> Стерилизация проводится в </w:t>
            </w:r>
            <w:r>
              <w:rPr>
                <w:rStyle w:val="18"/>
                <w:rFonts w:eastAsia="SimSun"/>
                <w:b w:val="0"/>
                <w:bCs w:val="0"/>
                <w:i/>
                <w:color w:val="121212"/>
                <w:sz w:val="28"/>
                <w:szCs w:val="28"/>
                <w:shd w:val="clear" w:color="auto" w:fill="FFFFFF"/>
              </w:rPr>
              <w:t>паровом стерилизаторе (автоклаве</w:t>
            </w:r>
            <w:r>
              <w:rPr>
                <w:rStyle w:val="18"/>
                <w:rFonts w:eastAsia="SimSun"/>
                <w:i/>
                <w:color w:val="121212"/>
                <w:sz w:val="28"/>
                <w:szCs w:val="28"/>
                <w:shd w:val="clear" w:color="auto" w:fill="FFFFFF"/>
              </w:rPr>
              <w:t>).</w:t>
            </w:r>
          </w:p>
          <w:p>
            <w:pPr>
              <w:spacing w:after="0" w:line="240" w:lineRule="auto"/>
              <w:jc w:val="both"/>
              <w:rPr>
                <w:rStyle w:val="18"/>
                <w:rFonts w:eastAsia="SimSun"/>
                <w:b w:val="0"/>
                <w:bCs w:val="0"/>
                <w:iCs/>
                <w:color w:val="121212"/>
                <w:sz w:val="28"/>
                <w:szCs w:val="28"/>
                <w:shd w:val="clear" w:color="auto" w:fill="FFFFFF"/>
              </w:rPr>
            </w:pPr>
            <w:r>
              <w:rPr>
                <w:rStyle w:val="18"/>
                <w:rFonts w:eastAsia="SimSun"/>
                <w:b w:val="0"/>
                <w:bCs w:val="0"/>
                <w:iCs/>
                <w:color w:val="121212"/>
                <w:sz w:val="28"/>
                <w:szCs w:val="28"/>
                <w:shd w:val="clear" w:color="auto" w:fill="FFFFFF"/>
              </w:rPr>
              <w:t>Режимы: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8"/>
                <w:rFonts w:eastAsia="SimSun"/>
                <w:b w:val="0"/>
                <w:bCs w:val="0"/>
                <w:iCs/>
                <w:color w:val="121212"/>
                <w:sz w:val="28"/>
                <w:szCs w:val="28"/>
                <w:shd w:val="clear" w:color="auto" w:fill="FFFFFF"/>
              </w:rPr>
              <w:t xml:space="preserve">Основной - 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132 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С, 2 атмосферы, 20 минут. Стерилизуемый материал: 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из коррозионностойких металлов (инструмент);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 стекла (лабораторная посуда); из текстильных материалов (хирургическое бельё, перевязочный материал).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Щадящий - 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120 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С, 1,1 атмосферы, 45 минут. Стерилизуемый материл: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 резины (медицинские клеёнки); из латекса (хирургические перчатки); из полимерных материалов (воронки, грушевидные баллончики).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Форвакуумный автоклав - </w:t>
            </w:r>
            <w:r>
              <w:rPr>
                <w:rFonts w:eastAsia="SimSun"/>
                <w:color w:val="000000"/>
                <w:sz w:val="28"/>
                <w:szCs w:val="28"/>
              </w:rPr>
              <w:t>134℃. 2 атмосферы, 5 мин; 121℃ 1,1 атмосферы, 20 мин. Стерилизуемый материал:</w:t>
            </w:r>
            <w:r>
              <w:rPr>
                <w:sz w:val="28"/>
                <w:szCs w:val="28"/>
              </w:rPr>
              <w:t xml:space="preserve"> изделия из коррозионно-стойких металлов, стекла, изделия из текстильных материалов изделия из резин, латекса, отдельных видов пластмасс.</w:t>
            </w:r>
          </w:p>
          <w:p>
            <w:pPr>
              <w:spacing w:after="0" w:line="240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Воздушный метод стерилизации</w:t>
            </w:r>
          </w:p>
          <w:p>
            <w:pPr>
              <w:spacing w:after="0" w:line="240" w:lineRule="auto"/>
              <w:jc w:val="both"/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121212"/>
                <w:sz w:val="28"/>
                <w:szCs w:val="28"/>
                <w:shd w:val="clear" w:color="auto" w:fill="FFFFFF"/>
              </w:rPr>
              <w:t>Данный метод основан на использовании сухого горячего воздуха. Проводится в воздушном стерилизаторе (сухожаровом шкафу).</w:t>
            </w:r>
          </w:p>
          <w:p>
            <w:pPr>
              <w:spacing w:after="0" w:line="240" w:lineRule="auto"/>
              <w:jc w:val="both"/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Режимы: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Основной - 180 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С, 60 минут.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Щадящий - 160 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С, 150 минут.</w:t>
            </w:r>
          </w:p>
          <w:p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Стерилизуемый материал: 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из металлов (хирургические, гинекологические, стоматологические инструменты);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 термостойкого стекла; из силиконовой термостойкой резины; шприцы с отметкой 200 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С.</w:t>
            </w:r>
          </w:p>
          <w:p>
            <w:pPr>
              <w:spacing w:after="0" w:line="240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Химический метод стерилизации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Газом: 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textAlignment w:val="baseline"/>
              <w:rPr>
                <w:rFonts w:eastAsia="Tahoma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ahoma"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Окись этилена.</w:t>
            </w:r>
            <w:r>
              <w:rPr>
                <w:rFonts w:eastAsia="Tahoma"/>
                <w:color w:val="000000"/>
                <w:sz w:val="28"/>
                <w:szCs w:val="28"/>
                <w:lang w:val="ru-RU"/>
              </w:rPr>
              <w:t>Основной</w:t>
            </w:r>
            <w:r>
              <w:rPr>
                <w:rFonts w:eastAsia="Tahoma"/>
                <w:color w:val="000000"/>
                <w:sz w:val="28"/>
                <w:szCs w:val="28"/>
              </w:rPr>
              <w:t> </w:t>
            </w:r>
            <w:r>
              <w:rPr>
                <w:rFonts w:eastAsia="Tahoma"/>
                <w:color w:val="000000"/>
                <w:sz w:val="28"/>
                <w:szCs w:val="28"/>
                <w:lang w:val="ru-RU"/>
              </w:rPr>
              <w:t>цикл стерилизации состоит из пяти этапов и занимает около 2,5 часов, за исключением времени аэрации. Газ вступает в химическую реакцию с аминокислотами, белками, ДНК и предотвращает размножение микробных организмов.</w:t>
            </w:r>
          </w:p>
          <w:p>
            <w:pPr>
              <w:pStyle w:val="15"/>
              <w:spacing w:before="0" w:beforeAutospacing="0" w:after="0" w:afterAutospacing="0" w:line="240" w:lineRule="auto"/>
              <w:jc w:val="both"/>
              <w:textAlignment w:val="baseline"/>
              <w:rPr>
                <w:rFonts w:eastAsia="Tahoma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ahoma"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Формальдегид.</w:t>
            </w:r>
            <w:r>
              <w:rPr>
                <w:rFonts w:eastAsia="Tahoma"/>
                <w:b/>
                <w:color w:val="000000"/>
                <w:sz w:val="28"/>
                <w:szCs w:val="28"/>
              </w:rPr>
              <w:t> </w:t>
            </w:r>
            <w:r>
              <w:rPr>
                <w:rFonts w:eastAsia="Tahoma"/>
                <w:color w:val="000000"/>
                <w:sz w:val="28"/>
                <w:szCs w:val="28"/>
                <w:lang w:val="ru-RU"/>
              </w:rPr>
              <w:t>Газ убивает микроорганизмы</w:t>
            </w:r>
            <w:r>
              <w:rPr>
                <w:rFonts w:eastAsia="Tahoma"/>
                <w:color w:val="000000"/>
                <w:sz w:val="28"/>
                <w:szCs w:val="28"/>
              </w:rPr>
              <w:t> </w:t>
            </w:r>
            <w:r>
              <w:rPr>
                <w:rFonts w:eastAsia="Tahoma"/>
                <w:color w:val="000000"/>
                <w:sz w:val="28"/>
                <w:szCs w:val="28"/>
                <w:lang w:val="ru-RU"/>
              </w:rPr>
              <w:t>путем коагуляции белка в клетках. Данный метод стерилизации является сложным и менее эффективным, чем другие методы стерилизации. От его использования для стерилизации почти отказались в Соединенных Штатах, Канаде и Австралии, но он до сих пор используется в некоторых странах Европы и Азии.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Алгоритм надевания и снятия гигиенических перчаток.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Алгоритм надевания перчаток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Вымыл и осушил руки. 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Взял упаковку перчаток подходящего размера. Проверил целостность упаковки и срок годности, размер.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Вскрыл наружную упаковку и сбросил в отходы класса «А».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Провел гигиеническую обработку рук перед надеванием перчаток. Сохраняя стерильность, раскрыл внутреннюю упаковку.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Надел перчатки по схеме: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Взял перчатку для правой руки за отворот так, чтобы пальцы не касались наружной поверхности перчатки.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Сомкнул пальцы правой руки и ввел их в перчатку.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Надел перчатку, не нарушая отворота, разомкнул пальцы правой руки.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Сомкнул пальцы левой руки и ввел их в перчатку, расправил отворот.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Расправил отворот первой надетой перчатки.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Сбросил внутреннюю упаковку, не нарушая стерильности перчаток в отходы класса «А».</w:t>
            </w:r>
          </w:p>
          <w:p>
            <w:pPr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Алгоритм снятия использованных перчаток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Провел очистку перчаток антисептическим средством, в случае загрязнения их биологическими жидкостями.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Снял перчатки по схеме: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Сделал отворот на левой перчатке (не задевая кожу рук), не снимая перчатку.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Сделал отворот на правой перчатке и снял ее, собирая в ладонь левой руки.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 внутренний отворот снял перчатку с левой руки, не задевая наружной поверхности перчатки.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Сбросил перчатки в емкость для сбора отходов класса «Б».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19"/>
              <w:tblW w:w="0" w:type="auto"/>
              <w:tblInd w:w="2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</w:pPr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дезинфекции медицинского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Стерилизация ИМН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</w:tbl>
    <w:p>
      <w:pPr>
        <w:pStyle w:val="12"/>
        <w:spacing w:after="0" w:line="240" w:lineRule="auto"/>
        <w:rPr>
          <w:b w:val="0"/>
          <w:sz w:val="22"/>
          <w:szCs w:val="22"/>
        </w:rPr>
      </w:pPr>
    </w:p>
    <w:p>
      <w:pPr>
        <w:pStyle w:val="12"/>
        <w:spacing w:after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Подпись методического руководителя</w:t>
      </w:r>
      <w:r>
        <w:rPr>
          <w:b w:val="0"/>
          <w:sz w:val="22"/>
          <w:szCs w:val="22"/>
          <w:u w:val="single"/>
        </w:rPr>
        <w:t xml:space="preserve"> Лопатина Т.Н.</w:t>
      </w:r>
    </w:p>
    <w:p>
      <w:pPr>
        <w:pStyle w:val="12"/>
        <w:spacing w:after="0" w:line="240" w:lineRule="auto"/>
        <w:rPr>
          <w:b w:val="0"/>
          <w:sz w:val="22"/>
          <w:szCs w:val="22"/>
        </w:rPr>
      </w:pPr>
    </w:p>
    <w:p>
      <w:pPr>
        <w:pStyle w:val="12"/>
        <w:spacing w:after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Подпись студента </w:t>
      </w:r>
      <w:r>
        <w:rPr>
          <w:b w:val="0"/>
          <w:sz w:val="22"/>
          <w:szCs w:val="22"/>
          <w:u w:val="single"/>
        </w:rPr>
        <w:t>Камзолова А.А.</w:t>
      </w: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4998" w:type="dxa"/>
          </w:tcPr>
          <w:p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sz w:val="28"/>
                <w:szCs w:val="28"/>
                <w:lang w:val="en-US"/>
              </w:rPr>
              <w:t>Amoxicillini 0,25</w:t>
            </w:r>
          </w:p>
          <w:p>
            <w:pPr>
              <w:pStyle w:val="21"/>
              <w:spacing w:after="0" w:line="240" w:lineRule="auto"/>
              <w:ind w:left="0" w:firstLine="700" w:firstLineChars="2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D.t.d. N.16 in caps.</w:t>
            </w:r>
          </w:p>
          <w:p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капсуле 2 раза в день.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  <w:lang w:val="en-US"/>
              </w:rPr>
              <w:t>Tabl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Norfloxacini</w:t>
            </w:r>
            <w:r>
              <w:rPr>
                <w:sz w:val="28"/>
                <w:szCs w:val="28"/>
              </w:rPr>
              <w:t xml:space="preserve"> 0,4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.20</w:t>
            </w:r>
          </w:p>
          <w:p>
            <w:pPr>
              <w:spacing w:after="0" w:line="240" w:lineRule="auto"/>
              <w:ind w:left="700" w:hanging="700" w:hangingChars="25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таблетке 2 раза в сутки.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8" w:type="dxa"/>
          </w:tcPr>
          <w:p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sz w:val="28"/>
                <w:szCs w:val="28"/>
                <w:lang w:val="en-US"/>
              </w:rPr>
              <w:t>Sol. Diclofenaci 2,5%-3ml</w:t>
            </w:r>
          </w:p>
          <w:p>
            <w:pPr>
              <w:pStyle w:val="21"/>
              <w:spacing w:after="0" w:line="240" w:lineRule="auto"/>
              <w:ind w:left="0" w:firstLine="700" w:firstLineChars="2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D.t.d. N.5 in amp.</w:t>
            </w:r>
          </w:p>
          <w:p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Вводить внутримышечно по 3 мл 1 раз в день.</w:t>
            </w:r>
          </w:p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sz w:val="28"/>
                <w:szCs w:val="28"/>
                <w:lang w:val="en-US"/>
              </w:rPr>
              <w:t>Tabl. Meloxicami 0,015</w:t>
            </w:r>
          </w:p>
          <w:p>
            <w:pPr>
              <w:pStyle w:val="21"/>
              <w:spacing w:after="0" w:line="240" w:lineRule="auto"/>
              <w:ind w:left="0" w:firstLine="700" w:firstLineChars="2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D.t.d. N.10</w:t>
            </w:r>
          </w:p>
          <w:p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таблетке 2 раза в день.</w:t>
            </w:r>
          </w:p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8" w:type="dxa"/>
          </w:tcPr>
          <w:p>
            <w:pPr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bCs/>
                <w:sz w:val="28"/>
                <w:szCs w:val="28"/>
                <w:lang w:val="en-US"/>
              </w:rPr>
              <w:t>Tabl. Amikacini 25% - 2 ml</w:t>
            </w:r>
          </w:p>
          <w:p>
            <w:pPr>
              <w:spacing w:after="0" w:line="240" w:lineRule="auto"/>
              <w:ind w:left="56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D.t.d. N. 10 in amp.</w:t>
            </w:r>
          </w:p>
          <w:p>
            <w:pPr>
              <w:spacing w:after="0" w:line="240" w:lineRule="auto"/>
              <w:ind w:left="5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. Вводиться внутримышечно 1 раз в день 1 ампулу в течение 10 дней.</w:t>
            </w:r>
          </w:p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>
            <w:pPr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bCs/>
                <w:sz w:val="28"/>
                <w:szCs w:val="28"/>
                <w:lang w:val="en-US"/>
              </w:rPr>
              <w:t xml:space="preserve">Tabl. Azithromycini 0,5 </w:t>
            </w:r>
          </w:p>
          <w:p>
            <w:pPr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D.t.d. N. 3</w:t>
            </w:r>
          </w:p>
          <w:p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S</w:t>
            </w:r>
            <w:r>
              <w:rPr>
                <w:bCs/>
                <w:sz w:val="28"/>
                <w:szCs w:val="28"/>
              </w:rPr>
              <w:t>. Внутрь по 1 таблетке в день.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8" w:type="dxa"/>
          </w:tcPr>
          <w:p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>
              <w:rPr>
                <w:b/>
                <w:sz w:val="28"/>
                <w:szCs w:val="28"/>
              </w:rPr>
              <w:t>.:</w:t>
            </w:r>
            <w:r>
              <w:rPr>
                <w:bCs/>
                <w:sz w:val="28"/>
                <w:szCs w:val="28"/>
                <w:lang w:val="en-US"/>
              </w:rPr>
              <w:t>Sir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val="en-US"/>
              </w:rPr>
              <w:t>Paracetomoli</w:t>
            </w:r>
            <w:r>
              <w:rPr>
                <w:bCs/>
                <w:sz w:val="28"/>
                <w:szCs w:val="28"/>
              </w:rPr>
              <w:t xml:space="preserve"> 100 </w:t>
            </w:r>
            <w:r>
              <w:rPr>
                <w:bCs/>
                <w:sz w:val="28"/>
                <w:szCs w:val="28"/>
                <w:lang w:val="en-US"/>
              </w:rPr>
              <w:t>ml</w:t>
            </w:r>
          </w:p>
          <w:p>
            <w:pPr>
              <w:spacing w:after="0" w:line="240" w:lineRule="auto"/>
              <w:ind w:left="560" w:hanging="560" w:hangingChars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  <w:lang w:val="en-US"/>
              </w:rPr>
              <w:t>D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. Внутрь по 1 чайной ложке 4 раза в день.</w:t>
            </w:r>
          </w:p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>
            <w:pPr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bCs/>
                <w:sz w:val="28"/>
                <w:szCs w:val="28"/>
                <w:lang w:val="en-US"/>
              </w:rPr>
              <w:t>Sol. Prednisoloni 3 % - 1 ml</w:t>
            </w:r>
          </w:p>
          <w:p>
            <w:pPr>
              <w:spacing w:after="0" w:line="24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D.t.d. N. 20 in amp.</w:t>
            </w:r>
          </w:p>
          <w:p>
            <w:pPr>
              <w:spacing w:after="0" w:line="240" w:lineRule="auto"/>
              <w:ind w:left="560" w:hanging="560" w:hangingChars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S</w:t>
            </w:r>
            <w:r>
              <w:rPr>
                <w:bCs/>
                <w:sz w:val="28"/>
                <w:szCs w:val="28"/>
              </w:rPr>
              <w:t>. Вводить внутривенно по 2 ампулы.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8" w:type="dxa"/>
          </w:tcPr>
          <w:p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sz w:val="28"/>
                <w:szCs w:val="28"/>
                <w:lang w:val="en-US"/>
              </w:rPr>
              <w:t>Sol. Penicillini 200 000 ЕД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D. t. d. N. 10 inamp.</w:t>
            </w:r>
          </w:p>
          <w:p>
            <w:pPr>
              <w:spacing w:after="0" w:line="240" w:lineRule="auto"/>
              <w:ind w:left="700" w:hanging="700" w:hangingChars="25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растворить непосредственно      во флаконе в 4 мл 0,5% раствора новокаина. Вводить в/м по 100 000 ЕД.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Rp.:</w:t>
            </w:r>
            <w:r>
              <w:rPr>
                <w:sz w:val="28"/>
                <w:szCs w:val="28"/>
                <w:lang w:val="en-US"/>
              </w:rPr>
              <w:t xml:space="preserve">Dragees  Bromhexini 0,008     </w:t>
            </w:r>
          </w:p>
          <w:p>
            <w:pPr>
              <w:pStyle w:val="21"/>
              <w:spacing w:after="0" w:line="240" w:lineRule="auto"/>
              <w:ind w:left="0" w:firstLine="700" w:firstLineChars="2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D.t.d. N.25</w:t>
            </w:r>
          </w:p>
          <w:p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драже 3 раза в сутки.</w:t>
            </w:r>
          </w:p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8" w:type="dxa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  <w:lang w:val="en-US"/>
              </w:rPr>
              <w:t>Sir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Ambroxoli</w:t>
            </w:r>
            <w:r>
              <w:rPr>
                <w:sz w:val="28"/>
                <w:szCs w:val="28"/>
              </w:rPr>
              <w:t xml:space="preserve"> 0,3%-100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две чайные ложки 3 раза в день во время еды.</w:t>
            </w:r>
          </w:p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Rp</w:t>
            </w:r>
            <w:r>
              <w:rPr>
                <w:b/>
                <w:sz w:val="28"/>
                <w:szCs w:val="28"/>
              </w:rPr>
              <w:t>.:</w:t>
            </w:r>
            <w:r>
              <w:rPr>
                <w:sz w:val="28"/>
                <w:szCs w:val="28"/>
                <w:lang w:val="en-US"/>
              </w:rPr>
              <w:t>Tabl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Clarithromycini</w:t>
            </w:r>
            <w:r>
              <w:rPr>
                <w:sz w:val="28"/>
                <w:szCs w:val="28"/>
              </w:rPr>
              <w:t xml:space="preserve"> 0,25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.14</w:t>
            </w:r>
          </w:p>
          <w:p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Внутрь по одной таблетке 2 раза в сутки.</w:t>
            </w:r>
          </w:p>
          <w:p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>
      <w:pPr>
        <w:spacing w:after="0" w:line="240" w:lineRule="auto"/>
        <w:rPr>
          <w:b/>
          <w:i/>
        </w:rPr>
      </w:pPr>
    </w:p>
    <w:sectPr>
      <w:pgSz w:w="11906" w:h="16838"/>
      <w:pgMar w:top="1134" w:right="99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144CE"/>
    <w:multiLevelType w:val="singleLevel"/>
    <w:tmpl w:val="897144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2259A33"/>
    <w:multiLevelType w:val="singleLevel"/>
    <w:tmpl w:val="92259A3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92444ADB"/>
    <w:multiLevelType w:val="singleLevel"/>
    <w:tmpl w:val="92444AD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ADD6344C"/>
    <w:multiLevelType w:val="singleLevel"/>
    <w:tmpl w:val="ADD6344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518D2A2"/>
    <w:multiLevelType w:val="singleLevel"/>
    <w:tmpl w:val="C518D2A2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1120172"/>
    <w:multiLevelType w:val="singleLevel"/>
    <w:tmpl w:val="D1120172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D43B9C29"/>
    <w:multiLevelType w:val="singleLevel"/>
    <w:tmpl w:val="D43B9C2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E91DDADB"/>
    <w:multiLevelType w:val="singleLevel"/>
    <w:tmpl w:val="E91DDAD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8">
    <w:nsid w:val="F0E3C379"/>
    <w:multiLevelType w:val="singleLevel"/>
    <w:tmpl w:val="F0E3C379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F6DD11DE"/>
    <w:multiLevelType w:val="singleLevel"/>
    <w:tmpl w:val="F6DD11DE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04E646E7"/>
    <w:multiLevelType w:val="singleLevel"/>
    <w:tmpl w:val="04E646E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1D62DFA7"/>
    <w:multiLevelType w:val="singleLevel"/>
    <w:tmpl w:val="1D62DFA7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285525E4"/>
    <w:multiLevelType w:val="singleLevel"/>
    <w:tmpl w:val="285525E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3">
    <w:nsid w:val="2E4EEC21"/>
    <w:multiLevelType w:val="singleLevel"/>
    <w:tmpl w:val="2E4EEC21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313CDFFB"/>
    <w:multiLevelType w:val="singleLevel"/>
    <w:tmpl w:val="313CDFF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5">
    <w:nsid w:val="3E0A5D21"/>
    <w:multiLevelType w:val="singleLevel"/>
    <w:tmpl w:val="3E0A5D2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6">
    <w:nsid w:val="425255F7"/>
    <w:multiLevelType w:val="singleLevel"/>
    <w:tmpl w:val="425255F7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4519302B"/>
    <w:multiLevelType w:val="singleLevel"/>
    <w:tmpl w:val="4519302B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5B8374A6"/>
    <w:multiLevelType w:val="singleLevel"/>
    <w:tmpl w:val="5B8374A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9">
    <w:nsid w:val="5BCF2FE7"/>
    <w:multiLevelType w:val="singleLevel"/>
    <w:tmpl w:val="5BCF2FE7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69148525"/>
    <w:multiLevelType w:val="singleLevel"/>
    <w:tmpl w:val="6914852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1">
    <w:nsid w:val="7018A712"/>
    <w:multiLevelType w:val="singleLevel"/>
    <w:tmpl w:val="7018A712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72E8454E"/>
    <w:multiLevelType w:val="singleLevel"/>
    <w:tmpl w:val="72E8454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3">
    <w:nsid w:val="77687AEA"/>
    <w:multiLevelType w:val="singleLevel"/>
    <w:tmpl w:val="77687A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4"/>
  </w:num>
  <w:num w:numId="5">
    <w:abstractNumId w:val="7"/>
  </w:num>
  <w:num w:numId="6">
    <w:abstractNumId w:val="15"/>
  </w:num>
  <w:num w:numId="7">
    <w:abstractNumId w:val="17"/>
  </w:num>
  <w:num w:numId="8">
    <w:abstractNumId w:val="2"/>
  </w:num>
  <w:num w:numId="9">
    <w:abstractNumId w:val="23"/>
  </w:num>
  <w:num w:numId="10">
    <w:abstractNumId w:val="6"/>
  </w:num>
  <w:num w:numId="11">
    <w:abstractNumId w:val="12"/>
  </w:num>
  <w:num w:numId="12">
    <w:abstractNumId w:val="3"/>
  </w:num>
  <w:num w:numId="13">
    <w:abstractNumId w:val="20"/>
  </w:num>
  <w:num w:numId="14">
    <w:abstractNumId w:val="14"/>
  </w:num>
  <w:num w:numId="15">
    <w:abstractNumId w:val="19"/>
  </w:num>
  <w:num w:numId="16">
    <w:abstractNumId w:val="16"/>
  </w:num>
  <w:num w:numId="17">
    <w:abstractNumId w:val="22"/>
  </w:num>
  <w:num w:numId="18">
    <w:abstractNumId w:val="8"/>
  </w:num>
  <w:num w:numId="19">
    <w:abstractNumId w:val="5"/>
  </w:num>
  <w:num w:numId="20">
    <w:abstractNumId w:val="10"/>
  </w:num>
  <w:num w:numId="21">
    <w:abstractNumId w:val="1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CD3B6C"/>
    <w:rsid w:val="00001FCB"/>
    <w:rsid w:val="00022D43"/>
    <w:rsid w:val="0004185F"/>
    <w:rsid w:val="0007088D"/>
    <w:rsid w:val="00070DA1"/>
    <w:rsid w:val="00072B8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A1769"/>
    <w:rsid w:val="001B5D8F"/>
    <w:rsid w:val="001C06AA"/>
    <w:rsid w:val="001C5393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3716DB"/>
    <w:rsid w:val="00376BD2"/>
    <w:rsid w:val="003A117C"/>
    <w:rsid w:val="003A6E9D"/>
    <w:rsid w:val="003A72B0"/>
    <w:rsid w:val="003B144E"/>
    <w:rsid w:val="003E79C3"/>
    <w:rsid w:val="00405A54"/>
    <w:rsid w:val="00412A83"/>
    <w:rsid w:val="00414FB9"/>
    <w:rsid w:val="00422310"/>
    <w:rsid w:val="00424A2F"/>
    <w:rsid w:val="0044758B"/>
    <w:rsid w:val="00462561"/>
    <w:rsid w:val="004947DD"/>
    <w:rsid w:val="004A01EA"/>
    <w:rsid w:val="004B0434"/>
    <w:rsid w:val="004D6C94"/>
    <w:rsid w:val="00534C2E"/>
    <w:rsid w:val="00536B44"/>
    <w:rsid w:val="005433D1"/>
    <w:rsid w:val="005468B7"/>
    <w:rsid w:val="005739DA"/>
    <w:rsid w:val="005744B3"/>
    <w:rsid w:val="0059778A"/>
    <w:rsid w:val="005B5921"/>
    <w:rsid w:val="006131F5"/>
    <w:rsid w:val="00646730"/>
    <w:rsid w:val="00654339"/>
    <w:rsid w:val="00654898"/>
    <w:rsid w:val="006A1E79"/>
    <w:rsid w:val="006A6783"/>
    <w:rsid w:val="006B55F8"/>
    <w:rsid w:val="006D4AA6"/>
    <w:rsid w:val="006F7127"/>
    <w:rsid w:val="00734D0D"/>
    <w:rsid w:val="0074554B"/>
    <w:rsid w:val="00760F20"/>
    <w:rsid w:val="0077497E"/>
    <w:rsid w:val="00782CC0"/>
    <w:rsid w:val="00795B16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9773C"/>
    <w:rsid w:val="009B382C"/>
    <w:rsid w:val="009C0932"/>
    <w:rsid w:val="00A23818"/>
    <w:rsid w:val="00A4599E"/>
    <w:rsid w:val="00A46A22"/>
    <w:rsid w:val="00A633C2"/>
    <w:rsid w:val="00A83A65"/>
    <w:rsid w:val="00AA0DDE"/>
    <w:rsid w:val="00AC3452"/>
    <w:rsid w:val="00AD0A62"/>
    <w:rsid w:val="00B047D6"/>
    <w:rsid w:val="00B05681"/>
    <w:rsid w:val="00B10072"/>
    <w:rsid w:val="00B15216"/>
    <w:rsid w:val="00B44ED2"/>
    <w:rsid w:val="00B56D5C"/>
    <w:rsid w:val="00BB1007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1C92"/>
    <w:rsid w:val="00D62FA5"/>
    <w:rsid w:val="00DA6EBC"/>
    <w:rsid w:val="00DE0A20"/>
    <w:rsid w:val="00DE1450"/>
    <w:rsid w:val="00E31962"/>
    <w:rsid w:val="00E420E9"/>
    <w:rsid w:val="00E67B45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C299F"/>
    <w:rsid w:val="00FD7FC0"/>
    <w:rsid w:val="054B5A21"/>
    <w:rsid w:val="08516B1C"/>
    <w:rsid w:val="0F2371BD"/>
    <w:rsid w:val="1CD01494"/>
    <w:rsid w:val="1D1F75A2"/>
    <w:rsid w:val="282F109F"/>
    <w:rsid w:val="360C5DC3"/>
    <w:rsid w:val="43FF4BCB"/>
    <w:rsid w:val="47E91F35"/>
    <w:rsid w:val="494051B5"/>
    <w:rsid w:val="4EED4652"/>
    <w:rsid w:val="5AE07D6C"/>
    <w:rsid w:val="5D4A21E8"/>
    <w:rsid w:val="63A0039F"/>
    <w:rsid w:val="6EF06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4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sz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1"/>
    <w:next w:val="1"/>
    <w:qFormat/>
    <w:uiPriority w:val="0"/>
    <w:pPr>
      <w:keepNext/>
      <w:outlineLvl w:val="7"/>
    </w:pPr>
    <w:rPr>
      <w:b/>
    </w:rPr>
  </w:style>
  <w:style w:type="paragraph" w:styleId="9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qFormat/>
    <w:uiPriority w:val="0"/>
    <w:rPr>
      <w:sz w:val="28"/>
    </w:rPr>
  </w:style>
  <w:style w:type="paragraph" w:styleId="12">
    <w:name w:val="Body Text Indent"/>
    <w:basedOn w:val="1"/>
    <w:link w:val="22"/>
    <w:qFormat/>
    <w:uiPriority w:val="0"/>
    <w:pPr>
      <w:ind w:left="426"/>
    </w:pPr>
    <w:rPr>
      <w:b/>
      <w:sz w:val="28"/>
    </w:rPr>
  </w:style>
  <w:style w:type="paragraph" w:styleId="13">
    <w:name w:val="Title"/>
    <w:basedOn w:val="1"/>
    <w:qFormat/>
    <w:uiPriority w:val="0"/>
    <w:pPr>
      <w:jc w:val="center"/>
    </w:pPr>
    <w:rPr>
      <w:sz w:val="32"/>
    </w:rPr>
  </w:style>
  <w:style w:type="paragraph" w:styleId="14">
    <w:name w:val="footer"/>
    <w:basedOn w:val="1"/>
    <w:link w:val="24"/>
    <w:qFormat/>
    <w:uiPriority w:val="0"/>
    <w:pPr>
      <w:tabs>
        <w:tab w:val="center" w:pos="4677"/>
        <w:tab w:val="right" w:pos="9355"/>
      </w:tabs>
    </w:pPr>
  </w:style>
  <w:style w:type="paragraph" w:styleId="15">
    <w:name w:val="Normal (Web)"/>
    <w:basedOn w:val="1"/>
    <w:uiPriority w:val="0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16">
    <w:name w:val="Subtitle"/>
    <w:basedOn w:val="1"/>
    <w:qFormat/>
    <w:uiPriority w:val="0"/>
    <w:pPr>
      <w:tabs>
        <w:tab w:val="left" w:pos="5235"/>
      </w:tabs>
    </w:pPr>
    <w:rPr>
      <w:sz w:val="28"/>
    </w:rPr>
  </w:style>
  <w:style w:type="character" w:styleId="18">
    <w:name w:val="Strong"/>
    <w:basedOn w:val="17"/>
    <w:qFormat/>
    <w:uiPriority w:val="0"/>
    <w:rPr>
      <w:b/>
      <w:bCs/>
    </w:rPr>
  </w:style>
  <w:style w:type="table" w:styleId="20">
    <w:name w:val="Table Grid"/>
    <w:basedOn w:val="1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с отступом Знак"/>
    <w:basedOn w:val="17"/>
    <w:link w:val="12"/>
    <w:qFormat/>
    <w:uiPriority w:val="0"/>
    <w:rPr>
      <w:b/>
      <w:sz w:val="28"/>
    </w:rPr>
  </w:style>
  <w:style w:type="character" w:customStyle="1" w:styleId="23">
    <w:name w:val="Верхний колонтитул Знак"/>
    <w:basedOn w:val="17"/>
    <w:link w:val="10"/>
    <w:qFormat/>
    <w:uiPriority w:val="0"/>
  </w:style>
  <w:style w:type="character" w:customStyle="1" w:styleId="24">
    <w:name w:val="Нижний колонтитул Знак"/>
    <w:basedOn w:val="17"/>
    <w:link w:val="14"/>
    <w:qFormat/>
    <w:uiPriority w:val="0"/>
  </w:style>
  <w:style w:type="character" w:customStyle="1" w:styleId="25">
    <w:name w:val="Основной текст (2)_"/>
    <w:basedOn w:val="17"/>
    <w:link w:val="26"/>
    <w:qFormat/>
    <w:uiPriority w:val="0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1"/>
    <w:link w:val="25"/>
    <w:qFormat/>
    <w:uiPriority w:val="0"/>
    <w:pPr>
      <w:shd w:val="clear" w:color="auto" w:fill="FFFFFF"/>
      <w:spacing w:after="720" w:line="0" w:lineRule="atLeast"/>
    </w:pPr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39</Pages>
  <Words>10434</Words>
  <Characters>59480</Characters>
  <Lines>495</Lines>
  <Paragraphs>139</Paragraphs>
  <TotalTime>197</TotalTime>
  <ScaleCrop>false</ScaleCrop>
  <LinksUpToDate>false</LinksUpToDate>
  <CharactersWithSpaces>69775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2020-06-17T10:17:00Z</dcterms:created>
  <dc:creator>анд</dc:creator>
  <cp:lastModifiedBy>user</cp:lastModifiedBy>
  <cp:lastPrinted>2012-06-13T05:48:00Z</cp:lastPrinted>
  <dcterms:modified xsi:type="dcterms:W3CDTF">2020-06-17T15:20:12Z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