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BA4347">
        <w:rPr>
          <w:rFonts w:ascii="Times New Roman" w:hAnsi="Times New Roman" w:cs="Times New Roman"/>
          <w:sz w:val="24"/>
          <w:szCs w:val="24"/>
        </w:rPr>
        <w:t>Красноярский государственный медицинский университет</w:t>
      </w:r>
      <w:r w:rsidRPr="00BA4347">
        <w:rPr>
          <w:rFonts w:ascii="Times New Roman" w:hAnsi="Times New Roman" w:cs="Times New Roman"/>
          <w:sz w:val="24"/>
          <w:szCs w:val="24"/>
        </w:rPr>
        <w:br/>
        <w:t xml:space="preserve">имени профессора В.Ф. </w:t>
      </w:r>
      <w:proofErr w:type="spellStart"/>
      <w:r w:rsidRPr="00BA4347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A4347">
        <w:rPr>
          <w:rFonts w:ascii="Times New Roman" w:hAnsi="Times New Roman" w:cs="Times New Roman"/>
          <w:sz w:val="24"/>
          <w:szCs w:val="24"/>
        </w:rPr>
        <w:br/>
        <w:t>Министерства здравоохранения Российской Федерации</w:t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spacing w:val="-1"/>
        </w:rPr>
      </w:pP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 xml:space="preserve">ПРОТОКОЛ </w:t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>заседания ученого совета лечебного факультета</w:t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</w:p>
    <w:tbl>
      <w:tblPr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8"/>
        <w:gridCol w:w="3202"/>
        <w:gridCol w:w="3170"/>
      </w:tblGrid>
      <w:tr w:rsidR="003B494E" w:rsidRPr="00BA4347" w:rsidTr="001D1F4A">
        <w:trPr>
          <w:trHeight w:val="290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94E" w:rsidRPr="00BA4347" w:rsidRDefault="003B494E" w:rsidP="00901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</w:pPr>
            <w:r w:rsidRPr="00BA4347">
              <w:t>1</w:t>
            </w:r>
            <w:r w:rsidR="00901E0A">
              <w:t>1</w:t>
            </w:r>
            <w:r w:rsidRPr="00BA4347">
              <w:t>.10.201</w:t>
            </w:r>
            <w:r w:rsidR="00901E0A"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94E" w:rsidRPr="00BA4347" w:rsidRDefault="003B494E" w:rsidP="001D1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center"/>
            </w:pPr>
            <w:r w:rsidRPr="001D1F4A">
              <w:rPr>
                <w:spacing w:val="-1"/>
              </w:rPr>
              <w:t>г. Красноярск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94E" w:rsidRPr="00BA4347" w:rsidRDefault="003B494E" w:rsidP="001D1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right"/>
            </w:pPr>
            <w:r w:rsidRPr="00BA4347">
              <w:t>№ 2</w:t>
            </w:r>
          </w:p>
        </w:tc>
      </w:tr>
    </w:tbl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6"/>
        <w:gridCol w:w="6504"/>
      </w:tblGrid>
      <w:tr w:rsidR="003B494E" w:rsidRPr="00BA4347" w:rsidTr="001D1F4A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94E" w:rsidRPr="00BA4347" w:rsidRDefault="003B494E" w:rsidP="001D1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>Председательствовал: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94E" w:rsidRPr="00BA4347" w:rsidRDefault="003B494E" w:rsidP="001D1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 xml:space="preserve">А.А. </w:t>
            </w:r>
            <w:proofErr w:type="spellStart"/>
            <w:r w:rsidRPr="00BA4347">
              <w:t>Газенкампф</w:t>
            </w:r>
            <w:proofErr w:type="spellEnd"/>
            <w:r w:rsidRPr="00BA4347">
              <w:t xml:space="preserve">  - декан лечебного факультета.</w:t>
            </w:r>
          </w:p>
        </w:tc>
      </w:tr>
    </w:tbl>
    <w:p w:rsidR="003B494E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FF1257" w:rsidRPr="00BA4347" w:rsidRDefault="00FF1257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3B494E" w:rsidRPr="00BA4347" w:rsidRDefault="00FF1257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>
        <w:t xml:space="preserve">  </w:t>
      </w:r>
      <w:r w:rsidR="003B494E" w:rsidRPr="00BA4347">
        <w:t xml:space="preserve">Присутствовали: </w:t>
      </w:r>
      <w:r w:rsidR="00901E0A">
        <w:t>32</w:t>
      </w:r>
      <w:r w:rsidR="003B494E" w:rsidRPr="00BA4347">
        <w:t xml:space="preserve"> члена ученого совета (приложение №1).</w:t>
      </w: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FF0000"/>
          <w:u w:color="FF0000"/>
        </w:rPr>
      </w:pP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Повестка заседания:</w:t>
      </w:r>
    </w:p>
    <w:p w:rsidR="003B494E" w:rsidRPr="00BA4347" w:rsidRDefault="003B494E" w:rsidP="0088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 xml:space="preserve">1. </w:t>
      </w:r>
      <w:r w:rsidRPr="00BA4347">
        <w:rPr>
          <w:color w:val="auto"/>
        </w:rPr>
        <w:t>Итоги летней производственной практики.</w:t>
      </w:r>
    </w:p>
    <w:p w:rsidR="003B494E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</w:pPr>
      <w:r w:rsidRPr="00BA4347">
        <w:t xml:space="preserve">Докладчик: </w:t>
      </w:r>
      <w:proofErr w:type="gramStart"/>
      <w:r w:rsidRPr="00BA4347">
        <w:rPr>
          <w:color w:val="auto"/>
        </w:rPr>
        <w:t>Е.П</w:t>
      </w:r>
      <w:r w:rsidRPr="00BA4347">
        <w:t xml:space="preserve">. </w:t>
      </w:r>
      <w:proofErr w:type="spellStart"/>
      <w:r w:rsidRPr="00BA4347">
        <w:rPr>
          <w:color w:val="auto"/>
        </w:rPr>
        <w:t>Шитьковская</w:t>
      </w:r>
      <w:proofErr w:type="spellEnd"/>
      <w:r w:rsidRPr="00BA4347">
        <w:t xml:space="preserve">, к.м.н., доц. кафедры детских болезней с курсом ПО, заведующий отделом производственной практики. </w:t>
      </w:r>
      <w:proofErr w:type="gramEnd"/>
    </w:p>
    <w:p w:rsidR="00901E0A" w:rsidRDefault="00901E0A" w:rsidP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>2. Конкурсные вопросы.</w:t>
      </w:r>
    </w:p>
    <w:p w:rsidR="00901E0A" w:rsidRDefault="00901E0A" w:rsidP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 xml:space="preserve">Докладчик: А.В. </w:t>
      </w:r>
      <w:proofErr w:type="spellStart"/>
      <w:r>
        <w:t>Шульмин</w:t>
      </w:r>
      <w:proofErr w:type="spellEnd"/>
      <w:r>
        <w:t>, доц., заведующий кафедрой общественного здоровья</w:t>
      </w:r>
    </w:p>
    <w:p w:rsidR="003B494E" w:rsidRPr="00BA4347" w:rsidRDefault="003B494E" w:rsidP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b/>
          <w:bCs/>
        </w:rPr>
      </w:pPr>
      <w:r w:rsidRPr="00BA4347">
        <w:t>3. Разное.</w:t>
      </w: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 xml:space="preserve">Докладчик: А.А. </w:t>
      </w:r>
      <w:proofErr w:type="spellStart"/>
      <w:r w:rsidRPr="00BA4347">
        <w:t>Газенкампф</w:t>
      </w:r>
      <w:proofErr w:type="spellEnd"/>
      <w:r w:rsidRPr="00BA4347">
        <w:t>, декан лечебного факультета.</w:t>
      </w:r>
    </w:p>
    <w:p w:rsidR="00FF1257" w:rsidRDefault="00FF1257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1. Слушали:</w:t>
      </w: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ab/>
      </w:r>
      <w:r w:rsidRPr="00BA4347">
        <w:rPr>
          <w:color w:val="auto"/>
        </w:rPr>
        <w:t>Итоги летней производственной практики.</w:t>
      </w: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ab/>
        <w:t xml:space="preserve">С докладом выступила </w:t>
      </w:r>
      <w:r w:rsidRPr="00BA4347">
        <w:rPr>
          <w:color w:val="auto"/>
        </w:rPr>
        <w:t>Е.П</w:t>
      </w:r>
      <w:r w:rsidRPr="00BA4347">
        <w:t xml:space="preserve">. </w:t>
      </w:r>
      <w:proofErr w:type="spellStart"/>
      <w:r w:rsidRPr="00BA4347">
        <w:rPr>
          <w:color w:val="auto"/>
        </w:rPr>
        <w:t>Шитьковская</w:t>
      </w:r>
      <w:proofErr w:type="spellEnd"/>
      <w:r w:rsidRPr="00BA4347">
        <w:t>. Текст докла</w:t>
      </w:r>
      <w:r w:rsidR="00FF1257">
        <w:t>да прилагается (приложение №2).</w:t>
      </w:r>
    </w:p>
    <w:p w:rsidR="00FF1257" w:rsidRDefault="00FF1257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</w:p>
    <w:p w:rsidR="003B494E" w:rsidRPr="00BA4347" w:rsidRDefault="003B494E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>Решили:</w:t>
      </w:r>
    </w:p>
    <w:p w:rsidR="003B494E" w:rsidRPr="00BA4347" w:rsidRDefault="003B494E" w:rsidP="00C54B0E">
      <w:pPr>
        <w:pStyle w:val="a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900" w:hanging="180"/>
        <w:jc w:val="both"/>
      </w:pPr>
      <w:r w:rsidRPr="00BA4347">
        <w:t>Принять информацию о летней производственной практике к сведению.</w:t>
      </w:r>
    </w:p>
    <w:p w:rsidR="003B494E" w:rsidRPr="00BA4347" w:rsidRDefault="003B494E" w:rsidP="00C54B0E">
      <w:pPr>
        <w:pStyle w:val="a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900" w:hanging="180"/>
        <w:jc w:val="both"/>
      </w:pPr>
      <w:r w:rsidRPr="00BA4347">
        <w:t xml:space="preserve">Обратить внимание на ряд вопросов,  </w:t>
      </w:r>
      <w:r w:rsidRPr="00BA4347">
        <w:tab/>
        <w:t xml:space="preserve">которые необходимо учесть в последующей летней производственной </w:t>
      </w:r>
      <w:r w:rsidRPr="00BA4347">
        <w:tab/>
        <w:t>практике.</w:t>
      </w:r>
    </w:p>
    <w:p w:rsidR="003B494E" w:rsidRPr="00BA4347" w:rsidRDefault="003B494E" w:rsidP="00C54B0E">
      <w:pPr>
        <w:pStyle w:val="a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900" w:hanging="180"/>
        <w:jc w:val="both"/>
      </w:pPr>
      <w:r w:rsidRPr="00BA4347">
        <w:t>Рассмотреть вопрос о выписке благодарственных писем врачам, которые, по отзывам студентов, за период летней производственной практики внесли весомый вклад в приобретении и освоении навыков студентами.</w:t>
      </w:r>
      <w:bookmarkStart w:id="0" w:name="_GoBack"/>
      <w:bookmarkEnd w:id="0"/>
    </w:p>
    <w:p w:rsidR="00FF1257" w:rsidRDefault="00FF1257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FF1257" w:rsidRDefault="003B494E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2. Слушали:</w:t>
      </w:r>
    </w:p>
    <w:p w:rsidR="00FF1257" w:rsidRPr="00901E0A" w:rsidRDefault="00FF1257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08"/>
        <w:jc w:val="both"/>
        <w:rPr>
          <w:b/>
          <w:bCs/>
        </w:rPr>
      </w:pPr>
      <w:r w:rsidRPr="009B617C">
        <w:t>Конкурсные вопросы.</w:t>
      </w:r>
    </w:p>
    <w:p w:rsidR="00FF1257" w:rsidRDefault="00901E0A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20"/>
        <w:ind w:left="708"/>
        <w:jc w:val="both"/>
      </w:pPr>
      <w:r w:rsidRPr="009B617C">
        <w:t xml:space="preserve">Представил документы для конкурсного отбора сотрудников </w:t>
      </w:r>
      <w:proofErr w:type="spellStart"/>
      <w:r w:rsidRPr="009B617C">
        <w:t>А.В.Шульмин</w:t>
      </w:r>
      <w:proofErr w:type="spellEnd"/>
      <w:r w:rsidRPr="009B617C">
        <w:t>.</w:t>
      </w:r>
      <w:r w:rsidR="00FF1257">
        <w:rPr>
          <w:b/>
          <w:bCs/>
        </w:rPr>
        <w:t xml:space="preserve"> </w:t>
      </w:r>
      <w:r w:rsidRPr="009B617C">
        <w:t xml:space="preserve">Текст доклада прилагается (приложение № </w:t>
      </w:r>
      <w:r w:rsidR="00FF1257">
        <w:t>3</w:t>
      </w:r>
      <w:r w:rsidRPr="009B617C">
        <w:t>).</w:t>
      </w:r>
    </w:p>
    <w:p w:rsidR="00FF1257" w:rsidRDefault="00FF1257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20"/>
        <w:jc w:val="both"/>
      </w:pPr>
    </w:p>
    <w:p w:rsidR="00FF1257" w:rsidRDefault="00901E0A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20"/>
        <w:jc w:val="both"/>
        <w:rPr>
          <w:b/>
          <w:bCs/>
        </w:rPr>
      </w:pPr>
      <w:r w:rsidRPr="009B617C">
        <w:t>Решили:</w:t>
      </w:r>
    </w:p>
    <w:p w:rsidR="00901E0A" w:rsidRPr="00FF1257" w:rsidRDefault="00901E0A" w:rsidP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20"/>
        <w:ind w:left="708"/>
        <w:jc w:val="both"/>
        <w:rPr>
          <w:b/>
          <w:bCs/>
        </w:rPr>
      </w:pPr>
      <w:r w:rsidRPr="009B617C">
        <w:t>Информацию принять к сведению, замечаний нет.</w:t>
      </w:r>
    </w:p>
    <w:p w:rsidR="00FF125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3. Слушали:</w:t>
      </w:r>
    </w:p>
    <w:p w:rsidR="003B494E" w:rsidRPr="00BA4347" w:rsidRDefault="003B494E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ab/>
        <w:t>Разное.</w:t>
      </w:r>
    </w:p>
    <w:p w:rsidR="003B494E" w:rsidRPr="00BA4347" w:rsidRDefault="003B494E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ab/>
      </w:r>
      <w:r>
        <w:t>1.</w:t>
      </w:r>
      <w:r w:rsidRPr="00BA4347">
        <w:t xml:space="preserve">С докладом выступил А.А. </w:t>
      </w:r>
      <w:proofErr w:type="spellStart"/>
      <w:r w:rsidRPr="00BA4347">
        <w:t>Газенкампф</w:t>
      </w:r>
      <w:proofErr w:type="spellEnd"/>
      <w:r w:rsidRPr="00BA4347">
        <w:t>. Текст докла</w:t>
      </w:r>
      <w:r w:rsidR="00FF1257">
        <w:t>да прилагается (приложение № 4)</w:t>
      </w:r>
    </w:p>
    <w:p w:rsidR="00FF1257" w:rsidRDefault="00FF1257" w:rsidP="0088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B494E" w:rsidRPr="00BA4347" w:rsidRDefault="003B494E" w:rsidP="0088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lastRenderedPageBreak/>
        <w:t>Решили:</w:t>
      </w:r>
    </w:p>
    <w:p w:rsidR="003B494E" w:rsidRDefault="003B494E" w:rsidP="00FF125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/>
      </w:pPr>
      <w:r w:rsidRPr="00BA4347">
        <w:t xml:space="preserve">Информацию принять к сведению, утвердить. </w:t>
      </w:r>
    </w:p>
    <w:p w:rsidR="00FF1257" w:rsidRDefault="00FF1257" w:rsidP="00FF125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/>
      </w:pPr>
    </w:p>
    <w:p w:rsidR="00FF1257" w:rsidRPr="00BA4347" w:rsidRDefault="00FF1257" w:rsidP="00FF125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/>
      </w:pPr>
    </w:p>
    <w:p w:rsidR="00FF1257" w:rsidRDefault="00FF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3B494E" w:rsidRPr="00BA4347" w:rsidRDefault="003B49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  <w:r w:rsidRPr="00BA4347">
        <w:t>Председатель ученого совета</w:t>
      </w:r>
      <w:r w:rsidRPr="00BA4347">
        <w:tab/>
      </w:r>
      <w:r w:rsidRPr="00BA4347">
        <w:tab/>
      </w:r>
      <w:r w:rsidRPr="00BA4347">
        <w:tab/>
      </w:r>
      <w:r w:rsidRPr="00BA4347">
        <w:tab/>
        <w:t xml:space="preserve">            </w:t>
      </w:r>
      <w:r w:rsidRPr="00BA4347">
        <w:tab/>
      </w:r>
      <w:proofErr w:type="spellStart"/>
      <w:r w:rsidRPr="00BA4347">
        <w:t>Газенкампф</w:t>
      </w:r>
      <w:proofErr w:type="spellEnd"/>
      <w:r w:rsidRPr="00BA4347">
        <w:t>.</w:t>
      </w:r>
      <w:r w:rsidR="00DE1012" w:rsidRPr="00DE1012">
        <w:t xml:space="preserve"> </w:t>
      </w:r>
      <w:r w:rsidR="00DE1012" w:rsidRPr="00BA4347">
        <w:t>А.А.</w:t>
      </w:r>
    </w:p>
    <w:p w:rsidR="003B494E" w:rsidRPr="00BA4347" w:rsidRDefault="003B49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A4347">
        <w:t xml:space="preserve">Секретарь совета                                                                                     </w:t>
      </w:r>
      <w:r>
        <w:t xml:space="preserve">    </w:t>
      </w:r>
      <w:proofErr w:type="spellStart"/>
      <w:r w:rsidRPr="00BA4347">
        <w:t>Хендогина</w:t>
      </w:r>
      <w:proofErr w:type="spellEnd"/>
      <w:r w:rsidRPr="00BA4347">
        <w:t xml:space="preserve"> В.Т.            </w:t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br w:type="page"/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t xml:space="preserve">Приложение № 1. </w:t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i/>
          <w:iCs/>
        </w:rPr>
      </w:pPr>
      <w:r w:rsidRPr="00BA4347">
        <w:rPr>
          <w:b/>
          <w:i/>
          <w:iCs/>
        </w:rPr>
        <w:t>Списки присутствующих членов ученого совета.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5528"/>
      </w:tblGrid>
      <w:tr w:rsidR="00E85BE2" w:rsidRPr="00E85BE2" w:rsidTr="00991075">
        <w:trPr>
          <w:trHeight w:val="737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№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eastAsia="Calibri"/>
                <w:color w:val="auto"/>
              </w:rPr>
            </w:pPr>
            <w:proofErr w:type="gramStart"/>
            <w:r w:rsidRPr="00E85BE2">
              <w:rPr>
                <w:rFonts w:eastAsia="Calibri"/>
                <w:color w:val="auto"/>
              </w:rPr>
              <w:t>п</w:t>
            </w:r>
            <w:proofErr w:type="gramEnd"/>
            <w:r w:rsidRPr="00E85BE2">
              <w:rPr>
                <w:rFonts w:eastAsia="Calibri"/>
                <w:color w:val="auto"/>
              </w:rPr>
              <w:t>/п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ФИО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Кафедра, должность</w:t>
            </w:r>
          </w:p>
        </w:tc>
      </w:tr>
      <w:tr w:rsidR="00E85BE2" w:rsidRPr="00E85BE2" w:rsidTr="00991075">
        <w:trPr>
          <w:trHeight w:val="355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Газенкампф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Андрей Александрович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Декан лечебного факультета, кафедра анестезиологии и реаниматологии ИПО, к.м.н., доцент</w:t>
            </w:r>
          </w:p>
        </w:tc>
      </w:tr>
      <w:tr w:rsidR="00E85BE2" w:rsidRPr="00E85BE2" w:rsidTr="00991075">
        <w:trPr>
          <w:trHeight w:val="637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Хендогина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Валентина Трофимовна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Секретарь уч. совета лечебного </w:t>
            </w:r>
            <w:proofErr w:type="gramStart"/>
            <w:r w:rsidRPr="00E85BE2">
              <w:rPr>
                <w:rFonts w:eastAsia="Calibri"/>
                <w:color w:val="auto"/>
              </w:rPr>
              <w:t>фак-та</w:t>
            </w:r>
            <w:proofErr w:type="gramEnd"/>
            <w:r w:rsidRPr="00E85BE2">
              <w:rPr>
                <w:rFonts w:eastAsia="Calibri"/>
                <w:color w:val="auto"/>
              </w:rPr>
              <w:t>, кафедра внутренних болезней №2 с курсом ПО, к.м.н., ассистент</w:t>
            </w:r>
          </w:p>
        </w:tc>
      </w:tr>
      <w:tr w:rsidR="00E85BE2" w:rsidRPr="00E85BE2" w:rsidTr="00991075">
        <w:trPr>
          <w:trHeight w:val="617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Приходько Елена Анатольевна 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Зам. декана лечебного </w:t>
            </w:r>
            <w:proofErr w:type="gramStart"/>
            <w:r w:rsidRPr="00E85BE2">
              <w:rPr>
                <w:rFonts w:eastAsia="Calibri"/>
                <w:color w:val="auto"/>
              </w:rPr>
              <w:t>фак-та</w:t>
            </w:r>
            <w:proofErr w:type="gramEnd"/>
            <w:r w:rsidRPr="00E85BE2">
              <w:rPr>
                <w:rFonts w:eastAsia="Calibri"/>
                <w:color w:val="auto"/>
              </w:rPr>
              <w:t>, кафедра общественного здоровья и здравоохранения с курсом социальной работы, к.м.н., доцент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Кротова Светлана Викторовна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Зам. декана лечебного </w:t>
            </w:r>
            <w:proofErr w:type="gramStart"/>
            <w:r w:rsidRPr="00E85BE2">
              <w:rPr>
                <w:rFonts w:eastAsia="Calibri"/>
                <w:color w:val="auto"/>
              </w:rPr>
              <w:t>фак-та</w:t>
            </w:r>
            <w:proofErr w:type="gramEnd"/>
            <w:r w:rsidRPr="00E85BE2">
              <w:rPr>
                <w:rFonts w:eastAsia="Calibri"/>
                <w:color w:val="auto"/>
              </w:rPr>
              <w:t>, кафедра биологии и экологии, старший преподаватель.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Никель Виктория Викторовна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Зам. декана лечебного </w:t>
            </w:r>
            <w:proofErr w:type="gramStart"/>
            <w:r w:rsidRPr="00E85BE2">
              <w:rPr>
                <w:rFonts w:eastAsia="Calibri"/>
                <w:color w:val="auto"/>
              </w:rPr>
              <w:t>фак-та</w:t>
            </w:r>
            <w:proofErr w:type="gramEnd"/>
            <w:r w:rsidRPr="00E85BE2">
              <w:rPr>
                <w:rFonts w:eastAsia="Calibri"/>
                <w:color w:val="auto"/>
              </w:rPr>
              <w:t>, кафедра анатомии и гистологии человека, д.м.н., доцент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Вахрушев Сергей Геннадьевич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лор-болезней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Веселова Ольга Федоровна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фармакологии и фармацевтического консультирования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к.м.н., доцент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Винник Юрий Семенович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общей хирургии им. проф. М.И. </w:t>
            </w:r>
            <w:proofErr w:type="spellStart"/>
            <w:r w:rsidRPr="00E85BE2">
              <w:rPr>
                <w:rFonts w:eastAsia="Calibri"/>
                <w:color w:val="auto"/>
              </w:rPr>
              <w:t>Гульмана</w:t>
            </w:r>
            <w:proofErr w:type="spell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Виноградов Владислав Владиславович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биологии и экологии, заведующий кафедрой, </w:t>
            </w:r>
            <w:proofErr w:type="gramStart"/>
            <w:r w:rsidRPr="00E85BE2">
              <w:rPr>
                <w:rFonts w:eastAsia="Calibri"/>
                <w:color w:val="auto"/>
              </w:rPr>
              <w:t>д.б</w:t>
            </w:r>
            <w:proofErr w:type="gramEnd"/>
            <w:r w:rsidRPr="00E85BE2">
              <w:rPr>
                <w:rFonts w:eastAsia="Calibri"/>
                <w:color w:val="auto"/>
              </w:rPr>
              <w:t>.н., доцент.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Гаврилюк Оксана Александровна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</w:t>
            </w:r>
            <w:proofErr w:type="gramStart"/>
            <w:r w:rsidRPr="00E85BE2">
              <w:rPr>
                <w:rFonts w:eastAsia="Calibri"/>
                <w:color w:val="auto"/>
              </w:rPr>
              <w:t>латинского</w:t>
            </w:r>
            <w:proofErr w:type="gramEnd"/>
            <w:r w:rsidRPr="00E85BE2">
              <w:rPr>
                <w:rFonts w:eastAsia="Calibri"/>
                <w:color w:val="auto"/>
              </w:rPr>
              <w:t xml:space="preserve"> и иностранных языков, заведующий кафедрой, </w:t>
            </w:r>
            <w:proofErr w:type="spellStart"/>
            <w:r w:rsidRPr="00E85BE2">
              <w:rPr>
                <w:rFonts w:eastAsia="Calibri"/>
                <w:color w:val="auto"/>
              </w:rPr>
              <w:t>к.п.н</w:t>
            </w:r>
            <w:proofErr w:type="spellEnd"/>
            <w:r w:rsidRPr="00E85BE2">
              <w:rPr>
                <w:rFonts w:eastAsia="Calibri"/>
                <w:color w:val="auto"/>
              </w:rPr>
              <w:t>.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Горбунов Николай Станиславович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Кафедра оперативной хирургии и топографической анатомии, заведующий кафедрой, д.м.н., профессор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Демко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Ирина Владимировна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внутренних болезней №2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Жуков Евгений Леонидович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патологической анатомии им. проф. </w:t>
            </w:r>
            <w:proofErr w:type="spellStart"/>
            <w:r w:rsidRPr="00E85BE2">
              <w:rPr>
                <w:rFonts w:eastAsia="Calibri"/>
                <w:color w:val="auto"/>
              </w:rPr>
              <w:t>П.Г.Подзолкова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к.м.н., доцент</w:t>
            </w:r>
          </w:p>
        </w:tc>
      </w:tr>
      <w:tr w:rsidR="00E85BE2" w:rsidRPr="00E85BE2" w:rsidTr="00991075">
        <w:trPr>
          <w:trHeight w:val="730"/>
        </w:trPr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Здзитовецкий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Дмитрий Эдуардович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и клиника хирургических болезней им. проф. </w:t>
            </w:r>
            <w:proofErr w:type="spellStart"/>
            <w:r w:rsidRPr="00E85BE2">
              <w:rPr>
                <w:rFonts w:eastAsia="Calibri"/>
                <w:color w:val="auto"/>
              </w:rPr>
              <w:t>Ю.М.Лубенского</w:t>
            </w:r>
            <w:proofErr w:type="spellEnd"/>
            <w:r w:rsidRPr="00E85BE2">
              <w:rPr>
                <w:rFonts w:eastAsia="Calibri"/>
                <w:color w:val="auto"/>
              </w:rPr>
              <w:t>, заведующий кафедрой, д.м.н., доцент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Зуков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Руслан Александрович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онкологии и лучевой терапии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доцент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Козина Елена Владимировна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офтальмологии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 xml:space="preserve"> </w:t>
            </w:r>
            <w:proofErr w:type="gramStart"/>
            <w:r w:rsidRPr="00E85BE2">
              <w:rPr>
                <w:rFonts w:eastAsia="Calibri"/>
                <w:color w:val="auto"/>
              </w:rPr>
              <w:t>им</w:t>
            </w:r>
            <w:proofErr w:type="gramEnd"/>
            <w:r w:rsidRPr="00E85BE2">
              <w:rPr>
                <w:rFonts w:eastAsia="Calibri"/>
                <w:color w:val="auto"/>
              </w:rPr>
              <w:t xml:space="preserve">. проф. </w:t>
            </w:r>
            <w:proofErr w:type="spellStart"/>
            <w:r w:rsidRPr="00E85BE2">
              <w:rPr>
                <w:rFonts w:eastAsia="Calibri"/>
                <w:color w:val="auto"/>
              </w:rPr>
              <w:t>М.А.Дмитриева</w:t>
            </w:r>
            <w:proofErr w:type="spellEnd"/>
            <w:r w:rsidRPr="00E85BE2">
              <w:rPr>
                <w:rFonts w:eastAsia="Calibri"/>
                <w:color w:val="auto"/>
              </w:rPr>
              <w:t>, заведующий кафедрой, д.м.н.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gramStart"/>
            <w:r w:rsidRPr="00E85BE2">
              <w:rPr>
                <w:rFonts w:eastAsia="Calibri"/>
                <w:color w:val="auto"/>
              </w:rPr>
              <w:t>Коновалов</w:t>
            </w:r>
            <w:proofErr w:type="gramEnd"/>
            <w:r w:rsidRPr="00E85BE2">
              <w:rPr>
                <w:rFonts w:eastAsia="Calibri"/>
                <w:color w:val="auto"/>
              </w:rPr>
              <w:t xml:space="preserve"> Вячеслав Николаевич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</w:t>
            </w:r>
            <w:proofErr w:type="spellStart"/>
            <w:r w:rsidRPr="00E85BE2">
              <w:rPr>
                <w:rFonts w:eastAsia="Calibri"/>
                <w:color w:val="auto"/>
              </w:rPr>
              <w:t>перинатологии</w:t>
            </w:r>
            <w:proofErr w:type="spellEnd"/>
            <w:r w:rsidRPr="00E85BE2">
              <w:rPr>
                <w:rFonts w:eastAsia="Calibri"/>
                <w:color w:val="auto"/>
              </w:rPr>
              <w:t>, акушерства и гинекологии лечебного факультета, ассистент.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lastRenderedPageBreak/>
              <w:t>Председатель методической комиссии по хирургии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Куркатов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Сергей Васильевич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Кафедра гигиены,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Медведева Надежда Николаевна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Кафедра анатомии и гистологии человека,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Петрова Марина Михайловна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gramStart"/>
            <w:r w:rsidRPr="00E85BE2">
              <w:rPr>
                <w:rFonts w:eastAsia="Calibri"/>
                <w:color w:val="auto"/>
              </w:rPr>
              <w:t>Кафедра поликлинической терапии, семейной медицины и ЗОЖ с курсом ПО, заведующий кафедрой, д.м.н., профессор, проректор по научной работе</w:t>
            </w:r>
            <w:proofErr w:type="gramEnd"/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Прокопенко Семен Владимирович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нервных болезней с курсом медицинской реабилитации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Тихонова Елена Петровна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инфекционных болезней и эпидемиологии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Шнякин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Павел Геннадьевич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травматологии, ортопедии и нейрохирургии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Штегман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Олег Анатольевич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мобилизационной подготовки здравоохранения, медицины катастроф, скорой помощи с курсом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доцент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Цхай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Виталий Борисович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</w:t>
            </w:r>
            <w:proofErr w:type="spellStart"/>
            <w:r w:rsidRPr="00E85BE2">
              <w:rPr>
                <w:rFonts w:eastAsia="Calibri"/>
                <w:color w:val="auto"/>
              </w:rPr>
              <w:t>перинатологии</w:t>
            </w:r>
            <w:proofErr w:type="spellEnd"/>
            <w:r w:rsidRPr="00E85BE2">
              <w:rPr>
                <w:rFonts w:eastAsia="Calibri"/>
                <w:color w:val="auto"/>
              </w:rPr>
              <w:t>, акушерства и гинекологии лечебного факультета,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Черданцев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Дмитрий Владимирович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 xml:space="preserve">Кафедра и клиника хирургических болезней им. проф. </w:t>
            </w:r>
            <w:proofErr w:type="spellStart"/>
            <w:r w:rsidRPr="00E85BE2">
              <w:rPr>
                <w:rFonts w:eastAsia="Calibri"/>
                <w:color w:val="auto"/>
              </w:rPr>
              <w:t>А.М.Дыхно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с курсом эндоскопии и </w:t>
            </w:r>
            <w:proofErr w:type="spellStart"/>
            <w:r w:rsidRPr="00E85BE2">
              <w:rPr>
                <w:rFonts w:eastAsia="Calibri"/>
                <w:color w:val="auto"/>
              </w:rPr>
              <w:t>эндохирургии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</w:t>
            </w:r>
            <w:proofErr w:type="gramStart"/>
            <w:r w:rsidRPr="00E85BE2">
              <w:rPr>
                <w:rFonts w:eastAsia="Calibri"/>
                <w:color w:val="auto"/>
              </w:rPr>
              <w:t>ПО</w:t>
            </w:r>
            <w:proofErr w:type="gramEnd"/>
            <w:r w:rsidRPr="00E85BE2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E85BE2" w:rsidRPr="00E85BE2" w:rsidTr="00991075">
        <w:tc>
          <w:tcPr>
            <w:tcW w:w="710" w:type="dxa"/>
          </w:tcPr>
          <w:p w:rsidR="00E85BE2" w:rsidRPr="00E85BE2" w:rsidRDefault="00E85BE2" w:rsidP="00C54B0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Черкашина Ирина Ивановна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Кафедра внутренних болезней №1, , д.м.н., профессор.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Председатель методической комиссии по терапии</w:t>
            </w:r>
          </w:p>
        </w:tc>
      </w:tr>
      <w:tr w:rsidR="00E85BE2" w:rsidRPr="00E85BE2" w:rsidTr="00991075">
        <w:trPr>
          <w:trHeight w:val="233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>
              <w:t>28</w:t>
            </w:r>
            <w:r w:rsidRPr="00E85BE2">
              <w:t>.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Москалева Полина Викторовна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Студент 6 курса лечебного факультета, группа 602</w:t>
            </w:r>
          </w:p>
        </w:tc>
      </w:tr>
      <w:tr w:rsidR="00E85BE2" w:rsidRPr="00E85BE2" w:rsidTr="00991075">
        <w:trPr>
          <w:trHeight w:val="233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>
              <w:t>29</w:t>
            </w:r>
            <w:r w:rsidRPr="00E85BE2">
              <w:t xml:space="preserve">. 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Бабаджанян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E85BE2">
              <w:rPr>
                <w:rFonts w:eastAsia="Calibri"/>
                <w:color w:val="auto"/>
              </w:rPr>
              <w:t>Акоп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E85BE2">
              <w:rPr>
                <w:rFonts w:eastAsia="Calibri"/>
                <w:color w:val="auto"/>
              </w:rPr>
              <w:t>Манасович</w:t>
            </w:r>
            <w:proofErr w:type="spellEnd"/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Студент 5 курса лечебного факультета, группа 513</w:t>
            </w:r>
          </w:p>
        </w:tc>
      </w:tr>
      <w:tr w:rsidR="00E85BE2" w:rsidRPr="00E85BE2" w:rsidTr="00991075">
        <w:trPr>
          <w:trHeight w:val="233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 w:rsidRPr="00E85BE2">
              <w:t>3</w:t>
            </w:r>
            <w:r>
              <w:t>0</w:t>
            </w:r>
            <w:r w:rsidRPr="00E85BE2">
              <w:t>.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Комарова Нина Константиновна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Студент 4 курса лечебного факультета, группа 427</w:t>
            </w:r>
          </w:p>
        </w:tc>
      </w:tr>
      <w:tr w:rsidR="00E85BE2" w:rsidRPr="00E85BE2" w:rsidTr="00991075">
        <w:trPr>
          <w:trHeight w:val="233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 w:rsidRPr="00E85BE2">
              <w:t>3</w:t>
            </w:r>
            <w:r>
              <w:t>1</w:t>
            </w:r>
            <w:r w:rsidRPr="00E85BE2">
              <w:t>.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E85BE2">
              <w:rPr>
                <w:rFonts w:eastAsia="Calibri"/>
                <w:color w:val="auto"/>
              </w:rPr>
              <w:t>Кембель</w:t>
            </w:r>
            <w:proofErr w:type="spellEnd"/>
            <w:r w:rsidRPr="00E85BE2">
              <w:rPr>
                <w:rFonts w:eastAsia="Calibri"/>
                <w:color w:val="auto"/>
              </w:rPr>
              <w:t xml:space="preserve"> Дарья Викторовна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Студент 3 курса лечебного факультета, группа 330</w:t>
            </w:r>
          </w:p>
        </w:tc>
      </w:tr>
      <w:tr w:rsidR="00E85BE2" w:rsidRPr="00E85BE2" w:rsidTr="00991075">
        <w:trPr>
          <w:trHeight w:val="233"/>
        </w:trPr>
        <w:tc>
          <w:tcPr>
            <w:tcW w:w="710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 w:rsidRPr="00E85BE2">
              <w:t>3</w:t>
            </w:r>
            <w:r>
              <w:t>2</w:t>
            </w:r>
            <w:r w:rsidRPr="00E85BE2">
              <w:t>.</w:t>
            </w:r>
          </w:p>
        </w:tc>
        <w:tc>
          <w:tcPr>
            <w:tcW w:w="3827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Грохотов Кирилл Викторович</w:t>
            </w:r>
          </w:p>
        </w:tc>
        <w:tc>
          <w:tcPr>
            <w:tcW w:w="5528" w:type="dxa"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E85BE2">
              <w:rPr>
                <w:rFonts w:eastAsia="Calibri"/>
                <w:color w:val="auto"/>
              </w:rPr>
              <w:t>Студент 2 курса лечебного факультета, группа 212</w:t>
            </w:r>
          </w:p>
        </w:tc>
      </w:tr>
    </w:tbl>
    <w:p w:rsidR="003B494E" w:rsidRPr="00BA4347" w:rsidRDefault="003B49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</w:p>
    <w:p w:rsidR="00FF125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125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125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125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1257" w:rsidRPr="00BA4347" w:rsidRDefault="00FF1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3B494E" w:rsidRPr="00BA4347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t xml:space="preserve">Приложение № 2. </w:t>
      </w:r>
    </w:p>
    <w:p w:rsidR="003B494E" w:rsidRPr="00BA4347" w:rsidRDefault="003B494E" w:rsidP="00657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  <w:rPr>
          <w:i/>
          <w:iCs/>
        </w:rPr>
      </w:pPr>
      <w:r w:rsidRPr="00BA4347">
        <w:rPr>
          <w:i/>
          <w:iCs/>
        </w:rPr>
        <w:t>Итоги летней производственной практики.</w:t>
      </w: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Нормативные документы</w:t>
      </w:r>
    </w:p>
    <w:p w:rsidR="00000000" w:rsidRPr="00E85BE2" w:rsidRDefault="00E85BE2" w:rsidP="00C54B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Федеральный закон от 29.12.2012 г. № 273-ФЗ «Об образовании в Российской Федерации».</w:t>
      </w:r>
    </w:p>
    <w:p w:rsidR="00000000" w:rsidRPr="00E85BE2" w:rsidRDefault="00E85BE2" w:rsidP="00C54B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Федеральный закон. Об основах охраны здоровья  граждан Российской Федерации от 21.11.2011 </w:t>
      </w:r>
      <w:r w:rsidRPr="00E85BE2">
        <w:rPr>
          <w:lang w:val="en-US"/>
        </w:rPr>
        <w:t>N</w:t>
      </w:r>
      <w:r w:rsidRPr="00E85BE2">
        <w:t xml:space="preserve"> 323-ФЗ (ред. От 25.06.2012).</w:t>
      </w:r>
    </w:p>
    <w:p w:rsidR="00000000" w:rsidRPr="00E85BE2" w:rsidRDefault="00E85BE2" w:rsidP="00C54B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Приказ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№ 585н от 22.08.2013 г.; </w:t>
      </w:r>
    </w:p>
    <w:p w:rsidR="00000000" w:rsidRPr="00E85BE2" w:rsidRDefault="00E85BE2" w:rsidP="00C54B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Приказ «Об утверждении Порядка организации и проведения практической </w:t>
      </w:r>
      <w:proofErr w:type="gramStart"/>
      <w:r w:rsidRPr="00E85BE2">
        <w:t>подготовки</w:t>
      </w:r>
      <w:proofErr w:type="gramEnd"/>
      <w:r w:rsidRPr="00E85BE2">
        <w:t xml:space="preserve"> обучающихся по профессиональным образовательным программам медицинского образования, фармацевтического образования» № 620н от 03.09.2013 года; </w:t>
      </w:r>
    </w:p>
    <w:p w:rsidR="00000000" w:rsidRPr="00E85BE2" w:rsidRDefault="00E85BE2" w:rsidP="00C54B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Приказа 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 образования»</w:t>
      </w: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Продолжительность практики согласно программам ЛПП:</w:t>
      </w:r>
    </w:p>
    <w:p w:rsidR="00000000" w:rsidRPr="00E85BE2" w:rsidRDefault="00E85BE2" w:rsidP="00C54B0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1 курс </w:t>
      </w:r>
      <w:r w:rsidRPr="00E85BE2">
        <w:t xml:space="preserve">Согласно ФГОС  </w:t>
      </w:r>
      <w:proofErr w:type="gramStart"/>
      <w:r w:rsidRPr="00E85BE2">
        <w:t>ВО</w:t>
      </w:r>
      <w:proofErr w:type="gramEnd"/>
      <w:r w:rsidRPr="00E85BE2">
        <w:t xml:space="preserve"> и </w:t>
      </w:r>
      <w:proofErr w:type="gramStart"/>
      <w:r w:rsidRPr="00E85BE2">
        <w:t>учебному</w:t>
      </w:r>
      <w:proofErr w:type="gramEnd"/>
      <w:r w:rsidRPr="00E85BE2">
        <w:t xml:space="preserve"> плану специальности «Лечебное дело»  по программе </w:t>
      </w:r>
      <w:r w:rsidRPr="00E85BE2">
        <w:rPr>
          <w:b/>
          <w:bCs/>
        </w:rPr>
        <w:t>«Помощник младшего медицинского персонала»</w:t>
      </w:r>
      <w:r w:rsidRPr="00E85BE2">
        <w:t xml:space="preserve">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  72 часа</w:t>
      </w:r>
    </w:p>
    <w:p w:rsidR="00000000" w:rsidRPr="00E85BE2" w:rsidRDefault="00E85BE2" w:rsidP="00C54B0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2 курс </w:t>
      </w:r>
      <w:r w:rsidRPr="00E85BE2">
        <w:t xml:space="preserve">Согласно ФГОС  </w:t>
      </w:r>
      <w:proofErr w:type="gramStart"/>
      <w:r w:rsidRPr="00E85BE2">
        <w:t>ВО</w:t>
      </w:r>
      <w:proofErr w:type="gramEnd"/>
      <w:r w:rsidRPr="00E85BE2">
        <w:t xml:space="preserve"> и </w:t>
      </w:r>
      <w:proofErr w:type="gramStart"/>
      <w:r w:rsidRPr="00E85BE2">
        <w:t>учебному</w:t>
      </w:r>
      <w:proofErr w:type="gramEnd"/>
      <w:r w:rsidRPr="00E85BE2">
        <w:t xml:space="preserve"> плану специальности «Лечебное дело»  по программе </w:t>
      </w:r>
      <w:r w:rsidRPr="00E85BE2">
        <w:rPr>
          <w:b/>
          <w:bCs/>
        </w:rPr>
        <w:t>«Помощник палатной медицинской сестры медицинской сестры»</w:t>
      </w:r>
      <w:r w:rsidRPr="00E85BE2">
        <w:t xml:space="preserve"> </w:t>
      </w:r>
      <w:r w:rsidRPr="00E85BE2">
        <w:rPr>
          <w:b/>
          <w:bCs/>
        </w:rPr>
        <w:t>120 часов: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  - </w:t>
      </w:r>
      <w:r w:rsidRPr="00E85BE2">
        <w:t xml:space="preserve">60 часов помощник палатной медицинской сестры  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  терапевтического отделения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- 60 часов помощник палатной медицинской сестры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   хирургического отделения</w:t>
      </w:r>
    </w:p>
    <w:p w:rsidR="00000000" w:rsidRPr="00E85BE2" w:rsidRDefault="00E85BE2" w:rsidP="00C54B0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3 курс </w:t>
      </w:r>
      <w:r w:rsidRPr="00E85BE2">
        <w:t xml:space="preserve">Согласно ФГОС  </w:t>
      </w:r>
      <w:proofErr w:type="gramStart"/>
      <w:r w:rsidRPr="00E85BE2">
        <w:t>ВО</w:t>
      </w:r>
      <w:proofErr w:type="gramEnd"/>
      <w:r w:rsidRPr="00E85BE2">
        <w:t xml:space="preserve"> и </w:t>
      </w:r>
      <w:proofErr w:type="gramStart"/>
      <w:r w:rsidRPr="00E85BE2">
        <w:t>учебному</w:t>
      </w:r>
      <w:proofErr w:type="gramEnd"/>
      <w:r w:rsidRPr="00E85BE2">
        <w:t xml:space="preserve"> плану специальности «Лечебное дело»  по программе </w:t>
      </w:r>
      <w:r w:rsidRPr="00E85BE2">
        <w:rPr>
          <w:b/>
          <w:bCs/>
        </w:rPr>
        <w:t>«Помощник процедурной медицинской сестры»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  120 часов: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- 60 часов помощник процедурной медицинской сестры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- 30 часов помощник перевязочной медицинской сестры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- 30 часов помощник медсестры  </w:t>
      </w:r>
      <w:proofErr w:type="spellStart"/>
      <w:r w:rsidRPr="00E85BE2">
        <w:t>травмпункта</w:t>
      </w:r>
      <w:proofErr w:type="spellEnd"/>
    </w:p>
    <w:p w:rsidR="00000000" w:rsidRPr="00E85BE2" w:rsidRDefault="00E85BE2" w:rsidP="00C54B0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>4 курс ЛПП по программе «Помощник врача стационара»</w:t>
      </w:r>
      <w:r w:rsidRPr="00E85BE2">
        <w:t xml:space="preserve">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192 часов</w:t>
      </w:r>
      <w:proofErr w:type="gramStart"/>
      <w:r w:rsidRPr="00E85BE2">
        <w:rPr>
          <w:b/>
          <w:bCs/>
        </w:rPr>
        <w:t xml:space="preserve"> :</w:t>
      </w:r>
      <w:proofErr w:type="gramEnd"/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– 64 часов в </w:t>
      </w:r>
      <w:proofErr w:type="gramStart"/>
      <w:r w:rsidRPr="00E85BE2">
        <w:t>терапевтическом</w:t>
      </w:r>
      <w:proofErr w:type="gramEnd"/>
      <w:r w:rsidRPr="00E85BE2">
        <w:t xml:space="preserve">,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– 64 часов в </w:t>
      </w:r>
      <w:proofErr w:type="gramStart"/>
      <w:r w:rsidRPr="00E85BE2">
        <w:t>хирургическом</w:t>
      </w:r>
      <w:proofErr w:type="gramEnd"/>
      <w:r w:rsidRPr="00E85BE2">
        <w:t xml:space="preserve"> отделениях больницы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– 64 часов в акушерском стационаре </w:t>
      </w:r>
    </w:p>
    <w:p w:rsidR="00000000" w:rsidRPr="00E85BE2" w:rsidRDefault="00E85BE2" w:rsidP="00C54B0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5 курс </w:t>
      </w:r>
      <w:r w:rsidRPr="00E85BE2">
        <w:t xml:space="preserve"> по программе: «</w:t>
      </w:r>
      <w:r w:rsidRPr="00E85BE2">
        <w:rPr>
          <w:b/>
          <w:bCs/>
        </w:rPr>
        <w:t xml:space="preserve">Помощник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  врача амбулаторно-поликлинического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     учреждения</w:t>
      </w:r>
      <w:r w:rsidRPr="00E85BE2">
        <w:t xml:space="preserve">» – 72 часа по разделам: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– 36 часов помощник врача </w:t>
      </w:r>
      <w:proofErr w:type="gramStart"/>
      <w:r w:rsidRPr="00E85BE2">
        <w:t>скорой</w:t>
      </w:r>
      <w:proofErr w:type="gramEnd"/>
      <w:r w:rsidRPr="00E85BE2">
        <w:t xml:space="preserve"> и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неотложной помощи 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– 36 часов помощник врача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     амбулаторно-поликлинического </w:t>
      </w:r>
    </w:p>
    <w:p w:rsidR="00E85BE2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lastRenderedPageBreak/>
        <w:t xml:space="preserve">    звена</w:t>
      </w:r>
    </w:p>
    <w:p w:rsidR="00000000" w:rsidRPr="00E85BE2" w:rsidRDefault="00E85BE2" w:rsidP="00C54B0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rPr>
          <w:b/>
          <w:bCs/>
        </w:rPr>
        <w:t xml:space="preserve">5 курс </w:t>
      </w:r>
      <w:r w:rsidRPr="00E85BE2">
        <w:t>«</w:t>
      </w:r>
      <w:r w:rsidRPr="00E85BE2">
        <w:rPr>
          <w:b/>
          <w:bCs/>
        </w:rPr>
        <w:t>Научно-исследовательская работа</w:t>
      </w:r>
      <w:r w:rsidRPr="00E85BE2">
        <w:t>» – 48 часов</w:t>
      </w: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00000" w:rsidRP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E85BE2">
        <w:t>В соответствии с Приказом Министерства здравоохранения РФ от 30 июня 2016 года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 заключены договора об организации и проведении практики</w:t>
      </w:r>
      <w:proofErr w:type="gramEnd"/>
      <w:r w:rsidRPr="00E85BE2">
        <w:t xml:space="preserve"> студентов:  </w:t>
      </w:r>
    </w:p>
    <w:p w:rsidR="00000000" w:rsidRPr="00E85BE2" w:rsidRDefault="00E85BE2" w:rsidP="00C54B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с КГБУЗ г. Красноярска – 30 договоров, </w:t>
      </w:r>
    </w:p>
    <w:p w:rsidR="00000000" w:rsidRPr="00E85BE2" w:rsidRDefault="00E85BE2" w:rsidP="00C54B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с КГБУЗ Красноярского края – 59, в которых прописаны права и обязанности сторон по организации практики студентов.</w:t>
      </w:r>
    </w:p>
    <w:p w:rsidR="00000000" w:rsidRPr="00E85BE2" w:rsidRDefault="00E85BE2" w:rsidP="00C54B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226 индивидуальных договоров</w:t>
      </w: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Распределение студентов 3, 4 и 5 курсов специальности «Лечебное дело» </w:t>
      </w:r>
      <w:proofErr w:type="spellStart"/>
      <w:r w:rsidRPr="00E85BE2">
        <w:t>КрасГМУ</w:t>
      </w:r>
      <w:proofErr w:type="spellEnd"/>
      <w:r w:rsidRPr="00E85BE2">
        <w:t>, в зависимости от места прохождения практики</w:t>
      </w:r>
    </w:p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tbl>
      <w:tblPr>
        <w:tblpPr w:leftFromText="180" w:rightFromText="180" w:vertAnchor="page" w:horzAnchor="margin" w:tblpY="6556"/>
        <w:tblW w:w="90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851"/>
        <w:gridCol w:w="850"/>
        <w:gridCol w:w="851"/>
        <w:gridCol w:w="850"/>
        <w:gridCol w:w="851"/>
      </w:tblGrid>
      <w:tr w:rsidR="00E85BE2" w:rsidRPr="00E85BE2" w:rsidTr="00E85BE2">
        <w:trPr>
          <w:trHeight w:val="744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1 курс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2 курс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3 курс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4 курс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 xml:space="preserve">5 курс </w:t>
            </w:r>
          </w:p>
        </w:tc>
      </w:tr>
      <w:tr w:rsidR="00E85BE2" w:rsidRPr="00E85BE2" w:rsidTr="00E85BE2">
        <w:trPr>
          <w:trHeight w:val="378"/>
        </w:trPr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Клиники г. Красноярска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280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318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299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281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267</w:t>
            </w:r>
          </w:p>
        </w:tc>
      </w:tr>
      <w:tr w:rsidR="00E85BE2" w:rsidRPr="00E85BE2" w:rsidTr="00E85BE2">
        <w:trPr>
          <w:trHeight w:val="412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Лечебные учреждения Красноярского края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87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79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75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90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65 </w:t>
            </w:r>
          </w:p>
        </w:tc>
      </w:tr>
      <w:tr w:rsidR="00E85BE2" w:rsidRPr="00E85BE2" w:rsidTr="00E85BE2">
        <w:trPr>
          <w:trHeight w:val="765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Лечебные  учреждения РФ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proofErr w:type="gramStart"/>
            <w:r w:rsidRPr="00E85BE2">
              <w:t>(р. Бурятия, р. Тыва, р. Хакасия, р. Саха,  Иркутская обл. и др.)</w:t>
            </w:r>
            <w:proofErr w:type="gramEnd"/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55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66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44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36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25 </w:t>
            </w:r>
          </w:p>
        </w:tc>
      </w:tr>
      <w:tr w:rsidR="00E85BE2" w:rsidRPr="00E85BE2" w:rsidTr="00E85BE2">
        <w:trPr>
          <w:trHeight w:val="646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422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 (ц 132)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 xml:space="preserve">463 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(ц137)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>418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rPr>
                <w:b/>
                <w:bCs/>
              </w:rPr>
              <w:t xml:space="preserve"> </w:t>
            </w:r>
            <w:r w:rsidRPr="00E85BE2">
              <w:t>(ц 102)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407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(ц 96)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357</w:t>
            </w:r>
          </w:p>
          <w:p w:rsidR="00E85BE2" w:rsidRPr="00E85BE2" w:rsidRDefault="00E85BE2" w:rsidP="00E8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E85BE2">
              <w:t>(ц 97)</w:t>
            </w:r>
          </w:p>
        </w:tc>
      </w:tr>
    </w:tbl>
    <w:p w:rsidR="00E85BE2" w:rsidRDefault="00E85BE2" w:rsidP="00E85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E85BE2">
        <w:rPr>
          <w:b/>
          <w:bCs/>
        </w:rPr>
        <w:t>Проведенная методическая работа:</w:t>
      </w:r>
    </w:p>
    <w:p w:rsidR="00000000" w:rsidRP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Проведен медицинский осмотр студентов для допуска к производственной практике.</w:t>
      </w:r>
    </w:p>
    <w:p w:rsidR="00000000" w:rsidRP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Созданы приказ о назначении кафедральных кураторов, приказы о проведении производственной практики по специальностям и письма базовым руководителям по распределению на практику</w:t>
      </w:r>
    </w:p>
    <w:p w:rsidR="00000000" w:rsidRP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Внедрен электронный дневник производственной практики (Таблица количественного учета работы студента и рецензия на работу  добавлены в портфолио каждого студента)</w:t>
      </w:r>
    </w:p>
    <w:p w:rsid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>Разработан дневник по производственной практике «Научно-исследовательская работа»</w:t>
      </w:r>
    </w:p>
    <w:p w:rsid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Во все дневники добавлена информация по самостоятельной работе студентов со ссылками на официальный сайт </w:t>
      </w:r>
      <w:proofErr w:type="spellStart"/>
      <w:r w:rsidRPr="00E85BE2">
        <w:t>КрасГМУ</w:t>
      </w:r>
      <w:proofErr w:type="spellEnd"/>
      <w:r w:rsidRPr="00E85BE2">
        <w:t>, где размещены методические материалы, помогающие в освоении программы практики</w:t>
      </w:r>
    </w:p>
    <w:p w:rsidR="00E85BE2" w:rsidRDefault="00E85BE2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85BE2">
        <w:t xml:space="preserve">Проведена работа по совершенствованию </w:t>
      </w:r>
      <w:proofErr w:type="gramStart"/>
      <w:r w:rsidRPr="00E85BE2">
        <w:t>чек-листов</w:t>
      </w:r>
      <w:proofErr w:type="gramEnd"/>
      <w:r w:rsidRPr="00E85BE2">
        <w:t xml:space="preserve"> и пополнению банка </w:t>
      </w:r>
      <w:proofErr w:type="spellStart"/>
      <w:r w:rsidRPr="00E85BE2">
        <w:t>видеоуроков</w:t>
      </w:r>
      <w:proofErr w:type="spellEnd"/>
      <w:r w:rsidRPr="00E85BE2">
        <w:t xml:space="preserve"> по алгоритмам выполнения практических навыков</w:t>
      </w:r>
    </w:p>
    <w:p w:rsidR="00E735E6" w:rsidRDefault="00505C8F" w:rsidP="00C54B0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lastRenderedPageBreak/>
        <w:t>Д</w:t>
      </w:r>
      <w:r w:rsidR="00E85BE2" w:rsidRPr="00E85BE2">
        <w:t xml:space="preserve">опуском на экзамен по производственной практике стало заполнение электронной версии дневника и анкеты удовлетворенности студентом прохождения ЛПП на сайте в Электронном модуле «Производственная практика». 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  <w:bCs/>
        </w:rPr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rPr>
          <w:b/>
          <w:bCs/>
        </w:rPr>
        <w:t>Формула расчёта рейтинга для производственных и преддипломных практик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44" type="#_x0000_t75" style="width:279.75pt;height:171pt;visibility:visible;mso-wrap-style:square" fillcolor="#4f81bd">
            <v:imagedata r:id="rId8" o:title=""/>
          </v:shape>
        </w:pic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t>Оценка базового руководителя расценивалась как допу</w:t>
      </w:r>
      <w:proofErr w:type="gramStart"/>
      <w:r w:rsidRPr="00E735E6">
        <w:t>ск  к сд</w:t>
      </w:r>
      <w:proofErr w:type="gramEnd"/>
      <w:r w:rsidRPr="00E735E6">
        <w:t>аче экзамена (зачет/незачет)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  <w:bCs/>
        </w:rPr>
      </w:pPr>
      <w:r w:rsidRPr="00E735E6">
        <w:rPr>
          <w:b/>
          <w:bCs/>
        </w:rPr>
        <w:t>Результаты экзаменов по итогам летней производственной практики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  <w:bCs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pict>
          <v:shape id="Picture 2" o:spid="_x0000_i1049" type="#_x0000_t75" style="width:348pt;height:324.75pt;visibility:visible;mso-wrap-style:square">
            <v:imagedata r:id="rId9" o:title=""/>
          </v:shape>
        </w:pic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</w:rPr>
      </w:pPr>
      <w:r w:rsidRPr="00E735E6">
        <w:rPr>
          <w:b/>
        </w:rPr>
        <w:lastRenderedPageBreak/>
        <w:t xml:space="preserve">1 курс </w:t>
      </w:r>
      <w:r w:rsidRPr="00E735E6">
        <w:rPr>
          <w:b/>
        </w:rPr>
        <w:br/>
        <w:t>«Помощник младшего медицинского персонала»</w:t>
      </w:r>
    </w:p>
    <w:p w:rsidR="00000000" w:rsidRPr="00E735E6" w:rsidRDefault="00E735E6" w:rsidP="00C54B0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spellStart"/>
      <w:r w:rsidRPr="00E735E6">
        <w:t>Диф</w:t>
      </w:r>
      <w:proofErr w:type="gramStart"/>
      <w:r w:rsidRPr="00E735E6">
        <w:t>.з</w:t>
      </w:r>
      <w:proofErr w:type="gramEnd"/>
      <w:r w:rsidRPr="00E735E6">
        <w:t>ачет</w:t>
      </w:r>
      <w:proofErr w:type="spellEnd"/>
      <w:r w:rsidRPr="00E735E6">
        <w:t xml:space="preserve"> принимали строго по расписанию на кафедре СД и КУ, отмечена  высокая дисциплина студентов и серьезное отношение к сдаче дифференцированного зачета по ЛПП.</w:t>
      </w:r>
    </w:p>
    <w:p w:rsidR="00000000" w:rsidRPr="00E735E6" w:rsidRDefault="00E735E6" w:rsidP="00C54B0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Студенты демонстрировали на фантомах хороший  уровень практических навыков.  </w:t>
      </w:r>
    </w:p>
    <w:p w:rsidR="00000000" w:rsidRPr="00E735E6" w:rsidRDefault="00E735E6" w:rsidP="00C54B0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Отмечается более серьезное отношение к ведению  отчетной документации по ЛПП  студентов. Единичные случаи замечаний по оформлению дневников.</w:t>
      </w:r>
    </w:p>
    <w:p w:rsidR="00000000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rPr>
          <w:b/>
          <w:bCs/>
        </w:rPr>
        <w:t>Достаточно большая цифра НЕЯВКИ - 42 студента!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</w:rPr>
      </w:pPr>
      <w:proofErr w:type="gramStart"/>
      <w:r w:rsidRPr="00E735E6">
        <w:rPr>
          <w:b/>
        </w:rPr>
        <w:t>2 курс</w:t>
      </w:r>
      <w:r w:rsidRPr="00E735E6">
        <w:rPr>
          <w:b/>
        </w:rPr>
        <w:br/>
        <w:t>«Помощник палатной медицинский сестры»</w:t>
      </w:r>
      <w:proofErr w:type="gramEnd"/>
    </w:p>
    <w:p w:rsidR="00000000" w:rsidRPr="00E735E6" w:rsidRDefault="00E735E6" w:rsidP="00C54B0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Для подготовки студентов к сдаче </w:t>
      </w:r>
      <w:proofErr w:type="spellStart"/>
      <w:r w:rsidRPr="00E735E6">
        <w:t>диф</w:t>
      </w:r>
      <w:proofErr w:type="spellEnd"/>
      <w:r w:rsidRPr="00E735E6">
        <w:t xml:space="preserve">. зачета была проделана большая работа: 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t xml:space="preserve">-  переделаны дневники по ЛПП,  </w:t>
      </w:r>
    </w:p>
    <w:p w:rsidR="00000000" w:rsidRPr="00E735E6" w:rsidRDefault="00E735E6" w:rsidP="00C54B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E735E6">
        <w:t>размещены</w:t>
      </w:r>
      <w:proofErr w:type="gramEnd"/>
      <w:r w:rsidRPr="00E735E6">
        <w:t xml:space="preserve"> чек-листы  на сайте вуза,   </w:t>
      </w:r>
    </w:p>
    <w:p w:rsidR="00000000" w:rsidRPr="00E735E6" w:rsidRDefault="00E735E6" w:rsidP="00C54B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созданы новые билеты с включением  обязательного  навыка, </w:t>
      </w:r>
    </w:p>
    <w:p w:rsidR="00000000" w:rsidRPr="00E735E6" w:rsidRDefault="00E735E6" w:rsidP="00C54B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подготовлены фантомные классы, </w:t>
      </w:r>
    </w:p>
    <w:p w:rsidR="00000000" w:rsidRPr="00E735E6" w:rsidRDefault="00E735E6" w:rsidP="00C54B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проведен </w:t>
      </w:r>
      <w:proofErr w:type="spellStart"/>
      <w:r w:rsidRPr="00E735E6">
        <w:t>предпрактический</w:t>
      </w:r>
      <w:proofErr w:type="spellEnd"/>
      <w:r w:rsidRPr="00E735E6">
        <w:t xml:space="preserve"> инструктаж</w:t>
      </w:r>
    </w:p>
    <w:p w:rsidR="00000000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rPr>
          <w:b/>
          <w:bCs/>
        </w:rPr>
        <w:t>59</w:t>
      </w:r>
      <w:r w:rsidRPr="00E735E6">
        <w:t xml:space="preserve">  студентов данного курса не явились вовремя  на сдачу дифференцированного зачета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  <w:bCs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  <w:bCs/>
        </w:rPr>
      </w:pPr>
      <w:r w:rsidRPr="00E735E6">
        <w:rPr>
          <w:b/>
          <w:bCs/>
        </w:rPr>
        <w:t xml:space="preserve">Дифференцированный зачет после ЛПП 3-5 курсов проходил на базе кафедры-центра </w:t>
      </w:r>
      <w:proofErr w:type="spellStart"/>
      <w:r w:rsidRPr="00E735E6">
        <w:rPr>
          <w:b/>
          <w:bCs/>
        </w:rPr>
        <w:t>симуляционных</w:t>
      </w:r>
      <w:proofErr w:type="spellEnd"/>
      <w:r w:rsidRPr="00E735E6">
        <w:rPr>
          <w:b/>
          <w:bCs/>
        </w:rPr>
        <w:t xml:space="preserve"> технологий</w:t>
      </w:r>
    </w:p>
    <w:p w:rsidR="00000000" w:rsidRPr="00E735E6" w:rsidRDefault="00E735E6" w:rsidP="00C54B0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С использованием планшетов с электронными чек-листами</w:t>
      </w:r>
      <w:proofErr w:type="gramStart"/>
      <w:r w:rsidRPr="00E735E6">
        <w:t xml:space="preserve"> ,</w:t>
      </w:r>
      <w:proofErr w:type="gramEnd"/>
      <w:r w:rsidRPr="00E735E6">
        <w:t xml:space="preserve"> по которым экзаменатор оценивает ответ студента , что намного облегчает подсчет итогового балла и ускоряет время прохождения экзамена.</w:t>
      </w:r>
    </w:p>
    <w:p w:rsidR="00000000" w:rsidRPr="00E735E6" w:rsidRDefault="00E735E6" w:rsidP="00C54B0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Дифференцированный зачет для студентов 6 курса был проведен в формате аккредитации специалиста, которая подразумевает маршрутизацию студентов по станциям, где за определенное количество времени студенту необходимо выполнить каждый практический навык. 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rPr>
          <w:b/>
        </w:rPr>
      </w:pPr>
      <w:r w:rsidRPr="00E735E6">
        <w:rPr>
          <w:b/>
        </w:rPr>
        <w:t xml:space="preserve">3 курс </w:t>
      </w:r>
      <w:r w:rsidRPr="00E735E6">
        <w:rPr>
          <w:b/>
        </w:rPr>
        <w:br/>
        <w:t>«Помощник процедурной медицинской сестры»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В экзамене приняло участие 438 студента. 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Не явилось на экзамен 75 студентов </w:t>
      </w:r>
      <w:proofErr w:type="gramStart"/>
      <w:r w:rsidRPr="00E735E6">
        <w:t xml:space="preserve">( </w:t>
      </w:r>
      <w:proofErr w:type="gramEnd"/>
      <w:r w:rsidRPr="00E735E6">
        <w:t xml:space="preserve">17,1 %), что  больше  по сравнению с прошлым годом  в два раза. 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Оценку «отлично»  получили 44,3% ,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оценку  «хорошо»-  35,0%, 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оценку  «удовлетворительно»- 3,65%, 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оценку    «неудовлетворительно»-0,22 % . 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Качественный показатель  по сравнению с прошлым годом снизился на 1,09%.</w:t>
      </w:r>
    </w:p>
    <w:p w:rsidR="00000000" w:rsidRPr="00E735E6" w:rsidRDefault="00E735E6" w:rsidP="00C54B0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Уровень оценки подготовки студентов базовым руководителем фактически соответствует  уровню подготовки </w:t>
      </w:r>
      <w:proofErr w:type="gramStart"/>
      <w:r w:rsidRPr="00E735E6">
        <w:t>студента</w:t>
      </w:r>
      <w:proofErr w:type="gramEnd"/>
      <w:r w:rsidRPr="00E735E6">
        <w:t xml:space="preserve"> выявленному по результатам экзамена. 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  <w:r w:rsidRPr="00E735E6">
        <w:t>Следует отметить определенные трудности у студентов при заполнение дневника производственной практики в таких графах как : мое самое значимое достижение</w:t>
      </w:r>
      <w:proofErr w:type="gramStart"/>
      <w:r w:rsidRPr="00E735E6">
        <w:t xml:space="preserve"> ,</w:t>
      </w:r>
      <w:proofErr w:type="gramEnd"/>
      <w:r w:rsidRPr="00E735E6">
        <w:t xml:space="preserve"> что мне следует улучить завтра. 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E735E6">
        <w:rPr>
          <w:b/>
          <w:bCs/>
        </w:rPr>
        <w:lastRenderedPageBreak/>
        <w:t>Предложения по улучшению проведения промежуточной аттестации</w:t>
      </w:r>
      <w:r>
        <w:rPr>
          <w:b/>
          <w:bCs/>
        </w:rPr>
        <w:t>: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E735E6">
        <w:rPr>
          <w:b/>
          <w:bCs/>
        </w:rPr>
        <w:t>Производственная практика после 3 курса</w:t>
      </w:r>
      <w:r>
        <w:t xml:space="preserve"> </w:t>
      </w:r>
      <w:r w:rsidRPr="00E735E6">
        <w:rPr>
          <w:b/>
          <w:bCs/>
        </w:rPr>
        <w:t>«Помощник процедурной медицинской сестры»</w:t>
      </w:r>
      <w:r>
        <w:rPr>
          <w:b/>
          <w:bCs/>
        </w:rPr>
        <w:t>.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1. Продолжить переработку и усовершенствование  </w:t>
      </w:r>
      <w:proofErr w:type="gramStart"/>
      <w:r w:rsidRPr="00E735E6">
        <w:t>чек-листов</w:t>
      </w:r>
      <w:proofErr w:type="gramEnd"/>
      <w:r w:rsidRPr="00E735E6">
        <w:t xml:space="preserve">. 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2. Усилить контроль со стороны базового руководителя по качеству и достоверности данных о практических навыках, внесенных в дневник ЛПП. 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3. Увеличить количество часов на </w:t>
      </w:r>
      <w:proofErr w:type="spellStart"/>
      <w:r w:rsidRPr="00E735E6">
        <w:t>предпрактическую</w:t>
      </w:r>
      <w:proofErr w:type="spellEnd"/>
      <w:r w:rsidRPr="00E735E6">
        <w:t xml:space="preserve"> подготовку с 6 до 12 часов.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4. Ситуационные задачи требуют клинического мышления, вернуться к отработке алгоритмов оказания доврачебной помощи.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rPr>
          <w:b/>
        </w:rPr>
        <w:t>Средний балл по отдельным практическим навыкам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</w:r>
      <w:r>
        <w:pict w14:anchorId="1E3EBBD6">
          <v:shape id="_x0000_s1036" type="#_x0000_t75" style="width:329.7pt;height:228.1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wrap type="none"/>
            <w10:anchorlock/>
          </v:shape>
        </w:pic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</w:rPr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</w:rPr>
      </w:pPr>
      <w:r w:rsidRPr="00E735E6">
        <w:rPr>
          <w:b/>
        </w:rPr>
        <w:t>4 курс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</w:rPr>
      </w:pPr>
      <w:r w:rsidRPr="00E735E6">
        <w:rPr>
          <w:b/>
        </w:rPr>
        <w:t>«Помощник врача стационара»</w:t>
      </w:r>
    </w:p>
    <w:p w:rsidR="00000000" w:rsidRPr="00E735E6" w:rsidRDefault="00E735E6" w:rsidP="00C54B0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Не явилось на экзамен – 98 чел. (23%), из них 27 человек не прошли практику: в том числе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    - 13 человек – помощник врача терапевта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    - 15 человек – помощник врача хирурга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    - 20 человек – помощник врача акушера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    - 8 человек все 3 цикла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Оценка «отлично» - 124 чел. (30%)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Оценка «хорошо» -   140 чел. (34%)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Оценка «удовлетворительно» - 12 чел.(2,9%)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Оценка «неудовлетворительно» - 35 чел. (8,5 %).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Общий средний балл–4,28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Качественный показатель 64,69%</w:t>
      </w:r>
    </w:p>
    <w:p w:rsidR="00000000" w:rsidRPr="00E735E6" w:rsidRDefault="00E735E6" w:rsidP="00C54B0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Общая успеваемость –67,77%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E735E6">
        <w:rPr>
          <w:b/>
          <w:bCs/>
        </w:rPr>
        <w:t>Замечания по итогам промежуточной аттестации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rPr>
          <w:b/>
          <w:bCs/>
        </w:rPr>
        <w:t>Производственная практика после 4 курса</w:t>
      </w:r>
    </w:p>
    <w:p w:rsidR="00E735E6" w:rsidRP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rPr>
          <w:b/>
          <w:bCs/>
        </w:rPr>
        <w:t xml:space="preserve">«Помощник врача стационара» </w:t>
      </w:r>
    </w:p>
    <w:p w:rsidR="00000000" w:rsidRPr="00E735E6" w:rsidRDefault="00E735E6" w:rsidP="00C54B0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У студентов не хватает практики в наложении швов на рану.</w:t>
      </w:r>
    </w:p>
    <w:p w:rsidR="00000000" w:rsidRPr="00E735E6" w:rsidRDefault="00E735E6" w:rsidP="00C54B0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Чек листы оценить рентген картину при пневмониях и назвать признаки инфаркта миокарда на ЭКГ очень сложные.</w:t>
      </w:r>
    </w:p>
    <w:p w:rsidR="00000000" w:rsidRPr="00E735E6" w:rsidRDefault="00E735E6" w:rsidP="00C54B0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lastRenderedPageBreak/>
        <w:t>Большое количество неявившихся на экзамен.</w:t>
      </w:r>
    </w:p>
    <w:p w:rsidR="00000000" w:rsidRPr="00E735E6" w:rsidRDefault="00E735E6" w:rsidP="00C54B0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В некоторых районах Красноярского края, из-за низкой хирургической активности нельзя проходить практику по хирургии даже </w:t>
      </w:r>
      <w:proofErr w:type="spellStart"/>
      <w:r w:rsidRPr="00E735E6">
        <w:t>целевикам</w:t>
      </w:r>
      <w:proofErr w:type="spellEnd"/>
      <w:r w:rsidRPr="00E735E6">
        <w:t>.</w:t>
      </w: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735E6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E735E6">
        <w:rPr>
          <w:b/>
          <w:bCs/>
        </w:rPr>
        <w:t>Предложения по устранению замечания по итогам промежуточной аттестации</w:t>
      </w:r>
    </w:p>
    <w:p w:rsidR="00000000" w:rsidRPr="00E735E6" w:rsidRDefault="00E735E6" w:rsidP="00C54B0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На кафедре оперативной хирургии обратить внимание на выполнение и закрепления навыка наложения швов у студентов.</w:t>
      </w:r>
    </w:p>
    <w:p w:rsidR="00000000" w:rsidRPr="00E735E6" w:rsidRDefault="00E735E6" w:rsidP="00C54B0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>Пересмотреть чек листы оценить рентген картину при пневмониях и назвать признаки инфаркта миокарда на ЭКГ.</w:t>
      </w:r>
    </w:p>
    <w:p w:rsidR="00000000" w:rsidRPr="00E735E6" w:rsidRDefault="00E735E6" w:rsidP="00C54B0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735E6">
        <w:t xml:space="preserve">Усилить работу с задолжниками, контролировать </w:t>
      </w:r>
      <w:proofErr w:type="gramStart"/>
      <w:r w:rsidRPr="00E735E6">
        <w:t>посещение</w:t>
      </w:r>
      <w:proofErr w:type="gramEnd"/>
      <w:r w:rsidRPr="00E735E6">
        <w:t xml:space="preserve"> студентами практики, начиная с первого дня практики, подавать список не приступивших к практике, начиная с первого дня практики.</w:t>
      </w:r>
    </w:p>
    <w:p w:rsidR="00791EDE" w:rsidRDefault="00791EDE" w:rsidP="00C54B0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791EDE">
        <w:t>Создать рекомендованный список больниц Красноярска и Красноярского края, в которых студенты из-за низкой хирургической и акушерской активности не могут проходить производственную практику помощник врача</w:t>
      </w:r>
    </w:p>
    <w:p w:rsidR="00791EDE" w:rsidRDefault="00791EDE" w:rsidP="0079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791EDE" w:rsidRDefault="00791EDE" w:rsidP="0079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Средний балл по отдельным </w:t>
      </w:r>
      <w:r w:rsidRPr="00791EDE">
        <w:t>практическим навыкам</w:t>
      </w:r>
    </w:p>
    <w:p w:rsidR="00791EDE" w:rsidRPr="00791EDE" w:rsidRDefault="00791EDE" w:rsidP="0079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</w:r>
      <w:r>
        <w:pict w14:anchorId="75EDB748">
          <v:shape id="_x0000_s1037" type="#_x0000_t75" style="width:295.65pt;height:184.1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wrap type="none"/>
            <w10:anchorlock/>
          </v:shape>
        </w:pict>
      </w:r>
    </w:p>
    <w:p w:rsidR="00791EDE" w:rsidRDefault="00791EDE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791EDE" w:rsidRDefault="00791EDE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791EDE">
        <w:t>Анализ неудовлетворительных оценок по ЛПП «Помощник врача амбулаторно-поликлинического учреждения</w:t>
      </w:r>
    </w:p>
    <w:p w:rsidR="008B5C3D" w:rsidRDefault="00791EDE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</w:r>
      <w:r>
        <w:pict w14:anchorId="7DBF1F7D">
          <v:shape id="_x0000_s1038" type="#_x0000_t75" style="width:304.95pt;height:168.9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wrap type="none"/>
            <w10:anchorlock/>
          </v:shape>
        </w:pic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t>Предложения по улучшению проведения промежуточной аттестации</w:t>
      </w:r>
    </w:p>
    <w:p w:rsidR="008B5C3D" w:rsidRPr="008B5C3D" w:rsidRDefault="008B5C3D" w:rsidP="008B5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t>Производственная практика после 5 курса</w:t>
      </w:r>
    </w:p>
    <w:p w:rsidR="008B5C3D" w:rsidRPr="008B5C3D" w:rsidRDefault="008B5C3D" w:rsidP="008B5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t>«Помощник врача амбулаторно-поликлинического звена</w:t>
      </w:r>
    </w:p>
    <w:p w:rsidR="00000000" w:rsidRPr="008B5C3D" w:rsidRDefault="008B5C3D" w:rsidP="00C54B0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lastRenderedPageBreak/>
        <w:t>Кафедра травматологии:</w:t>
      </w:r>
      <w:r w:rsidRPr="008B5C3D">
        <w:t xml:space="preserve"> заменить шины </w:t>
      </w:r>
      <w:proofErr w:type="spellStart"/>
      <w:r w:rsidRPr="008B5C3D">
        <w:t>Крамера</w:t>
      </w:r>
      <w:proofErr w:type="spellEnd"/>
      <w:r w:rsidRPr="008B5C3D">
        <w:t xml:space="preserve"> на вакуумные, в связи с тем, что после одного дня приема экзамена шины приходят в негодность. На кафедре имеются </w:t>
      </w:r>
      <w:proofErr w:type="gramStart"/>
      <w:r w:rsidRPr="008B5C3D">
        <w:t>чек-листы</w:t>
      </w:r>
      <w:proofErr w:type="gramEnd"/>
      <w:r w:rsidRPr="008B5C3D">
        <w:t xml:space="preserve"> на вакуумные шины. На скорой помощи тоже с шин </w:t>
      </w:r>
      <w:proofErr w:type="spellStart"/>
      <w:r w:rsidRPr="008B5C3D">
        <w:t>Крамера</w:t>
      </w:r>
      <w:proofErr w:type="spellEnd"/>
      <w:r w:rsidRPr="008B5C3D">
        <w:t xml:space="preserve"> переходят </w:t>
      </w:r>
      <w:proofErr w:type="gramStart"/>
      <w:r w:rsidRPr="008B5C3D">
        <w:t>на</w:t>
      </w:r>
      <w:proofErr w:type="gramEnd"/>
      <w:r w:rsidRPr="008B5C3D">
        <w:t xml:space="preserve"> вакуумные.</w:t>
      </w:r>
    </w:p>
    <w:p w:rsidR="00000000" w:rsidRPr="008B5C3D" w:rsidRDefault="008B5C3D" w:rsidP="00C54B0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t>Практические навыки:</w:t>
      </w:r>
      <w:r w:rsidRPr="008B5C3D">
        <w:t xml:space="preserve"> неудобно искать практический навык по выбору. Много различных навыков, расположенных не по алфавиту или другим критериям. Имеются навыки пустые (без алгоритмов) – только название. Встречаются навыки с похожими названиями, но разным содержанием пунктов (например: измерение АД 15 и 40 пунктов). После завершения навыка оценка сразу не появляется, нужно специально заходить смотреть.</w:t>
      </w:r>
    </w:p>
    <w:p w:rsidR="00000000" w:rsidRPr="008B5C3D" w:rsidRDefault="008B5C3D" w:rsidP="00C54B0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t>Практический навык ЭКГ: уделять  внимание разбору ЭКГ  на кафедре пропедевтики, кафедрах терапии.</w:t>
      </w:r>
    </w:p>
    <w:p w:rsidR="00000000" w:rsidRPr="008B5C3D" w:rsidRDefault="008B5C3D" w:rsidP="00C54B0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rPr>
          <w:b/>
          <w:bCs/>
        </w:rPr>
        <w:t>Предложения:</w:t>
      </w:r>
      <w:r w:rsidRPr="008B5C3D">
        <w:t xml:space="preserve"> упорядочить навыки, убрать пустые навыки, необходимо, чтобы сразу после окончания прохождения навыка после нажатия кнопки завершить появлялась оценка.</w: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</w:rPr>
      </w:pPr>
      <w:r w:rsidRPr="008B5C3D">
        <w:rPr>
          <w:b/>
        </w:rPr>
        <w:t>Электронная анкета по итогам производственной практики</w: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</w:rPr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t>Общее впечатление о производственной практике</w: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pict>
          <v:shape id="Диаграмма 1" o:spid="_x0000_i1066" type="#_x0000_t75" style="width:344.25pt;height:20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">
            <v:imagedata r:id="rId13" o:title=""/>
            <o:lock v:ext="edit" aspectratio="f"/>
          </v:shape>
        </w:pic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t>Как бы Вы охарактеризовали свою активность в процессе производственной практики</w: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pict>
          <v:shape id="_x0000_i1092" type="#_x0000_t75" style="width:350.25pt;height:192pt">
            <v:imagedata r:id="rId14" o:title="Рисунок18"/>
          </v:shape>
        </w:pict>
      </w: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8B5C3D" w:rsidRDefault="008B5C3D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8B5C3D">
        <w:lastRenderedPageBreak/>
        <w:t>Имел возможность отрабатывать практические навыки на больных</w:t>
      </w: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</w:r>
      <w:r>
        <w:pict w14:anchorId="16C5A3CA">
          <v:shape id="_x0000_s1039" type="#_x0000_t75" style="width:339.95pt;height:226.75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"/>
            <w10:wrap type="none"/>
            <w10:anchorlock/>
          </v:shape>
        </w:pict>
      </w: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Отработал на практике алгоритм поведения в экстренных ситуациях</w:t>
      </w: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</w:r>
      <w:r>
        <w:pict w14:anchorId="406E1DF3">
          <v:shape id="_x0000_s1040" type="#_x0000_t75" style="width:301.95pt;height:230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  <w10:wrap type="none"/>
            <w10:anchorlock/>
          </v:shape>
        </w:pict>
      </w: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D1E90" w:rsidRDefault="000D1E90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Пожелания базовых руководителей:</w:t>
      </w:r>
    </w:p>
    <w:p w:rsidR="00000000" w:rsidRPr="000D1E90" w:rsidRDefault="000D1E90" w:rsidP="000D1E9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Отрабатывать навыки манипуляций, уметь интерпретировать данные исследований в соответствии с клинической картиной заболевания, повышать знания по оказанию медицинской помощи при неотложных состояниях.</w:t>
      </w:r>
    </w:p>
    <w:p w:rsidR="00000000" w:rsidRPr="000D1E90" w:rsidRDefault="000D1E90" w:rsidP="000D1E9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Усиление мотивации  к работе в первичном звене здравоохранения (скорая помощь).</w:t>
      </w:r>
    </w:p>
    <w:p w:rsidR="00000000" w:rsidRPr="000D1E90" w:rsidRDefault="000D1E90" w:rsidP="000D1E9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Освещать вопросы, касающиеся юридической стороны: нормативно-правовая база, регламентирующая работу лечебного учреждения.</w:t>
      </w:r>
    </w:p>
    <w:p w:rsidR="00000000" w:rsidRPr="000D1E90" w:rsidRDefault="000D1E90" w:rsidP="000D1E9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Повысить ответственность и дисциплинированность.</w:t>
      </w:r>
    </w:p>
    <w:p w:rsidR="00000000" w:rsidRPr="000D1E90" w:rsidRDefault="000D1E90" w:rsidP="000D1E9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0D1E90">
        <w:t>Увеличить количество часов, отведенных для практических занятий по усвоению практических навыков.</w:t>
      </w:r>
    </w:p>
    <w:p w:rsidR="000D1E90" w:rsidRDefault="009A531C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8B5C3D">
        <w:br w:type="page"/>
      </w:r>
      <w:r w:rsidR="003B494E" w:rsidRPr="00BA4347">
        <w:lastRenderedPageBreak/>
        <w:t xml:space="preserve">Приложение №3. 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rPr>
          <w:i/>
          <w:iCs/>
        </w:rPr>
        <w:t>Конкурсные вопросы.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На конкурс представлены сотрудники университета: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1. </w:t>
      </w:r>
      <w:r w:rsidRPr="009B617C">
        <w:t xml:space="preserve">Доцент кафедры </w:t>
      </w:r>
      <w:r w:rsidRPr="000D1E90">
        <w:t>поликлинической терапии, семейной медицины и ЗОЖ с курсом ПО</w:t>
      </w:r>
      <w:r w:rsidRPr="009B617C">
        <w:t>,</w:t>
      </w:r>
      <w:r>
        <w:t xml:space="preserve"> </w:t>
      </w:r>
      <w:r w:rsidRPr="000D1E90">
        <w:t>Зорин</w:t>
      </w:r>
      <w:r>
        <w:t>у</w:t>
      </w:r>
      <w:r w:rsidRPr="000D1E90">
        <w:t xml:space="preserve"> Екатерин</w:t>
      </w:r>
      <w:r>
        <w:t>у</w:t>
      </w:r>
      <w:r w:rsidRPr="000D1E90">
        <w:t xml:space="preserve"> Вячеславовн</w:t>
      </w:r>
      <w:r>
        <w:t>у;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2. </w:t>
      </w:r>
      <w:r w:rsidRPr="009B617C">
        <w:t>Доцент кафедры</w:t>
      </w:r>
      <w:r>
        <w:t xml:space="preserve"> </w:t>
      </w:r>
      <w:r w:rsidRPr="000D1E90">
        <w:t xml:space="preserve">общей хирургии им. проф. М.И. </w:t>
      </w:r>
      <w:proofErr w:type="spellStart"/>
      <w:r w:rsidRPr="000D1E90">
        <w:t>Гульмана</w:t>
      </w:r>
      <w:proofErr w:type="spellEnd"/>
      <w:r>
        <w:t xml:space="preserve">, </w:t>
      </w:r>
      <w:r w:rsidRPr="000D1E90">
        <w:t>Тепляков</w:t>
      </w:r>
      <w:r>
        <w:t>у</w:t>
      </w:r>
      <w:r w:rsidRPr="000D1E90">
        <w:t xml:space="preserve"> Ольг</w:t>
      </w:r>
      <w:r>
        <w:t>у</w:t>
      </w:r>
      <w:r w:rsidRPr="000D1E90">
        <w:t xml:space="preserve"> Валериевн</w:t>
      </w:r>
      <w:r>
        <w:t>у;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3. </w:t>
      </w:r>
      <w:r w:rsidRPr="009B617C">
        <w:t>Доцент кафедры</w:t>
      </w:r>
      <w:r>
        <w:t xml:space="preserve">, </w:t>
      </w:r>
      <w:r w:rsidRPr="000D1E90">
        <w:t>инфекционных болезней и эпидемиологии с курсом ПО</w:t>
      </w:r>
      <w:r>
        <w:t xml:space="preserve">, </w:t>
      </w:r>
      <w:proofErr w:type="spellStart"/>
      <w:r w:rsidRPr="000D1E90">
        <w:t>Миноранск</w:t>
      </w:r>
      <w:r>
        <w:t>ую</w:t>
      </w:r>
      <w:proofErr w:type="spellEnd"/>
      <w:r w:rsidRPr="000D1E90">
        <w:t xml:space="preserve"> Наталь</w:t>
      </w:r>
      <w:r>
        <w:t>ю</w:t>
      </w:r>
      <w:r w:rsidRPr="000D1E90">
        <w:t xml:space="preserve"> Сергеевн</w:t>
      </w:r>
      <w:r>
        <w:t>у.</w:t>
      </w:r>
    </w:p>
    <w:p w:rsidR="000D1E90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D1E90" w:rsidRPr="009B617C" w:rsidRDefault="000D1E90" w:rsidP="000D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Счетная комиссия избрана в составе:</w:t>
      </w:r>
    </w:p>
    <w:p w:rsidR="000D1E90" w:rsidRDefault="000D1E90" w:rsidP="000D1E9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профессор, </w:t>
      </w:r>
      <w:proofErr w:type="spellStart"/>
      <w:r w:rsidRPr="009B617C">
        <w:t>Черданцев</w:t>
      </w:r>
      <w:proofErr w:type="spellEnd"/>
      <w:r w:rsidRPr="009B617C">
        <w:t xml:space="preserve"> Дмитрий Владимирович;</w:t>
      </w:r>
    </w:p>
    <w:p w:rsidR="000D1E90" w:rsidRDefault="000D1E90" w:rsidP="000D1E9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доцент, </w:t>
      </w:r>
      <w:proofErr w:type="spellStart"/>
      <w:r w:rsidRPr="009B617C">
        <w:t>Зуков</w:t>
      </w:r>
      <w:proofErr w:type="spellEnd"/>
      <w:r w:rsidRPr="009B617C">
        <w:t xml:space="preserve"> Руслан Александрович;</w:t>
      </w:r>
    </w:p>
    <w:p w:rsidR="000D1E90" w:rsidRPr="009B617C" w:rsidRDefault="000D1E90" w:rsidP="000D1E90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профессор, </w:t>
      </w:r>
      <w:proofErr w:type="spellStart"/>
      <w:r>
        <w:t>Демко</w:t>
      </w:r>
      <w:proofErr w:type="spellEnd"/>
      <w:r w:rsidRPr="009B617C">
        <w:t xml:space="preserve"> </w:t>
      </w:r>
      <w:r>
        <w:t>Ирина</w:t>
      </w:r>
      <w:r w:rsidRPr="009B617C">
        <w:t xml:space="preserve"> </w:t>
      </w:r>
      <w:r>
        <w:t>Владимировна</w:t>
      </w:r>
      <w:r w:rsidRPr="009B617C">
        <w:t>.</w:t>
      </w:r>
    </w:p>
    <w:p w:rsidR="000D1E90" w:rsidRPr="009B617C" w:rsidRDefault="000D1E90" w:rsidP="000D1E90">
      <w:pPr>
        <w:spacing w:after="20"/>
        <w:ind w:left="180" w:hanging="180"/>
        <w:jc w:val="both"/>
      </w:pPr>
      <w:r w:rsidRPr="009B617C">
        <w:t xml:space="preserve">Тайным голосованием – </w:t>
      </w:r>
      <w:r>
        <w:t>32 члена</w:t>
      </w:r>
      <w:r w:rsidRPr="009B617C">
        <w:t xml:space="preserve"> ученого совета из </w:t>
      </w:r>
      <w:r>
        <w:t>3</w:t>
      </w:r>
      <w:r w:rsidR="007124D9">
        <w:t>2</w:t>
      </w:r>
      <w:r w:rsidRPr="009B617C">
        <w:t xml:space="preserve"> присутствующих проголосовали</w:t>
      </w:r>
    </w:p>
    <w:p w:rsidR="000D1E90" w:rsidRDefault="000D1E90" w:rsidP="000D1E90">
      <w:pPr>
        <w:spacing w:after="20"/>
        <w:ind w:left="180" w:hanging="180"/>
        <w:jc w:val="both"/>
      </w:pPr>
      <w:r w:rsidRPr="009B617C">
        <w:t>положительно.</w:t>
      </w:r>
    </w:p>
    <w:p w:rsidR="003B494E" w:rsidRDefault="003B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</w:p>
    <w:p w:rsidR="003B494E" w:rsidRPr="00BA4347" w:rsidRDefault="00E735E6" w:rsidP="00E73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b/>
        </w:rPr>
        <w:br w:type="page"/>
      </w:r>
      <w:r w:rsidR="003B494E" w:rsidRPr="00BA4347">
        <w:lastRenderedPageBreak/>
        <w:t>Приложение № 4.</w:t>
      </w:r>
    </w:p>
    <w:p w:rsidR="003B494E" w:rsidRDefault="003B494E" w:rsidP="00241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  <w:r w:rsidRPr="00BA4347">
        <w:rPr>
          <w:i/>
          <w:iCs/>
        </w:rPr>
        <w:t>Разное.</w:t>
      </w:r>
    </w:p>
    <w:p w:rsidR="007124D9" w:rsidRPr="00BA4347" w:rsidRDefault="007124D9" w:rsidP="00241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</w:p>
    <w:p w:rsidR="00417F28" w:rsidRDefault="007124D9" w:rsidP="00417F28">
      <w:pPr>
        <w:pStyle w:val="ConsPlusNonformat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 w:rsidRPr="007124D9">
        <w:rPr>
          <w:rFonts w:ascii="Times New Roman" w:hAnsi="Times New Roman" w:cs="Times New Roman"/>
          <w:sz w:val="24"/>
          <w:szCs w:val="24"/>
        </w:rPr>
        <w:t>Заведующим кафедрами сделано напоминание о ежемесячной подаче в деканат сведений по текущей успеваемости и задолжникам, а также объяснительных студентов-задолжников (к 28 числу), согласно Положению о текущей успеваемости.</w:t>
      </w:r>
    </w:p>
    <w:p w:rsidR="00417F28" w:rsidRPr="00417F28" w:rsidRDefault="00417F28" w:rsidP="00417F28">
      <w:pPr>
        <w:pStyle w:val="ConsPlusNonformat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124D9" w:rsidRPr="00417F28">
        <w:rPr>
          <w:rFonts w:ascii="Times New Roman" w:hAnsi="Times New Roman" w:cs="Times New Roman"/>
          <w:sz w:val="24"/>
          <w:szCs w:val="24"/>
        </w:rPr>
        <w:t>обсуждения был вынесен вопрос о выдвижении кандидатуры</w:t>
      </w:r>
      <w:r w:rsidRPr="00417F28">
        <w:rPr>
          <w:rFonts w:ascii="Times New Roman" w:hAnsi="Times New Roman" w:cs="Times New Roman"/>
          <w:sz w:val="24"/>
          <w:szCs w:val="24"/>
        </w:rPr>
        <w:t xml:space="preserve"> на должность ректора университета. </w:t>
      </w:r>
    </w:p>
    <w:p w:rsidR="00417F28" w:rsidRDefault="00417F28" w:rsidP="00417F28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:rsidR="00417F28" w:rsidRDefault="00417F28" w:rsidP="00417F2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08"/>
        <w:rPr>
          <w:rFonts w:ascii="Times New Roman" w:hAnsi="Times New Roman" w:cs="Times New Roman"/>
          <w:sz w:val="24"/>
          <w:szCs w:val="24"/>
        </w:rPr>
      </w:pPr>
      <w:r w:rsidRPr="00417F28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Pr="00417F28">
        <w:rPr>
          <w:rFonts w:ascii="Times New Roman" w:hAnsi="Times New Roman" w:cs="Times New Roman"/>
          <w:sz w:val="24"/>
          <w:szCs w:val="24"/>
        </w:rPr>
        <w:t>Газенкампф</w:t>
      </w:r>
      <w:proofErr w:type="spellEnd"/>
      <w:r w:rsidRPr="00417F28">
        <w:rPr>
          <w:rFonts w:ascii="Times New Roman" w:hAnsi="Times New Roman" w:cs="Times New Roman"/>
          <w:sz w:val="24"/>
          <w:szCs w:val="24"/>
        </w:rPr>
        <w:t xml:space="preserve"> А.А. с предложением кандидатуры д.м.н., профессора, заведующего кафедрой  управления в здравоохранении ИПО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Артюхова Ивана Павловича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F28" w:rsidRPr="00417F28" w:rsidRDefault="00417F28" w:rsidP="00417F2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08"/>
        <w:rPr>
          <w:rFonts w:ascii="Times New Roman" w:hAnsi="Times New Roman" w:cs="Times New Roman"/>
          <w:sz w:val="24"/>
          <w:szCs w:val="24"/>
        </w:rPr>
      </w:pPr>
    </w:p>
    <w:p w:rsidR="007124D9" w:rsidRPr="00417F28" w:rsidRDefault="00417F28" w:rsidP="00417F2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08"/>
        <w:rPr>
          <w:rFonts w:ascii="Times New Roman" w:hAnsi="Times New Roman" w:cs="Times New Roman"/>
          <w:sz w:val="24"/>
          <w:szCs w:val="24"/>
        </w:rPr>
      </w:pPr>
      <w:r w:rsidRPr="00417F28">
        <w:rPr>
          <w:rFonts w:ascii="Times New Roman" w:hAnsi="Times New Roman" w:cs="Times New Roman"/>
          <w:sz w:val="24"/>
          <w:szCs w:val="24"/>
        </w:rPr>
        <w:t>Постановили: Утвердить кандидатуру</w:t>
      </w:r>
      <w:r w:rsidRPr="00417F28">
        <w:rPr>
          <w:rFonts w:ascii="Times New Roman" w:hAnsi="Times New Roman" w:cs="Times New Roman"/>
          <w:sz w:val="24"/>
          <w:szCs w:val="24"/>
        </w:rPr>
        <w:t xml:space="preserve"> </w:t>
      </w:r>
      <w:r w:rsidRPr="00417F28">
        <w:rPr>
          <w:rFonts w:ascii="Times New Roman" w:hAnsi="Times New Roman" w:cs="Times New Roman"/>
          <w:sz w:val="24"/>
          <w:szCs w:val="24"/>
        </w:rPr>
        <w:t>д.м.н., профессора, заведующего кафедрой  управления в здравоохранении ИПО</w:t>
      </w:r>
      <w:r>
        <w:rPr>
          <w:rFonts w:ascii="Times New Roman" w:hAnsi="Times New Roman" w:cs="Times New Roman"/>
          <w:sz w:val="24"/>
          <w:szCs w:val="24"/>
        </w:rPr>
        <w:t>, Артюхова Ивана Павловича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17F28">
        <w:rPr>
          <w:rFonts w:ascii="Times New Roman" w:hAnsi="Times New Roman" w:cs="Times New Roman"/>
          <w:sz w:val="24"/>
          <w:szCs w:val="24"/>
        </w:rPr>
        <w:t xml:space="preserve">качестве кандидата для избрания на должность ректора ФГБОУ ВО </w:t>
      </w:r>
      <w:proofErr w:type="spellStart"/>
      <w:r w:rsidRPr="00417F28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7F28">
        <w:rPr>
          <w:rFonts w:ascii="Times New Roman" w:hAnsi="Times New Roman" w:cs="Times New Roman"/>
          <w:sz w:val="24"/>
          <w:szCs w:val="24"/>
        </w:rPr>
        <w:t xml:space="preserve"> им. проф. В. Ф. </w:t>
      </w:r>
      <w:proofErr w:type="spellStart"/>
      <w:r w:rsidRPr="00417F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3B494E" w:rsidRPr="00BA4347" w:rsidRDefault="003B494E" w:rsidP="000F0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B494E" w:rsidRPr="00BA4347" w:rsidSect="008D0C39">
      <w:type w:val="continuous"/>
      <w:pgSz w:w="11900" w:h="16840"/>
      <w:pgMar w:top="1134" w:right="851" w:bottom="1134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A" w:rsidRDefault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01E0A" w:rsidRDefault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A" w:rsidRDefault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01E0A" w:rsidRDefault="00901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619"/>
    <w:multiLevelType w:val="hybridMultilevel"/>
    <w:tmpl w:val="FD847F62"/>
    <w:lvl w:ilvl="0" w:tplc="4E28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88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1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F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ED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2C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A5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0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5E68"/>
    <w:multiLevelType w:val="hybridMultilevel"/>
    <w:tmpl w:val="0A9EC30A"/>
    <w:lvl w:ilvl="0" w:tplc="E9A4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8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4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C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0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E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6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E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6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945389"/>
    <w:multiLevelType w:val="hybridMultilevel"/>
    <w:tmpl w:val="10C2472A"/>
    <w:lvl w:ilvl="0" w:tplc="6DEC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AD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29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8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0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C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AB258D"/>
    <w:multiLevelType w:val="hybridMultilevel"/>
    <w:tmpl w:val="8C644642"/>
    <w:lvl w:ilvl="0" w:tplc="E87C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2A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E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47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7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2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3856AF"/>
    <w:multiLevelType w:val="hybridMultilevel"/>
    <w:tmpl w:val="636A3336"/>
    <w:lvl w:ilvl="0" w:tplc="2696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B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87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A215F9"/>
    <w:multiLevelType w:val="hybridMultilevel"/>
    <w:tmpl w:val="6962379C"/>
    <w:lvl w:ilvl="0" w:tplc="C4B2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A7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E1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A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4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16014F"/>
    <w:multiLevelType w:val="hybridMultilevel"/>
    <w:tmpl w:val="DABCE7B4"/>
    <w:lvl w:ilvl="0" w:tplc="A1B4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C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45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2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E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6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6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DB012F"/>
    <w:multiLevelType w:val="hybridMultilevel"/>
    <w:tmpl w:val="53788576"/>
    <w:lvl w:ilvl="0" w:tplc="9554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4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63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E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8B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E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B1722A"/>
    <w:multiLevelType w:val="hybridMultilevel"/>
    <w:tmpl w:val="EBB2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A3535"/>
    <w:multiLevelType w:val="hybridMultilevel"/>
    <w:tmpl w:val="C6A8B66C"/>
    <w:styleLink w:val="7"/>
    <w:lvl w:ilvl="0" w:tplc="FA0EB3E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8AB708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BAA38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ACE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7A2E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39CDA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25822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D1AAA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85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AAA75C8"/>
    <w:multiLevelType w:val="hybridMultilevel"/>
    <w:tmpl w:val="B1FA59BA"/>
    <w:lvl w:ilvl="0" w:tplc="CF26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3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8A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9F0491"/>
    <w:multiLevelType w:val="hybridMultilevel"/>
    <w:tmpl w:val="BDCA74E8"/>
    <w:styleLink w:val="8"/>
    <w:lvl w:ilvl="0" w:tplc="4F1A07C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4B66E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789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146E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509" w:hanging="2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D3824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229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C3AFE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3949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702FD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669" w:hanging="2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05006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389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A1EFE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09" w:hanging="2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0E6B3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  <w:tab w:val="num" w:pos="7176"/>
        </w:tabs>
        <w:ind w:left="6829" w:firstLine="6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31D85E92"/>
    <w:multiLevelType w:val="hybridMultilevel"/>
    <w:tmpl w:val="C6845D6A"/>
    <w:lvl w:ilvl="0" w:tplc="1414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4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C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0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2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045341"/>
    <w:multiLevelType w:val="hybridMultilevel"/>
    <w:tmpl w:val="3918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D53803"/>
    <w:multiLevelType w:val="hybridMultilevel"/>
    <w:tmpl w:val="1EA0302E"/>
    <w:lvl w:ilvl="0" w:tplc="D0E0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6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2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0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6D550B"/>
    <w:multiLevelType w:val="hybridMultilevel"/>
    <w:tmpl w:val="99BAEB8C"/>
    <w:lvl w:ilvl="0" w:tplc="E7B2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88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4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F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6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60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0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6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6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3F2DE2"/>
    <w:multiLevelType w:val="hybridMultilevel"/>
    <w:tmpl w:val="B29A7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30DD6"/>
    <w:multiLevelType w:val="hybridMultilevel"/>
    <w:tmpl w:val="0C348B12"/>
    <w:styleLink w:val="5"/>
    <w:lvl w:ilvl="0" w:tplc="B3E4C6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F4C0F4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8AA78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DC2C1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AC6A6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6446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A818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5126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A14599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41B461D5"/>
    <w:multiLevelType w:val="hybridMultilevel"/>
    <w:tmpl w:val="11EAAD94"/>
    <w:lvl w:ilvl="0" w:tplc="244A7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27E90"/>
    <w:multiLevelType w:val="hybridMultilevel"/>
    <w:tmpl w:val="937464F0"/>
    <w:numStyleLink w:val="9"/>
  </w:abstractNum>
  <w:abstractNum w:abstractNumId="20">
    <w:nsid w:val="463B7F60"/>
    <w:multiLevelType w:val="hybridMultilevel"/>
    <w:tmpl w:val="B6B6FC40"/>
    <w:styleLink w:val="6"/>
    <w:lvl w:ilvl="0" w:tplc="AD5E6CD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76D3DE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33E2072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5A0B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20295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84BC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A04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89670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0659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48971AF8"/>
    <w:multiLevelType w:val="hybridMultilevel"/>
    <w:tmpl w:val="CAFCC6DC"/>
    <w:lvl w:ilvl="0" w:tplc="86C8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4F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6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69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05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8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F5105F"/>
    <w:multiLevelType w:val="hybridMultilevel"/>
    <w:tmpl w:val="68669504"/>
    <w:lvl w:ilvl="0" w:tplc="5B4C0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C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2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BD6D60"/>
    <w:multiLevelType w:val="hybridMultilevel"/>
    <w:tmpl w:val="92AE8C8A"/>
    <w:lvl w:ilvl="0" w:tplc="03C2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08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2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FE6E11"/>
    <w:multiLevelType w:val="hybridMultilevel"/>
    <w:tmpl w:val="886ADDD6"/>
    <w:lvl w:ilvl="0" w:tplc="F53C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1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E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7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CE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8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6434E9"/>
    <w:multiLevelType w:val="hybridMultilevel"/>
    <w:tmpl w:val="21EA534C"/>
    <w:lvl w:ilvl="0" w:tplc="FD7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E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EE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8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A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CB74FB"/>
    <w:multiLevelType w:val="hybridMultilevel"/>
    <w:tmpl w:val="249A99BC"/>
    <w:styleLink w:val="3"/>
    <w:lvl w:ilvl="0" w:tplc="4F2810A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36E782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30723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F0FE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0E9B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BDCDEA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4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01EA4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67CA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5B4D7522"/>
    <w:multiLevelType w:val="hybridMultilevel"/>
    <w:tmpl w:val="B9EAC104"/>
    <w:styleLink w:val="1"/>
    <w:lvl w:ilvl="0" w:tplc="585630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49E52D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31C3BA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AC87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2C4C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64C0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C04BE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4663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D94A24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65F54311"/>
    <w:multiLevelType w:val="hybridMultilevel"/>
    <w:tmpl w:val="2906128A"/>
    <w:styleLink w:val="4"/>
    <w:lvl w:ilvl="0" w:tplc="98242E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5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452C0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260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808F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980" w:hanging="2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D48A8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700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EDC7D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420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546E1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4140" w:hanging="2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802C9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860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72A25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5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CE38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300" w:hanging="1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6A7272D6"/>
    <w:multiLevelType w:val="hybridMultilevel"/>
    <w:tmpl w:val="937464F0"/>
    <w:styleLink w:val="9"/>
    <w:lvl w:ilvl="0" w:tplc="C062FEE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48EDDCA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932D2DE">
      <w:start w:val="1"/>
      <w:numFmt w:val="lowerRoman"/>
      <w:lvlText w:val="%3."/>
      <w:lvlJc w:val="left"/>
      <w:pPr>
        <w:tabs>
          <w:tab w:val="left" w:pos="360"/>
        </w:tabs>
        <w:ind w:left="10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C0E4F6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68DD56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3CCFE0">
      <w:start w:val="1"/>
      <w:numFmt w:val="lowerRoman"/>
      <w:lvlText w:val="%6."/>
      <w:lvlJc w:val="left"/>
      <w:pPr>
        <w:tabs>
          <w:tab w:val="left" w:pos="360"/>
        </w:tabs>
        <w:ind w:left="324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AEE3512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EA8C7A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BE9790">
      <w:start w:val="1"/>
      <w:numFmt w:val="lowerRoman"/>
      <w:lvlText w:val="%9."/>
      <w:lvlJc w:val="left"/>
      <w:pPr>
        <w:tabs>
          <w:tab w:val="left" w:pos="360"/>
        </w:tabs>
        <w:ind w:left="54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6B2232FC"/>
    <w:multiLevelType w:val="hybridMultilevel"/>
    <w:tmpl w:val="3ECEC5E8"/>
    <w:lvl w:ilvl="0" w:tplc="EE00F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2B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8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3136B2"/>
    <w:multiLevelType w:val="hybridMultilevel"/>
    <w:tmpl w:val="08227AC2"/>
    <w:lvl w:ilvl="0" w:tplc="EE663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88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0D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E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A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08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4A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EE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6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FC20915"/>
    <w:multiLevelType w:val="hybridMultilevel"/>
    <w:tmpl w:val="45286A42"/>
    <w:lvl w:ilvl="0" w:tplc="F26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68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C2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E9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E5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1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2B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17"/>
  </w:num>
  <w:num w:numId="5">
    <w:abstractNumId w:val="20"/>
  </w:num>
  <w:num w:numId="6">
    <w:abstractNumId w:val="9"/>
  </w:num>
  <w:num w:numId="7">
    <w:abstractNumId w:val="11"/>
  </w:num>
  <w:num w:numId="8">
    <w:abstractNumId w:val="29"/>
  </w:num>
  <w:num w:numId="9">
    <w:abstractNumId w:val="8"/>
  </w:num>
  <w:num w:numId="10">
    <w:abstractNumId w:val="13"/>
  </w:num>
  <w:num w:numId="11">
    <w:abstractNumId w:val="22"/>
  </w:num>
  <w:num w:numId="12">
    <w:abstractNumId w:val="15"/>
  </w:num>
  <w:num w:numId="13">
    <w:abstractNumId w:val="21"/>
  </w:num>
  <w:num w:numId="14">
    <w:abstractNumId w:val="6"/>
  </w:num>
  <w:num w:numId="15">
    <w:abstractNumId w:val="1"/>
  </w:num>
  <w:num w:numId="16">
    <w:abstractNumId w:val="24"/>
  </w:num>
  <w:num w:numId="17">
    <w:abstractNumId w:val="10"/>
  </w:num>
  <w:num w:numId="18">
    <w:abstractNumId w:val="30"/>
  </w:num>
  <w:num w:numId="19">
    <w:abstractNumId w:val="7"/>
  </w:num>
  <w:num w:numId="20">
    <w:abstractNumId w:val="5"/>
  </w:num>
  <w:num w:numId="21">
    <w:abstractNumId w:val="14"/>
  </w:num>
  <w:num w:numId="22">
    <w:abstractNumId w:val="31"/>
  </w:num>
  <w:num w:numId="23">
    <w:abstractNumId w:val="3"/>
  </w:num>
  <w:num w:numId="24">
    <w:abstractNumId w:val="2"/>
  </w:num>
  <w:num w:numId="25">
    <w:abstractNumId w:val="25"/>
  </w:num>
  <w:num w:numId="26">
    <w:abstractNumId w:val="4"/>
  </w:num>
  <w:num w:numId="27">
    <w:abstractNumId w:val="0"/>
  </w:num>
  <w:num w:numId="28">
    <w:abstractNumId w:val="32"/>
  </w:num>
  <w:num w:numId="29">
    <w:abstractNumId w:val="23"/>
  </w:num>
  <w:num w:numId="30">
    <w:abstractNumId w:val="12"/>
  </w:num>
  <w:num w:numId="31">
    <w:abstractNumId w:val="19"/>
  </w:num>
  <w:num w:numId="32">
    <w:abstractNumId w:val="16"/>
  </w:num>
  <w:num w:numId="3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F7A"/>
    <w:rsid w:val="0002494E"/>
    <w:rsid w:val="00086ACC"/>
    <w:rsid w:val="000D1E90"/>
    <w:rsid w:val="000F0D1A"/>
    <w:rsid w:val="0011034D"/>
    <w:rsid w:val="001D1F4A"/>
    <w:rsid w:val="00241D87"/>
    <w:rsid w:val="00243719"/>
    <w:rsid w:val="002D6E55"/>
    <w:rsid w:val="00326A43"/>
    <w:rsid w:val="00346717"/>
    <w:rsid w:val="00346EA9"/>
    <w:rsid w:val="003B494E"/>
    <w:rsid w:val="003C0487"/>
    <w:rsid w:val="003D1B85"/>
    <w:rsid w:val="00404E9A"/>
    <w:rsid w:val="00417F28"/>
    <w:rsid w:val="00420D0A"/>
    <w:rsid w:val="004821A3"/>
    <w:rsid w:val="004C6A4A"/>
    <w:rsid w:val="00505C8F"/>
    <w:rsid w:val="005209AE"/>
    <w:rsid w:val="00530E0F"/>
    <w:rsid w:val="005E2057"/>
    <w:rsid w:val="00654835"/>
    <w:rsid w:val="00657CE8"/>
    <w:rsid w:val="00675F05"/>
    <w:rsid w:val="00680A08"/>
    <w:rsid w:val="00681E76"/>
    <w:rsid w:val="0068752C"/>
    <w:rsid w:val="007124D9"/>
    <w:rsid w:val="00734C0A"/>
    <w:rsid w:val="00791EDE"/>
    <w:rsid w:val="00857BA1"/>
    <w:rsid w:val="00884389"/>
    <w:rsid w:val="008B5C3D"/>
    <w:rsid w:val="008D0C39"/>
    <w:rsid w:val="00901E0A"/>
    <w:rsid w:val="00951AFF"/>
    <w:rsid w:val="009A531C"/>
    <w:rsid w:val="00A15113"/>
    <w:rsid w:val="00A75E4F"/>
    <w:rsid w:val="00A8067F"/>
    <w:rsid w:val="00AA54BF"/>
    <w:rsid w:val="00AC66DE"/>
    <w:rsid w:val="00B63628"/>
    <w:rsid w:val="00B954FF"/>
    <w:rsid w:val="00BA4347"/>
    <w:rsid w:val="00C02CE2"/>
    <w:rsid w:val="00C54B0E"/>
    <w:rsid w:val="00CB685E"/>
    <w:rsid w:val="00CB6AFE"/>
    <w:rsid w:val="00D43804"/>
    <w:rsid w:val="00D815E1"/>
    <w:rsid w:val="00D85C63"/>
    <w:rsid w:val="00DE1012"/>
    <w:rsid w:val="00E47EE4"/>
    <w:rsid w:val="00E60D99"/>
    <w:rsid w:val="00E735E6"/>
    <w:rsid w:val="00E85BE2"/>
    <w:rsid w:val="00E85F7A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C39"/>
    <w:rPr>
      <w:rFonts w:cs="Times New Roman"/>
      <w:u w:val="single"/>
    </w:rPr>
  </w:style>
  <w:style w:type="table" w:customStyle="1" w:styleId="TableNormal1">
    <w:name w:val="Table Normal1"/>
    <w:uiPriority w:val="99"/>
    <w:rsid w:val="008D0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8D0C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D0C3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2">
    <w:name w:val="Body Text Indent 2"/>
    <w:basedOn w:val="a"/>
    <w:link w:val="20"/>
    <w:uiPriority w:val="99"/>
    <w:rsid w:val="008D0C39"/>
    <w:pPr>
      <w:spacing w:line="360" w:lineRule="auto"/>
      <w:ind w:firstLine="720"/>
      <w:jc w:val="both"/>
    </w:pPr>
    <w:rPr>
      <w:rFonts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ED0"/>
    <w:rPr>
      <w:color w:val="000000"/>
      <w:sz w:val="24"/>
      <w:szCs w:val="24"/>
      <w:u w:color="000000"/>
    </w:rPr>
  </w:style>
  <w:style w:type="paragraph" w:styleId="a5">
    <w:name w:val="List Paragraph"/>
    <w:basedOn w:val="a"/>
    <w:uiPriority w:val="99"/>
    <w:qFormat/>
    <w:rsid w:val="00B954FF"/>
    <w:pPr>
      <w:ind w:left="720"/>
      <w:contextualSpacing/>
    </w:pPr>
  </w:style>
  <w:style w:type="table" w:styleId="a6">
    <w:name w:val="Table Grid"/>
    <w:basedOn w:val="a1"/>
    <w:uiPriority w:val="99"/>
    <w:rsid w:val="00241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6717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numbering" w:customStyle="1" w:styleId="7">
    <w:name w:val="Импортированный стиль 7"/>
    <w:rsid w:val="00ED0ED0"/>
    <w:pPr>
      <w:numPr>
        <w:numId w:val="6"/>
      </w:numPr>
    </w:pPr>
  </w:style>
  <w:style w:type="numbering" w:customStyle="1" w:styleId="8">
    <w:name w:val="Импортированный стиль 8"/>
    <w:rsid w:val="00ED0ED0"/>
    <w:pPr>
      <w:numPr>
        <w:numId w:val="7"/>
      </w:numPr>
    </w:pPr>
  </w:style>
  <w:style w:type="numbering" w:customStyle="1" w:styleId="5">
    <w:name w:val="Импортированный стиль 5"/>
    <w:rsid w:val="00ED0ED0"/>
    <w:pPr>
      <w:numPr>
        <w:numId w:val="4"/>
      </w:numPr>
    </w:pPr>
  </w:style>
  <w:style w:type="numbering" w:customStyle="1" w:styleId="6">
    <w:name w:val="Импортированный стиль 6"/>
    <w:rsid w:val="00ED0ED0"/>
    <w:pPr>
      <w:numPr>
        <w:numId w:val="5"/>
      </w:numPr>
    </w:pPr>
  </w:style>
  <w:style w:type="numbering" w:customStyle="1" w:styleId="3">
    <w:name w:val="Импортированный стиль 3"/>
    <w:rsid w:val="00ED0ED0"/>
    <w:pPr>
      <w:numPr>
        <w:numId w:val="2"/>
      </w:numPr>
    </w:pPr>
  </w:style>
  <w:style w:type="numbering" w:customStyle="1" w:styleId="1">
    <w:name w:val="Импортированный стиль 1"/>
    <w:rsid w:val="00ED0ED0"/>
    <w:pPr>
      <w:numPr>
        <w:numId w:val="1"/>
      </w:numPr>
    </w:pPr>
  </w:style>
  <w:style w:type="numbering" w:customStyle="1" w:styleId="4">
    <w:name w:val="Импортированный стиль 4"/>
    <w:rsid w:val="00ED0ED0"/>
    <w:pPr>
      <w:numPr>
        <w:numId w:val="3"/>
      </w:numPr>
    </w:pPr>
  </w:style>
  <w:style w:type="numbering" w:customStyle="1" w:styleId="9">
    <w:name w:val="Импортированный стиль 9"/>
    <w:rsid w:val="00ED0ED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7"/>
    <w:pPr>
      <w:numPr>
        <w:numId w:val="13"/>
      </w:numPr>
    </w:pPr>
  </w:style>
  <w:style w:type="numbering" w:customStyle="1" w:styleId="TableNormal1">
    <w:name w:val="8"/>
    <w:pPr>
      <w:numPr>
        <w:numId w:val="15"/>
      </w:numPr>
    </w:pPr>
  </w:style>
  <w:style w:type="numbering" w:customStyle="1" w:styleId="a4">
    <w:name w:val="5"/>
    <w:pPr>
      <w:numPr>
        <w:numId w:val="8"/>
      </w:numPr>
    </w:pPr>
  </w:style>
  <w:style w:type="numbering" w:customStyle="1" w:styleId="ConsPlusNonformat">
    <w:name w:val="6"/>
    <w:pPr>
      <w:numPr>
        <w:numId w:val="10"/>
      </w:numPr>
    </w:pPr>
  </w:style>
  <w:style w:type="numbering" w:customStyle="1" w:styleId="2">
    <w:name w:val="3"/>
    <w:pPr>
      <w:numPr>
        <w:numId w:val="3"/>
      </w:numPr>
    </w:pPr>
  </w:style>
  <w:style w:type="numbering" w:customStyle="1" w:styleId="20">
    <w:name w:val="1"/>
    <w:pPr>
      <w:numPr>
        <w:numId w:val="1"/>
      </w:numPr>
    </w:pPr>
  </w:style>
  <w:style w:type="numbering" w:customStyle="1" w:styleId="a5">
    <w:name w:val="4"/>
    <w:pPr>
      <w:numPr>
        <w:numId w:val="5"/>
      </w:numPr>
    </w:pPr>
  </w:style>
  <w:style w:type="numbering" w:customStyle="1" w:styleId="a6">
    <w:name w:val="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15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5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60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4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3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4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6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2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0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6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8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Газенкампф Андрей Александрович</dc:creator>
  <cp:keywords/>
  <dc:description/>
  <cp:lastModifiedBy>user</cp:lastModifiedBy>
  <cp:revision>9</cp:revision>
  <cp:lastPrinted>2016-11-10T15:01:00Z</cp:lastPrinted>
  <dcterms:created xsi:type="dcterms:W3CDTF">2016-10-12T17:03:00Z</dcterms:created>
  <dcterms:modified xsi:type="dcterms:W3CDTF">2017-10-15T12:08:00Z</dcterms:modified>
</cp:coreProperties>
</file>