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34" w:rsidRDefault="00DA1734" w:rsidP="00DA1734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649C">
        <w:rPr>
          <w:rFonts w:ascii="Times New Roman" w:hAnsi="Times New Roman"/>
          <w:b/>
          <w:bCs/>
          <w:i/>
          <w:sz w:val="28"/>
          <w:szCs w:val="28"/>
        </w:rPr>
        <w:t>Лекция по теме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F242BC">
        <w:rPr>
          <w:rFonts w:ascii="Times New Roman" w:hAnsi="Times New Roman"/>
          <w:b/>
          <w:bCs/>
          <w:sz w:val="28"/>
          <w:szCs w:val="28"/>
        </w:rPr>
        <w:t>:</w:t>
      </w:r>
      <w:proofErr w:type="gramEnd"/>
      <w:r w:rsidRPr="00F242BC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E6649C">
        <w:rPr>
          <w:rFonts w:ascii="Times New Roman" w:hAnsi="Times New Roman"/>
          <w:b/>
          <w:i/>
          <w:sz w:val="28"/>
          <w:szCs w:val="28"/>
        </w:rPr>
        <w:t xml:space="preserve">Возбудители </w:t>
      </w:r>
      <w:proofErr w:type="gramStart"/>
      <w:r w:rsidRPr="00E6649C">
        <w:rPr>
          <w:rFonts w:ascii="Times New Roman" w:hAnsi="Times New Roman"/>
          <w:b/>
          <w:i/>
          <w:sz w:val="28"/>
          <w:szCs w:val="28"/>
        </w:rPr>
        <w:t>воздушно-капельных</w:t>
      </w:r>
      <w:proofErr w:type="gramEnd"/>
      <w:r w:rsidRPr="00E6649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инфекции-2</w:t>
      </w:r>
    </w:p>
    <w:p w:rsidR="007A4D31" w:rsidRDefault="007A4D31" w:rsidP="00DA1734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4D31" w:rsidRPr="00F242BC" w:rsidRDefault="007A4D31" w:rsidP="00DA1734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D31" w:rsidRPr="007A4D31" w:rsidRDefault="007A4D31" w:rsidP="007A4D31">
      <w:pPr>
        <w:jc w:val="center"/>
        <w:rPr>
          <w:b/>
          <w:i/>
          <w:sz w:val="28"/>
          <w:szCs w:val="28"/>
        </w:rPr>
      </w:pPr>
      <w:r w:rsidRPr="007A4D31">
        <w:rPr>
          <w:b/>
          <w:i/>
          <w:sz w:val="28"/>
          <w:szCs w:val="28"/>
        </w:rPr>
        <w:t>Микобактерии</w:t>
      </w:r>
    </w:p>
    <w:p w:rsidR="007A4D31" w:rsidRPr="00A03EA3" w:rsidRDefault="007A4D31" w:rsidP="007A4D31">
      <w:pPr>
        <w:pStyle w:val="a4"/>
        <w:spacing w:after="0" w:line="240" w:lineRule="auto"/>
        <w:ind w:left="0" w:firstLine="850"/>
        <w:rPr>
          <w:rFonts w:ascii="Times New Roman" w:hAnsi="Times New Roman"/>
          <w:sz w:val="28"/>
          <w:szCs w:val="28"/>
        </w:rPr>
      </w:pPr>
      <w:r w:rsidRPr="00A03EA3">
        <w:rPr>
          <w:rFonts w:ascii="Times New Roman" w:hAnsi="Times New Roman"/>
          <w:sz w:val="28"/>
          <w:szCs w:val="28"/>
        </w:rPr>
        <w:t>Микобактерии - кислотоустойчи</w:t>
      </w:r>
      <w:r>
        <w:rPr>
          <w:rFonts w:ascii="Times New Roman" w:hAnsi="Times New Roman"/>
          <w:sz w:val="28"/>
          <w:szCs w:val="28"/>
        </w:rPr>
        <w:t>вые неподвижные грамм</w:t>
      </w:r>
      <w:proofErr w:type="gramStart"/>
      <w:r>
        <w:rPr>
          <w:rFonts w:ascii="Times New Roman" w:hAnsi="Times New Roman"/>
          <w:sz w:val="28"/>
          <w:szCs w:val="28"/>
        </w:rPr>
        <w:t xml:space="preserve"> (+)</w:t>
      </w:r>
      <w:r w:rsidRPr="00A03EA3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A03EA3">
        <w:rPr>
          <w:rFonts w:ascii="Times New Roman" w:hAnsi="Times New Roman"/>
          <w:sz w:val="28"/>
          <w:szCs w:val="28"/>
        </w:rPr>
        <w:t xml:space="preserve">палочковидные (прямые или изогнутые) бактерии, способные образовывать нитевидные и </w:t>
      </w:r>
      <w:proofErr w:type="spellStart"/>
      <w:r w:rsidRPr="00A03EA3">
        <w:rPr>
          <w:rFonts w:ascii="Times New Roman" w:hAnsi="Times New Roman"/>
          <w:sz w:val="28"/>
          <w:szCs w:val="28"/>
        </w:rPr>
        <w:t>мицелиальные</w:t>
      </w:r>
      <w:proofErr w:type="spellEnd"/>
      <w:r w:rsidRPr="00A03EA3">
        <w:rPr>
          <w:rFonts w:ascii="Times New Roman" w:hAnsi="Times New Roman"/>
          <w:sz w:val="28"/>
          <w:szCs w:val="28"/>
        </w:rPr>
        <w:t xml:space="preserve"> структуры. Для них характерно высокое содержание липидов и восков в клеточных стенках, что обеспечивает устойчивость к спиртам, кислотам, щелочам, дезинфицирующим средствам, высушиванию и действию солнечных лучей, плохую окрашиваемос</w:t>
      </w:r>
      <w:r>
        <w:rPr>
          <w:rFonts w:ascii="Times New Roman" w:hAnsi="Times New Roman"/>
          <w:sz w:val="28"/>
          <w:szCs w:val="28"/>
        </w:rPr>
        <w:t xml:space="preserve">ть красителями, высокую </w:t>
      </w:r>
      <w:r w:rsidRPr="00A03EA3">
        <w:rPr>
          <w:rFonts w:ascii="Times New Roman" w:hAnsi="Times New Roman"/>
          <w:sz w:val="28"/>
          <w:szCs w:val="28"/>
        </w:rPr>
        <w:t>патогенность.</w:t>
      </w:r>
    </w:p>
    <w:p w:rsidR="007A4D31" w:rsidRPr="00C401D1" w:rsidRDefault="007A4D31" w:rsidP="007A4D31">
      <w:pPr>
        <w:jc w:val="both"/>
        <w:rPr>
          <w:sz w:val="28"/>
          <w:szCs w:val="28"/>
        </w:rPr>
      </w:pPr>
      <w:r w:rsidRPr="00A03EA3">
        <w:rPr>
          <w:sz w:val="28"/>
          <w:szCs w:val="28"/>
        </w:rPr>
        <w:t xml:space="preserve">Наряду с кислотоустойчивостью, важной характеристикой микобактерий является медленный рост на питательных средах, особенно микобактерий туберкулеза. </w:t>
      </w:r>
    </w:p>
    <w:p w:rsidR="007A4D31" w:rsidRDefault="007A4D31" w:rsidP="007A4D31">
      <w:pPr>
        <w:jc w:val="both"/>
        <w:rPr>
          <w:b/>
          <w:sz w:val="28"/>
          <w:szCs w:val="28"/>
        </w:rPr>
      </w:pPr>
    </w:p>
    <w:p w:rsidR="007A4D31" w:rsidRPr="00A03EA3" w:rsidRDefault="007A4D31" w:rsidP="007A4D31">
      <w:pPr>
        <w:jc w:val="center"/>
        <w:rPr>
          <w:b/>
          <w:sz w:val="28"/>
          <w:szCs w:val="28"/>
        </w:rPr>
      </w:pPr>
      <w:r w:rsidRPr="00A03EA3">
        <w:rPr>
          <w:b/>
          <w:sz w:val="28"/>
          <w:szCs w:val="28"/>
          <w:lang w:val="en-US"/>
        </w:rPr>
        <w:t>Mycobacterium</w:t>
      </w:r>
      <w:r w:rsidRPr="00A03EA3">
        <w:rPr>
          <w:b/>
          <w:sz w:val="28"/>
          <w:szCs w:val="28"/>
        </w:rPr>
        <w:t xml:space="preserve"> </w:t>
      </w:r>
      <w:r w:rsidRPr="00A03EA3">
        <w:rPr>
          <w:b/>
          <w:sz w:val="28"/>
          <w:szCs w:val="28"/>
          <w:lang w:val="en-US"/>
        </w:rPr>
        <w:t>tuberculosis</w:t>
      </w:r>
    </w:p>
    <w:p w:rsidR="007A4D31" w:rsidRPr="00A03EA3" w:rsidRDefault="007A4D31" w:rsidP="007A4D31">
      <w:pPr>
        <w:jc w:val="both"/>
        <w:rPr>
          <w:sz w:val="28"/>
          <w:szCs w:val="28"/>
        </w:rPr>
      </w:pPr>
      <w:r w:rsidRPr="00A03EA3">
        <w:rPr>
          <w:b/>
          <w:sz w:val="28"/>
          <w:szCs w:val="28"/>
        </w:rPr>
        <w:t>Морфологические свойства</w:t>
      </w:r>
      <w:r w:rsidRPr="00C401D1">
        <w:rPr>
          <w:sz w:val="28"/>
          <w:szCs w:val="28"/>
        </w:rPr>
        <w:t xml:space="preserve"> типичны для микобактерий. </w:t>
      </w:r>
      <w:r>
        <w:rPr>
          <w:sz w:val="28"/>
          <w:szCs w:val="28"/>
        </w:rPr>
        <w:t>П</w:t>
      </w:r>
      <w:r w:rsidRPr="00C401D1"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Цилю-</w:t>
      </w:r>
      <w:r w:rsidRPr="00A03EA3">
        <w:rPr>
          <w:sz w:val="28"/>
          <w:szCs w:val="28"/>
        </w:rPr>
        <w:t>Нильсену</w:t>
      </w:r>
      <w:proofErr w:type="spellEnd"/>
      <w:r>
        <w:rPr>
          <w:sz w:val="28"/>
          <w:szCs w:val="28"/>
        </w:rPr>
        <w:t xml:space="preserve"> они окрашиваются в ярко-</w:t>
      </w:r>
      <w:r w:rsidRPr="00A03EA3">
        <w:rPr>
          <w:sz w:val="28"/>
          <w:szCs w:val="28"/>
        </w:rPr>
        <w:t>красный цвет.</w:t>
      </w:r>
    </w:p>
    <w:p w:rsidR="007A4D31" w:rsidRPr="00C401D1" w:rsidRDefault="007A4D31" w:rsidP="007A4D31">
      <w:pPr>
        <w:jc w:val="both"/>
        <w:rPr>
          <w:sz w:val="28"/>
          <w:szCs w:val="28"/>
        </w:rPr>
      </w:pPr>
      <w:proofErr w:type="spellStart"/>
      <w:r w:rsidRPr="00A03EA3">
        <w:rPr>
          <w:b/>
          <w:sz w:val="28"/>
          <w:szCs w:val="28"/>
        </w:rPr>
        <w:t>Культуральные</w:t>
      </w:r>
      <w:proofErr w:type="spellEnd"/>
      <w:r w:rsidRPr="00A03EA3">
        <w:rPr>
          <w:b/>
          <w:sz w:val="28"/>
          <w:szCs w:val="28"/>
        </w:rPr>
        <w:t xml:space="preserve"> свойства.</w:t>
      </w:r>
      <w:r w:rsidRPr="00C401D1">
        <w:rPr>
          <w:sz w:val="28"/>
          <w:szCs w:val="28"/>
        </w:rPr>
        <w:t xml:space="preserve"> Раст</w:t>
      </w:r>
      <w:r>
        <w:rPr>
          <w:sz w:val="28"/>
          <w:szCs w:val="28"/>
        </w:rPr>
        <w:t>ут в аэробных и факультативно-</w:t>
      </w:r>
      <w:r w:rsidRPr="00C401D1">
        <w:rPr>
          <w:sz w:val="28"/>
          <w:szCs w:val="28"/>
        </w:rPr>
        <w:t>анаэробных условиях. Растут очень медленно - в течени</w:t>
      </w:r>
      <w:proofErr w:type="gramStart"/>
      <w:r w:rsidRPr="00C401D1">
        <w:rPr>
          <w:sz w:val="28"/>
          <w:szCs w:val="28"/>
        </w:rPr>
        <w:t>и</w:t>
      </w:r>
      <w:proofErr w:type="gramEnd"/>
      <w:r w:rsidRPr="00C401D1">
        <w:rPr>
          <w:sz w:val="28"/>
          <w:szCs w:val="28"/>
        </w:rPr>
        <w:t xml:space="preserve"> нескольких недель. Микобактерии нуждаются в белке и глицерине, факторах роста. Наиболее часто используют пло</w:t>
      </w:r>
      <w:r>
        <w:rPr>
          <w:sz w:val="28"/>
          <w:szCs w:val="28"/>
        </w:rPr>
        <w:t xml:space="preserve">тные яичные среды </w:t>
      </w:r>
      <w:proofErr w:type="spellStart"/>
      <w:r>
        <w:rPr>
          <w:sz w:val="28"/>
          <w:szCs w:val="28"/>
        </w:rPr>
        <w:t>Левенштайна-</w:t>
      </w:r>
      <w:r w:rsidRPr="00C401D1">
        <w:rPr>
          <w:sz w:val="28"/>
          <w:szCs w:val="28"/>
        </w:rPr>
        <w:t>Йенсена</w:t>
      </w:r>
      <w:proofErr w:type="spellEnd"/>
      <w:r w:rsidRPr="00C401D1">
        <w:rPr>
          <w:sz w:val="28"/>
          <w:szCs w:val="28"/>
        </w:rPr>
        <w:t xml:space="preserve">, Финна </w:t>
      </w:r>
      <w:r w:rsidRPr="00C401D1">
        <w:rPr>
          <w:sz w:val="28"/>
          <w:szCs w:val="28"/>
          <w:lang w:val="en-US"/>
        </w:rPr>
        <w:t>II</w:t>
      </w:r>
      <w:r w:rsidRPr="00C401D1">
        <w:rPr>
          <w:sz w:val="28"/>
          <w:szCs w:val="28"/>
        </w:rPr>
        <w:t>, синтетические и полусинтетические жидкие среды.</w:t>
      </w:r>
    </w:p>
    <w:p w:rsidR="007A4D31" w:rsidRPr="00C401D1" w:rsidRDefault="007A4D31" w:rsidP="007A4D31">
      <w:pPr>
        <w:jc w:val="both"/>
        <w:rPr>
          <w:sz w:val="28"/>
          <w:szCs w:val="28"/>
        </w:rPr>
      </w:pPr>
      <w:r w:rsidRPr="00C401D1">
        <w:rPr>
          <w:sz w:val="28"/>
          <w:szCs w:val="28"/>
        </w:rPr>
        <w:t>На плотных средах рост отмечается на 15-40 сутки в виде сухого морщинистого налета кремового цвета (</w:t>
      </w:r>
      <w:r w:rsidRPr="00C401D1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</w:t>
      </w:r>
      <w:r w:rsidRPr="00C401D1">
        <w:rPr>
          <w:sz w:val="28"/>
          <w:szCs w:val="28"/>
        </w:rPr>
        <w:t>формы), колонии по виду напоминают цветную капусту. На жидких средах отмечается рост в виде поверхностной пленки.</w:t>
      </w:r>
    </w:p>
    <w:p w:rsidR="007A4D31" w:rsidRPr="00A03EA3" w:rsidRDefault="007A4D31" w:rsidP="007A4D31">
      <w:pPr>
        <w:jc w:val="both"/>
        <w:rPr>
          <w:b/>
          <w:sz w:val="28"/>
          <w:szCs w:val="28"/>
        </w:rPr>
      </w:pPr>
      <w:r w:rsidRPr="00A03EA3">
        <w:rPr>
          <w:b/>
          <w:sz w:val="28"/>
          <w:szCs w:val="28"/>
        </w:rPr>
        <w:t>Факторы патогенности</w:t>
      </w:r>
    </w:p>
    <w:p w:rsidR="007A4D31" w:rsidRPr="00C401D1" w:rsidRDefault="007A4D31" w:rsidP="007A4D31">
      <w:pPr>
        <w:ind w:firstLine="708"/>
        <w:jc w:val="both"/>
        <w:rPr>
          <w:sz w:val="28"/>
          <w:szCs w:val="28"/>
        </w:rPr>
      </w:pPr>
      <w:r w:rsidRPr="00C401D1">
        <w:rPr>
          <w:sz w:val="28"/>
          <w:szCs w:val="28"/>
        </w:rPr>
        <w:t xml:space="preserve">Главный фактор - токсичный гликолипид </w:t>
      </w:r>
      <w:r>
        <w:rPr>
          <w:sz w:val="28"/>
          <w:szCs w:val="28"/>
        </w:rPr>
        <w:t>–</w:t>
      </w:r>
      <w:r w:rsidRPr="00C401D1">
        <w:rPr>
          <w:sz w:val="28"/>
          <w:szCs w:val="28"/>
        </w:rPr>
        <w:t xml:space="preserve"> </w:t>
      </w:r>
      <w:r w:rsidRPr="00A03EA3">
        <w:rPr>
          <w:sz w:val="28"/>
          <w:szCs w:val="28"/>
        </w:rPr>
        <w:t>«корд-фактор»</w:t>
      </w:r>
      <w:r>
        <w:rPr>
          <w:sz w:val="28"/>
          <w:szCs w:val="28"/>
        </w:rPr>
        <w:t>.</w:t>
      </w:r>
      <w:r w:rsidRPr="00C401D1">
        <w:rPr>
          <w:sz w:val="28"/>
          <w:szCs w:val="28"/>
        </w:rPr>
        <w:t xml:space="preserve"> Он обеспечивает сближенное расположение микобактерий в</w:t>
      </w:r>
      <w:r>
        <w:rPr>
          <w:sz w:val="28"/>
          <w:szCs w:val="28"/>
        </w:rPr>
        <w:t xml:space="preserve"> виде кос, жгута, корда. Корд-</w:t>
      </w:r>
      <w:r w:rsidRPr="00C401D1">
        <w:rPr>
          <w:sz w:val="28"/>
          <w:szCs w:val="28"/>
        </w:rPr>
        <w:t xml:space="preserve">фактор оказывает токсическое действие на ткани, а также </w:t>
      </w:r>
      <w:r>
        <w:rPr>
          <w:sz w:val="28"/>
          <w:szCs w:val="28"/>
        </w:rPr>
        <w:t>защищает от фагоцитоза</w:t>
      </w:r>
      <w:r w:rsidRPr="00C401D1">
        <w:rPr>
          <w:sz w:val="28"/>
          <w:szCs w:val="28"/>
        </w:rPr>
        <w:t xml:space="preserve">. </w:t>
      </w:r>
    </w:p>
    <w:p w:rsidR="007A4D31" w:rsidRPr="00741810" w:rsidRDefault="007A4D31" w:rsidP="007A4D31">
      <w:pPr>
        <w:jc w:val="both"/>
        <w:rPr>
          <w:sz w:val="28"/>
          <w:szCs w:val="28"/>
        </w:rPr>
      </w:pPr>
      <w:r w:rsidRPr="00C401D1">
        <w:rPr>
          <w:sz w:val="28"/>
          <w:szCs w:val="28"/>
        </w:rPr>
        <w:t xml:space="preserve"> </w:t>
      </w:r>
      <w:r w:rsidRPr="00741810">
        <w:rPr>
          <w:sz w:val="28"/>
          <w:szCs w:val="28"/>
        </w:rPr>
        <w:t>Незавершенный фагоцитоз</w:t>
      </w:r>
      <w:r w:rsidRPr="00C401D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C401D1">
        <w:rPr>
          <w:i/>
          <w:sz w:val="28"/>
          <w:szCs w:val="28"/>
        </w:rPr>
        <w:t xml:space="preserve"> </w:t>
      </w:r>
      <w:r w:rsidRPr="00C401D1">
        <w:rPr>
          <w:sz w:val="28"/>
          <w:szCs w:val="28"/>
        </w:rPr>
        <w:t xml:space="preserve">способность вызывать </w:t>
      </w:r>
      <w:r w:rsidRPr="00741810">
        <w:rPr>
          <w:sz w:val="28"/>
          <w:szCs w:val="28"/>
        </w:rPr>
        <w:t>выраженную реакцию ГЗТ.</w:t>
      </w:r>
    </w:p>
    <w:p w:rsidR="007A4D31" w:rsidRPr="00C401D1" w:rsidRDefault="007A4D31" w:rsidP="007A4D31">
      <w:pPr>
        <w:jc w:val="both"/>
        <w:rPr>
          <w:sz w:val="28"/>
          <w:szCs w:val="28"/>
        </w:rPr>
      </w:pPr>
      <w:r w:rsidRPr="00741810">
        <w:rPr>
          <w:b/>
          <w:sz w:val="28"/>
          <w:szCs w:val="28"/>
        </w:rPr>
        <w:lastRenderedPageBreak/>
        <w:t>Эпидемиология.</w:t>
      </w:r>
      <w:r w:rsidRPr="00C401D1">
        <w:rPr>
          <w:sz w:val="28"/>
          <w:szCs w:val="28"/>
        </w:rPr>
        <w:t xml:space="preserve"> Основными пут</w:t>
      </w:r>
      <w:r>
        <w:rPr>
          <w:sz w:val="28"/>
          <w:szCs w:val="28"/>
        </w:rPr>
        <w:t xml:space="preserve">ями заражения являются </w:t>
      </w:r>
      <w:proofErr w:type="gramStart"/>
      <w:r>
        <w:rPr>
          <w:sz w:val="28"/>
          <w:szCs w:val="28"/>
        </w:rPr>
        <w:t>воздушно-капельный</w:t>
      </w:r>
      <w:proofErr w:type="gramEnd"/>
      <w:r>
        <w:rPr>
          <w:sz w:val="28"/>
          <w:szCs w:val="28"/>
        </w:rPr>
        <w:t xml:space="preserve"> и воздушно-</w:t>
      </w:r>
      <w:r w:rsidRPr="00C401D1">
        <w:rPr>
          <w:sz w:val="28"/>
          <w:szCs w:val="28"/>
        </w:rPr>
        <w:t>пылевой. Основным источником заражения является больной туберкулезом человек. Особую роль имеет скученность проживания, в России наибольшую значимость имеют места заключения, лагеря беженцев, лица без определен</w:t>
      </w:r>
      <w:r>
        <w:rPr>
          <w:sz w:val="28"/>
          <w:szCs w:val="28"/>
        </w:rPr>
        <w:t xml:space="preserve">ного места жительства. </w:t>
      </w:r>
      <w:r w:rsidRPr="00C401D1">
        <w:rPr>
          <w:sz w:val="28"/>
          <w:szCs w:val="28"/>
        </w:rPr>
        <w:t>В относительно небольшом проценте случаев туберкулез обусловлен заражением от животных (чаще - через молоко) М.</w:t>
      </w:r>
      <w:proofErr w:type="spellStart"/>
      <w:r w:rsidRPr="00C401D1">
        <w:rPr>
          <w:sz w:val="28"/>
          <w:szCs w:val="28"/>
          <w:lang w:val="en-US"/>
        </w:rPr>
        <w:t>bovis</w:t>
      </w:r>
      <w:proofErr w:type="spellEnd"/>
      <w:r w:rsidRPr="00C401D1">
        <w:rPr>
          <w:sz w:val="28"/>
          <w:szCs w:val="28"/>
        </w:rPr>
        <w:t>.</w:t>
      </w:r>
    </w:p>
    <w:p w:rsidR="007A4D31" w:rsidRPr="00741810" w:rsidRDefault="007A4D31" w:rsidP="007A4D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Патогенетические особенности</w:t>
      </w:r>
    </w:p>
    <w:p w:rsidR="007A4D31" w:rsidRPr="00741810" w:rsidRDefault="007A4D31" w:rsidP="007A4D31">
      <w:pPr>
        <w:pStyle w:val="a4"/>
        <w:spacing w:after="0" w:line="240" w:lineRule="auto"/>
        <w:ind w:left="0" w:firstLine="850"/>
        <w:rPr>
          <w:rFonts w:ascii="Times New Roman" w:hAnsi="Times New Roman"/>
          <w:sz w:val="28"/>
          <w:szCs w:val="28"/>
        </w:rPr>
      </w:pPr>
      <w:r w:rsidRPr="00741810">
        <w:rPr>
          <w:rFonts w:ascii="Times New Roman" w:hAnsi="Times New Roman"/>
          <w:sz w:val="28"/>
          <w:szCs w:val="28"/>
        </w:rPr>
        <w:t xml:space="preserve">В течение жизни человек неоднократно контактирует с микобактериями туберкулеза, однако туберкулезный патологический процесс развивается далеко не у всех </w:t>
      </w:r>
      <w:proofErr w:type="spellStart"/>
      <w:r w:rsidRPr="00741810">
        <w:rPr>
          <w:rFonts w:ascii="Times New Roman" w:hAnsi="Times New Roman"/>
          <w:sz w:val="28"/>
          <w:szCs w:val="28"/>
        </w:rPr>
        <w:t>инфицированнных</w:t>
      </w:r>
      <w:proofErr w:type="spellEnd"/>
      <w:r w:rsidRPr="00741810">
        <w:rPr>
          <w:rFonts w:ascii="Times New Roman" w:hAnsi="Times New Roman"/>
          <w:sz w:val="28"/>
          <w:szCs w:val="28"/>
        </w:rPr>
        <w:t xml:space="preserve">. Это зависит от многих факторов и прежде всего - </w:t>
      </w:r>
      <w:proofErr w:type="spellStart"/>
      <w:r w:rsidRPr="00741810">
        <w:rPr>
          <w:rFonts w:ascii="Times New Roman" w:hAnsi="Times New Roman"/>
          <w:sz w:val="28"/>
          <w:szCs w:val="28"/>
        </w:rPr>
        <w:t>резистентности</w:t>
      </w:r>
      <w:proofErr w:type="spellEnd"/>
      <w:r w:rsidRPr="00741810">
        <w:rPr>
          <w:rFonts w:ascii="Times New Roman" w:hAnsi="Times New Roman"/>
          <w:sz w:val="28"/>
          <w:szCs w:val="28"/>
        </w:rPr>
        <w:t xml:space="preserve"> организма.</w:t>
      </w:r>
    </w:p>
    <w:p w:rsidR="007A4D31" w:rsidRPr="00741810" w:rsidRDefault="007A4D31" w:rsidP="007A4D31">
      <w:pPr>
        <w:ind w:firstLine="283"/>
        <w:jc w:val="both"/>
        <w:rPr>
          <w:sz w:val="28"/>
          <w:szCs w:val="28"/>
        </w:rPr>
      </w:pPr>
      <w:r w:rsidRPr="00C401D1">
        <w:rPr>
          <w:sz w:val="28"/>
          <w:szCs w:val="28"/>
        </w:rPr>
        <w:t xml:space="preserve">Наиболее часто заражение происходит через дыхательные пути. Попавшие в организм микобактерии захватываются альвеолярными и легочными макрофагами. В месте попадания может развиться </w:t>
      </w:r>
      <w:r w:rsidRPr="00741810">
        <w:rPr>
          <w:sz w:val="28"/>
          <w:szCs w:val="28"/>
        </w:rPr>
        <w:t>первичный аффект (</w:t>
      </w:r>
      <w:proofErr w:type="spellStart"/>
      <w:r w:rsidRPr="00741810">
        <w:rPr>
          <w:sz w:val="28"/>
          <w:szCs w:val="28"/>
        </w:rPr>
        <w:t>бронхопневмонический</w:t>
      </w:r>
      <w:proofErr w:type="spellEnd"/>
      <w:r w:rsidRPr="00741810">
        <w:rPr>
          <w:sz w:val="28"/>
          <w:szCs w:val="28"/>
        </w:rPr>
        <w:t xml:space="preserve"> фокус).</w:t>
      </w:r>
      <w:r w:rsidRPr="00C401D1">
        <w:rPr>
          <w:sz w:val="28"/>
          <w:szCs w:val="28"/>
        </w:rPr>
        <w:t xml:space="preserve"> Далее возбудитель транспортируется в </w:t>
      </w:r>
      <w:proofErr w:type="gramStart"/>
      <w:r w:rsidRPr="00C401D1">
        <w:rPr>
          <w:sz w:val="28"/>
          <w:szCs w:val="28"/>
        </w:rPr>
        <w:t>регионарные</w:t>
      </w:r>
      <w:proofErr w:type="gramEnd"/>
      <w:r w:rsidRPr="00C401D1">
        <w:rPr>
          <w:sz w:val="28"/>
          <w:szCs w:val="28"/>
        </w:rPr>
        <w:t xml:space="preserve"> </w:t>
      </w:r>
      <w:proofErr w:type="spellStart"/>
      <w:r w:rsidRPr="00C401D1">
        <w:rPr>
          <w:sz w:val="28"/>
          <w:szCs w:val="28"/>
        </w:rPr>
        <w:t>лимфоузлы</w:t>
      </w:r>
      <w:proofErr w:type="spellEnd"/>
      <w:r w:rsidRPr="00C401D1">
        <w:rPr>
          <w:sz w:val="28"/>
          <w:szCs w:val="28"/>
        </w:rPr>
        <w:t xml:space="preserve">, вызывая воспалительную реакцию - лимфангоит и лимфаденит. Первичный аффект, лимфангоит и лимфаденит - </w:t>
      </w:r>
      <w:r w:rsidRPr="00741810">
        <w:rPr>
          <w:sz w:val="28"/>
          <w:szCs w:val="28"/>
        </w:rPr>
        <w:t>первичный комплекс (первичный очаг туберкулеза), характеризующийся образованием по ходу лимфатических путей и узлов гранулем в виде бугорков (бугорчатка или туберкулез).</w:t>
      </w:r>
    </w:p>
    <w:p w:rsidR="007A4D31" w:rsidRPr="00C401D1" w:rsidRDefault="007A4D31" w:rsidP="007A4D31">
      <w:pPr>
        <w:jc w:val="both"/>
        <w:rPr>
          <w:sz w:val="28"/>
          <w:szCs w:val="28"/>
        </w:rPr>
      </w:pPr>
      <w:r w:rsidRPr="00C401D1">
        <w:rPr>
          <w:sz w:val="28"/>
          <w:szCs w:val="28"/>
        </w:rPr>
        <w:t>Исходы первичного очага:</w:t>
      </w:r>
    </w:p>
    <w:p w:rsidR="007A4D31" w:rsidRPr="00540F77" w:rsidRDefault="007A4D31" w:rsidP="007A4D31">
      <w:pPr>
        <w:jc w:val="both"/>
        <w:rPr>
          <w:sz w:val="28"/>
          <w:szCs w:val="28"/>
        </w:rPr>
      </w:pPr>
      <w:r w:rsidRPr="00540F77">
        <w:rPr>
          <w:sz w:val="28"/>
          <w:szCs w:val="28"/>
        </w:rPr>
        <w:t xml:space="preserve">- при достаточной </w:t>
      </w:r>
      <w:proofErr w:type="spellStart"/>
      <w:r w:rsidRPr="00540F77">
        <w:rPr>
          <w:sz w:val="28"/>
          <w:szCs w:val="28"/>
        </w:rPr>
        <w:t>резистентности</w:t>
      </w:r>
      <w:proofErr w:type="spellEnd"/>
      <w:r w:rsidRPr="00540F77">
        <w:rPr>
          <w:sz w:val="28"/>
          <w:szCs w:val="28"/>
        </w:rPr>
        <w:t xml:space="preserve"> организма размножение возбудителя в гранулемах прекращается, очаг окружается соединительнотканной капсулой и </w:t>
      </w:r>
      <w:proofErr w:type="spellStart"/>
      <w:r w:rsidRPr="00540F77">
        <w:rPr>
          <w:sz w:val="28"/>
          <w:szCs w:val="28"/>
        </w:rPr>
        <w:t>обезизвествляется</w:t>
      </w:r>
      <w:proofErr w:type="spellEnd"/>
      <w:r w:rsidRPr="00540F77">
        <w:rPr>
          <w:sz w:val="28"/>
          <w:szCs w:val="28"/>
        </w:rPr>
        <w:t xml:space="preserve"> (откладываются соли кальция). Этот процесс определяется формированием нестерильного инфекционного иммунитета к возбудителю туберкулеза. </w:t>
      </w:r>
    </w:p>
    <w:p w:rsidR="007A4D31" w:rsidRDefault="007A4D31" w:rsidP="007A4D31">
      <w:pPr>
        <w:jc w:val="both"/>
        <w:rPr>
          <w:sz w:val="28"/>
          <w:szCs w:val="28"/>
        </w:rPr>
      </w:pPr>
      <w:r w:rsidRPr="00540F77">
        <w:rPr>
          <w:sz w:val="28"/>
          <w:szCs w:val="28"/>
        </w:rPr>
        <w:t xml:space="preserve">- при </w:t>
      </w:r>
      <w:proofErr w:type="gramStart"/>
      <w:r w:rsidRPr="00540F77">
        <w:rPr>
          <w:sz w:val="28"/>
          <w:szCs w:val="28"/>
        </w:rPr>
        <w:t>недостаточной</w:t>
      </w:r>
      <w:proofErr w:type="gramEnd"/>
      <w:r w:rsidRPr="00540F77">
        <w:rPr>
          <w:sz w:val="28"/>
          <w:szCs w:val="28"/>
        </w:rPr>
        <w:t xml:space="preserve"> </w:t>
      </w:r>
      <w:proofErr w:type="spellStart"/>
      <w:r w:rsidRPr="00540F77">
        <w:rPr>
          <w:sz w:val="28"/>
          <w:szCs w:val="28"/>
        </w:rPr>
        <w:t>резистентности</w:t>
      </w:r>
      <w:proofErr w:type="spellEnd"/>
      <w:r w:rsidRPr="00540F77">
        <w:rPr>
          <w:sz w:val="28"/>
          <w:szCs w:val="28"/>
        </w:rPr>
        <w:t xml:space="preserve"> -</w:t>
      </w:r>
      <w:r w:rsidRPr="00C401D1">
        <w:rPr>
          <w:sz w:val="28"/>
          <w:szCs w:val="28"/>
        </w:rPr>
        <w:t xml:space="preserve"> усиленный казеозный распад очага, казеозная пневмония, тяжелая первичная легочная чахотка и </w:t>
      </w:r>
      <w:proofErr w:type="spellStart"/>
      <w:r w:rsidRPr="00C401D1">
        <w:rPr>
          <w:sz w:val="28"/>
          <w:szCs w:val="28"/>
        </w:rPr>
        <w:t>генерализованный</w:t>
      </w:r>
      <w:proofErr w:type="spellEnd"/>
      <w:r w:rsidRPr="00C401D1">
        <w:rPr>
          <w:sz w:val="28"/>
          <w:szCs w:val="28"/>
        </w:rPr>
        <w:t xml:space="preserve"> туберкулез</w:t>
      </w:r>
      <w:r>
        <w:rPr>
          <w:sz w:val="28"/>
          <w:szCs w:val="28"/>
        </w:rPr>
        <w:t>.</w:t>
      </w:r>
      <w:r w:rsidRPr="00C401D1">
        <w:rPr>
          <w:sz w:val="28"/>
          <w:szCs w:val="28"/>
        </w:rPr>
        <w:t xml:space="preserve"> </w:t>
      </w:r>
    </w:p>
    <w:p w:rsidR="007A4D31" w:rsidRPr="00C401D1" w:rsidRDefault="007A4D31" w:rsidP="007A4D31">
      <w:pPr>
        <w:ind w:firstLine="708"/>
        <w:jc w:val="both"/>
        <w:rPr>
          <w:sz w:val="28"/>
          <w:szCs w:val="28"/>
        </w:rPr>
      </w:pPr>
      <w:r w:rsidRPr="00C401D1">
        <w:rPr>
          <w:sz w:val="28"/>
          <w:szCs w:val="28"/>
        </w:rPr>
        <w:t>Вторичный туберкулезный процесс - реактивация возбудителя в резул</w:t>
      </w:r>
      <w:r>
        <w:rPr>
          <w:sz w:val="28"/>
          <w:szCs w:val="28"/>
        </w:rPr>
        <w:t xml:space="preserve">ьтате ослабления </w:t>
      </w:r>
      <w:proofErr w:type="spellStart"/>
      <w:r>
        <w:rPr>
          <w:sz w:val="28"/>
          <w:szCs w:val="28"/>
        </w:rPr>
        <w:t>резистентности</w:t>
      </w:r>
      <w:proofErr w:type="spellEnd"/>
      <w:r>
        <w:rPr>
          <w:sz w:val="28"/>
          <w:szCs w:val="28"/>
        </w:rPr>
        <w:t xml:space="preserve"> - </w:t>
      </w:r>
      <w:r w:rsidRPr="00C401D1">
        <w:rPr>
          <w:sz w:val="28"/>
          <w:szCs w:val="28"/>
        </w:rPr>
        <w:t xml:space="preserve">наблюдается при стрессах, нарушениях питания и у лиц пожилого возраста. Возникают очаги казеозного </w:t>
      </w:r>
      <w:r w:rsidRPr="00C401D1">
        <w:rPr>
          <w:sz w:val="28"/>
          <w:szCs w:val="28"/>
        </w:rPr>
        <w:lastRenderedPageBreak/>
        <w:t>распада в легких с образованием полостей, поражение бронхов, мелких кровеносных сосудов.</w:t>
      </w:r>
    </w:p>
    <w:p w:rsidR="007A4D31" w:rsidRPr="00C401D1" w:rsidRDefault="007A4D31" w:rsidP="007A4D31">
      <w:pPr>
        <w:jc w:val="both"/>
        <w:rPr>
          <w:sz w:val="28"/>
          <w:szCs w:val="28"/>
        </w:rPr>
      </w:pPr>
      <w:r w:rsidRPr="00540F77">
        <w:rPr>
          <w:b/>
          <w:sz w:val="28"/>
          <w:szCs w:val="28"/>
        </w:rPr>
        <w:t>Иммунитет.</w:t>
      </w:r>
      <w:r w:rsidRPr="00C401D1">
        <w:rPr>
          <w:sz w:val="28"/>
          <w:szCs w:val="28"/>
        </w:rPr>
        <w:t xml:space="preserve"> В основе нестерильного инфекционного и вакцинального иммунитета при туберкулезе - клеточный иммунитет в виде гиперчувствительности замедленного типа (ГЗТ)</w:t>
      </w:r>
      <w:r>
        <w:rPr>
          <w:sz w:val="28"/>
          <w:szCs w:val="28"/>
        </w:rPr>
        <w:t xml:space="preserve">. </w:t>
      </w:r>
      <w:r w:rsidRPr="00C401D1">
        <w:rPr>
          <w:sz w:val="28"/>
          <w:szCs w:val="28"/>
        </w:rPr>
        <w:t xml:space="preserve">Аллергическая перестройка (ГЗТ) к туберкулезной палочке свидетельствует о формировании приобретенного иммунитета и может быть выявлена с помощью туберкулиновой пробы.  Эта проба является достаточно специфичной. Старый туберкулин Коха представляет концентрированный фильтрат стерилизованных компонентов микобактерий. Очищенный препарат </w:t>
      </w:r>
      <w:r w:rsidRPr="00C401D1">
        <w:rPr>
          <w:sz w:val="28"/>
          <w:szCs w:val="28"/>
          <w:lang w:val="en-US"/>
        </w:rPr>
        <w:t>PPD</w:t>
      </w:r>
      <w:r w:rsidRPr="00C401D1">
        <w:rPr>
          <w:sz w:val="28"/>
          <w:szCs w:val="28"/>
        </w:rPr>
        <w:t xml:space="preserve"> (новый туберкулин Коха, содержащий </w:t>
      </w:r>
      <w:proofErr w:type="spellStart"/>
      <w:r w:rsidRPr="00C401D1">
        <w:rPr>
          <w:sz w:val="28"/>
          <w:szCs w:val="28"/>
        </w:rPr>
        <w:t>туберкулопротеины</w:t>
      </w:r>
      <w:proofErr w:type="spellEnd"/>
      <w:r w:rsidRPr="00C401D1">
        <w:rPr>
          <w:sz w:val="28"/>
          <w:szCs w:val="28"/>
        </w:rPr>
        <w:t xml:space="preserve">) используют преимущественно для постановки </w:t>
      </w:r>
      <w:r w:rsidRPr="00540F77">
        <w:rPr>
          <w:sz w:val="28"/>
          <w:szCs w:val="28"/>
        </w:rPr>
        <w:t>внутрикожной пробы Манту.</w:t>
      </w:r>
      <w:r w:rsidRPr="00C401D1">
        <w:rPr>
          <w:sz w:val="28"/>
          <w:szCs w:val="28"/>
        </w:rPr>
        <w:t xml:space="preserve"> С помощью этой пробы проводят отбор лиц, подлежащих ревакцинации. Положительный результат пробы Манту нельзя рассматривать как обязательный признак активного процесса (это на самом деле показатель ГЗТ), а отрицательный - не всегда свидетельствует об его отсутствии (анергия, иммунодефициты).</w:t>
      </w:r>
    </w:p>
    <w:p w:rsidR="007A4D31" w:rsidRPr="00C401D1" w:rsidRDefault="007A4D31" w:rsidP="007A4D31">
      <w:pPr>
        <w:jc w:val="both"/>
        <w:rPr>
          <w:sz w:val="28"/>
          <w:szCs w:val="28"/>
        </w:rPr>
      </w:pPr>
      <w:r w:rsidRPr="00741810">
        <w:rPr>
          <w:b/>
          <w:sz w:val="28"/>
          <w:szCs w:val="28"/>
        </w:rPr>
        <w:t>Иммунопрофилактика</w:t>
      </w:r>
      <w:r w:rsidRPr="00C401D1">
        <w:rPr>
          <w:sz w:val="28"/>
          <w:szCs w:val="28"/>
        </w:rPr>
        <w:t xml:space="preserve"> включает внутрикожное введение </w:t>
      </w:r>
      <w:proofErr w:type="spellStart"/>
      <w:r w:rsidRPr="00C401D1">
        <w:rPr>
          <w:sz w:val="28"/>
          <w:szCs w:val="28"/>
        </w:rPr>
        <w:t>аттенуированного</w:t>
      </w:r>
      <w:proofErr w:type="spellEnd"/>
      <w:r w:rsidRPr="00C401D1">
        <w:rPr>
          <w:sz w:val="28"/>
          <w:szCs w:val="28"/>
        </w:rPr>
        <w:t xml:space="preserve"> штамма </w:t>
      </w:r>
      <w:r w:rsidRPr="00C401D1">
        <w:rPr>
          <w:sz w:val="28"/>
          <w:szCs w:val="28"/>
          <w:lang w:val="en-US"/>
        </w:rPr>
        <w:t>B</w:t>
      </w:r>
      <w:r w:rsidRPr="00C401D1">
        <w:rPr>
          <w:sz w:val="28"/>
          <w:szCs w:val="28"/>
        </w:rPr>
        <w:t>.</w:t>
      </w:r>
      <w:proofErr w:type="spellStart"/>
      <w:r w:rsidRPr="00C401D1">
        <w:rPr>
          <w:sz w:val="28"/>
          <w:szCs w:val="28"/>
          <w:lang w:val="en-US"/>
        </w:rPr>
        <w:t>bovis</w:t>
      </w:r>
      <w:proofErr w:type="spellEnd"/>
      <w:r w:rsidRPr="00C401D1">
        <w:rPr>
          <w:sz w:val="28"/>
          <w:szCs w:val="28"/>
        </w:rPr>
        <w:t>, и</w:t>
      </w:r>
      <w:r>
        <w:rPr>
          <w:sz w:val="28"/>
          <w:szCs w:val="28"/>
        </w:rPr>
        <w:t xml:space="preserve">звестного как бацилла </w:t>
      </w:r>
      <w:proofErr w:type="spellStart"/>
      <w:r>
        <w:rPr>
          <w:sz w:val="28"/>
          <w:szCs w:val="28"/>
        </w:rPr>
        <w:t>Кальметта-</w:t>
      </w:r>
      <w:r w:rsidRPr="00C401D1">
        <w:rPr>
          <w:sz w:val="28"/>
          <w:szCs w:val="28"/>
        </w:rPr>
        <w:t>Жерена</w:t>
      </w:r>
      <w:proofErr w:type="spellEnd"/>
      <w:r w:rsidRPr="00C401D1">
        <w:rPr>
          <w:sz w:val="28"/>
          <w:szCs w:val="28"/>
        </w:rPr>
        <w:t xml:space="preserve"> (БЦЖ). </w:t>
      </w:r>
      <w:r w:rsidRPr="00741810">
        <w:rPr>
          <w:b/>
          <w:sz w:val="28"/>
          <w:szCs w:val="28"/>
        </w:rPr>
        <w:t>Лабораторная диагностика.</w:t>
      </w:r>
      <w:r w:rsidRPr="00C401D1">
        <w:rPr>
          <w:sz w:val="28"/>
          <w:szCs w:val="28"/>
        </w:rPr>
        <w:t xml:space="preserve"> Применяют микроскопические, бактериологические, би</w:t>
      </w:r>
      <w:r>
        <w:rPr>
          <w:sz w:val="28"/>
          <w:szCs w:val="28"/>
        </w:rPr>
        <w:t xml:space="preserve">ологические, </w:t>
      </w:r>
      <w:proofErr w:type="spellStart"/>
      <w:r>
        <w:rPr>
          <w:sz w:val="28"/>
          <w:szCs w:val="28"/>
        </w:rPr>
        <w:t>аллергологические</w:t>
      </w:r>
      <w:proofErr w:type="spellEnd"/>
      <w:r>
        <w:rPr>
          <w:sz w:val="28"/>
          <w:szCs w:val="28"/>
        </w:rPr>
        <w:t xml:space="preserve"> </w:t>
      </w:r>
      <w:r w:rsidRPr="00C401D1">
        <w:rPr>
          <w:sz w:val="28"/>
          <w:szCs w:val="28"/>
        </w:rPr>
        <w:t>методы.</w:t>
      </w:r>
    </w:p>
    <w:p w:rsidR="007A4D31" w:rsidRDefault="007A4D31" w:rsidP="007A4D31">
      <w:pPr>
        <w:pStyle w:val="2"/>
        <w:spacing w:line="240" w:lineRule="auto"/>
        <w:ind w:left="0"/>
        <w:rPr>
          <w:b/>
          <w:sz w:val="28"/>
        </w:rPr>
      </w:pPr>
    </w:p>
    <w:p w:rsidR="007A4D31" w:rsidRDefault="007A4D31" w:rsidP="007A4D31">
      <w:pPr>
        <w:pStyle w:val="2"/>
        <w:spacing w:line="240" w:lineRule="auto"/>
        <w:ind w:left="0"/>
        <w:rPr>
          <w:b/>
          <w:sz w:val="28"/>
        </w:rPr>
      </w:pPr>
      <w:r>
        <w:rPr>
          <w:b/>
          <w:sz w:val="28"/>
        </w:rPr>
        <w:t>Контрольные вопросы:</w:t>
      </w:r>
    </w:p>
    <w:p w:rsidR="007A4D31" w:rsidRDefault="007A4D31" w:rsidP="007A4D31">
      <w:pPr>
        <w:pStyle w:val="2"/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8"/>
        </w:rPr>
      </w:pPr>
      <w:r>
        <w:rPr>
          <w:sz w:val="28"/>
        </w:rPr>
        <w:t>Назовите входные ворота и пути передачи туберкулеза.</w:t>
      </w:r>
    </w:p>
    <w:p w:rsidR="007A4D31" w:rsidRDefault="007A4D31" w:rsidP="007A4D31">
      <w:pPr>
        <w:pStyle w:val="2"/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8"/>
        </w:rPr>
      </w:pPr>
      <w:r>
        <w:rPr>
          <w:sz w:val="28"/>
        </w:rPr>
        <w:t>Перечислите материал для исследования  инфекции.</w:t>
      </w:r>
    </w:p>
    <w:p w:rsidR="00426C96" w:rsidRPr="00D509F3" w:rsidRDefault="007A4D31" w:rsidP="00D509F3">
      <w:pPr>
        <w:pStyle w:val="2"/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8"/>
        </w:rPr>
      </w:pPr>
      <w:r>
        <w:rPr>
          <w:sz w:val="28"/>
        </w:rPr>
        <w:t>Объясните цель постановки пробы Манту.</w:t>
      </w:r>
    </w:p>
    <w:p w:rsidR="00E14909" w:rsidRDefault="007A4D31" w:rsidP="00D509F3">
      <w:pPr>
        <w:pStyle w:val="a3"/>
        <w:numPr>
          <w:ilvl w:val="0"/>
          <w:numId w:val="1"/>
        </w:numPr>
        <w:rPr>
          <w:sz w:val="28"/>
        </w:rPr>
      </w:pPr>
      <w:r w:rsidRPr="00D509F3">
        <w:rPr>
          <w:sz w:val="28"/>
        </w:rPr>
        <w:t>Назовите меры специфи</w:t>
      </w:r>
      <w:r w:rsidR="00D509F3" w:rsidRPr="00D509F3">
        <w:rPr>
          <w:sz w:val="28"/>
        </w:rPr>
        <w:t>ческой профилактики  заболеваний</w:t>
      </w:r>
    </w:p>
    <w:p w:rsidR="00D509F3" w:rsidRPr="00D509F3" w:rsidRDefault="00D509F3" w:rsidP="00D509F3">
      <w:pPr>
        <w:ind w:left="360"/>
        <w:rPr>
          <w:sz w:val="28"/>
        </w:rPr>
      </w:pPr>
    </w:p>
    <w:p w:rsidR="00D509F3" w:rsidRPr="002C44F7" w:rsidRDefault="00D509F3" w:rsidP="00D509F3">
      <w:pPr>
        <w:ind w:left="360"/>
        <w:rPr>
          <w:b/>
          <w:i/>
          <w:sz w:val="28"/>
        </w:rPr>
      </w:pPr>
      <w:r w:rsidRPr="002C44F7">
        <w:rPr>
          <w:b/>
          <w:i/>
          <w:sz w:val="28"/>
        </w:rPr>
        <w:t>Тест</w:t>
      </w:r>
      <w:r w:rsidR="002C44F7">
        <w:rPr>
          <w:b/>
          <w:i/>
          <w:sz w:val="28"/>
        </w:rPr>
        <w:t>:</w:t>
      </w:r>
    </w:p>
    <w:p w:rsidR="00D509F3" w:rsidRPr="00D509F3" w:rsidRDefault="00D509F3" w:rsidP="00D509F3">
      <w:pPr>
        <w:ind w:left="360"/>
        <w:rPr>
          <w:sz w:val="28"/>
        </w:rPr>
      </w:pPr>
    </w:p>
    <w:p w:rsidR="00426C96" w:rsidRPr="006C7D6C" w:rsidRDefault="00D509F3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1. </w:t>
      </w:r>
      <w:r w:rsidR="00426C96" w:rsidRPr="006C7D6C">
        <w:rPr>
          <w:sz w:val="24"/>
          <w:szCs w:val="24"/>
        </w:rPr>
        <w:t>Морфологические свойства возбудителя туберкулеза:</w:t>
      </w:r>
    </w:p>
    <w:p w:rsidR="00D509F3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а) </w:t>
      </w:r>
      <w:proofErr w:type="spellStart"/>
      <w:r w:rsidRPr="006C7D6C">
        <w:rPr>
          <w:sz w:val="24"/>
          <w:szCs w:val="24"/>
        </w:rPr>
        <w:t>гр</w:t>
      </w:r>
      <w:proofErr w:type="spellEnd"/>
      <w:r w:rsidRPr="006C7D6C">
        <w:rPr>
          <w:sz w:val="24"/>
          <w:szCs w:val="24"/>
        </w:rPr>
        <w:t>/+/</w:t>
      </w:r>
    </w:p>
    <w:p w:rsidR="00426C96" w:rsidRPr="006C7D6C" w:rsidRDefault="006C7D6C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б</w:t>
      </w:r>
      <w:proofErr w:type="gramStart"/>
      <w:r w:rsidRPr="006C7D6C">
        <w:rPr>
          <w:sz w:val="24"/>
          <w:szCs w:val="24"/>
        </w:rPr>
        <w:t>)н</w:t>
      </w:r>
      <w:proofErr w:type="gramEnd"/>
      <w:r w:rsidR="00426C96" w:rsidRPr="006C7D6C">
        <w:rPr>
          <w:sz w:val="24"/>
          <w:szCs w:val="24"/>
        </w:rPr>
        <w:t>е подвижны;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lastRenderedPageBreak/>
        <w:t xml:space="preserve">     в) не имеют спор и капсул;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г) все ответы верны;</w:t>
      </w:r>
    </w:p>
    <w:p w:rsidR="00426C96" w:rsidRPr="006C7D6C" w:rsidRDefault="006C7D6C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2. </w:t>
      </w:r>
      <w:r w:rsidR="00426C96" w:rsidRPr="006C7D6C">
        <w:rPr>
          <w:sz w:val="24"/>
          <w:szCs w:val="24"/>
        </w:rPr>
        <w:t>Для окраски туберкулезных палочек применяют метод: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а) </w:t>
      </w:r>
      <w:proofErr w:type="spellStart"/>
      <w:r w:rsidRPr="006C7D6C">
        <w:rPr>
          <w:sz w:val="24"/>
          <w:szCs w:val="24"/>
        </w:rPr>
        <w:t>Нейссера</w:t>
      </w:r>
      <w:proofErr w:type="spellEnd"/>
      <w:r w:rsidRPr="006C7D6C">
        <w:rPr>
          <w:sz w:val="24"/>
          <w:szCs w:val="24"/>
        </w:rPr>
        <w:t>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б) </w:t>
      </w:r>
      <w:proofErr w:type="spellStart"/>
      <w:r w:rsidRPr="006C7D6C">
        <w:rPr>
          <w:sz w:val="24"/>
          <w:szCs w:val="24"/>
        </w:rPr>
        <w:t>Циля-Нильсона</w:t>
      </w:r>
      <w:proofErr w:type="spellEnd"/>
      <w:r w:rsidRPr="006C7D6C">
        <w:rPr>
          <w:sz w:val="24"/>
          <w:szCs w:val="24"/>
        </w:rPr>
        <w:t>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в) </w:t>
      </w:r>
      <w:proofErr w:type="spellStart"/>
      <w:r w:rsidRPr="006C7D6C">
        <w:rPr>
          <w:sz w:val="24"/>
          <w:szCs w:val="24"/>
        </w:rPr>
        <w:t>Бурри-Гинса</w:t>
      </w:r>
      <w:proofErr w:type="spellEnd"/>
      <w:r w:rsidRPr="006C7D6C">
        <w:rPr>
          <w:sz w:val="24"/>
          <w:szCs w:val="24"/>
        </w:rPr>
        <w:t>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г) </w:t>
      </w:r>
      <w:proofErr w:type="spellStart"/>
      <w:r w:rsidRPr="006C7D6C">
        <w:rPr>
          <w:sz w:val="24"/>
          <w:szCs w:val="24"/>
        </w:rPr>
        <w:t>Ожешко</w:t>
      </w:r>
      <w:proofErr w:type="spellEnd"/>
      <w:r w:rsidRPr="006C7D6C">
        <w:rPr>
          <w:sz w:val="24"/>
          <w:szCs w:val="24"/>
        </w:rPr>
        <w:t xml:space="preserve">;                                 </w:t>
      </w:r>
    </w:p>
    <w:p w:rsidR="00426C96" w:rsidRPr="006C7D6C" w:rsidRDefault="006C7D6C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3. </w:t>
      </w:r>
      <w:r w:rsidR="00426C96" w:rsidRPr="006C7D6C">
        <w:rPr>
          <w:sz w:val="24"/>
          <w:szCs w:val="24"/>
        </w:rPr>
        <w:t>Туберкулезные палочки: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а) щелочеустойчивы;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б) кислотоустойчивы;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в) спиртоустойчивы;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г) все ответы верны;</w:t>
      </w:r>
    </w:p>
    <w:p w:rsidR="00426C96" w:rsidRPr="006C7D6C" w:rsidRDefault="006C7D6C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4. </w:t>
      </w:r>
      <w:r w:rsidR="00426C96" w:rsidRPr="006C7D6C">
        <w:rPr>
          <w:sz w:val="24"/>
          <w:szCs w:val="24"/>
        </w:rPr>
        <w:t>Элективными средами для возбудителя туберкулеза являются: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а) Финна 2;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б) </w:t>
      </w:r>
      <w:proofErr w:type="spellStart"/>
      <w:r w:rsidRPr="006C7D6C">
        <w:rPr>
          <w:sz w:val="24"/>
          <w:szCs w:val="24"/>
        </w:rPr>
        <w:t>Левенштейна-Йенсена</w:t>
      </w:r>
      <w:proofErr w:type="spellEnd"/>
      <w:r w:rsidRPr="006C7D6C">
        <w:rPr>
          <w:sz w:val="24"/>
          <w:szCs w:val="24"/>
        </w:rPr>
        <w:t>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в) </w:t>
      </w:r>
      <w:proofErr w:type="spellStart"/>
      <w:r w:rsidRPr="006C7D6C">
        <w:rPr>
          <w:sz w:val="24"/>
          <w:szCs w:val="24"/>
        </w:rPr>
        <w:t>Петраньяни</w:t>
      </w:r>
      <w:proofErr w:type="spellEnd"/>
      <w:r w:rsidRPr="006C7D6C">
        <w:rPr>
          <w:sz w:val="24"/>
          <w:szCs w:val="24"/>
        </w:rPr>
        <w:t>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г) все ответы верны;</w:t>
      </w:r>
    </w:p>
    <w:p w:rsidR="00426C96" w:rsidRPr="006C7D6C" w:rsidRDefault="006C7D6C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5. </w:t>
      </w:r>
      <w:r w:rsidR="00426C96" w:rsidRPr="006C7D6C">
        <w:rPr>
          <w:sz w:val="24"/>
          <w:szCs w:val="24"/>
        </w:rPr>
        <w:t>На плотных питательных средах возбудитель туберкулеза образует колонии: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а) белые с неровными краями;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б) голубоватые, блестящие;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в) </w:t>
      </w:r>
      <w:proofErr w:type="gramStart"/>
      <w:r w:rsidRPr="006C7D6C">
        <w:rPr>
          <w:sz w:val="24"/>
          <w:szCs w:val="24"/>
        </w:rPr>
        <w:t>малиновые</w:t>
      </w:r>
      <w:proofErr w:type="gramEnd"/>
      <w:r w:rsidRPr="006C7D6C">
        <w:rPr>
          <w:sz w:val="24"/>
          <w:szCs w:val="24"/>
        </w:rPr>
        <w:t xml:space="preserve"> с металлическим блеском;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г) сухие, морщинистые, кремового цвета;</w:t>
      </w:r>
    </w:p>
    <w:p w:rsidR="00426C96" w:rsidRPr="006C7D6C" w:rsidRDefault="006C7D6C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6. </w:t>
      </w:r>
      <w:r w:rsidR="00426C96" w:rsidRPr="006C7D6C">
        <w:rPr>
          <w:sz w:val="24"/>
          <w:szCs w:val="24"/>
        </w:rPr>
        <w:t>Особенности микобактерий туберкулеза: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а) медленно растут и </w:t>
      </w:r>
      <w:proofErr w:type="gramStart"/>
      <w:r w:rsidRPr="006C7D6C">
        <w:rPr>
          <w:sz w:val="24"/>
          <w:szCs w:val="24"/>
        </w:rPr>
        <w:t>требовательны</w:t>
      </w:r>
      <w:proofErr w:type="gramEnd"/>
      <w:r w:rsidRPr="006C7D6C">
        <w:rPr>
          <w:sz w:val="24"/>
          <w:szCs w:val="24"/>
        </w:rPr>
        <w:t xml:space="preserve"> к питательным средам;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б) </w:t>
      </w:r>
      <w:proofErr w:type="gramStart"/>
      <w:r w:rsidRPr="006C7D6C">
        <w:rPr>
          <w:sz w:val="24"/>
          <w:szCs w:val="24"/>
        </w:rPr>
        <w:t>устойчивы</w:t>
      </w:r>
      <w:proofErr w:type="gramEnd"/>
      <w:r w:rsidRPr="006C7D6C">
        <w:rPr>
          <w:sz w:val="24"/>
          <w:szCs w:val="24"/>
        </w:rPr>
        <w:t xml:space="preserve"> во внешней среде;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в) образуют эндотоксин;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г) все ответы  верны;</w:t>
      </w:r>
    </w:p>
    <w:p w:rsidR="00426C96" w:rsidRPr="006C7D6C" w:rsidRDefault="006C7D6C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lastRenderedPageBreak/>
        <w:t xml:space="preserve">7. </w:t>
      </w:r>
      <w:r w:rsidR="00426C96" w:rsidRPr="006C7D6C">
        <w:rPr>
          <w:sz w:val="24"/>
          <w:szCs w:val="24"/>
        </w:rPr>
        <w:t>При закрытом туберкулезном процессе возбудитель: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а) выделяется в окружающую среду;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б) не выделяется в окружающую среду;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в) выделяется не постоянно;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г) обнаруживается только в мокроте;</w:t>
      </w:r>
    </w:p>
    <w:p w:rsidR="00426C96" w:rsidRPr="006C7D6C" w:rsidRDefault="006C7D6C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8. </w:t>
      </w:r>
      <w:r w:rsidR="00426C96" w:rsidRPr="006C7D6C">
        <w:rPr>
          <w:sz w:val="24"/>
          <w:szCs w:val="24"/>
        </w:rPr>
        <w:t>Открытый туберкулезный процесс характеризуется выделением возбудителя в окружающую среду: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а) с мокротой;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б) мочой;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в) фекалиями;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г) все ответы верны;</w:t>
      </w:r>
    </w:p>
    <w:p w:rsidR="00426C96" w:rsidRPr="006C7D6C" w:rsidRDefault="006C7D6C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</w:t>
      </w:r>
    </w:p>
    <w:p w:rsidR="00426C96" w:rsidRPr="006C7D6C" w:rsidRDefault="006C7D6C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9. </w:t>
      </w:r>
      <w:r w:rsidR="00426C96" w:rsidRPr="006C7D6C">
        <w:rPr>
          <w:sz w:val="24"/>
          <w:szCs w:val="24"/>
        </w:rPr>
        <w:t>Иммунитет при туберкулезе: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а) клеточный;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б) нестерильный;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в) </w:t>
      </w:r>
      <w:proofErr w:type="spellStart"/>
      <w:r w:rsidRPr="006C7D6C">
        <w:rPr>
          <w:sz w:val="24"/>
          <w:szCs w:val="24"/>
        </w:rPr>
        <w:t>антимикробный</w:t>
      </w:r>
      <w:proofErr w:type="spellEnd"/>
      <w:r w:rsidRPr="006C7D6C">
        <w:rPr>
          <w:sz w:val="24"/>
          <w:szCs w:val="24"/>
        </w:rPr>
        <w:t>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г) все ответы верны;</w:t>
      </w:r>
    </w:p>
    <w:p w:rsidR="00426C96" w:rsidRPr="006C7D6C" w:rsidRDefault="006C7D6C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10. </w:t>
      </w:r>
      <w:r w:rsidR="00426C96" w:rsidRPr="006C7D6C">
        <w:rPr>
          <w:sz w:val="24"/>
          <w:szCs w:val="24"/>
        </w:rPr>
        <w:t>Проба Манту: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а) выявляет инфицированных туберкулезом людей;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б) внутрикожная;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в) аллергическая;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г) все ответы верны;</w:t>
      </w:r>
    </w:p>
    <w:p w:rsidR="00426C96" w:rsidRPr="006C7D6C" w:rsidRDefault="006C7D6C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11. </w:t>
      </w:r>
      <w:r w:rsidR="00426C96" w:rsidRPr="006C7D6C">
        <w:rPr>
          <w:sz w:val="24"/>
          <w:szCs w:val="24"/>
        </w:rPr>
        <w:t>Туберкулин - это: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а) вакцина;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б) белковая фракция микобактерий;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в) сыворотка;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г) анатоксин;</w:t>
      </w:r>
    </w:p>
    <w:p w:rsidR="00426C96" w:rsidRPr="006C7D6C" w:rsidRDefault="006C7D6C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lastRenderedPageBreak/>
        <w:t xml:space="preserve">12. </w:t>
      </w:r>
      <w:r w:rsidR="00426C96" w:rsidRPr="006C7D6C">
        <w:rPr>
          <w:sz w:val="24"/>
          <w:szCs w:val="24"/>
        </w:rPr>
        <w:t>Специфическая профилактика туберкулеза проводится: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а) путем улучшения социальных условий;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б) вакциной БЦЖ;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в) введением туберкулина;</w:t>
      </w:r>
    </w:p>
    <w:p w:rsidR="00426C96" w:rsidRPr="006C7D6C" w:rsidRDefault="00426C96" w:rsidP="00426C96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г) иммунной сывороткой;</w:t>
      </w:r>
    </w:p>
    <w:p w:rsidR="006C7D6C" w:rsidRPr="006C7D6C" w:rsidRDefault="006C7D6C" w:rsidP="007500F0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</w:t>
      </w:r>
    </w:p>
    <w:p w:rsidR="007500F0" w:rsidRPr="006C7D6C" w:rsidRDefault="006C7D6C" w:rsidP="007500F0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13. </w:t>
      </w:r>
      <w:r w:rsidR="007500F0" w:rsidRPr="006C7D6C">
        <w:rPr>
          <w:sz w:val="24"/>
          <w:szCs w:val="24"/>
        </w:rPr>
        <w:t>Виды туберкулезных палочек:</w:t>
      </w:r>
    </w:p>
    <w:p w:rsidR="007500F0" w:rsidRPr="002C44F7" w:rsidRDefault="007500F0" w:rsidP="007500F0">
      <w:pPr>
        <w:rPr>
          <w:sz w:val="24"/>
          <w:szCs w:val="24"/>
          <w:lang w:val="en-US"/>
        </w:rPr>
      </w:pPr>
      <w:r w:rsidRPr="006C7D6C">
        <w:rPr>
          <w:sz w:val="24"/>
          <w:szCs w:val="24"/>
        </w:rPr>
        <w:t xml:space="preserve">     а</w:t>
      </w:r>
      <w:r w:rsidRPr="002C44F7">
        <w:rPr>
          <w:sz w:val="24"/>
          <w:szCs w:val="24"/>
          <w:lang w:val="en-US"/>
        </w:rPr>
        <w:t xml:space="preserve">) </w:t>
      </w:r>
      <w:proofErr w:type="spellStart"/>
      <w:r w:rsidRPr="002C44F7">
        <w:rPr>
          <w:sz w:val="24"/>
          <w:szCs w:val="24"/>
          <w:lang w:val="en-US"/>
        </w:rPr>
        <w:t>Micobakterium</w:t>
      </w:r>
      <w:proofErr w:type="spellEnd"/>
      <w:r w:rsidRPr="002C44F7">
        <w:rPr>
          <w:sz w:val="24"/>
          <w:szCs w:val="24"/>
          <w:lang w:val="en-US"/>
        </w:rPr>
        <w:t xml:space="preserve"> tuberculosis;</w:t>
      </w:r>
    </w:p>
    <w:p w:rsidR="007500F0" w:rsidRPr="002C44F7" w:rsidRDefault="007500F0" w:rsidP="007500F0">
      <w:pPr>
        <w:rPr>
          <w:sz w:val="24"/>
          <w:szCs w:val="24"/>
          <w:lang w:val="en-US"/>
        </w:rPr>
      </w:pPr>
      <w:r w:rsidRPr="002C44F7">
        <w:rPr>
          <w:sz w:val="24"/>
          <w:szCs w:val="24"/>
          <w:lang w:val="en-US"/>
        </w:rPr>
        <w:t xml:space="preserve">     </w:t>
      </w:r>
      <w:r w:rsidRPr="006C7D6C">
        <w:rPr>
          <w:sz w:val="24"/>
          <w:szCs w:val="24"/>
        </w:rPr>
        <w:t>б</w:t>
      </w:r>
      <w:r w:rsidRPr="002C44F7">
        <w:rPr>
          <w:sz w:val="24"/>
          <w:szCs w:val="24"/>
          <w:lang w:val="en-US"/>
        </w:rPr>
        <w:t xml:space="preserve">) </w:t>
      </w:r>
      <w:proofErr w:type="spellStart"/>
      <w:r w:rsidRPr="006C7D6C">
        <w:rPr>
          <w:sz w:val="24"/>
          <w:szCs w:val="24"/>
          <w:lang w:val="en-US"/>
        </w:rPr>
        <w:t>Micobakterium</w:t>
      </w:r>
      <w:proofErr w:type="spellEnd"/>
      <w:r w:rsidRPr="002C44F7">
        <w:rPr>
          <w:sz w:val="24"/>
          <w:szCs w:val="24"/>
          <w:lang w:val="en-US"/>
        </w:rPr>
        <w:t xml:space="preserve"> </w:t>
      </w:r>
      <w:proofErr w:type="spellStart"/>
      <w:r w:rsidRPr="006C7D6C">
        <w:rPr>
          <w:sz w:val="24"/>
          <w:szCs w:val="24"/>
          <w:lang w:val="en-US"/>
        </w:rPr>
        <w:t>bovis</w:t>
      </w:r>
      <w:proofErr w:type="spellEnd"/>
      <w:r w:rsidRPr="002C44F7">
        <w:rPr>
          <w:sz w:val="24"/>
          <w:szCs w:val="24"/>
          <w:lang w:val="en-US"/>
        </w:rPr>
        <w:t>;</w:t>
      </w:r>
    </w:p>
    <w:p w:rsidR="007500F0" w:rsidRPr="006C7D6C" w:rsidRDefault="007500F0" w:rsidP="007500F0">
      <w:pPr>
        <w:rPr>
          <w:sz w:val="24"/>
          <w:szCs w:val="24"/>
        </w:rPr>
      </w:pPr>
      <w:r w:rsidRPr="002C44F7">
        <w:rPr>
          <w:sz w:val="24"/>
          <w:szCs w:val="24"/>
          <w:lang w:val="en-US"/>
        </w:rPr>
        <w:t xml:space="preserve">     </w:t>
      </w:r>
      <w:r w:rsidRPr="006C7D6C">
        <w:rPr>
          <w:sz w:val="24"/>
          <w:szCs w:val="24"/>
        </w:rPr>
        <w:t xml:space="preserve">в) </w:t>
      </w:r>
      <w:proofErr w:type="spellStart"/>
      <w:r w:rsidRPr="006C7D6C">
        <w:rPr>
          <w:sz w:val="24"/>
          <w:szCs w:val="24"/>
          <w:lang w:val="en-US"/>
        </w:rPr>
        <w:t>Micobakterium</w:t>
      </w:r>
      <w:proofErr w:type="spellEnd"/>
      <w:r w:rsidRPr="006C7D6C">
        <w:rPr>
          <w:sz w:val="24"/>
          <w:szCs w:val="24"/>
        </w:rPr>
        <w:t xml:space="preserve"> </w:t>
      </w:r>
      <w:proofErr w:type="spellStart"/>
      <w:r w:rsidRPr="006C7D6C">
        <w:rPr>
          <w:sz w:val="24"/>
          <w:szCs w:val="24"/>
          <w:lang w:val="en-US"/>
        </w:rPr>
        <w:t>avium</w:t>
      </w:r>
      <w:proofErr w:type="spellEnd"/>
      <w:r w:rsidRPr="006C7D6C">
        <w:rPr>
          <w:sz w:val="24"/>
          <w:szCs w:val="24"/>
        </w:rPr>
        <w:t>;</w:t>
      </w:r>
    </w:p>
    <w:p w:rsidR="007500F0" w:rsidRPr="006C7D6C" w:rsidRDefault="007500F0" w:rsidP="007500F0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г) все ответы верны;</w:t>
      </w:r>
    </w:p>
    <w:p w:rsidR="007500F0" w:rsidRPr="006C7D6C" w:rsidRDefault="006C7D6C" w:rsidP="007500F0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14.  </w:t>
      </w:r>
      <w:r w:rsidR="007500F0" w:rsidRPr="006C7D6C">
        <w:rPr>
          <w:sz w:val="24"/>
          <w:szCs w:val="24"/>
        </w:rPr>
        <w:t>Туберкулезная палочка за счет липидов в оболочке:</w:t>
      </w:r>
    </w:p>
    <w:p w:rsidR="007500F0" w:rsidRPr="006C7D6C" w:rsidRDefault="007500F0" w:rsidP="007500F0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а) длительно сохраняется в мокроте;</w:t>
      </w:r>
    </w:p>
    <w:p w:rsidR="007500F0" w:rsidRPr="006C7D6C" w:rsidRDefault="007500F0" w:rsidP="007500F0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б) </w:t>
      </w:r>
      <w:proofErr w:type="gramStart"/>
      <w:r w:rsidRPr="006C7D6C">
        <w:rPr>
          <w:sz w:val="24"/>
          <w:szCs w:val="24"/>
        </w:rPr>
        <w:t>устойчива</w:t>
      </w:r>
      <w:proofErr w:type="gramEnd"/>
      <w:r w:rsidRPr="006C7D6C">
        <w:rPr>
          <w:sz w:val="24"/>
          <w:szCs w:val="24"/>
        </w:rPr>
        <w:t xml:space="preserve"> во внешней среде;</w:t>
      </w:r>
    </w:p>
    <w:p w:rsidR="007500F0" w:rsidRPr="006C7D6C" w:rsidRDefault="007500F0" w:rsidP="007500F0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в) требует длительной экспозиции при дезинфекции;</w:t>
      </w:r>
    </w:p>
    <w:p w:rsidR="007500F0" w:rsidRPr="006C7D6C" w:rsidRDefault="007500F0" w:rsidP="007500F0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г) все ответы верны;</w:t>
      </w:r>
    </w:p>
    <w:p w:rsidR="007500F0" w:rsidRPr="006C7D6C" w:rsidRDefault="006C7D6C" w:rsidP="007500F0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15. </w:t>
      </w:r>
      <w:r w:rsidR="007500F0" w:rsidRPr="006C7D6C">
        <w:rPr>
          <w:sz w:val="24"/>
          <w:szCs w:val="24"/>
        </w:rPr>
        <w:t>Источник инфекции при туберкулезе:</w:t>
      </w:r>
    </w:p>
    <w:p w:rsidR="007500F0" w:rsidRPr="006C7D6C" w:rsidRDefault="007500F0" w:rsidP="007500F0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а) больной человек и животные;</w:t>
      </w:r>
    </w:p>
    <w:p w:rsidR="007500F0" w:rsidRPr="006C7D6C" w:rsidRDefault="007500F0" w:rsidP="007500F0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б) </w:t>
      </w:r>
      <w:proofErr w:type="spellStart"/>
      <w:r w:rsidRPr="006C7D6C">
        <w:rPr>
          <w:sz w:val="24"/>
          <w:szCs w:val="24"/>
        </w:rPr>
        <w:t>бактерионоситель</w:t>
      </w:r>
      <w:proofErr w:type="spellEnd"/>
      <w:r w:rsidRPr="006C7D6C">
        <w:rPr>
          <w:sz w:val="24"/>
          <w:szCs w:val="24"/>
        </w:rPr>
        <w:t>;</w:t>
      </w:r>
    </w:p>
    <w:p w:rsidR="007500F0" w:rsidRPr="006C7D6C" w:rsidRDefault="007500F0" w:rsidP="007500F0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в) насекомые;</w:t>
      </w:r>
    </w:p>
    <w:p w:rsidR="007500F0" w:rsidRPr="006C7D6C" w:rsidRDefault="007500F0" w:rsidP="007500F0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г) рыбные, мясные, овощные консервы;</w:t>
      </w:r>
    </w:p>
    <w:p w:rsidR="007500F0" w:rsidRPr="006C7D6C" w:rsidRDefault="006C7D6C" w:rsidP="007500F0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             </w:t>
      </w:r>
      <w:r w:rsidR="007500F0" w:rsidRPr="006C7D6C">
        <w:rPr>
          <w:sz w:val="24"/>
          <w:szCs w:val="24"/>
        </w:rPr>
        <w:t xml:space="preserve">           </w:t>
      </w:r>
    </w:p>
    <w:p w:rsidR="007500F0" w:rsidRPr="006C7D6C" w:rsidRDefault="006C7D6C" w:rsidP="007500F0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16. </w:t>
      </w:r>
      <w:r w:rsidR="007500F0" w:rsidRPr="006C7D6C">
        <w:rPr>
          <w:sz w:val="24"/>
          <w:szCs w:val="24"/>
        </w:rPr>
        <w:t>Особенности патогенеза при туберкулезе характеризуются образованием:</w:t>
      </w:r>
    </w:p>
    <w:p w:rsidR="007500F0" w:rsidRPr="006C7D6C" w:rsidRDefault="007500F0" w:rsidP="007500F0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а) карбункулов;</w:t>
      </w:r>
    </w:p>
    <w:p w:rsidR="007500F0" w:rsidRPr="006C7D6C" w:rsidRDefault="007500F0" w:rsidP="007500F0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б) специфических бугорков в ткани легких и их казеозным распадом;</w:t>
      </w:r>
    </w:p>
    <w:p w:rsidR="007500F0" w:rsidRPr="006C7D6C" w:rsidRDefault="007500F0" w:rsidP="007500F0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в) сыпи на коже и слизистых оболочках;</w:t>
      </w:r>
    </w:p>
    <w:p w:rsidR="007500F0" w:rsidRPr="006C7D6C" w:rsidRDefault="007500F0" w:rsidP="007500F0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г) фибринозной пленки на слизистой зева;</w:t>
      </w:r>
    </w:p>
    <w:p w:rsidR="007500F0" w:rsidRPr="006C7D6C" w:rsidRDefault="007500F0" w:rsidP="007500F0">
      <w:pPr>
        <w:rPr>
          <w:sz w:val="24"/>
          <w:szCs w:val="24"/>
        </w:rPr>
      </w:pPr>
    </w:p>
    <w:p w:rsidR="007500F0" w:rsidRPr="006C7D6C" w:rsidRDefault="006C7D6C" w:rsidP="007500F0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17. </w:t>
      </w:r>
      <w:r w:rsidR="007500F0" w:rsidRPr="006C7D6C">
        <w:rPr>
          <w:sz w:val="24"/>
          <w:szCs w:val="24"/>
        </w:rPr>
        <w:t>Туберкулез имеет клинические формы:</w:t>
      </w:r>
    </w:p>
    <w:p w:rsidR="007500F0" w:rsidRPr="006C7D6C" w:rsidRDefault="007500F0" w:rsidP="007500F0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а) легочную;</w:t>
      </w:r>
    </w:p>
    <w:p w:rsidR="007500F0" w:rsidRPr="006C7D6C" w:rsidRDefault="007500F0" w:rsidP="007500F0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б) </w:t>
      </w:r>
      <w:proofErr w:type="spellStart"/>
      <w:r w:rsidRPr="006C7D6C">
        <w:rPr>
          <w:sz w:val="24"/>
          <w:szCs w:val="24"/>
        </w:rPr>
        <w:t>внелегочную</w:t>
      </w:r>
      <w:proofErr w:type="spellEnd"/>
      <w:r w:rsidRPr="006C7D6C">
        <w:rPr>
          <w:sz w:val="24"/>
          <w:szCs w:val="24"/>
        </w:rPr>
        <w:t>;</w:t>
      </w:r>
    </w:p>
    <w:p w:rsidR="007500F0" w:rsidRPr="006C7D6C" w:rsidRDefault="007500F0" w:rsidP="007500F0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в) </w:t>
      </w:r>
      <w:proofErr w:type="spellStart"/>
      <w:r w:rsidRPr="006C7D6C">
        <w:rPr>
          <w:sz w:val="24"/>
          <w:szCs w:val="24"/>
        </w:rPr>
        <w:t>генерализованную</w:t>
      </w:r>
      <w:proofErr w:type="spellEnd"/>
      <w:r w:rsidRPr="006C7D6C">
        <w:rPr>
          <w:sz w:val="24"/>
          <w:szCs w:val="24"/>
        </w:rPr>
        <w:t>;</w:t>
      </w:r>
    </w:p>
    <w:p w:rsidR="007500F0" w:rsidRPr="006C7D6C" w:rsidRDefault="007500F0" w:rsidP="007500F0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г) все ответы верны;</w:t>
      </w:r>
    </w:p>
    <w:p w:rsidR="007500F0" w:rsidRPr="006C7D6C" w:rsidRDefault="006C7D6C" w:rsidP="007500F0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18. </w:t>
      </w:r>
      <w:r w:rsidR="007500F0" w:rsidRPr="006C7D6C">
        <w:rPr>
          <w:sz w:val="24"/>
          <w:szCs w:val="24"/>
        </w:rPr>
        <w:t>Исследуемый материал при туберкулезе:</w:t>
      </w:r>
    </w:p>
    <w:p w:rsidR="007500F0" w:rsidRPr="006C7D6C" w:rsidRDefault="007500F0" w:rsidP="007500F0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а) мокрота;</w:t>
      </w:r>
    </w:p>
    <w:p w:rsidR="007500F0" w:rsidRPr="006C7D6C" w:rsidRDefault="007500F0" w:rsidP="007500F0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б) моча;</w:t>
      </w:r>
    </w:p>
    <w:p w:rsidR="007500F0" w:rsidRPr="006C7D6C" w:rsidRDefault="007500F0" w:rsidP="007500F0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в) кровь;</w:t>
      </w:r>
    </w:p>
    <w:p w:rsidR="007500F0" w:rsidRPr="006C7D6C" w:rsidRDefault="007500F0" w:rsidP="00D509F3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г) все ответы верны</w:t>
      </w:r>
    </w:p>
    <w:p w:rsidR="007500F0" w:rsidRPr="006C7D6C" w:rsidRDefault="006C7D6C" w:rsidP="007500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7500F0" w:rsidRPr="006C7D6C">
        <w:rPr>
          <w:sz w:val="24"/>
          <w:szCs w:val="24"/>
        </w:rPr>
        <w:t xml:space="preserve">   </w:t>
      </w:r>
    </w:p>
    <w:p w:rsidR="007500F0" w:rsidRPr="006C7D6C" w:rsidRDefault="006C7D6C" w:rsidP="007500F0">
      <w:pPr>
        <w:rPr>
          <w:sz w:val="24"/>
          <w:szCs w:val="24"/>
        </w:rPr>
      </w:pPr>
      <w:r w:rsidRPr="006C7D6C">
        <w:rPr>
          <w:sz w:val="24"/>
          <w:szCs w:val="24"/>
        </w:rPr>
        <w:t>19</w:t>
      </w:r>
      <w:r w:rsidR="007500F0" w:rsidRPr="006C7D6C">
        <w:rPr>
          <w:sz w:val="24"/>
          <w:szCs w:val="24"/>
        </w:rPr>
        <w:t>.</w:t>
      </w:r>
      <w:r w:rsidRPr="006C7D6C">
        <w:rPr>
          <w:sz w:val="24"/>
          <w:szCs w:val="24"/>
        </w:rPr>
        <w:t xml:space="preserve"> </w:t>
      </w:r>
      <w:r w:rsidR="007500F0" w:rsidRPr="006C7D6C">
        <w:rPr>
          <w:sz w:val="24"/>
          <w:szCs w:val="24"/>
        </w:rPr>
        <w:t>Вакцина БЦЖ:</w:t>
      </w:r>
    </w:p>
    <w:p w:rsidR="007500F0" w:rsidRPr="006C7D6C" w:rsidRDefault="007500F0" w:rsidP="007500F0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а) является живой;</w:t>
      </w:r>
    </w:p>
    <w:p w:rsidR="007500F0" w:rsidRPr="006C7D6C" w:rsidRDefault="007500F0" w:rsidP="007500F0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б) вводится на 5-7 день в роддоме;</w:t>
      </w:r>
    </w:p>
    <w:p w:rsidR="007500F0" w:rsidRPr="006C7D6C" w:rsidRDefault="007500F0" w:rsidP="007500F0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в) для специфической профилактики туберкулеза;</w:t>
      </w:r>
    </w:p>
    <w:p w:rsidR="007500F0" w:rsidRPr="006C7D6C" w:rsidRDefault="007500F0" w:rsidP="007500F0">
      <w:pPr>
        <w:rPr>
          <w:sz w:val="24"/>
          <w:szCs w:val="24"/>
        </w:rPr>
      </w:pPr>
      <w:r w:rsidRPr="006C7D6C">
        <w:rPr>
          <w:sz w:val="24"/>
          <w:szCs w:val="24"/>
        </w:rPr>
        <w:t xml:space="preserve">     г) все ответы верны;</w:t>
      </w:r>
    </w:p>
    <w:p w:rsidR="007500F0" w:rsidRPr="006C7D6C" w:rsidRDefault="007500F0" w:rsidP="007500F0">
      <w:pPr>
        <w:rPr>
          <w:sz w:val="24"/>
          <w:szCs w:val="24"/>
        </w:rPr>
      </w:pPr>
    </w:p>
    <w:p w:rsidR="007500F0" w:rsidRPr="006C7D6C" w:rsidRDefault="007500F0" w:rsidP="007500F0">
      <w:pPr>
        <w:rPr>
          <w:sz w:val="24"/>
          <w:szCs w:val="24"/>
        </w:rPr>
      </w:pPr>
    </w:p>
    <w:p w:rsidR="007500F0" w:rsidRPr="006C7D6C" w:rsidRDefault="007500F0" w:rsidP="00426C96">
      <w:pPr>
        <w:rPr>
          <w:sz w:val="24"/>
          <w:szCs w:val="24"/>
        </w:rPr>
      </w:pPr>
    </w:p>
    <w:p w:rsidR="00426C96" w:rsidRPr="006C7D6C" w:rsidRDefault="00426C96" w:rsidP="00426C96">
      <w:pPr>
        <w:rPr>
          <w:sz w:val="24"/>
          <w:szCs w:val="24"/>
        </w:rPr>
      </w:pPr>
    </w:p>
    <w:p w:rsidR="00426C96" w:rsidRPr="006C7D6C" w:rsidRDefault="00426C96" w:rsidP="00426C96">
      <w:pPr>
        <w:ind w:left="360"/>
        <w:rPr>
          <w:sz w:val="24"/>
          <w:szCs w:val="24"/>
        </w:rPr>
      </w:pPr>
    </w:p>
    <w:sectPr w:rsidR="00426C96" w:rsidRPr="006C7D6C" w:rsidSect="00E1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54B38"/>
    <w:multiLevelType w:val="hybridMultilevel"/>
    <w:tmpl w:val="DD98D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1734"/>
    <w:rsid w:val="00146011"/>
    <w:rsid w:val="002C44F7"/>
    <w:rsid w:val="00311AFC"/>
    <w:rsid w:val="00426C96"/>
    <w:rsid w:val="006037B0"/>
    <w:rsid w:val="006C7D6C"/>
    <w:rsid w:val="00735201"/>
    <w:rsid w:val="007500F0"/>
    <w:rsid w:val="007A4D31"/>
    <w:rsid w:val="00D509F3"/>
    <w:rsid w:val="00DA1734"/>
    <w:rsid w:val="00E14909"/>
    <w:rsid w:val="00FF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73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rsid w:val="007A4D31"/>
    <w:pPr>
      <w:widowControl w:val="0"/>
      <w:spacing w:after="120" w:line="360" w:lineRule="auto"/>
      <w:ind w:left="283" w:firstLine="567"/>
      <w:jc w:val="both"/>
    </w:pPr>
    <w:rPr>
      <w:rFonts w:ascii="Antiqua" w:eastAsia="Times New Roman" w:hAnsi="Antiqua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A4D31"/>
    <w:rPr>
      <w:rFonts w:ascii="Antiqua" w:eastAsia="Times New Roman" w:hAnsi="Antiqua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A4D31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A4D31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Жуков</dc:creator>
  <cp:keywords/>
  <dc:description/>
  <cp:lastModifiedBy>Алексей Жуков</cp:lastModifiedBy>
  <cp:revision>8</cp:revision>
  <dcterms:created xsi:type="dcterms:W3CDTF">2021-09-07T11:59:00Z</dcterms:created>
  <dcterms:modified xsi:type="dcterms:W3CDTF">2021-09-07T13:48:00Z</dcterms:modified>
</cp:coreProperties>
</file>