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DE10F" w14:textId="77777777" w:rsidR="00726F81" w:rsidRPr="00555ABA" w:rsidRDefault="00555ABA" w:rsidP="00A55B85">
      <w:pPr>
        <w:pStyle w:val="Default"/>
        <w:spacing w:line="360" w:lineRule="auto"/>
        <w:ind w:firstLine="709"/>
        <w:jc w:val="both"/>
        <w:rPr>
          <w:b/>
          <w:bCs/>
          <w:sz w:val="28"/>
          <w:szCs w:val="28"/>
        </w:rPr>
      </w:pPr>
      <w:r w:rsidRPr="00555ABA">
        <w:rPr>
          <w:b/>
          <w:bCs/>
          <w:color w:val="363636"/>
          <w:sz w:val="28"/>
          <w:szCs w:val="28"/>
        </w:rPr>
        <w:t>УДК 378.147.88:614.253.4</w:t>
      </w:r>
    </w:p>
    <w:p w14:paraId="431FF456" w14:textId="77777777" w:rsidR="00726F81" w:rsidRPr="00A55B85" w:rsidRDefault="00726F81" w:rsidP="00A55B85">
      <w:pPr>
        <w:pStyle w:val="10"/>
        <w:spacing w:line="360" w:lineRule="auto"/>
        <w:ind w:firstLine="709"/>
        <w:jc w:val="center"/>
        <w:rPr>
          <w:rFonts w:ascii="Times New Roman" w:hAnsi="Times New Roman" w:cs="Times New Roman"/>
          <w:b/>
          <w:sz w:val="28"/>
          <w:szCs w:val="28"/>
        </w:rPr>
      </w:pPr>
      <w:r w:rsidRPr="00A55B85">
        <w:rPr>
          <w:rFonts w:ascii="Times New Roman" w:hAnsi="Times New Roman" w:cs="Times New Roman"/>
          <w:b/>
          <w:sz w:val="28"/>
          <w:szCs w:val="28"/>
        </w:rPr>
        <w:t>САМОСТОЯТЕЛЬНАЯ РАБОТА КЛИНИЧЕСКОГО ОРДИНАТОРА: ОТ ТЕОРИИ К ПРАКТИКЕ.</w:t>
      </w:r>
    </w:p>
    <w:p w14:paraId="3BED52B2" w14:textId="77777777" w:rsidR="00726F81" w:rsidRPr="00A55B85" w:rsidRDefault="00726F81" w:rsidP="00A55B85">
      <w:pPr>
        <w:pStyle w:val="Default"/>
        <w:spacing w:line="360" w:lineRule="auto"/>
        <w:ind w:firstLine="709"/>
        <w:jc w:val="center"/>
        <w:rPr>
          <w:b/>
          <w:bCs/>
          <w:sz w:val="28"/>
          <w:szCs w:val="28"/>
        </w:rPr>
      </w:pPr>
      <w:r w:rsidRPr="00A55B85">
        <w:rPr>
          <w:b/>
          <w:bCs/>
          <w:i/>
          <w:iCs/>
          <w:sz w:val="28"/>
          <w:szCs w:val="28"/>
        </w:rPr>
        <w:t>Ковшина Кристина Игоревна</w:t>
      </w:r>
      <w:r w:rsidRPr="00A55B85">
        <w:rPr>
          <w:b/>
          <w:i/>
          <w:iCs/>
          <w:sz w:val="28"/>
          <w:szCs w:val="28"/>
          <w:vertAlign w:val="superscript"/>
        </w:rPr>
        <w:t>1</w:t>
      </w:r>
      <w:r w:rsidRPr="00A55B85">
        <w:rPr>
          <w:b/>
          <w:bCs/>
          <w:i/>
          <w:iCs/>
          <w:sz w:val="28"/>
          <w:szCs w:val="28"/>
        </w:rPr>
        <w:t>, Бессонова Екатерина Александровна</w:t>
      </w:r>
      <w:r w:rsidRPr="00A55B85">
        <w:rPr>
          <w:b/>
          <w:i/>
          <w:iCs/>
          <w:sz w:val="28"/>
          <w:szCs w:val="28"/>
          <w:vertAlign w:val="superscript"/>
        </w:rPr>
        <w:t>1</w:t>
      </w:r>
      <w:r w:rsidRPr="00A55B85">
        <w:rPr>
          <w:b/>
          <w:bCs/>
          <w:i/>
          <w:iCs/>
          <w:sz w:val="28"/>
          <w:szCs w:val="28"/>
        </w:rPr>
        <w:t>, Шапошникова Екатерина Викторовна</w:t>
      </w:r>
      <w:r w:rsidRPr="00A55B85">
        <w:rPr>
          <w:b/>
          <w:i/>
          <w:iCs/>
          <w:sz w:val="28"/>
          <w:szCs w:val="28"/>
          <w:vertAlign w:val="superscript"/>
        </w:rPr>
        <w:t>1</w:t>
      </w:r>
      <w:r w:rsidRPr="00A55B85">
        <w:rPr>
          <w:b/>
          <w:bCs/>
          <w:i/>
          <w:iCs/>
          <w:sz w:val="28"/>
          <w:szCs w:val="28"/>
        </w:rPr>
        <w:t>, Базина Марина Ивановна</w:t>
      </w:r>
      <w:r w:rsidRPr="00A55B85">
        <w:rPr>
          <w:b/>
          <w:i/>
          <w:iCs/>
          <w:sz w:val="28"/>
          <w:szCs w:val="28"/>
          <w:vertAlign w:val="superscript"/>
        </w:rPr>
        <w:t>1</w:t>
      </w:r>
    </w:p>
    <w:p w14:paraId="1A8A4D22" w14:textId="77777777" w:rsidR="00726F81" w:rsidRPr="00A55B85" w:rsidRDefault="00726F81" w:rsidP="00A55B85">
      <w:pPr>
        <w:spacing w:line="360" w:lineRule="auto"/>
        <w:ind w:firstLine="709"/>
        <w:jc w:val="center"/>
        <w:rPr>
          <w:rFonts w:ascii="Times New Roman" w:hAnsi="Times New Roman" w:cs="Times New Roman"/>
          <w:i/>
          <w:iCs/>
          <w:sz w:val="28"/>
          <w:szCs w:val="28"/>
        </w:rPr>
      </w:pPr>
      <w:r w:rsidRPr="00A55B85">
        <w:rPr>
          <w:rFonts w:ascii="Times New Roman" w:hAnsi="Times New Roman" w:cs="Times New Roman"/>
          <w:i/>
          <w:iCs/>
          <w:sz w:val="28"/>
          <w:szCs w:val="28"/>
          <w:vertAlign w:val="superscript"/>
        </w:rPr>
        <w:t>1</w:t>
      </w:r>
      <w:r w:rsidRPr="00A55B85">
        <w:rPr>
          <w:rFonts w:ascii="Times New Roman" w:hAnsi="Times New Roman" w:cs="Times New Roman"/>
          <w:i/>
          <w:iCs/>
          <w:sz w:val="28"/>
          <w:szCs w:val="28"/>
        </w:rPr>
        <w:t>Красноярский государственный медицинский университет им. проф. В.Ф. Войно-Ясенецкого, Красноярск, Российская Федерация</w:t>
      </w:r>
    </w:p>
    <w:p w14:paraId="46BDDC5B" w14:textId="5E0877EE" w:rsidR="009732DE" w:rsidRPr="00A55B85" w:rsidRDefault="00726F81" w:rsidP="00A55B85">
      <w:pPr>
        <w:pStyle w:val="10"/>
        <w:spacing w:line="360" w:lineRule="auto"/>
        <w:ind w:firstLine="709"/>
        <w:jc w:val="both"/>
        <w:rPr>
          <w:rFonts w:ascii="Times New Roman" w:hAnsi="Times New Roman" w:cs="Times New Roman"/>
          <w:sz w:val="28"/>
          <w:szCs w:val="28"/>
        </w:rPr>
      </w:pPr>
      <w:r w:rsidRPr="00A55B85">
        <w:rPr>
          <w:rFonts w:ascii="Times New Roman" w:hAnsi="Times New Roman" w:cs="Times New Roman"/>
          <w:b/>
          <w:bCs/>
          <w:sz w:val="28"/>
          <w:szCs w:val="28"/>
        </w:rPr>
        <w:t>Аннотация</w:t>
      </w:r>
      <w:r w:rsidR="00A65C4C" w:rsidRPr="00A55B85">
        <w:rPr>
          <w:rFonts w:ascii="Times New Roman" w:hAnsi="Times New Roman" w:cs="Times New Roman"/>
          <w:b/>
          <w:bCs/>
          <w:sz w:val="28"/>
          <w:szCs w:val="28"/>
        </w:rPr>
        <w:t>:</w:t>
      </w:r>
      <w:r w:rsidR="008F307F">
        <w:rPr>
          <w:rFonts w:ascii="Times New Roman" w:hAnsi="Times New Roman" w:cs="Times New Roman"/>
          <w:b/>
          <w:bCs/>
          <w:sz w:val="28"/>
          <w:szCs w:val="28"/>
        </w:rPr>
        <w:t xml:space="preserve"> </w:t>
      </w:r>
      <w:r w:rsidR="000D17AC" w:rsidRPr="00A55B85">
        <w:rPr>
          <w:rFonts w:ascii="Times New Roman" w:hAnsi="Times New Roman" w:cs="Times New Roman"/>
          <w:bCs/>
          <w:sz w:val="28"/>
          <w:szCs w:val="28"/>
        </w:rPr>
        <w:t xml:space="preserve">Использование </w:t>
      </w:r>
      <w:r w:rsidR="000D17AC" w:rsidRPr="00A55B85">
        <w:rPr>
          <w:rFonts w:ascii="Times New Roman" w:hAnsi="Times New Roman" w:cs="Times New Roman"/>
          <w:color w:val="000000"/>
          <w:sz w:val="28"/>
          <w:szCs w:val="28"/>
          <w:shd w:val="clear" w:color="auto" w:fill="FFFFFF"/>
        </w:rPr>
        <w:t xml:space="preserve">научно-педагогических технологий </w:t>
      </w:r>
      <w:r w:rsidR="000D17AC" w:rsidRPr="00A55B85">
        <w:rPr>
          <w:rFonts w:ascii="Times New Roman" w:eastAsia="Times" w:hAnsi="Times New Roman" w:cs="Times New Roman"/>
          <w:sz w:val="28"/>
          <w:szCs w:val="28"/>
        </w:rPr>
        <w:t xml:space="preserve">в </w:t>
      </w:r>
      <w:r w:rsidR="009732DE" w:rsidRPr="00A55B85">
        <w:rPr>
          <w:rFonts w:ascii="Times New Roman" w:eastAsia="Times" w:hAnsi="Times New Roman" w:cs="Times New Roman"/>
          <w:sz w:val="28"/>
          <w:szCs w:val="28"/>
        </w:rPr>
        <w:t>самостоятельной работе клинических</w:t>
      </w:r>
      <w:r w:rsidR="000D17AC" w:rsidRPr="00A55B85">
        <w:rPr>
          <w:rFonts w:ascii="Times New Roman" w:eastAsia="Times" w:hAnsi="Times New Roman" w:cs="Times New Roman"/>
          <w:sz w:val="28"/>
          <w:szCs w:val="28"/>
        </w:rPr>
        <w:t xml:space="preserve"> ординаторов </w:t>
      </w:r>
      <w:r w:rsidR="009732DE" w:rsidRPr="00A55B85">
        <w:rPr>
          <w:rFonts w:ascii="Times New Roman" w:eastAsia="Times" w:hAnsi="Times New Roman" w:cs="Times New Roman"/>
          <w:sz w:val="28"/>
          <w:szCs w:val="28"/>
        </w:rPr>
        <w:t>позволяет совершенствовать</w:t>
      </w:r>
      <w:r w:rsidR="00BB2FD6">
        <w:rPr>
          <w:rFonts w:ascii="Times New Roman" w:eastAsia="Times" w:hAnsi="Times New Roman" w:cs="Times New Roman"/>
          <w:sz w:val="28"/>
          <w:szCs w:val="28"/>
        </w:rPr>
        <w:t xml:space="preserve"> </w:t>
      </w:r>
      <w:r w:rsidR="000D17AC" w:rsidRPr="00A55B85">
        <w:rPr>
          <w:rFonts w:ascii="Times New Roman" w:hAnsi="Times New Roman" w:cs="Times New Roman"/>
          <w:sz w:val="28"/>
          <w:szCs w:val="28"/>
        </w:rPr>
        <w:t>универсальны</w:t>
      </w:r>
      <w:r w:rsidR="003F0441">
        <w:rPr>
          <w:rFonts w:ascii="Times New Roman" w:hAnsi="Times New Roman" w:cs="Times New Roman"/>
          <w:sz w:val="28"/>
          <w:szCs w:val="28"/>
        </w:rPr>
        <w:t>е</w:t>
      </w:r>
      <w:r w:rsidR="00BB2FD6">
        <w:rPr>
          <w:rFonts w:ascii="Times New Roman" w:hAnsi="Times New Roman" w:cs="Times New Roman"/>
          <w:sz w:val="28"/>
          <w:szCs w:val="28"/>
        </w:rPr>
        <w:t xml:space="preserve"> </w:t>
      </w:r>
      <w:r w:rsidR="009732DE" w:rsidRPr="00A55B85">
        <w:rPr>
          <w:rFonts w:ascii="Times New Roman" w:hAnsi="Times New Roman" w:cs="Times New Roman"/>
          <w:sz w:val="28"/>
          <w:szCs w:val="28"/>
        </w:rPr>
        <w:t>и профессиональные компетенции</w:t>
      </w:r>
      <w:r w:rsidR="000D17AC" w:rsidRPr="00A55B85">
        <w:rPr>
          <w:rFonts w:ascii="Times New Roman" w:eastAsia="Times" w:hAnsi="Times New Roman" w:cs="Times New Roman"/>
          <w:sz w:val="28"/>
          <w:szCs w:val="28"/>
        </w:rPr>
        <w:t xml:space="preserve">, </w:t>
      </w:r>
      <w:r w:rsidR="009732DE" w:rsidRPr="00A55B85">
        <w:rPr>
          <w:rFonts w:ascii="Times New Roman" w:eastAsia="Times" w:hAnsi="Times New Roman" w:cs="Times New Roman"/>
          <w:sz w:val="28"/>
          <w:szCs w:val="28"/>
        </w:rPr>
        <w:t>повышая</w:t>
      </w:r>
      <w:r w:rsidR="000D17AC" w:rsidRPr="00A55B85">
        <w:rPr>
          <w:rFonts w:ascii="Times New Roman" w:eastAsia="Times" w:hAnsi="Times New Roman" w:cs="Times New Roman"/>
          <w:sz w:val="28"/>
          <w:szCs w:val="28"/>
        </w:rPr>
        <w:t xml:space="preserve"> качество подготовки будущих специалистов.</w:t>
      </w:r>
      <w:r w:rsidR="00BB2FD6">
        <w:rPr>
          <w:rFonts w:ascii="Times New Roman" w:eastAsia="Times" w:hAnsi="Times New Roman" w:cs="Times New Roman"/>
          <w:sz w:val="28"/>
          <w:szCs w:val="28"/>
        </w:rPr>
        <w:t xml:space="preserve"> </w:t>
      </w:r>
      <w:r w:rsidR="009732DE" w:rsidRPr="00A55B85">
        <w:rPr>
          <w:rFonts w:ascii="Times New Roman" w:hAnsi="Times New Roman" w:cs="Times New Roman"/>
          <w:sz w:val="28"/>
          <w:szCs w:val="28"/>
        </w:rPr>
        <w:t xml:space="preserve">Проведение учебно-методических мероприятий - электронных семинаров по разделу охраны репродуктивного здоровья молодежи </w:t>
      </w:r>
      <w:r w:rsidR="00A65C4C" w:rsidRPr="00A55B85">
        <w:rPr>
          <w:rFonts w:ascii="Times New Roman" w:eastAsia="Times" w:hAnsi="Times New Roman" w:cs="Times New Roman"/>
          <w:sz w:val="28"/>
          <w:szCs w:val="28"/>
        </w:rPr>
        <w:t>в формате проведения вебинаров для обучающихся</w:t>
      </w:r>
      <w:r w:rsidR="009732DE" w:rsidRPr="00A55B85">
        <w:rPr>
          <w:rFonts w:ascii="Times New Roman" w:eastAsia="Times" w:hAnsi="Times New Roman" w:cs="Times New Roman"/>
          <w:sz w:val="28"/>
          <w:szCs w:val="28"/>
        </w:rPr>
        <w:t xml:space="preserve"> ВУЗов </w:t>
      </w:r>
      <w:r w:rsidR="009732DE" w:rsidRPr="00A55B85">
        <w:rPr>
          <w:rFonts w:ascii="Times New Roman" w:hAnsi="Times New Roman" w:cs="Times New Roman"/>
          <w:sz w:val="28"/>
          <w:szCs w:val="28"/>
        </w:rPr>
        <w:t>н</w:t>
      </w:r>
      <w:r w:rsidR="009732DE" w:rsidRPr="00A55B85">
        <w:rPr>
          <w:rFonts w:ascii="Times New Roman" w:eastAsia="Times" w:hAnsi="Times New Roman" w:cs="Times New Roman"/>
          <w:sz w:val="28"/>
          <w:szCs w:val="28"/>
        </w:rPr>
        <w:t xml:space="preserve">а кафедре акушерства и гинекологии ИПО Красноярского государственного медицинского университета им. проф. В.Ф. Войно-Ясенецкого МЗ РФ стало </w:t>
      </w:r>
      <w:r w:rsidR="009732DE" w:rsidRPr="00A55B85">
        <w:rPr>
          <w:rFonts w:ascii="Times New Roman" w:hAnsi="Times New Roman" w:cs="Times New Roman"/>
          <w:color w:val="000000"/>
          <w:sz w:val="28"/>
          <w:szCs w:val="28"/>
          <w:shd w:val="clear" w:color="auto" w:fill="FFFFFF"/>
        </w:rPr>
        <w:t>неотъемлемой частью учебного процесса</w:t>
      </w:r>
      <w:r w:rsidR="00A65C4C" w:rsidRPr="00A55B85">
        <w:rPr>
          <w:rFonts w:ascii="Times New Roman" w:eastAsia="Times" w:hAnsi="Times New Roman" w:cs="Times New Roman"/>
          <w:sz w:val="28"/>
          <w:szCs w:val="28"/>
        </w:rPr>
        <w:t xml:space="preserve">. </w:t>
      </w:r>
    </w:p>
    <w:p w14:paraId="7CBB6213" w14:textId="77777777" w:rsidR="00500658" w:rsidRDefault="00726F81" w:rsidP="00A94E97">
      <w:pPr>
        <w:spacing w:line="360" w:lineRule="auto"/>
        <w:ind w:firstLine="709"/>
        <w:jc w:val="both"/>
        <w:rPr>
          <w:rFonts w:ascii="Times New Roman" w:hAnsi="Times New Roman" w:cs="Times New Roman"/>
          <w:sz w:val="28"/>
          <w:szCs w:val="28"/>
        </w:rPr>
      </w:pPr>
      <w:r w:rsidRPr="00A55B85">
        <w:rPr>
          <w:rFonts w:ascii="Times New Roman" w:hAnsi="Times New Roman" w:cs="Times New Roman"/>
          <w:b/>
          <w:bCs/>
          <w:sz w:val="28"/>
          <w:szCs w:val="28"/>
        </w:rPr>
        <w:t xml:space="preserve">Ключевые слова: </w:t>
      </w:r>
      <w:r w:rsidR="0032502E" w:rsidRPr="00A55B85">
        <w:rPr>
          <w:rFonts w:ascii="Times New Roman" w:hAnsi="Times New Roman" w:cs="Times New Roman"/>
          <w:sz w:val="28"/>
          <w:szCs w:val="28"/>
        </w:rPr>
        <w:t xml:space="preserve">вебинар, </w:t>
      </w:r>
      <w:r w:rsidR="00AC4B71" w:rsidRPr="00A55B85">
        <w:rPr>
          <w:rFonts w:ascii="Times New Roman" w:hAnsi="Times New Roman" w:cs="Times New Roman"/>
          <w:sz w:val="28"/>
          <w:szCs w:val="28"/>
        </w:rPr>
        <w:t>акушерство и гинекология</w:t>
      </w:r>
      <w:r w:rsidR="0032502E" w:rsidRPr="00A55B85">
        <w:rPr>
          <w:rFonts w:ascii="Times New Roman" w:hAnsi="Times New Roman" w:cs="Times New Roman"/>
          <w:sz w:val="28"/>
          <w:szCs w:val="28"/>
        </w:rPr>
        <w:t>, к</w:t>
      </w:r>
      <w:r w:rsidR="00500658" w:rsidRPr="00A55B85">
        <w:rPr>
          <w:rFonts w:ascii="Times New Roman" w:hAnsi="Times New Roman" w:cs="Times New Roman"/>
          <w:sz w:val="28"/>
          <w:szCs w:val="28"/>
        </w:rPr>
        <w:t>линический ординатор</w:t>
      </w:r>
      <w:r w:rsidR="00AC4B71" w:rsidRPr="00A55B85">
        <w:rPr>
          <w:rFonts w:ascii="Times New Roman" w:hAnsi="Times New Roman" w:cs="Times New Roman"/>
          <w:sz w:val="28"/>
          <w:szCs w:val="28"/>
        </w:rPr>
        <w:t>, самостоятельная работа.</w:t>
      </w:r>
    </w:p>
    <w:p w14:paraId="3BAE7CFF" w14:textId="77777777" w:rsidR="00EA2CB5" w:rsidRDefault="00EA2CB5" w:rsidP="00A94E97">
      <w:pPr>
        <w:spacing w:line="360" w:lineRule="auto"/>
        <w:ind w:firstLine="709"/>
        <w:jc w:val="both"/>
        <w:rPr>
          <w:rFonts w:ascii="Times New Roman" w:hAnsi="Times New Roman" w:cs="Times New Roman"/>
          <w:sz w:val="28"/>
          <w:szCs w:val="28"/>
        </w:rPr>
      </w:pPr>
    </w:p>
    <w:p w14:paraId="2FFE137C" w14:textId="77777777" w:rsidR="00EA2CB5" w:rsidRPr="00EA2CB5" w:rsidRDefault="00EA2CB5" w:rsidP="00EA2CB5">
      <w:pPr>
        <w:spacing w:line="360" w:lineRule="auto"/>
        <w:ind w:firstLine="709"/>
        <w:jc w:val="center"/>
        <w:rPr>
          <w:rFonts w:ascii="Times New Roman" w:hAnsi="Times New Roman" w:cs="Times New Roman"/>
          <w:b/>
          <w:bCs/>
          <w:sz w:val="28"/>
          <w:szCs w:val="28"/>
          <w:lang w:val="en-US"/>
        </w:rPr>
      </w:pPr>
      <w:r w:rsidRPr="00EA2CB5">
        <w:rPr>
          <w:rFonts w:ascii="Times New Roman" w:hAnsi="Times New Roman" w:cs="Times New Roman"/>
          <w:b/>
          <w:bCs/>
          <w:sz w:val="28"/>
          <w:szCs w:val="28"/>
          <w:lang w:val="en-US"/>
        </w:rPr>
        <w:t>INDEPENDENT WORK OF A CLINICAL RESIDENT: FROM THEORY TO PRACTICE.</w:t>
      </w:r>
    </w:p>
    <w:p w14:paraId="413E5583" w14:textId="77777777" w:rsidR="002B0D55" w:rsidRPr="00A55B85" w:rsidRDefault="002B0D55" w:rsidP="002B0D55">
      <w:pPr>
        <w:pStyle w:val="Default"/>
        <w:spacing w:line="360" w:lineRule="auto"/>
        <w:ind w:firstLine="709"/>
        <w:jc w:val="center"/>
        <w:rPr>
          <w:b/>
          <w:bCs/>
          <w:i/>
          <w:iCs/>
          <w:sz w:val="28"/>
          <w:szCs w:val="28"/>
          <w:vertAlign w:val="superscript"/>
          <w:lang w:val="en-US"/>
        </w:rPr>
      </w:pPr>
      <w:proofErr w:type="spellStart"/>
      <w:r w:rsidRPr="002B0D55">
        <w:rPr>
          <w:rFonts w:eastAsia="Newton-Italic"/>
          <w:b/>
          <w:i/>
          <w:iCs/>
          <w:sz w:val="28"/>
          <w:szCs w:val="28"/>
          <w:lang w:val="en-US"/>
        </w:rPr>
        <w:t>Kovshina</w:t>
      </w:r>
      <w:proofErr w:type="spellEnd"/>
      <w:r w:rsidRPr="002B0D55">
        <w:rPr>
          <w:rFonts w:eastAsia="Newton-Italic"/>
          <w:b/>
          <w:i/>
          <w:iCs/>
          <w:sz w:val="28"/>
          <w:szCs w:val="28"/>
          <w:lang w:val="en-US"/>
        </w:rPr>
        <w:t xml:space="preserve"> Kristina Igorevna</w:t>
      </w:r>
      <w:r w:rsidRPr="00A55B85">
        <w:rPr>
          <w:b/>
          <w:bCs/>
          <w:i/>
          <w:iCs/>
          <w:sz w:val="28"/>
          <w:szCs w:val="28"/>
          <w:vertAlign w:val="superscript"/>
          <w:lang w:val="en-US"/>
        </w:rPr>
        <w:t>1</w:t>
      </w:r>
      <w:r w:rsidRPr="002B0D55">
        <w:rPr>
          <w:rFonts w:eastAsia="Newton-Italic"/>
          <w:b/>
          <w:i/>
          <w:iCs/>
          <w:sz w:val="28"/>
          <w:szCs w:val="28"/>
          <w:lang w:val="en-US"/>
        </w:rPr>
        <w:t xml:space="preserve">, </w:t>
      </w:r>
      <w:proofErr w:type="spellStart"/>
      <w:r w:rsidRPr="002B0D55">
        <w:rPr>
          <w:rFonts w:eastAsia="Newton-Italic"/>
          <w:b/>
          <w:i/>
          <w:iCs/>
          <w:sz w:val="28"/>
          <w:szCs w:val="28"/>
          <w:lang w:val="en-US"/>
        </w:rPr>
        <w:t>Bessonova</w:t>
      </w:r>
      <w:proofErr w:type="spellEnd"/>
      <w:r w:rsidRPr="002B0D55">
        <w:rPr>
          <w:rFonts w:eastAsia="Newton-Italic"/>
          <w:b/>
          <w:i/>
          <w:iCs/>
          <w:sz w:val="28"/>
          <w:szCs w:val="28"/>
          <w:lang w:val="en-US"/>
        </w:rPr>
        <w:t xml:space="preserve"> Ekaterina A</w:t>
      </w:r>
      <w:r w:rsidRPr="002B0D55">
        <w:rPr>
          <w:b/>
          <w:i/>
          <w:iCs/>
          <w:sz w:val="28"/>
          <w:szCs w:val="28"/>
          <w:lang w:val="en-US"/>
        </w:rPr>
        <w:t>lexandrovna</w:t>
      </w:r>
      <w:r w:rsidRPr="00A55B85">
        <w:rPr>
          <w:b/>
          <w:bCs/>
          <w:i/>
          <w:iCs/>
          <w:sz w:val="28"/>
          <w:szCs w:val="28"/>
          <w:vertAlign w:val="superscript"/>
          <w:lang w:val="en-US"/>
        </w:rPr>
        <w:t>1</w:t>
      </w:r>
      <w:r w:rsidRPr="002B0D55">
        <w:rPr>
          <w:b/>
          <w:i/>
          <w:iCs/>
          <w:sz w:val="28"/>
          <w:szCs w:val="28"/>
          <w:lang w:val="en-US"/>
        </w:rPr>
        <w:t xml:space="preserve">, </w:t>
      </w:r>
      <w:r w:rsidRPr="00A55B85">
        <w:rPr>
          <w:rFonts w:eastAsia="Newton-Italic"/>
          <w:b/>
          <w:i/>
          <w:iCs/>
          <w:sz w:val="28"/>
          <w:szCs w:val="28"/>
          <w:lang w:val="en-US"/>
        </w:rPr>
        <w:t>Shaposhnikova</w:t>
      </w:r>
      <w:r w:rsidRPr="00A55B85">
        <w:rPr>
          <w:b/>
          <w:bCs/>
          <w:i/>
          <w:iCs/>
          <w:sz w:val="28"/>
          <w:szCs w:val="28"/>
          <w:lang w:val="en-US"/>
        </w:rPr>
        <w:t>EkaterinaViktorovna</w:t>
      </w:r>
      <w:r w:rsidRPr="00A55B85">
        <w:rPr>
          <w:b/>
          <w:bCs/>
          <w:i/>
          <w:iCs/>
          <w:sz w:val="28"/>
          <w:szCs w:val="28"/>
          <w:vertAlign w:val="superscript"/>
          <w:lang w:val="en-US"/>
        </w:rPr>
        <w:t>1</w:t>
      </w:r>
      <w:r w:rsidRPr="00A55B85">
        <w:rPr>
          <w:rFonts w:eastAsia="Newton-Italic"/>
          <w:b/>
          <w:i/>
          <w:iCs/>
          <w:sz w:val="28"/>
          <w:szCs w:val="28"/>
          <w:lang w:val="en-US"/>
        </w:rPr>
        <w:t xml:space="preserve">, </w:t>
      </w:r>
      <w:proofErr w:type="spellStart"/>
      <w:r w:rsidRPr="00A55B85">
        <w:rPr>
          <w:rFonts w:eastAsia="Newton-Italic"/>
          <w:b/>
          <w:i/>
          <w:iCs/>
          <w:sz w:val="28"/>
          <w:szCs w:val="28"/>
          <w:lang w:val="en-US"/>
        </w:rPr>
        <w:t>Bazina</w:t>
      </w:r>
      <w:proofErr w:type="spellEnd"/>
      <w:r w:rsidRPr="00A55B85">
        <w:rPr>
          <w:rFonts w:eastAsia="Newton-Italic"/>
          <w:b/>
          <w:i/>
          <w:iCs/>
          <w:sz w:val="28"/>
          <w:szCs w:val="28"/>
          <w:lang w:val="en-US"/>
        </w:rPr>
        <w:t xml:space="preserve"> Marina Ivanovna</w:t>
      </w:r>
      <w:r w:rsidRPr="00A55B85">
        <w:rPr>
          <w:b/>
          <w:bCs/>
          <w:i/>
          <w:iCs/>
          <w:sz w:val="28"/>
          <w:szCs w:val="28"/>
          <w:vertAlign w:val="superscript"/>
          <w:lang w:val="en-US"/>
        </w:rPr>
        <w:t>1</w:t>
      </w:r>
    </w:p>
    <w:p w14:paraId="0F6357C9" w14:textId="77777777" w:rsidR="002B0D55" w:rsidRPr="00A55B85" w:rsidRDefault="002B0D55" w:rsidP="002B0D55">
      <w:pPr>
        <w:pStyle w:val="Default"/>
        <w:spacing w:line="360" w:lineRule="auto"/>
        <w:ind w:firstLine="709"/>
        <w:jc w:val="center"/>
        <w:rPr>
          <w:b/>
          <w:bCs/>
          <w:i/>
          <w:iCs/>
          <w:sz w:val="28"/>
          <w:szCs w:val="28"/>
          <w:lang w:val="en-US"/>
        </w:rPr>
      </w:pPr>
      <w:r w:rsidRPr="00A55B85">
        <w:rPr>
          <w:i/>
          <w:iCs/>
          <w:sz w:val="28"/>
          <w:szCs w:val="28"/>
          <w:vertAlign w:val="superscript"/>
          <w:lang w:val="en-US"/>
        </w:rPr>
        <w:t>1</w:t>
      </w:r>
      <w:r w:rsidRPr="00A55B85">
        <w:rPr>
          <w:i/>
          <w:iCs/>
          <w:sz w:val="28"/>
          <w:szCs w:val="28"/>
          <w:lang w:val="en-US"/>
        </w:rPr>
        <w:t xml:space="preserve">Prof. V.F. </w:t>
      </w:r>
      <w:proofErr w:type="spellStart"/>
      <w:r w:rsidRPr="00A55B85">
        <w:rPr>
          <w:i/>
          <w:iCs/>
          <w:sz w:val="28"/>
          <w:szCs w:val="28"/>
          <w:lang w:val="en-US"/>
        </w:rPr>
        <w:t>Voino</w:t>
      </w:r>
      <w:proofErr w:type="spellEnd"/>
      <w:r w:rsidRPr="00A55B85">
        <w:rPr>
          <w:i/>
          <w:iCs/>
          <w:sz w:val="28"/>
          <w:szCs w:val="28"/>
          <w:lang w:val="en-US"/>
        </w:rPr>
        <w:t xml:space="preserve">- </w:t>
      </w:r>
      <w:proofErr w:type="spellStart"/>
      <w:r w:rsidRPr="00A55B85">
        <w:rPr>
          <w:i/>
          <w:iCs/>
          <w:sz w:val="28"/>
          <w:szCs w:val="28"/>
          <w:lang w:val="en-US"/>
        </w:rPr>
        <w:t>Yasenetsky</w:t>
      </w:r>
      <w:proofErr w:type="spellEnd"/>
      <w:r w:rsidRPr="00A55B85">
        <w:rPr>
          <w:i/>
          <w:iCs/>
          <w:sz w:val="28"/>
          <w:szCs w:val="28"/>
          <w:lang w:val="en-US"/>
        </w:rPr>
        <w:t xml:space="preserve"> Krasnoyarsk State Medical University, Krasnoyarsk, Russian Federation</w:t>
      </w:r>
    </w:p>
    <w:p w14:paraId="712B81A6" w14:textId="77777777" w:rsidR="002B0D55" w:rsidRPr="002B0D55" w:rsidRDefault="002B0D55" w:rsidP="002B0D55">
      <w:pPr>
        <w:spacing w:line="360" w:lineRule="auto"/>
        <w:ind w:firstLine="709"/>
        <w:jc w:val="both"/>
        <w:rPr>
          <w:rFonts w:ascii="Times New Roman" w:hAnsi="Times New Roman" w:cs="Times New Roman"/>
          <w:sz w:val="28"/>
          <w:szCs w:val="28"/>
          <w:lang w:val="en-US"/>
        </w:rPr>
      </w:pPr>
      <w:r w:rsidRPr="002B0D55">
        <w:rPr>
          <w:rFonts w:ascii="Times New Roman" w:hAnsi="Times New Roman" w:cs="Times New Roman"/>
          <w:b/>
          <w:bCs/>
          <w:sz w:val="28"/>
          <w:szCs w:val="28"/>
          <w:lang w:val="en-US"/>
        </w:rPr>
        <w:t>Abstract</w:t>
      </w:r>
      <w:r w:rsidRPr="00555ABA">
        <w:rPr>
          <w:rFonts w:ascii="Times New Roman" w:hAnsi="Times New Roman" w:cs="Times New Roman"/>
          <w:b/>
          <w:bCs/>
          <w:sz w:val="28"/>
          <w:szCs w:val="28"/>
          <w:lang w:val="en-US"/>
        </w:rPr>
        <w:t xml:space="preserve">: </w:t>
      </w:r>
      <w:r w:rsidR="00555ABA" w:rsidRPr="00555ABA">
        <w:rPr>
          <w:rFonts w:ascii="Times New Roman" w:hAnsi="Times New Roman" w:cs="Times New Roman"/>
          <w:color w:val="000000"/>
          <w:sz w:val="28"/>
          <w:szCs w:val="28"/>
          <w:shd w:val="clear" w:color="auto" w:fill="FFFFFF"/>
          <w:lang w:val="en-US"/>
        </w:rPr>
        <w:t xml:space="preserve">The use of scientific and pedagogical technologies in the independent work of clinical residents allows improving universal and professional competencies, improving the quality of training of future </w:t>
      </w:r>
      <w:r w:rsidR="00555ABA" w:rsidRPr="00555ABA">
        <w:rPr>
          <w:rFonts w:ascii="Times New Roman" w:hAnsi="Times New Roman" w:cs="Times New Roman"/>
          <w:color w:val="000000"/>
          <w:sz w:val="28"/>
          <w:szCs w:val="28"/>
          <w:shd w:val="clear" w:color="auto" w:fill="FFFFFF"/>
          <w:lang w:val="en-US"/>
        </w:rPr>
        <w:lastRenderedPageBreak/>
        <w:t xml:space="preserve">specialists. Conducting educational and methodological activities - electronic seminars on the topic of protecting the reproductive health of young people in the format of webinars for students of universities at the Department of Obstetrics and Gynecology of the Krasnoyarsk State Medical University. prof. V.F. The </w:t>
      </w:r>
      <w:proofErr w:type="spellStart"/>
      <w:r w:rsidR="00555ABA" w:rsidRPr="00555ABA">
        <w:rPr>
          <w:rFonts w:ascii="Times New Roman" w:hAnsi="Times New Roman" w:cs="Times New Roman"/>
          <w:color w:val="000000"/>
          <w:sz w:val="28"/>
          <w:szCs w:val="28"/>
          <w:shd w:val="clear" w:color="auto" w:fill="FFFFFF"/>
          <w:lang w:val="en-US"/>
        </w:rPr>
        <w:t>Voyno-Yasenetsky</w:t>
      </w:r>
      <w:proofErr w:type="spellEnd"/>
      <w:r w:rsidR="00555ABA" w:rsidRPr="00555ABA">
        <w:rPr>
          <w:rFonts w:ascii="Times New Roman" w:hAnsi="Times New Roman" w:cs="Times New Roman"/>
          <w:color w:val="000000"/>
          <w:sz w:val="28"/>
          <w:szCs w:val="28"/>
          <w:shd w:val="clear" w:color="auto" w:fill="FFFFFF"/>
          <w:lang w:val="en-US"/>
        </w:rPr>
        <w:t xml:space="preserve"> Ministry of Health of the Russian Federation has become an integral part of the educational process.</w:t>
      </w:r>
    </w:p>
    <w:p w14:paraId="2D19B005" w14:textId="77777777" w:rsidR="002B0D55" w:rsidRPr="00A55B85" w:rsidRDefault="002B0D55" w:rsidP="002B0D55">
      <w:pPr>
        <w:pStyle w:val="Default"/>
        <w:spacing w:line="360" w:lineRule="auto"/>
        <w:ind w:firstLine="709"/>
        <w:jc w:val="both"/>
        <w:rPr>
          <w:bCs/>
          <w:color w:val="auto"/>
          <w:sz w:val="28"/>
          <w:szCs w:val="28"/>
          <w:lang w:val="en-US"/>
        </w:rPr>
      </w:pPr>
      <w:r w:rsidRPr="00A55B85">
        <w:rPr>
          <w:b/>
          <w:bCs/>
          <w:sz w:val="28"/>
          <w:szCs w:val="28"/>
          <w:lang w:val="en-US"/>
        </w:rPr>
        <w:t xml:space="preserve">Keywords: </w:t>
      </w:r>
      <w:r w:rsidRPr="00A55B85">
        <w:rPr>
          <w:bCs/>
          <w:sz w:val="28"/>
          <w:szCs w:val="28"/>
          <w:lang w:val="en-US"/>
        </w:rPr>
        <w:t xml:space="preserve">webinar, obstetrics and gynecology, </w:t>
      </w:r>
      <w:r w:rsidRPr="00A55B85">
        <w:rPr>
          <w:sz w:val="28"/>
          <w:szCs w:val="28"/>
          <w:lang w:val="en-US"/>
        </w:rPr>
        <w:t>clinical resident</w:t>
      </w:r>
      <w:r w:rsidRPr="00A55B85">
        <w:rPr>
          <w:bCs/>
          <w:sz w:val="28"/>
          <w:szCs w:val="28"/>
          <w:lang w:val="en-US"/>
        </w:rPr>
        <w:t xml:space="preserve">, </w:t>
      </w:r>
      <w:r w:rsidRPr="00A55B85">
        <w:rPr>
          <w:color w:val="auto"/>
          <w:sz w:val="28"/>
          <w:szCs w:val="28"/>
          <w:shd w:val="clear" w:color="auto" w:fill="FBFBFB"/>
          <w:lang w:val="en-US"/>
        </w:rPr>
        <w:t>individual work</w:t>
      </w:r>
      <w:r w:rsidRPr="00A55B85">
        <w:rPr>
          <w:color w:val="auto"/>
          <w:sz w:val="28"/>
          <w:szCs w:val="28"/>
          <w:lang w:val="en-US"/>
        </w:rPr>
        <w:t>.</w:t>
      </w:r>
    </w:p>
    <w:p w14:paraId="4D828D40" w14:textId="51B32A6A" w:rsidR="000D17AC" w:rsidRPr="00A55B85" w:rsidRDefault="00A9046B" w:rsidP="008F307F">
      <w:pPr>
        <w:shd w:val="clear" w:color="auto" w:fill="FFFFFF"/>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w:t>
      </w:r>
      <w:r w:rsidR="008F30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мотивации </w:t>
      </w:r>
      <w:r w:rsidR="000D17AC" w:rsidRPr="00A55B85">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 xml:space="preserve"> клинических </w:t>
      </w:r>
      <w:r w:rsidR="000D17AC" w:rsidRPr="00A55B85">
        <w:rPr>
          <w:rFonts w:ascii="Times New Roman" w:eastAsia="Times New Roman" w:hAnsi="Times New Roman" w:cs="Times New Roman"/>
          <w:color w:val="000000"/>
          <w:sz w:val="28"/>
          <w:szCs w:val="28"/>
        </w:rPr>
        <w:t>ор</w:t>
      </w:r>
      <w:r w:rsidR="000D17AC" w:rsidRPr="00A55B85">
        <w:rPr>
          <w:rFonts w:ascii="Times New Roman" w:hAnsi="Times New Roman" w:cs="Times New Roman"/>
          <w:sz w:val="28"/>
          <w:szCs w:val="28"/>
        </w:rPr>
        <w:t>динаторов</w:t>
      </w:r>
      <w:r w:rsidR="008F307F">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к самостоятельной работе преследует </w:t>
      </w:r>
      <w:r w:rsidR="000D17AC" w:rsidRPr="00A55B85">
        <w:rPr>
          <w:rFonts w:ascii="Times New Roman" w:eastAsia="Times New Roman" w:hAnsi="Times New Roman" w:cs="Times New Roman"/>
          <w:color w:val="000000"/>
          <w:sz w:val="28"/>
          <w:szCs w:val="28"/>
        </w:rPr>
        <w:t>две тесно связанные между собой задачи. Первая их них заключается в</w:t>
      </w:r>
      <w:r w:rsidR="008F307F">
        <w:rPr>
          <w:rFonts w:ascii="Times New Roman" w:eastAsia="Times New Roman" w:hAnsi="Times New Roman" w:cs="Times New Roman"/>
          <w:color w:val="000000"/>
          <w:sz w:val="28"/>
          <w:szCs w:val="28"/>
        </w:rPr>
        <w:t xml:space="preserve"> </w:t>
      </w:r>
      <w:r w:rsidR="000D17AC" w:rsidRPr="00A55B85">
        <w:rPr>
          <w:rFonts w:ascii="Times New Roman" w:eastAsia="Times New Roman" w:hAnsi="Times New Roman" w:cs="Times New Roman"/>
          <w:color w:val="000000"/>
          <w:sz w:val="28"/>
          <w:szCs w:val="28"/>
        </w:rPr>
        <w:t>том, чтобы развивать самостоятельность в познавательной</w:t>
      </w:r>
      <w:r w:rsidR="008F307F">
        <w:rPr>
          <w:rFonts w:ascii="Times New Roman" w:eastAsia="Times New Roman" w:hAnsi="Times New Roman" w:cs="Times New Roman"/>
          <w:color w:val="000000"/>
          <w:sz w:val="28"/>
          <w:szCs w:val="28"/>
        </w:rPr>
        <w:t xml:space="preserve"> </w:t>
      </w:r>
      <w:r w:rsidR="000D17AC" w:rsidRPr="00A55B85">
        <w:rPr>
          <w:rFonts w:ascii="Times New Roman" w:eastAsia="Times New Roman" w:hAnsi="Times New Roman" w:cs="Times New Roman"/>
          <w:color w:val="000000"/>
          <w:sz w:val="28"/>
          <w:szCs w:val="28"/>
        </w:rPr>
        <w:t>деятельности, научиться самостоятельно овладевать знаниями, формировать</w:t>
      </w:r>
      <w:r w:rsidR="00BB2FD6">
        <w:rPr>
          <w:rFonts w:ascii="Times New Roman" w:eastAsia="Times New Roman" w:hAnsi="Times New Roman" w:cs="Times New Roman"/>
          <w:color w:val="000000"/>
          <w:sz w:val="28"/>
          <w:szCs w:val="28"/>
        </w:rPr>
        <w:t xml:space="preserve"> </w:t>
      </w:r>
      <w:r w:rsidR="000D17AC" w:rsidRPr="00A55B85">
        <w:rPr>
          <w:rFonts w:ascii="Times New Roman" w:eastAsia="Times New Roman" w:hAnsi="Times New Roman" w:cs="Times New Roman"/>
          <w:color w:val="000000"/>
          <w:sz w:val="28"/>
          <w:szCs w:val="28"/>
        </w:rPr>
        <w:t>свое мировоззрение; вторая — в том, чтобы научиться самостоятельно</w:t>
      </w:r>
      <w:r w:rsidR="008F307F">
        <w:rPr>
          <w:rFonts w:ascii="Times New Roman" w:eastAsia="Times New Roman" w:hAnsi="Times New Roman" w:cs="Times New Roman"/>
          <w:color w:val="000000"/>
          <w:sz w:val="28"/>
          <w:szCs w:val="28"/>
        </w:rPr>
        <w:t xml:space="preserve"> </w:t>
      </w:r>
      <w:r w:rsidR="000D17AC" w:rsidRPr="00A55B85">
        <w:rPr>
          <w:rFonts w:ascii="Times New Roman" w:eastAsia="Times New Roman" w:hAnsi="Times New Roman" w:cs="Times New Roman"/>
          <w:color w:val="000000"/>
          <w:sz w:val="28"/>
          <w:szCs w:val="28"/>
        </w:rPr>
        <w:t>применять имеющиеся знания в освоении профессии и практической деятельности</w:t>
      </w:r>
      <w:r w:rsidR="008F307F">
        <w:rPr>
          <w:rFonts w:ascii="Times New Roman" w:eastAsia="Times New Roman" w:hAnsi="Times New Roman" w:cs="Times New Roman"/>
          <w:color w:val="000000"/>
          <w:sz w:val="28"/>
          <w:szCs w:val="28"/>
        </w:rPr>
        <w:t xml:space="preserve"> </w:t>
      </w:r>
      <w:r w:rsidR="006C458B">
        <w:rPr>
          <w:rFonts w:ascii="Times New Roman" w:hAnsi="Times New Roman" w:cs="Times New Roman"/>
          <w:sz w:val="28"/>
          <w:szCs w:val="28"/>
        </w:rPr>
        <w:t>[1</w:t>
      </w:r>
      <w:r w:rsidR="006C458B" w:rsidRPr="00A55B85">
        <w:rPr>
          <w:rFonts w:ascii="Times New Roman" w:hAnsi="Times New Roman" w:cs="Times New Roman"/>
          <w:sz w:val="28"/>
          <w:szCs w:val="28"/>
        </w:rPr>
        <w:t>]</w:t>
      </w:r>
      <w:r w:rsidR="000D17AC" w:rsidRPr="00A55B85">
        <w:rPr>
          <w:rFonts w:ascii="Times New Roman" w:eastAsia="Times New Roman" w:hAnsi="Times New Roman" w:cs="Times New Roman"/>
          <w:color w:val="000000"/>
          <w:sz w:val="28"/>
          <w:szCs w:val="28"/>
        </w:rPr>
        <w:t>.</w:t>
      </w:r>
      <w:r w:rsidR="008F307F">
        <w:rPr>
          <w:rFonts w:ascii="Times New Roman" w:eastAsia="Times New Roman" w:hAnsi="Times New Roman" w:cs="Times New Roman"/>
          <w:color w:val="000000"/>
          <w:sz w:val="28"/>
          <w:szCs w:val="28"/>
        </w:rPr>
        <w:t xml:space="preserve"> </w:t>
      </w:r>
      <w:r w:rsidR="00B60BCF" w:rsidRPr="00BB2FD6">
        <w:rPr>
          <w:rFonts w:ascii="Times New Roman" w:eastAsia="Times New Roman" w:hAnsi="Times New Roman" w:cs="Times New Roman"/>
          <w:sz w:val="28"/>
          <w:szCs w:val="28"/>
        </w:rPr>
        <w:t>Целью самостоятельной работы ординаторов является развитие самостоятельности, ответственности и организованности, творческого подхода к решению проблем учебного и профессионального уровней. Самостоятельная работа ординаторов направлена на совершенствование навыков и умений, полученных во время аудиторных занятий, а также на развитие навыков самоорганизации и самодисциплины. Поддержка самостоятельной работы заключается в непрерывном развитии у ординатора рациональных приемов познавательной деятельности, переходу от деятельности, выполняемой под руководством преподавателя, к деятельности, организуемой самостоятельно, к полной замене контроля со стороны преподавателя самоконтролем. Контроль самостоятельной работы организуется как единство нескольких форм: самоконтроль, взаимоконтроль, контроль со стороны преподавателя</w:t>
      </w:r>
      <w:r w:rsidR="00BB2FD6">
        <w:rPr>
          <w:rFonts w:ascii="Times New Roman" w:eastAsia="Times New Roman" w:hAnsi="Times New Roman" w:cs="Times New Roman"/>
          <w:sz w:val="28"/>
          <w:szCs w:val="28"/>
        </w:rPr>
        <w:t>.</w:t>
      </w:r>
    </w:p>
    <w:p w14:paraId="2471BD7F" w14:textId="2EFEA237" w:rsidR="00B17134" w:rsidRPr="00A55B85" w:rsidRDefault="00B17134" w:rsidP="008F307F">
      <w:pPr>
        <w:pStyle w:val="10"/>
        <w:spacing w:line="360" w:lineRule="auto"/>
        <w:ind w:firstLine="709"/>
        <w:jc w:val="both"/>
        <w:rPr>
          <w:rFonts w:ascii="Times New Roman" w:eastAsia="Times" w:hAnsi="Times New Roman" w:cs="Times New Roman"/>
          <w:sz w:val="28"/>
          <w:szCs w:val="28"/>
        </w:rPr>
      </w:pPr>
      <w:r w:rsidRPr="00A55B85">
        <w:rPr>
          <w:rFonts w:ascii="Times New Roman" w:eastAsia="Times" w:hAnsi="Times New Roman" w:cs="Times New Roman"/>
          <w:sz w:val="28"/>
          <w:szCs w:val="28"/>
        </w:rPr>
        <w:t xml:space="preserve">В зависимости от сложности познавательной деятельности клинических ординаторов при изучении дисциплин используется три </w:t>
      </w:r>
      <w:r w:rsidRPr="00A55B85">
        <w:rPr>
          <w:rFonts w:ascii="Times New Roman" w:eastAsia="Times" w:hAnsi="Times New Roman" w:cs="Times New Roman"/>
          <w:sz w:val="28"/>
          <w:szCs w:val="28"/>
        </w:rPr>
        <w:lastRenderedPageBreak/>
        <w:t xml:space="preserve">уровня самостоятельной работы. Это репродуктивная самостоятельная работа, которая включает изучение основной и дополнительной рекомендованной литературы, изучение методических рекомендаций к занятию, решение типовых задач, ситуаций. Реконструктивная самостоятельная работа, включающая в себя подготовку к презентациям, сообщениям по заданной теме, решение профессиональных задач, моделирование профессиональной деятельности создание ситуационных задач, кейсов. И, наконец, творческая самостоятельная работа с анализом, обобщением и систематизацией научных и нормативно-правовых документов, самостоятельным составлением ситуаций, задач, проектов, составлением выступлений по проблемам профессиональной </w:t>
      </w:r>
      <w:r w:rsidR="00BB2FD6" w:rsidRPr="00A55B85">
        <w:rPr>
          <w:rFonts w:ascii="Times New Roman" w:eastAsia="Times" w:hAnsi="Times New Roman" w:cs="Times New Roman"/>
          <w:sz w:val="28"/>
          <w:szCs w:val="28"/>
        </w:rPr>
        <w:t>деятельности</w:t>
      </w:r>
      <w:r w:rsidR="00BB2FD6">
        <w:rPr>
          <w:rFonts w:ascii="Times New Roman" w:eastAsia="Times" w:hAnsi="Times New Roman" w:cs="Times New Roman"/>
          <w:sz w:val="28"/>
          <w:szCs w:val="28"/>
        </w:rPr>
        <w:t xml:space="preserve"> [</w:t>
      </w:r>
      <w:r w:rsidR="007309CB">
        <w:rPr>
          <w:rFonts w:ascii="Times New Roman" w:eastAsia="Times" w:hAnsi="Times New Roman" w:cs="Times New Roman"/>
          <w:sz w:val="28"/>
          <w:szCs w:val="28"/>
        </w:rPr>
        <w:t>2</w:t>
      </w:r>
      <w:r w:rsidR="00583C10" w:rsidRPr="00A55B85">
        <w:rPr>
          <w:rFonts w:ascii="Times New Roman" w:eastAsia="Times" w:hAnsi="Times New Roman" w:cs="Times New Roman"/>
          <w:sz w:val="28"/>
          <w:szCs w:val="28"/>
        </w:rPr>
        <w:t>]</w:t>
      </w:r>
      <w:r w:rsidRPr="00A55B85">
        <w:rPr>
          <w:rFonts w:ascii="Times New Roman" w:eastAsia="Times" w:hAnsi="Times New Roman" w:cs="Times New Roman"/>
          <w:sz w:val="28"/>
          <w:szCs w:val="28"/>
        </w:rPr>
        <w:t>.</w:t>
      </w:r>
    </w:p>
    <w:p w14:paraId="3A7F8488" w14:textId="77777777" w:rsidR="00B17134" w:rsidRPr="00A55B85" w:rsidRDefault="00B17134" w:rsidP="008F307F">
      <w:pPr>
        <w:pStyle w:val="10"/>
        <w:spacing w:line="360" w:lineRule="auto"/>
        <w:ind w:firstLine="709"/>
        <w:jc w:val="both"/>
        <w:rPr>
          <w:rFonts w:ascii="Times New Roman" w:eastAsia="Times" w:hAnsi="Times New Roman" w:cs="Times New Roman"/>
          <w:sz w:val="28"/>
          <w:szCs w:val="28"/>
        </w:rPr>
      </w:pPr>
      <w:r w:rsidRPr="00A55B85">
        <w:rPr>
          <w:rFonts w:ascii="Times New Roman" w:eastAsia="Times" w:hAnsi="Times New Roman" w:cs="Times New Roman"/>
          <w:sz w:val="28"/>
          <w:szCs w:val="28"/>
        </w:rPr>
        <w:t>Роль педа</w:t>
      </w:r>
      <w:r w:rsidR="00336A60">
        <w:rPr>
          <w:rFonts w:ascii="Times New Roman" w:eastAsia="Times" w:hAnsi="Times New Roman" w:cs="Times New Roman"/>
          <w:sz w:val="28"/>
          <w:szCs w:val="28"/>
        </w:rPr>
        <w:t>гогики в подготовке клинических</w:t>
      </w:r>
      <w:r w:rsidRPr="00A55B85">
        <w:rPr>
          <w:rFonts w:ascii="Times New Roman" w:eastAsia="Times" w:hAnsi="Times New Roman" w:cs="Times New Roman"/>
          <w:sz w:val="28"/>
          <w:szCs w:val="28"/>
        </w:rPr>
        <w:t xml:space="preserve"> ординаторов высока, так как это не только совершенствование </w:t>
      </w:r>
      <w:r w:rsidR="00583C10" w:rsidRPr="00A55B85">
        <w:rPr>
          <w:rFonts w:ascii="Times New Roman" w:hAnsi="Times New Roman" w:cs="Times New Roman"/>
          <w:sz w:val="28"/>
          <w:szCs w:val="28"/>
        </w:rPr>
        <w:t>универсальных компетенций</w:t>
      </w:r>
      <w:r w:rsidRPr="00A55B85">
        <w:rPr>
          <w:rFonts w:ascii="Times New Roman" w:eastAsia="Times" w:hAnsi="Times New Roman" w:cs="Times New Roman"/>
          <w:sz w:val="28"/>
          <w:szCs w:val="28"/>
        </w:rPr>
        <w:t>, но и освоение современных методов и технологий обучения, реализации интеграции процессов лечения, обучения и воспитания пациентов</w:t>
      </w:r>
      <w:r w:rsidR="007309CB">
        <w:rPr>
          <w:rFonts w:ascii="Times New Roman" w:eastAsia="Times" w:hAnsi="Times New Roman" w:cs="Times New Roman"/>
          <w:sz w:val="28"/>
          <w:szCs w:val="28"/>
        </w:rPr>
        <w:t xml:space="preserve"> [3</w:t>
      </w:r>
      <w:r w:rsidR="00A120BB">
        <w:rPr>
          <w:rFonts w:ascii="Times New Roman" w:eastAsia="Times" w:hAnsi="Times New Roman" w:cs="Times New Roman"/>
          <w:sz w:val="28"/>
          <w:szCs w:val="28"/>
        </w:rPr>
        <w:t>, 4</w:t>
      </w:r>
      <w:r w:rsidR="00583C10" w:rsidRPr="00A55B85">
        <w:rPr>
          <w:rFonts w:ascii="Times New Roman" w:eastAsia="Times" w:hAnsi="Times New Roman" w:cs="Times New Roman"/>
          <w:sz w:val="28"/>
          <w:szCs w:val="28"/>
        </w:rPr>
        <w:t>]</w:t>
      </w:r>
      <w:r w:rsidRPr="00A55B85">
        <w:rPr>
          <w:rFonts w:ascii="Times New Roman" w:eastAsia="Times" w:hAnsi="Times New Roman" w:cs="Times New Roman"/>
          <w:sz w:val="28"/>
          <w:szCs w:val="28"/>
        </w:rPr>
        <w:t>. Сочетание медицинского образования с изучением педагогики повышает качество подготовки будущих специалистов.</w:t>
      </w:r>
    </w:p>
    <w:p w14:paraId="490C359D" w14:textId="3556D763" w:rsidR="00451BCB" w:rsidRPr="00BB2FD6" w:rsidRDefault="00191E63" w:rsidP="008F307F">
      <w:pPr>
        <w:spacing w:line="360" w:lineRule="auto"/>
        <w:ind w:firstLine="700"/>
        <w:jc w:val="both"/>
        <w:rPr>
          <w:rFonts w:ascii="Times New Roman" w:eastAsia="Times New Roman" w:hAnsi="Times New Roman" w:cs="Times New Roman"/>
          <w:sz w:val="28"/>
          <w:szCs w:val="28"/>
        </w:rPr>
      </w:pPr>
      <w:r w:rsidRPr="00A55B85">
        <w:rPr>
          <w:rFonts w:ascii="Times New Roman" w:eastAsia="Times" w:hAnsi="Times New Roman" w:cs="Times New Roman"/>
          <w:sz w:val="28"/>
          <w:szCs w:val="28"/>
        </w:rPr>
        <w:t xml:space="preserve">Востребованность </w:t>
      </w:r>
      <w:r w:rsidR="00EA3741" w:rsidRPr="00A55B85">
        <w:rPr>
          <w:rFonts w:ascii="Times New Roman" w:eastAsia="Times" w:hAnsi="Times New Roman" w:cs="Times New Roman"/>
          <w:sz w:val="28"/>
          <w:szCs w:val="28"/>
        </w:rPr>
        <w:t>дистанционных образовательных технологий</w:t>
      </w:r>
      <w:r w:rsidRPr="00A55B85">
        <w:rPr>
          <w:rFonts w:ascii="Times New Roman" w:eastAsia="Times" w:hAnsi="Times New Roman" w:cs="Times New Roman"/>
          <w:sz w:val="28"/>
          <w:szCs w:val="28"/>
        </w:rPr>
        <w:t xml:space="preserve"> (ДОТ) в реализации обучения в современном ВУЗе высока. </w:t>
      </w:r>
      <w:r w:rsidRPr="00A55B85">
        <w:rPr>
          <w:rFonts w:ascii="Times New Roman" w:hAnsi="Times New Roman" w:cs="Times New Roman"/>
          <w:sz w:val="28"/>
          <w:szCs w:val="28"/>
        </w:rPr>
        <w:t>Сегодня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r w:rsidR="00BB2FD6">
        <w:rPr>
          <w:rFonts w:ascii="Times New Roman" w:hAnsi="Times New Roman" w:cs="Times New Roman"/>
          <w:sz w:val="28"/>
          <w:szCs w:val="28"/>
        </w:rPr>
        <w:t xml:space="preserve"> </w:t>
      </w:r>
      <w:r w:rsidR="00EA3741" w:rsidRPr="00A55B85">
        <w:rPr>
          <w:rFonts w:ascii="Times New Roman" w:eastAsia="Times" w:hAnsi="Times New Roman" w:cs="Times New Roman"/>
          <w:sz w:val="28"/>
          <w:szCs w:val="28"/>
        </w:rPr>
        <w:t>Главным преимуществом ДОТ</w:t>
      </w:r>
      <w:r w:rsidR="00451BCB" w:rsidRPr="00A55B85">
        <w:rPr>
          <w:rFonts w:ascii="Times New Roman" w:eastAsia="Times" w:hAnsi="Times New Roman" w:cs="Times New Roman"/>
          <w:sz w:val="28"/>
          <w:szCs w:val="28"/>
        </w:rPr>
        <w:t xml:space="preserve"> (вебинаров)</w:t>
      </w:r>
      <w:r w:rsidR="00EA3741" w:rsidRPr="00A55B85">
        <w:rPr>
          <w:rFonts w:ascii="Times New Roman" w:eastAsia="Times" w:hAnsi="Times New Roman" w:cs="Times New Roman"/>
          <w:sz w:val="28"/>
          <w:szCs w:val="28"/>
        </w:rPr>
        <w:t xml:space="preserve"> является абсолютное отсутствие необходимости физического присутствия участников в одном месте, что очень актуально в сложное эпидемиологическое время.</w:t>
      </w:r>
      <w:r w:rsidR="008F307F">
        <w:rPr>
          <w:rFonts w:ascii="Times New Roman" w:eastAsia="Times" w:hAnsi="Times New Roman" w:cs="Times New Roman"/>
          <w:sz w:val="28"/>
          <w:szCs w:val="28"/>
        </w:rPr>
        <w:t xml:space="preserve"> </w:t>
      </w:r>
      <w:r w:rsidR="00B60BCF" w:rsidRPr="00BB2FD6">
        <w:rPr>
          <w:rFonts w:ascii="Times New Roman" w:eastAsia="Times New Roman" w:hAnsi="Times New Roman" w:cs="Times New Roman"/>
          <w:sz w:val="28"/>
          <w:szCs w:val="28"/>
        </w:rPr>
        <w:t xml:space="preserve">В настоящее время вебинары уже не являются каким-то новым или недоступным методом обучения. Если обычная лекция или семинар представляют собой прямое общение преподавателя с аудиторией, то </w:t>
      </w:r>
      <w:r w:rsidR="00B60BCF" w:rsidRPr="00BB2FD6">
        <w:rPr>
          <w:rFonts w:ascii="Times New Roman" w:eastAsia="Times New Roman" w:hAnsi="Times New Roman" w:cs="Times New Roman"/>
          <w:sz w:val="28"/>
          <w:szCs w:val="28"/>
        </w:rPr>
        <w:lastRenderedPageBreak/>
        <w:t>вебинар</w:t>
      </w:r>
      <w:r w:rsidR="008F307F" w:rsidRPr="00BB2FD6">
        <w:rPr>
          <w:rFonts w:ascii="Times New Roman" w:eastAsia="Times New Roman" w:hAnsi="Times New Roman" w:cs="Times New Roman"/>
          <w:sz w:val="28"/>
          <w:szCs w:val="28"/>
        </w:rPr>
        <w:t>,</w:t>
      </w:r>
      <w:r w:rsidR="00B60BCF" w:rsidRPr="00BB2FD6">
        <w:rPr>
          <w:rFonts w:ascii="Times New Roman" w:eastAsia="Times New Roman" w:hAnsi="Times New Roman" w:cs="Times New Roman"/>
          <w:sz w:val="28"/>
          <w:szCs w:val="28"/>
        </w:rPr>
        <w:t xml:space="preserve"> как средство общения</w:t>
      </w:r>
      <w:r w:rsidR="008F307F" w:rsidRPr="00BB2FD6">
        <w:rPr>
          <w:rFonts w:ascii="Times New Roman" w:eastAsia="Times New Roman" w:hAnsi="Times New Roman" w:cs="Times New Roman"/>
          <w:sz w:val="28"/>
          <w:szCs w:val="28"/>
        </w:rPr>
        <w:t>,</w:t>
      </w:r>
      <w:r w:rsidR="00B60BCF" w:rsidRPr="00BB2FD6">
        <w:rPr>
          <w:rFonts w:ascii="Times New Roman" w:eastAsia="Times New Roman" w:hAnsi="Times New Roman" w:cs="Times New Roman"/>
          <w:sz w:val="28"/>
          <w:szCs w:val="28"/>
        </w:rPr>
        <w:t xml:space="preserve"> уже не является непосредственным контактом с преподавателем. Во время трансляции каждый участник может находиться на своем рабочем месте, делать скриншоты, вести запись экрана и помечать те моменты, к которым он хотел бы вернуться. Не нужно стараться успевать записывать речь лектора в тетради на коленке, как это происходит обычно.</w:t>
      </w:r>
      <w:r w:rsidR="008F307F">
        <w:rPr>
          <w:rFonts w:ascii="Times New Roman" w:eastAsia="Times New Roman" w:hAnsi="Times New Roman" w:cs="Times New Roman"/>
          <w:sz w:val="28"/>
          <w:szCs w:val="28"/>
        </w:rPr>
        <w:t xml:space="preserve"> </w:t>
      </w:r>
      <w:r w:rsidR="00451BCB" w:rsidRPr="00A55B85">
        <w:rPr>
          <w:rFonts w:ascii="Times New Roman" w:eastAsia="Times" w:hAnsi="Times New Roman" w:cs="Times New Roman"/>
          <w:sz w:val="28"/>
          <w:szCs w:val="28"/>
        </w:rPr>
        <w:t xml:space="preserve">Вебинар (англ. </w:t>
      </w:r>
      <w:proofErr w:type="spellStart"/>
      <w:r w:rsidR="00451BCB" w:rsidRPr="00A55B85">
        <w:rPr>
          <w:rFonts w:ascii="Times New Roman" w:eastAsia="Times" w:hAnsi="Times New Roman" w:cs="Times New Roman"/>
          <w:sz w:val="28"/>
          <w:szCs w:val="28"/>
        </w:rPr>
        <w:t>webinar</w:t>
      </w:r>
      <w:proofErr w:type="spellEnd"/>
      <w:r w:rsidR="00451BCB" w:rsidRPr="00A55B85">
        <w:rPr>
          <w:rFonts w:ascii="Times New Roman" w:eastAsia="Times" w:hAnsi="Times New Roman" w:cs="Times New Roman"/>
          <w:sz w:val="28"/>
          <w:szCs w:val="28"/>
        </w:rPr>
        <w:t xml:space="preserve">) – это «разновидность веб-конференции, проведение онлайн-встреч или презентаций через Интернет в режиме реального </w:t>
      </w:r>
      <w:r w:rsidR="00BB2FD6" w:rsidRPr="00A55B85">
        <w:rPr>
          <w:rFonts w:ascii="Times New Roman" w:eastAsia="Times" w:hAnsi="Times New Roman" w:cs="Times New Roman"/>
          <w:sz w:val="28"/>
          <w:szCs w:val="28"/>
        </w:rPr>
        <w:t>времени»</w:t>
      </w:r>
      <w:r w:rsidR="00BB2FD6" w:rsidRPr="00A55B85">
        <w:rPr>
          <w:rFonts w:ascii="Times New Roman" w:hAnsi="Times New Roman" w:cs="Times New Roman"/>
          <w:sz w:val="28"/>
          <w:szCs w:val="28"/>
        </w:rPr>
        <w:t xml:space="preserve"> [</w:t>
      </w:r>
      <w:r w:rsidR="007309CB">
        <w:rPr>
          <w:rFonts w:ascii="Times New Roman" w:hAnsi="Times New Roman" w:cs="Times New Roman"/>
          <w:sz w:val="28"/>
          <w:szCs w:val="28"/>
        </w:rPr>
        <w:t>5</w:t>
      </w:r>
      <w:r w:rsidR="00A120BB">
        <w:rPr>
          <w:rFonts w:ascii="Times New Roman" w:hAnsi="Times New Roman" w:cs="Times New Roman"/>
          <w:sz w:val="28"/>
          <w:szCs w:val="28"/>
        </w:rPr>
        <w:t>, 6</w:t>
      </w:r>
      <w:r w:rsidR="00904715" w:rsidRPr="00A55B85">
        <w:rPr>
          <w:rFonts w:ascii="Times New Roman" w:hAnsi="Times New Roman" w:cs="Times New Roman"/>
          <w:sz w:val="28"/>
          <w:szCs w:val="28"/>
        </w:rPr>
        <w:t>]</w:t>
      </w:r>
      <w:r w:rsidR="00451BCB" w:rsidRPr="00A55B85">
        <w:rPr>
          <w:rFonts w:ascii="Times New Roman" w:eastAsia="Times" w:hAnsi="Times New Roman" w:cs="Times New Roman"/>
          <w:sz w:val="28"/>
          <w:szCs w:val="28"/>
        </w:rPr>
        <w:t>. Б</w:t>
      </w:r>
      <w:r w:rsidR="00EA3741" w:rsidRPr="00A55B85">
        <w:rPr>
          <w:rFonts w:ascii="Times New Roman" w:eastAsia="Times" w:hAnsi="Times New Roman" w:cs="Times New Roman"/>
          <w:sz w:val="28"/>
          <w:szCs w:val="28"/>
        </w:rPr>
        <w:t xml:space="preserve">лагодаря </w:t>
      </w:r>
      <w:r w:rsidR="00451BCB" w:rsidRPr="00A55B85">
        <w:rPr>
          <w:rFonts w:ascii="Times New Roman" w:eastAsia="Times" w:hAnsi="Times New Roman" w:cs="Times New Roman"/>
          <w:sz w:val="28"/>
          <w:szCs w:val="28"/>
        </w:rPr>
        <w:t>проведению онлайн семинаров</w:t>
      </w:r>
      <w:r w:rsidR="00D85AC8" w:rsidRPr="00A55B85">
        <w:rPr>
          <w:rFonts w:ascii="Times New Roman" w:eastAsia="Times" w:hAnsi="Times New Roman" w:cs="Times New Roman"/>
          <w:sz w:val="28"/>
          <w:szCs w:val="28"/>
        </w:rPr>
        <w:t>,</w:t>
      </w:r>
      <w:r w:rsidR="00451BCB" w:rsidRPr="00A55B85">
        <w:rPr>
          <w:rFonts w:ascii="Times New Roman" w:eastAsia="Times" w:hAnsi="Times New Roman" w:cs="Times New Roman"/>
          <w:sz w:val="28"/>
          <w:szCs w:val="28"/>
        </w:rPr>
        <w:t xml:space="preserve"> охватывается</w:t>
      </w:r>
      <w:r w:rsidR="00EA3741" w:rsidRPr="00A55B85">
        <w:rPr>
          <w:rFonts w:ascii="Times New Roman" w:eastAsia="Times" w:hAnsi="Times New Roman" w:cs="Times New Roman"/>
          <w:sz w:val="28"/>
          <w:szCs w:val="28"/>
        </w:rPr>
        <w:t xml:space="preserve"> максимальное количество участников, ведь единственное условие участия - наличие компьютера или мобильного телефона. </w:t>
      </w:r>
      <w:r w:rsidR="00B60BCF" w:rsidRPr="00BB2FD6">
        <w:rPr>
          <w:rFonts w:ascii="Times New Roman" w:eastAsia="Times New Roman" w:hAnsi="Times New Roman" w:cs="Times New Roman"/>
          <w:sz w:val="28"/>
          <w:szCs w:val="28"/>
        </w:rPr>
        <w:t>Организация вебинара может быть сопряжена с рядом трудностей: 1. По сравнению с традиционным занятием лектору трудно удержать в поле зрения всех студентов, успеть заметить их реакцию, вовремя ответить на вопросы. Поэтому методически как подготовка, так и проведение вебинара требуют от лектора более напряженной работы по сравнению с обычным занятием. 2. Учебный процесс осуществляется в значительной степени с помощью использования технических средств. Однако успех проведения вебинара будет во многом зависеть от того, насколько технически оснащены все участники, насколько они владеют информационно-компьютерными технологиями. Если техника работает хорошо, то проблем не возникает. Однако сбои в функционировании техники, возможные ошибки или недостаточное владение навыками пользования веб-ресурсами могут снизить эффективность проведения занятия. Поэтому подготовка к такой форме обучения должна быть особенно тщательной.</w:t>
      </w:r>
    </w:p>
    <w:p w14:paraId="7471AA90" w14:textId="15781F9E" w:rsidR="008B6799" w:rsidRPr="00A55B85" w:rsidRDefault="00451BCB" w:rsidP="008F307F">
      <w:pPr>
        <w:pStyle w:val="10"/>
        <w:spacing w:line="360" w:lineRule="auto"/>
        <w:ind w:firstLine="709"/>
        <w:jc w:val="both"/>
        <w:rPr>
          <w:rFonts w:ascii="Times New Roman" w:eastAsia="Times" w:hAnsi="Times New Roman" w:cs="Times New Roman"/>
          <w:sz w:val="28"/>
          <w:szCs w:val="28"/>
        </w:rPr>
      </w:pPr>
      <w:r w:rsidRPr="00A55B85">
        <w:rPr>
          <w:rFonts w:ascii="Times New Roman" w:eastAsia="Times" w:hAnsi="Times New Roman" w:cs="Times New Roman"/>
          <w:sz w:val="28"/>
          <w:szCs w:val="28"/>
        </w:rPr>
        <w:t>На кафедре акушерства и гинекологии ИПО КрасГМУ</w:t>
      </w:r>
      <w:r w:rsidR="00EA3741" w:rsidRPr="00A55B85">
        <w:rPr>
          <w:rFonts w:ascii="Times New Roman" w:eastAsia="Times" w:hAnsi="Times New Roman" w:cs="Times New Roman"/>
          <w:sz w:val="28"/>
          <w:szCs w:val="28"/>
        </w:rPr>
        <w:t xml:space="preserve"> успешно реализуется реконструктивная и творческая самостоятельная работа клинических ординаторов в формате проведения вебинаров для обучающихся по специальности</w:t>
      </w:r>
      <w:r w:rsidR="00AC4B71" w:rsidRPr="00A55B85">
        <w:rPr>
          <w:rFonts w:ascii="Times New Roman" w:eastAsia="Times" w:hAnsi="Times New Roman" w:cs="Times New Roman"/>
          <w:sz w:val="28"/>
          <w:szCs w:val="28"/>
        </w:rPr>
        <w:t>:</w:t>
      </w:r>
      <w:r w:rsidR="00BB2FD6">
        <w:rPr>
          <w:rFonts w:ascii="Times New Roman" w:eastAsia="Times" w:hAnsi="Times New Roman" w:cs="Times New Roman"/>
          <w:sz w:val="28"/>
          <w:szCs w:val="28"/>
        </w:rPr>
        <w:t xml:space="preserve"> </w:t>
      </w:r>
      <w:r w:rsidRPr="00A55B85">
        <w:rPr>
          <w:rFonts w:ascii="Times New Roman" w:eastAsia="Times" w:hAnsi="Times New Roman" w:cs="Times New Roman"/>
          <w:sz w:val="28"/>
          <w:szCs w:val="28"/>
        </w:rPr>
        <w:t xml:space="preserve">Педиатрия, </w:t>
      </w:r>
      <w:r w:rsidR="00EA3741" w:rsidRPr="00A55B85">
        <w:rPr>
          <w:rFonts w:ascii="Times New Roman" w:eastAsia="Times" w:hAnsi="Times New Roman" w:cs="Times New Roman"/>
          <w:sz w:val="28"/>
          <w:szCs w:val="28"/>
        </w:rPr>
        <w:t>Медицинская кибернетика, Фа</w:t>
      </w:r>
      <w:r w:rsidRPr="00A55B85">
        <w:rPr>
          <w:rFonts w:ascii="Times New Roman" w:eastAsia="Times" w:hAnsi="Times New Roman" w:cs="Times New Roman"/>
          <w:sz w:val="28"/>
          <w:szCs w:val="28"/>
        </w:rPr>
        <w:t xml:space="preserve">рмация, Клиническая психология </w:t>
      </w:r>
      <w:r w:rsidR="00EA3741" w:rsidRPr="00A55B85">
        <w:rPr>
          <w:rFonts w:ascii="Times New Roman" w:eastAsia="Times" w:hAnsi="Times New Roman" w:cs="Times New Roman"/>
          <w:sz w:val="28"/>
          <w:szCs w:val="28"/>
        </w:rPr>
        <w:t xml:space="preserve">Красноярского государственного </w:t>
      </w:r>
      <w:r w:rsidR="00EA3741" w:rsidRPr="00A55B85">
        <w:rPr>
          <w:rFonts w:ascii="Times New Roman" w:eastAsia="Times" w:hAnsi="Times New Roman" w:cs="Times New Roman"/>
          <w:sz w:val="28"/>
          <w:szCs w:val="28"/>
        </w:rPr>
        <w:lastRenderedPageBreak/>
        <w:t xml:space="preserve">медицинского университета </w:t>
      </w:r>
      <w:r w:rsidRPr="00A55B85">
        <w:rPr>
          <w:rFonts w:ascii="Times New Roman" w:eastAsia="Times" w:hAnsi="Times New Roman" w:cs="Times New Roman"/>
          <w:sz w:val="28"/>
          <w:szCs w:val="28"/>
        </w:rPr>
        <w:t xml:space="preserve">им. проф. В.Ф. Войно-Ясенецкого и других ВУЗов г. </w:t>
      </w:r>
      <w:r w:rsidR="00BB2FD6" w:rsidRPr="00A55B85">
        <w:rPr>
          <w:rFonts w:ascii="Times New Roman" w:eastAsia="Times" w:hAnsi="Times New Roman" w:cs="Times New Roman"/>
          <w:sz w:val="28"/>
          <w:szCs w:val="28"/>
        </w:rPr>
        <w:t>Красноярска</w:t>
      </w:r>
      <w:r w:rsidR="00BB2FD6">
        <w:rPr>
          <w:rFonts w:ascii="Times New Roman" w:hAnsi="Times New Roman" w:cs="Times New Roman"/>
          <w:sz w:val="28"/>
          <w:szCs w:val="28"/>
        </w:rPr>
        <w:t xml:space="preserve"> [</w:t>
      </w:r>
      <w:r w:rsidR="00A120BB">
        <w:rPr>
          <w:rFonts w:ascii="Times New Roman" w:hAnsi="Times New Roman" w:cs="Times New Roman"/>
          <w:sz w:val="28"/>
          <w:szCs w:val="28"/>
        </w:rPr>
        <w:t>7</w:t>
      </w:r>
      <w:r w:rsidR="00D85AC8" w:rsidRPr="00A55B85">
        <w:rPr>
          <w:rFonts w:ascii="Times New Roman" w:hAnsi="Times New Roman" w:cs="Times New Roman"/>
          <w:sz w:val="28"/>
          <w:szCs w:val="28"/>
        </w:rPr>
        <w:t>]</w:t>
      </w:r>
      <w:r w:rsidR="00D85AC8" w:rsidRPr="00A55B85">
        <w:rPr>
          <w:rFonts w:ascii="Times New Roman" w:eastAsia="Times" w:hAnsi="Times New Roman" w:cs="Times New Roman"/>
          <w:sz w:val="28"/>
          <w:szCs w:val="28"/>
        </w:rPr>
        <w:t xml:space="preserve">. </w:t>
      </w:r>
      <w:r w:rsidRPr="00A55B85">
        <w:rPr>
          <w:rFonts w:ascii="Times New Roman" w:eastAsia="Times" w:hAnsi="Times New Roman" w:cs="Times New Roman"/>
          <w:sz w:val="28"/>
          <w:szCs w:val="28"/>
        </w:rPr>
        <w:t>Выбор темы</w:t>
      </w:r>
      <w:r w:rsidR="00EA3741" w:rsidRPr="00A55B85">
        <w:rPr>
          <w:rFonts w:ascii="Times New Roman" w:eastAsia="Times" w:hAnsi="Times New Roman" w:cs="Times New Roman"/>
          <w:sz w:val="28"/>
          <w:szCs w:val="28"/>
        </w:rPr>
        <w:t xml:space="preserve"> вебинара - «Контрацепция на страже репродуктивн</w:t>
      </w:r>
      <w:r w:rsidRPr="00A55B85">
        <w:rPr>
          <w:rFonts w:ascii="Times New Roman" w:eastAsia="Times" w:hAnsi="Times New Roman" w:cs="Times New Roman"/>
          <w:sz w:val="28"/>
          <w:szCs w:val="28"/>
        </w:rPr>
        <w:t xml:space="preserve">ого здоровья», </w:t>
      </w:r>
      <w:r w:rsidR="00EA3741" w:rsidRPr="00A55B85">
        <w:rPr>
          <w:rFonts w:ascii="Times New Roman" w:eastAsia="Times" w:hAnsi="Times New Roman" w:cs="Times New Roman"/>
          <w:sz w:val="28"/>
          <w:szCs w:val="28"/>
        </w:rPr>
        <w:t>обоснован</w:t>
      </w:r>
      <w:r w:rsidR="00D85AC8" w:rsidRPr="00A55B85">
        <w:rPr>
          <w:rFonts w:ascii="Times New Roman" w:eastAsia="Times" w:hAnsi="Times New Roman" w:cs="Times New Roman"/>
          <w:sz w:val="28"/>
          <w:szCs w:val="28"/>
        </w:rPr>
        <w:t xml:space="preserve"> приоритетными задачами современной медицины в рамках сохранения репродуктивного здоровья женщин и обеспечение безопасного материнства</w:t>
      </w:r>
      <w:r w:rsidR="005D074C" w:rsidRPr="00A55B85">
        <w:rPr>
          <w:rFonts w:ascii="Times New Roman" w:eastAsia="Times" w:hAnsi="Times New Roman" w:cs="Times New Roman"/>
          <w:sz w:val="28"/>
          <w:szCs w:val="28"/>
        </w:rPr>
        <w:t xml:space="preserve">, </w:t>
      </w:r>
      <w:r w:rsidR="00D85AC8" w:rsidRPr="00A55B85">
        <w:rPr>
          <w:rFonts w:ascii="Times New Roman" w:eastAsia="Times" w:hAnsi="Times New Roman" w:cs="Times New Roman"/>
          <w:sz w:val="28"/>
          <w:szCs w:val="28"/>
        </w:rPr>
        <w:t>реализаци</w:t>
      </w:r>
      <w:r w:rsidR="005D074C" w:rsidRPr="00A55B85">
        <w:rPr>
          <w:rFonts w:ascii="Times New Roman" w:eastAsia="Times" w:hAnsi="Times New Roman" w:cs="Times New Roman"/>
          <w:sz w:val="28"/>
          <w:szCs w:val="28"/>
        </w:rPr>
        <w:t xml:space="preserve">и концепции сохранения и </w:t>
      </w:r>
      <w:r w:rsidR="00D85AC8" w:rsidRPr="00A55B85">
        <w:rPr>
          <w:rFonts w:ascii="Times New Roman" w:eastAsia="Times" w:hAnsi="Times New Roman" w:cs="Times New Roman"/>
          <w:sz w:val="28"/>
          <w:szCs w:val="28"/>
        </w:rPr>
        <w:t>укрепления репродуктивного здоровья молодежи, а также расширени</w:t>
      </w:r>
      <w:r w:rsidR="005D074C" w:rsidRPr="00A55B85">
        <w:rPr>
          <w:rFonts w:ascii="Times New Roman" w:eastAsia="Times" w:hAnsi="Times New Roman" w:cs="Times New Roman"/>
          <w:sz w:val="28"/>
          <w:szCs w:val="28"/>
        </w:rPr>
        <w:t>е</w:t>
      </w:r>
      <w:r w:rsidR="00D85AC8" w:rsidRPr="00A55B85">
        <w:rPr>
          <w:rFonts w:ascii="Times New Roman" w:eastAsia="Times" w:hAnsi="Times New Roman" w:cs="Times New Roman"/>
          <w:sz w:val="28"/>
          <w:szCs w:val="28"/>
        </w:rPr>
        <w:t xml:space="preserve"> знаний о современных методах планирования семьи и контрацепции, получение консультативной помощи. </w:t>
      </w:r>
    </w:p>
    <w:p w14:paraId="47A9510B" w14:textId="13519FE6" w:rsidR="00B60BCF" w:rsidRPr="00BB2FD6" w:rsidRDefault="00EA3741" w:rsidP="008F307F">
      <w:pPr>
        <w:spacing w:line="360" w:lineRule="auto"/>
        <w:ind w:firstLine="700"/>
        <w:jc w:val="both"/>
        <w:rPr>
          <w:rFonts w:ascii="Times New Roman" w:eastAsia="Times New Roman" w:hAnsi="Times New Roman" w:cs="Times New Roman"/>
          <w:color w:val="000000" w:themeColor="text1"/>
          <w:sz w:val="28"/>
          <w:szCs w:val="28"/>
        </w:rPr>
      </w:pPr>
      <w:r w:rsidRPr="00A55B85">
        <w:rPr>
          <w:rFonts w:ascii="Times New Roman" w:eastAsia="Times" w:hAnsi="Times New Roman" w:cs="Times New Roman"/>
          <w:sz w:val="28"/>
          <w:szCs w:val="28"/>
        </w:rPr>
        <w:t xml:space="preserve">Во время подготовки к проведению вебинара первоначально был </w:t>
      </w:r>
      <w:r w:rsidR="00D97424">
        <w:rPr>
          <w:rFonts w:ascii="Times New Roman" w:eastAsia="Times" w:hAnsi="Times New Roman" w:cs="Times New Roman"/>
          <w:sz w:val="28"/>
          <w:szCs w:val="28"/>
        </w:rPr>
        <w:t>осуществлен</w:t>
      </w:r>
      <w:r w:rsidRPr="00A55B85">
        <w:rPr>
          <w:rFonts w:ascii="Times New Roman" w:eastAsia="Times" w:hAnsi="Times New Roman" w:cs="Times New Roman"/>
          <w:sz w:val="28"/>
          <w:szCs w:val="28"/>
        </w:rPr>
        <w:t xml:space="preserve"> анализ </w:t>
      </w:r>
      <w:r w:rsidR="00451BCB" w:rsidRPr="00A55B85">
        <w:rPr>
          <w:rFonts w:ascii="Times New Roman" w:eastAsia="Times" w:hAnsi="Times New Roman" w:cs="Times New Roman"/>
          <w:sz w:val="28"/>
          <w:szCs w:val="28"/>
        </w:rPr>
        <w:t xml:space="preserve">доступной </w:t>
      </w:r>
      <w:r w:rsidRPr="00A55B85">
        <w:rPr>
          <w:rFonts w:ascii="Times New Roman" w:eastAsia="Times" w:hAnsi="Times New Roman" w:cs="Times New Roman"/>
          <w:sz w:val="28"/>
          <w:szCs w:val="28"/>
        </w:rPr>
        <w:t>литературы по теме к</w:t>
      </w:r>
      <w:r w:rsidR="00E12553" w:rsidRPr="00A55B85">
        <w:rPr>
          <w:rFonts w:ascii="Times New Roman" w:eastAsia="Times" w:hAnsi="Times New Roman" w:cs="Times New Roman"/>
          <w:sz w:val="28"/>
          <w:szCs w:val="28"/>
        </w:rPr>
        <w:t>онтрацепции в молодом возрасте</w:t>
      </w:r>
      <w:r w:rsidRPr="00A55B85">
        <w:rPr>
          <w:rFonts w:ascii="Times New Roman" w:eastAsia="Times" w:hAnsi="Times New Roman" w:cs="Times New Roman"/>
          <w:sz w:val="28"/>
          <w:szCs w:val="28"/>
        </w:rPr>
        <w:t>, произведен поиск на</w:t>
      </w:r>
      <w:r w:rsidR="00D97424">
        <w:rPr>
          <w:rFonts w:ascii="Times New Roman" w:eastAsia="Times" w:hAnsi="Times New Roman" w:cs="Times New Roman"/>
          <w:sz w:val="28"/>
          <w:szCs w:val="28"/>
        </w:rPr>
        <w:t>глядных материалов и составлена презентация</w:t>
      </w:r>
      <w:r w:rsidR="00BB2FD6">
        <w:rPr>
          <w:rFonts w:ascii="Times New Roman" w:eastAsia="Times" w:hAnsi="Times New Roman" w:cs="Times New Roman"/>
          <w:sz w:val="28"/>
          <w:szCs w:val="28"/>
        </w:rPr>
        <w:t xml:space="preserve"> </w:t>
      </w:r>
      <w:r w:rsidR="005D074C" w:rsidRPr="00A55B85">
        <w:rPr>
          <w:rFonts w:ascii="Times New Roman" w:hAnsi="Times New Roman" w:cs="Times New Roman"/>
          <w:sz w:val="28"/>
          <w:szCs w:val="28"/>
        </w:rPr>
        <w:t>[</w:t>
      </w:r>
      <w:r w:rsidR="00A120BB">
        <w:rPr>
          <w:rFonts w:ascii="Times New Roman" w:hAnsi="Times New Roman" w:cs="Times New Roman"/>
          <w:sz w:val="28"/>
          <w:szCs w:val="28"/>
        </w:rPr>
        <w:t>8, 9</w:t>
      </w:r>
      <w:r w:rsidR="005D074C" w:rsidRPr="00BB2FD6">
        <w:rPr>
          <w:rFonts w:ascii="Times New Roman" w:hAnsi="Times New Roman" w:cs="Times New Roman"/>
          <w:sz w:val="28"/>
          <w:szCs w:val="28"/>
        </w:rPr>
        <w:t>]</w:t>
      </w:r>
      <w:r w:rsidRPr="00BB2FD6">
        <w:rPr>
          <w:rFonts w:ascii="Times New Roman" w:eastAsia="Times" w:hAnsi="Times New Roman" w:cs="Times New Roman"/>
          <w:sz w:val="28"/>
          <w:szCs w:val="28"/>
        </w:rPr>
        <w:t>.</w:t>
      </w:r>
      <w:r w:rsidR="00BB2FD6" w:rsidRPr="00BB2FD6">
        <w:rPr>
          <w:rFonts w:ascii="Times New Roman" w:eastAsia="Times" w:hAnsi="Times New Roman" w:cs="Times New Roman"/>
          <w:sz w:val="28"/>
          <w:szCs w:val="28"/>
        </w:rPr>
        <w:t xml:space="preserve"> </w:t>
      </w:r>
      <w:proofErr w:type="gramStart"/>
      <w:r w:rsidR="00B60BCF" w:rsidRPr="00BB2FD6">
        <w:rPr>
          <w:rFonts w:ascii="Times New Roman" w:eastAsia="Times New Roman" w:hAnsi="Times New Roman" w:cs="Times New Roman"/>
          <w:sz w:val="28"/>
          <w:szCs w:val="28"/>
        </w:rPr>
        <w:t>В</w:t>
      </w:r>
      <w:proofErr w:type="gramEnd"/>
      <w:r w:rsidR="00B60BCF" w:rsidRPr="00BB2FD6">
        <w:rPr>
          <w:rFonts w:ascii="Times New Roman" w:eastAsia="Times New Roman" w:hAnsi="Times New Roman" w:cs="Times New Roman"/>
          <w:sz w:val="28"/>
          <w:szCs w:val="28"/>
        </w:rPr>
        <w:t xml:space="preserve"> вебинаре мы скомбинировали информационный и иллюстративный тип презентации. Содержание презентации служило необходимым визуальным сопровождением при подаче материала. Основное её предназначение – наглядное подтверждение излагаемого преподавателем материала.</w:t>
      </w:r>
      <w:r w:rsidR="00BB2FD6">
        <w:rPr>
          <w:rFonts w:ascii="Times New Roman" w:eastAsia="Times New Roman" w:hAnsi="Times New Roman" w:cs="Times New Roman"/>
          <w:sz w:val="28"/>
          <w:szCs w:val="28"/>
        </w:rPr>
        <w:t xml:space="preserve"> </w:t>
      </w:r>
      <w:r w:rsidR="00E12553" w:rsidRPr="00A55B85">
        <w:rPr>
          <w:rFonts w:ascii="Times New Roman" w:eastAsia="Times" w:hAnsi="Times New Roman" w:cs="Times New Roman"/>
          <w:sz w:val="28"/>
          <w:szCs w:val="28"/>
        </w:rPr>
        <w:t xml:space="preserve">Представление информации в виде презентации с использованием блок схем, рисунков и фотографий </w:t>
      </w:r>
      <w:r w:rsidRPr="00A55B85">
        <w:rPr>
          <w:rFonts w:ascii="Times New Roman" w:eastAsia="Times" w:hAnsi="Times New Roman" w:cs="Times New Roman"/>
          <w:sz w:val="28"/>
          <w:szCs w:val="28"/>
        </w:rPr>
        <w:t xml:space="preserve">— помогает удержать внимание </w:t>
      </w:r>
      <w:r w:rsidR="00E12553" w:rsidRPr="00A55B85">
        <w:rPr>
          <w:rFonts w:ascii="Times New Roman" w:eastAsia="Times" w:hAnsi="Times New Roman" w:cs="Times New Roman"/>
          <w:sz w:val="28"/>
          <w:szCs w:val="28"/>
        </w:rPr>
        <w:t>обучающихся</w:t>
      </w:r>
      <w:r w:rsidRPr="00A55B85">
        <w:rPr>
          <w:rFonts w:ascii="Times New Roman" w:eastAsia="Times" w:hAnsi="Times New Roman" w:cs="Times New Roman"/>
          <w:sz w:val="28"/>
          <w:szCs w:val="28"/>
        </w:rPr>
        <w:t xml:space="preserve"> и повысить уровень восприятия,</w:t>
      </w:r>
      <w:r w:rsidR="00E12553" w:rsidRPr="00A55B85">
        <w:rPr>
          <w:rFonts w:ascii="Times New Roman" w:eastAsia="Times" w:hAnsi="Times New Roman" w:cs="Times New Roman"/>
          <w:sz w:val="28"/>
          <w:szCs w:val="28"/>
        </w:rPr>
        <w:t xml:space="preserve"> акцентируя внимание на важные тезисы семинара,</w:t>
      </w:r>
      <w:r w:rsidRPr="00A55B85">
        <w:rPr>
          <w:rFonts w:ascii="Times New Roman" w:eastAsia="Times" w:hAnsi="Times New Roman" w:cs="Times New Roman"/>
          <w:sz w:val="28"/>
          <w:szCs w:val="28"/>
        </w:rPr>
        <w:t xml:space="preserve"> сделав выступление более ярким и запоминающимся. Далее стоял выбор электронной платформы для проведения вебинара, которая могла </w:t>
      </w:r>
      <w:r w:rsidR="005D074C" w:rsidRPr="00A55B85">
        <w:rPr>
          <w:rFonts w:ascii="Times New Roman" w:eastAsia="Times" w:hAnsi="Times New Roman" w:cs="Times New Roman"/>
          <w:sz w:val="28"/>
          <w:szCs w:val="28"/>
        </w:rPr>
        <w:t xml:space="preserve">бы </w:t>
      </w:r>
      <w:r w:rsidRPr="00A55B85">
        <w:rPr>
          <w:rFonts w:ascii="Times New Roman" w:eastAsia="Times" w:hAnsi="Times New Roman" w:cs="Times New Roman"/>
          <w:sz w:val="28"/>
          <w:szCs w:val="28"/>
        </w:rPr>
        <w:t>позволить демонстрировать контент – презентацию, работать н</w:t>
      </w:r>
      <w:r w:rsidR="00E12553" w:rsidRPr="00A55B85">
        <w:rPr>
          <w:rFonts w:ascii="Times New Roman" w:eastAsia="Times" w:hAnsi="Times New Roman" w:cs="Times New Roman"/>
          <w:sz w:val="28"/>
          <w:szCs w:val="28"/>
        </w:rPr>
        <w:t xml:space="preserve">ескольким спикерам одновременно и обеспечить возможность присутствия неограниченного количества аудитории в режиме реального времени. </w:t>
      </w:r>
      <w:r w:rsidR="005D074C" w:rsidRPr="00A55B85">
        <w:rPr>
          <w:rFonts w:ascii="Times New Roman" w:eastAsia="Times" w:hAnsi="Times New Roman" w:cs="Times New Roman"/>
          <w:sz w:val="28"/>
          <w:szCs w:val="28"/>
        </w:rPr>
        <w:t>Возможность использования</w:t>
      </w:r>
      <w:r w:rsidR="00BB2FD6">
        <w:rPr>
          <w:rFonts w:ascii="Times New Roman" w:eastAsia="Times" w:hAnsi="Times New Roman" w:cs="Times New Roman"/>
          <w:sz w:val="28"/>
          <w:szCs w:val="28"/>
        </w:rPr>
        <w:t xml:space="preserve"> </w:t>
      </w:r>
      <w:r w:rsidR="005D074C" w:rsidRPr="00A55B85">
        <w:rPr>
          <w:rFonts w:ascii="Times New Roman" w:eastAsia="Times" w:hAnsi="Times New Roman" w:cs="Times New Roman"/>
          <w:sz w:val="28"/>
          <w:szCs w:val="28"/>
        </w:rPr>
        <w:t xml:space="preserve">платформы с </w:t>
      </w:r>
      <w:r w:rsidR="00E12553" w:rsidRPr="00A55B85">
        <w:rPr>
          <w:rFonts w:ascii="Times New Roman" w:eastAsia="Times" w:hAnsi="Times New Roman" w:cs="Times New Roman"/>
          <w:sz w:val="28"/>
          <w:szCs w:val="28"/>
        </w:rPr>
        <w:t>запи</w:t>
      </w:r>
      <w:r w:rsidR="005D074C" w:rsidRPr="00A55B85">
        <w:rPr>
          <w:rFonts w:ascii="Times New Roman" w:eastAsia="Times" w:hAnsi="Times New Roman" w:cs="Times New Roman"/>
          <w:sz w:val="28"/>
          <w:szCs w:val="28"/>
        </w:rPr>
        <w:t>сью</w:t>
      </w:r>
      <w:r w:rsidRPr="00A55B85">
        <w:rPr>
          <w:rFonts w:ascii="Times New Roman" w:eastAsia="Times" w:hAnsi="Times New Roman" w:cs="Times New Roman"/>
          <w:sz w:val="28"/>
          <w:szCs w:val="28"/>
        </w:rPr>
        <w:t xml:space="preserve"> вебинар</w:t>
      </w:r>
      <w:r w:rsidR="005D074C" w:rsidRPr="00A55B85">
        <w:rPr>
          <w:rFonts w:ascii="Times New Roman" w:eastAsia="Times" w:hAnsi="Times New Roman" w:cs="Times New Roman"/>
          <w:sz w:val="28"/>
          <w:szCs w:val="28"/>
        </w:rPr>
        <w:t>а, позволяло</w:t>
      </w:r>
      <w:r w:rsidR="00E12553" w:rsidRPr="00A55B85">
        <w:rPr>
          <w:rFonts w:ascii="Times New Roman" w:eastAsia="Times" w:hAnsi="Times New Roman" w:cs="Times New Roman"/>
          <w:sz w:val="28"/>
          <w:szCs w:val="28"/>
        </w:rPr>
        <w:t xml:space="preserve"> обсудить и проработать </w:t>
      </w:r>
      <w:r w:rsidR="005D074C" w:rsidRPr="00A55B85">
        <w:rPr>
          <w:rFonts w:ascii="Times New Roman" w:eastAsia="Times" w:hAnsi="Times New Roman" w:cs="Times New Roman"/>
          <w:sz w:val="28"/>
          <w:szCs w:val="28"/>
        </w:rPr>
        <w:t xml:space="preserve">выступление </w:t>
      </w:r>
      <w:r w:rsidR="00E12553" w:rsidRPr="00A55B85">
        <w:rPr>
          <w:rFonts w:ascii="Times New Roman" w:eastAsia="Times" w:hAnsi="Times New Roman" w:cs="Times New Roman"/>
          <w:sz w:val="28"/>
          <w:szCs w:val="28"/>
        </w:rPr>
        <w:t>после того</w:t>
      </w:r>
      <w:r w:rsidR="005D074C" w:rsidRPr="00A55B85">
        <w:rPr>
          <w:rFonts w:ascii="Times New Roman" w:eastAsia="Times" w:hAnsi="Times New Roman" w:cs="Times New Roman"/>
          <w:sz w:val="28"/>
          <w:szCs w:val="28"/>
        </w:rPr>
        <w:t>,</w:t>
      </w:r>
      <w:r w:rsidR="00E12553" w:rsidRPr="00A55B85">
        <w:rPr>
          <w:rFonts w:ascii="Times New Roman" w:eastAsia="Times" w:hAnsi="Times New Roman" w:cs="Times New Roman"/>
          <w:sz w:val="28"/>
          <w:szCs w:val="28"/>
        </w:rPr>
        <w:t xml:space="preserve"> как </w:t>
      </w:r>
      <w:r w:rsidR="005D074C" w:rsidRPr="00A55B85">
        <w:rPr>
          <w:rFonts w:ascii="Times New Roman" w:eastAsia="Times" w:hAnsi="Times New Roman" w:cs="Times New Roman"/>
          <w:sz w:val="28"/>
          <w:szCs w:val="28"/>
        </w:rPr>
        <w:t>был проведен семинар.</w:t>
      </w:r>
      <w:r w:rsidRPr="00A55B85">
        <w:rPr>
          <w:rFonts w:ascii="Times New Roman" w:eastAsia="Times" w:hAnsi="Times New Roman" w:cs="Times New Roman"/>
          <w:sz w:val="28"/>
          <w:szCs w:val="28"/>
        </w:rPr>
        <w:t xml:space="preserve"> Данные критерии полностью удовлетворял онлайн-сервис Pruffme</w:t>
      </w:r>
      <w:r w:rsidR="008F307F">
        <w:rPr>
          <w:rFonts w:ascii="Times New Roman" w:eastAsia="Times" w:hAnsi="Times New Roman" w:cs="Times New Roman"/>
          <w:sz w:val="28"/>
          <w:szCs w:val="28"/>
        </w:rPr>
        <w:t xml:space="preserve"> - </w:t>
      </w:r>
      <w:r w:rsidR="00B60BCF" w:rsidRPr="00BB2FD6">
        <w:rPr>
          <w:rFonts w:ascii="Times New Roman" w:eastAsia="Times New Roman" w:hAnsi="Times New Roman" w:cs="Times New Roman"/>
          <w:color w:val="000000" w:themeColor="text1"/>
          <w:sz w:val="28"/>
          <w:szCs w:val="28"/>
        </w:rPr>
        <w:t xml:space="preserve">сервис, позволяющий </w:t>
      </w:r>
      <w:r w:rsidR="00BB2FD6" w:rsidRPr="00BB2FD6">
        <w:rPr>
          <w:rFonts w:ascii="Times New Roman" w:eastAsia="Times New Roman" w:hAnsi="Times New Roman" w:cs="Times New Roman"/>
          <w:color w:val="000000" w:themeColor="text1"/>
          <w:sz w:val="28"/>
          <w:szCs w:val="28"/>
        </w:rPr>
        <w:t>создавать вебинары</w:t>
      </w:r>
      <w:r w:rsidR="00B60BCF" w:rsidRPr="00BB2FD6">
        <w:rPr>
          <w:rFonts w:ascii="Times New Roman" w:eastAsia="Times New Roman" w:hAnsi="Times New Roman" w:cs="Times New Roman"/>
          <w:color w:val="000000" w:themeColor="text1"/>
          <w:sz w:val="28"/>
          <w:szCs w:val="28"/>
        </w:rPr>
        <w:t xml:space="preserve"> и опросы. Платформа предоставляет обширные возможности для общения и обучения из любой </w:t>
      </w:r>
      <w:r w:rsidR="00B60BCF" w:rsidRPr="00BB2FD6">
        <w:rPr>
          <w:rFonts w:ascii="Times New Roman" w:eastAsia="Times New Roman" w:hAnsi="Times New Roman" w:cs="Times New Roman"/>
          <w:color w:val="000000" w:themeColor="text1"/>
          <w:sz w:val="28"/>
          <w:szCs w:val="28"/>
        </w:rPr>
        <w:lastRenderedPageBreak/>
        <w:t xml:space="preserve">точки. Благодаря этому вебинар смогли посмотреть студенты из разных локаций города. </w:t>
      </w:r>
    </w:p>
    <w:p w14:paraId="45970137" w14:textId="77777777" w:rsidR="007F04C3" w:rsidRDefault="00B60BCF" w:rsidP="007F04C3">
      <w:pPr>
        <w:pStyle w:val="10"/>
        <w:spacing w:line="360" w:lineRule="auto"/>
        <w:ind w:firstLine="709"/>
        <w:jc w:val="both"/>
        <w:rPr>
          <w:rFonts w:ascii="Times New Roman" w:eastAsia="Times New Roman" w:hAnsi="Times New Roman" w:cs="Times New Roman"/>
          <w:color w:val="000000" w:themeColor="text1"/>
          <w:sz w:val="28"/>
          <w:szCs w:val="28"/>
        </w:rPr>
      </w:pPr>
      <w:r w:rsidRPr="00BB2FD6">
        <w:rPr>
          <w:rFonts w:ascii="Times New Roman" w:eastAsia="Times New Roman" w:hAnsi="Times New Roman" w:cs="Times New Roman"/>
          <w:color w:val="000000" w:themeColor="text1"/>
          <w:sz w:val="28"/>
          <w:szCs w:val="28"/>
        </w:rPr>
        <w:t>Преимуществами использования вебинара в системе смешанного обучения в университете являются следующие показатели: значительная экономия времени на организацию занятия; высокая доступность для посещения обучающимися; возможность проведения on-line встречи даже при условии нахождения в разных местах; удобство для студентов и педагогов за счет комфортного восприятия материала в привычной обстановке.</w:t>
      </w:r>
    </w:p>
    <w:p w14:paraId="4D167C3D" w14:textId="12F8C169" w:rsidR="007F04C3" w:rsidRPr="00BB2FD6" w:rsidRDefault="00EA3741" w:rsidP="007F04C3">
      <w:pPr>
        <w:pStyle w:val="10"/>
        <w:spacing w:line="360" w:lineRule="auto"/>
        <w:ind w:firstLine="709"/>
        <w:jc w:val="both"/>
        <w:rPr>
          <w:rFonts w:ascii="Times New Roman" w:eastAsia="Times New Roman" w:hAnsi="Times New Roman" w:cs="Times New Roman"/>
          <w:sz w:val="28"/>
          <w:szCs w:val="28"/>
        </w:rPr>
      </w:pPr>
      <w:r w:rsidRPr="00A55B85">
        <w:rPr>
          <w:rFonts w:ascii="Times New Roman" w:eastAsia="Times" w:hAnsi="Times New Roman" w:cs="Times New Roman"/>
          <w:sz w:val="28"/>
          <w:szCs w:val="28"/>
        </w:rPr>
        <w:t>В ходе м</w:t>
      </w:r>
      <w:r w:rsidR="00E12553" w:rsidRPr="00A55B85">
        <w:rPr>
          <w:rFonts w:ascii="Times New Roman" w:eastAsia="Times" w:hAnsi="Times New Roman" w:cs="Times New Roman"/>
          <w:sz w:val="28"/>
          <w:szCs w:val="28"/>
        </w:rPr>
        <w:t xml:space="preserve">ероприятия были затронуты темы </w:t>
      </w:r>
      <w:r w:rsidRPr="00A55B85">
        <w:rPr>
          <w:rFonts w:ascii="Times New Roman" w:eastAsia="Times" w:hAnsi="Times New Roman" w:cs="Times New Roman"/>
          <w:sz w:val="28"/>
          <w:szCs w:val="28"/>
        </w:rPr>
        <w:t xml:space="preserve">о современных методах планирования семьи и контрацепции, расширение знаний о терапевтических эффектах контрацепции, а также была проведена консультативная помощь при выборе </w:t>
      </w:r>
      <w:r w:rsidR="00BB2FD6" w:rsidRPr="00A55B85">
        <w:rPr>
          <w:rFonts w:ascii="Times New Roman" w:eastAsia="Times" w:hAnsi="Times New Roman" w:cs="Times New Roman"/>
          <w:sz w:val="28"/>
          <w:szCs w:val="28"/>
        </w:rPr>
        <w:t>контрацепции</w:t>
      </w:r>
      <w:r w:rsidR="00BB2FD6" w:rsidRPr="00A55B85">
        <w:rPr>
          <w:rFonts w:ascii="Times New Roman" w:hAnsi="Times New Roman" w:cs="Times New Roman"/>
          <w:sz w:val="28"/>
          <w:szCs w:val="28"/>
        </w:rPr>
        <w:t xml:space="preserve"> [</w:t>
      </w:r>
      <w:r w:rsidR="007309CB">
        <w:rPr>
          <w:rFonts w:ascii="Times New Roman" w:hAnsi="Times New Roman" w:cs="Times New Roman"/>
          <w:sz w:val="28"/>
          <w:szCs w:val="28"/>
        </w:rPr>
        <w:t xml:space="preserve">7, </w:t>
      </w:r>
      <w:r w:rsidR="00520EE4" w:rsidRPr="00A55B85">
        <w:rPr>
          <w:rFonts w:ascii="Times New Roman" w:hAnsi="Times New Roman" w:cs="Times New Roman"/>
          <w:sz w:val="28"/>
          <w:szCs w:val="28"/>
        </w:rPr>
        <w:t>8</w:t>
      </w:r>
      <w:r w:rsidR="00203588" w:rsidRPr="00A55B85">
        <w:rPr>
          <w:rFonts w:ascii="Times New Roman" w:hAnsi="Times New Roman" w:cs="Times New Roman"/>
          <w:sz w:val="28"/>
          <w:szCs w:val="28"/>
        </w:rPr>
        <w:t>]</w:t>
      </w:r>
      <w:r w:rsidRPr="00A55B85">
        <w:rPr>
          <w:rFonts w:ascii="Times New Roman" w:eastAsia="Times" w:hAnsi="Times New Roman" w:cs="Times New Roman"/>
          <w:sz w:val="28"/>
          <w:szCs w:val="28"/>
        </w:rPr>
        <w:t>.</w:t>
      </w:r>
      <w:r w:rsidR="008F307F">
        <w:rPr>
          <w:rFonts w:ascii="Times New Roman" w:eastAsia="Times" w:hAnsi="Times New Roman" w:cs="Times New Roman"/>
          <w:sz w:val="28"/>
          <w:szCs w:val="28"/>
        </w:rPr>
        <w:t xml:space="preserve"> </w:t>
      </w:r>
      <w:r w:rsidR="00B60BCF" w:rsidRPr="00BB2FD6">
        <w:rPr>
          <w:rFonts w:ascii="Times New Roman" w:eastAsia="Times New Roman" w:hAnsi="Times New Roman" w:cs="Times New Roman"/>
          <w:sz w:val="28"/>
          <w:szCs w:val="28"/>
        </w:rPr>
        <w:t xml:space="preserve">Очень подробно мы обсудили тему планирования семьи, так как эта тема сейчас очень актуальна. Планирование семьи </w:t>
      </w:r>
      <w:r w:rsidR="00BB2FD6" w:rsidRPr="00BB2FD6">
        <w:rPr>
          <w:rFonts w:ascii="Times New Roman" w:eastAsia="Times New Roman" w:hAnsi="Times New Roman" w:cs="Times New Roman"/>
          <w:sz w:val="28"/>
          <w:szCs w:val="28"/>
        </w:rPr>
        <w:t>— это</w:t>
      </w:r>
      <w:r w:rsidR="00B60BCF" w:rsidRPr="00BB2FD6">
        <w:rPr>
          <w:rFonts w:ascii="Times New Roman" w:eastAsia="Times New Roman" w:hAnsi="Times New Roman" w:cs="Times New Roman"/>
          <w:sz w:val="28"/>
          <w:szCs w:val="28"/>
        </w:rPr>
        <w:t xml:space="preserve"> комплекс мероприятий, направленных на наступление желанной беременности в сроки, повышающие вероятность нормального течения гестации и рождения здорового ребёнка, а также на предотвращение абортов с целью снижения материнской и младенческой заболеваемости и смертности. Планирование семьи позволяет: избежать нежелательной беременности, родить желанных детей, регулировать интервалы между беременностями по выбору женщины, планировать время рождения детей в зависимости от возраста родителей, а также определять число детей в семье. </w:t>
      </w:r>
    </w:p>
    <w:p w14:paraId="72A90128" w14:textId="77777777" w:rsidR="00B60BCF" w:rsidRPr="007F04C3" w:rsidRDefault="00B60BCF" w:rsidP="007F04C3">
      <w:pPr>
        <w:pStyle w:val="10"/>
        <w:spacing w:line="360" w:lineRule="auto"/>
        <w:ind w:firstLine="709"/>
        <w:jc w:val="both"/>
        <w:rPr>
          <w:rFonts w:ascii="Times New Roman" w:eastAsia="Times" w:hAnsi="Times New Roman" w:cs="Times New Roman"/>
          <w:sz w:val="28"/>
          <w:szCs w:val="28"/>
        </w:rPr>
      </w:pPr>
      <w:r w:rsidRPr="00BB2FD6">
        <w:rPr>
          <w:rFonts w:ascii="Times New Roman" w:eastAsia="Times New Roman" w:hAnsi="Times New Roman" w:cs="Times New Roman"/>
          <w:sz w:val="28"/>
          <w:szCs w:val="28"/>
        </w:rPr>
        <w:t>Тема контрацепции также получила хороший отклик и достаточное количество вопросов. Большинство современных девушек предпочитают именно гормональную контрацепцию, поэтому этой теме бы</w:t>
      </w:r>
      <w:r w:rsidR="007F04C3" w:rsidRPr="00BB2FD6">
        <w:rPr>
          <w:rFonts w:ascii="Times New Roman" w:eastAsia="Times New Roman" w:hAnsi="Times New Roman" w:cs="Times New Roman"/>
          <w:sz w:val="28"/>
          <w:szCs w:val="28"/>
        </w:rPr>
        <w:t xml:space="preserve">ло уделено особенное внимание. </w:t>
      </w:r>
      <w:r w:rsidRPr="00BB2FD6">
        <w:rPr>
          <w:rFonts w:ascii="Times New Roman" w:eastAsia="Times New Roman" w:hAnsi="Times New Roman" w:cs="Times New Roman"/>
          <w:sz w:val="28"/>
          <w:szCs w:val="28"/>
        </w:rPr>
        <w:t xml:space="preserve">Были разобраны все виды гормональной контрацепции, механизмы действия, показания, противопоказания, а также главные критерии выбора гормональной контрацепции. </w:t>
      </w:r>
    </w:p>
    <w:p w14:paraId="589E42EE" w14:textId="069B93D7" w:rsidR="008B6799" w:rsidRPr="00A55B85" w:rsidRDefault="00EA3741" w:rsidP="008F307F">
      <w:pPr>
        <w:pStyle w:val="10"/>
        <w:spacing w:line="360" w:lineRule="auto"/>
        <w:ind w:firstLine="709"/>
        <w:jc w:val="both"/>
        <w:rPr>
          <w:rFonts w:ascii="Times New Roman" w:eastAsia="Times" w:hAnsi="Times New Roman" w:cs="Times New Roman"/>
          <w:sz w:val="28"/>
          <w:szCs w:val="28"/>
        </w:rPr>
      </w:pPr>
      <w:r w:rsidRPr="00A55B85">
        <w:rPr>
          <w:rFonts w:ascii="Times New Roman" w:eastAsia="Times" w:hAnsi="Times New Roman" w:cs="Times New Roman"/>
          <w:sz w:val="28"/>
          <w:szCs w:val="28"/>
        </w:rPr>
        <w:lastRenderedPageBreak/>
        <w:t xml:space="preserve"> Проведение практической </w:t>
      </w:r>
      <w:r w:rsidR="00203588" w:rsidRPr="00A55B85">
        <w:rPr>
          <w:rFonts w:ascii="Times New Roman" w:eastAsia="Times" w:hAnsi="Times New Roman" w:cs="Times New Roman"/>
          <w:sz w:val="28"/>
          <w:szCs w:val="28"/>
        </w:rPr>
        <w:t>части было в интерактивном формате</w:t>
      </w:r>
      <w:r w:rsidRPr="00A55B85">
        <w:rPr>
          <w:rFonts w:ascii="Times New Roman" w:eastAsia="Times" w:hAnsi="Times New Roman" w:cs="Times New Roman"/>
          <w:sz w:val="28"/>
          <w:szCs w:val="28"/>
        </w:rPr>
        <w:t xml:space="preserve">, как </w:t>
      </w:r>
      <w:r w:rsidR="00E12553" w:rsidRPr="00A55B85">
        <w:rPr>
          <w:rFonts w:ascii="Times New Roman" w:eastAsia="Times" w:hAnsi="Times New Roman" w:cs="Times New Roman"/>
          <w:sz w:val="28"/>
          <w:szCs w:val="28"/>
        </w:rPr>
        <w:t>способ</w:t>
      </w:r>
      <w:r w:rsidR="00203588" w:rsidRPr="00A55B85">
        <w:rPr>
          <w:rFonts w:ascii="Times New Roman" w:eastAsia="Times" w:hAnsi="Times New Roman" w:cs="Times New Roman"/>
          <w:sz w:val="28"/>
          <w:szCs w:val="28"/>
        </w:rPr>
        <w:t>а</w:t>
      </w:r>
      <w:r w:rsidR="00E12553" w:rsidRPr="00A55B85">
        <w:rPr>
          <w:rFonts w:ascii="Times New Roman" w:eastAsia="Times" w:hAnsi="Times New Roman" w:cs="Times New Roman"/>
          <w:sz w:val="28"/>
          <w:szCs w:val="28"/>
        </w:rPr>
        <w:t xml:space="preserve"> закрепления информации.</w:t>
      </w:r>
      <w:r w:rsidR="007F04C3">
        <w:rPr>
          <w:rFonts w:ascii="Times New Roman" w:eastAsia="Times" w:hAnsi="Times New Roman" w:cs="Times New Roman"/>
          <w:sz w:val="28"/>
          <w:szCs w:val="28"/>
        </w:rPr>
        <w:t xml:space="preserve"> </w:t>
      </w:r>
      <w:r w:rsidR="00B60BCF" w:rsidRPr="00BB2FD6">
        <w:rPr>
          <w:rFonts w:ascii="Times New Roman" w:eastAsia="Times New Roman" w:hAnsi="Times New Roman" w:cs="Times New Roman"/>
          <w:sz w:val="28"/>
          <w:szCs w:val="28"/>
        </w:rPr>
        <w:t xml:space="preserve">Иногда недостаток сведений о механизме действия комбинированных оральных контрацептивов порождает мифы о возможных негативных последствиях приема таблеток. </w:t>
      </w:r>
      <w:r w:rsidRPr="00A55B85">
        <w:rPr>
          <w:rFonts w:ascii="Times New Roman" w:eastAsia="Times" w:hAnsi="Times New Roman" w:cs="Times New Roman"/>
          <w:sz w:val="28"/>
          <w:szCs w:val="28"/>
        </w:rPr>
        <w:t xml:space="preserve">Благодаря этой части были развеяны мифы о гормональной контрацепции, что вовлекло аудиторию к </w:t>
      </w:r>
      <w:r w:rsidR="00BB2FD6" w:rsidRPr="00A55B85">
        <w:rPr>
          <w:rFonts w:ascii="Times New Roman" w:eastAsia="Times" w:hAnsi="Times New Roman" w:cs="Times New Roman"/>
          <w:sz w:val="28"/>
          <w:szCs w:val="28"/>
        </w:rPr>
        <w:t>обсуждению. В</w:t>
      </w:r>
      <w:r w:rsidR="0021478D" w:rsidRPr="00A55B85">
        <w:rPr>
          <w:rFonts w:ascii="Times New Roman" w:eastAsia="Times" w:hAnsi="Times New Roman" w:cs="Times New Roman"/>
          <w:sz w:val="28"/>
          <w:szCs w:val="28"/>
        </w:rPr>
        <w:t xml:space="preserve"> течении </w:t>
      </w:r>
      <w:r w:rsidRPr="00A55B85">
        <w:rPr>
          <w:rFonts w:ascii="Times New Roman" w:eastAsia="Times" w:hAnsi="Times New Roman" w:cs="Times New Roman"/>
          <w:sz w:val="28"/>
          <w:szCs w:val="28"/>
        </w:rPr>
        <w:t xml:space="preserve">вебинара </w:t>
      </w:r>
      <w:r w:rsidR="0021478D" w:rsidRPr="00A55B85">
        <w:rPr>
          <w:rFonts w:ascii="Times New Roman" w:eastAsia="Times" w:hAnsi="Times New Roman" w:cs="Times New Roman"/>
          <w:sz w:val="28"/>
          <w:szCs w:val="28"/>
        </w:rPr>
        <w:t>обучающиеся могли задать</w:t>
      </w:r>
      <w:r w:rsidRPr="00A55B85">
        <w:rPr>
          <w:rFonts w:ascii="Times New Roman" w:eastAsia="Times" w:hAnsi="Times New Roman" w:cs="Times New Roman"/>
          <w:sz w:val="28"/>
          <w:szCs w:val="28"/>
        </w:rPr>
        <w:t xml:space="preserve"> интересующие их вопросы, на которые были даны развернутые ответы</w:t>
      </w:r>
      <w:r w:rsidR="0021478D" w:rsidRPr="00A55B85">
        <w:rPr>
          <w:rFonts w:ascii="Times New Roman" w:eastAsia="Times" w:hAnsi="Times New Roman" w:cs="Times New Roman"/>
          <w:sz w:val="28"/>
          <w:szCs w:val="28"/>
        </w:rPr>
        <w:t xml:space="preserve"> в итоге конференции</w:t>
      </w:r>
      <w:r w:rsidRPr="00A55B85">
        <w:rPr>
          <w:rFonts w:ascii="Times New Roman" w:eastAsia="Times" w:hAnsi="Times New Roman" w:cs="Times New Roman"/>
          <w:sz w:val="28"/>
          <w:szCs w:val="28"/>
        </w:rPr>
        <w:t xml:space="preserve">. </w:t>
      </w:r>
    </w:p>
    <w:p w14:paraId="4A7A97C6" w14:textId="19835282" w:rsidR="008B6799" w:rsidRPr="00A55B85" w:rsidRDefault="00EA3741" w:rsidP="008F307F">
      <w:pPr>
        <w:pStyle w:val="10"/>
        <w:spacing w:line="360" w:lineRule="auto"/>
        <w:ind w:firstLine="709"/>
        <w:jc w:val="both"/>
        <w:rPr>
          <w:rFonts w:ascii="Times New Roman" w:eastAsia="Times" w:hAnsi="Times New Roman" w:cs="Times New Roman"/>
          <w:sz w:val="28"/>
          <w:szCs w:val="28"/>
        </w:rPr>
      </w:pPr>
      <w:r w:rsidRPr="00A55B85">
        <w:rPr>
          <w:rFonts w:ascii="Times New Roman" w:eastAsia="Times" w:hAnsi="Times New Roman" w:cs="Times New Roman"/>
          <w:sz w:val="28"/>
          <w:szCs w:val="28"/>
        </w:rPr>
        <w:t>Таким образом</w:t>
      </w:r>
      <w:r w:rsidR="0021478D" w:rsidRPr="00A55B85">
        <w:rPr>
          <w:rFonts w:ascii="Times New Roman" w:eastAsia="Times" w:hAnsi="Times New Roman" w:cs="Times New Roman"/>
          <w:sz w:val="28"/>
          <w:szCs w:val="28"/>
        </w:rPr>
        <w:t>,</w:t>
      </w:r>
      <w:r w:rsidRPr="00A55B85">
        <w:rPr>
          <w:rFonts w:ascii="Times New Roman" w:eastAsia="Times" w:hAnsi="Times New Roman" w:cs="Times New Roman"/>
          <w:sz w:val="28"/>
          <w:szCs w:val="28"/>
        </w:rPr>
        <w:t xml:space="preserve"> самостоятельная работа позволяет </w:t>
      </w:r>
      <w:r w:rsidR="0021478D" w:rsidRPr="00A55B85">
        <w:rPr>
          <w:rFonts w:ascii="Times New Roman" w:eastAsia="Times" w:hAnsi="Times New Roman" w:cs="Times New Roman"/>
          <w:sz w:val="28"/>
          <w:szCs w:val="28"/>
        </w:rPr>
        <w:t xml:space="preserve">клиническому ординатору </w:t>
      </w:r>
      <w:r w:rsidRPr="00A55B85">
        <w:rPr>
          <w:rFonts w:ascii="Times New Roman" w:eastAsia="Times" w:hAnsi="Times New Roman" w:cs="Times New Roman"/>
          <w:sz w:val="28"/>
          <w:szCs w:val="28"/>
        </w:rPr>
        <w:t>стать организатором процесса сбора, анализа и структурирования учебной информации</w:t>
      </w:r>
      <w:r w:rsidR="0021478D" w:rsidRPr="00A55B85">
        <w:rPr>
          <w:rFonts w:ascii="Times New Roman" w:eastAsia="Times" w:hAnsi="Times New Roman" w:cs="Times New Roman"/>
          <w:sz w:val="28"/>
          <w:szCs w:val="28"/>
        </w:rPr>
        <w:t xml:space="preserve">. </w:t>
      </w:r>
      <w:r w:rsidRPr="00A55B85">
        <w:rPr>
          <w:rFonts w:ascii="Times New Roman" w:eastAsia="Times" w:hAnsi="Times New Roman" w:cs="Times New Roman"/>
          <w:sz w:val="28"/>
          <w:szCs w:val="28"/>
        </w:rPr>
        <w:t xml:space="preserve">Позволяет осваивать современные методы и технологии передачи профессионального и социального опыта, создавать систему воспитания здорового образа жизни у различных категорий пациентов. </w:t>
      </w:r>
      <w:r w:rsidR="00D97424">
        <w:rPr>
          <w:rFonts w:ascii="Times New Roman" w:eastAsia="Times" w:hAnsi="Times New Roman" w:cs="Times New Roman"/>
          <w:sz w:val="28"/>
          <w:szCs w:val="28"/>
        </w:rPr>
        <w:t xml:space="preserve">Владение </w:t>
      </w:r>
      <w:r w:rsidR="00D97424" w:rsidRPr="00A55B85">
        <w:rPr>
          <w:rFonts w:ascii="Times New Roman" w:eastAsia="Times" w:hAnsi="Times New Roman" w:cs="Times New Roman"/>
          <w:sz w:val="28"/>
          <w:szCs w:val="28"/>
        </w:rPr>
        <w:t xml:space="preserve">клиническими ординаторами </w:t>
      </w:r>
      <w:r w:rsidR="00D97424">
        <w:rPr>
          <w:rFonts w:ascii="Times New Roman" w:eastAsia="Times" w:hAnsi="Times New Roman" w:cs="Times New Roman"/>
          <w:sz w:val="28"/>
          <w:szCs w:val="28"/>
        </w:rPr>
        <w:t>педагогическими знаниями по основам методологии, современным моделям</w:t>
      </w:r>
      <w:r w:rsidRPr="00A55B85">
        <w:rPr>
          <w:rFonts w:ascii="Times New Roman" w:eastAsia="Times" w:hAnsi="Times New Roman" w:cs="Times New Roman"/>
          <w:sz w:val="28"/>
          <w:szCs w:val="28"/>
        </w:rPr>
        <w:t xml:space="preserve"> обучения и воспитания, </w:t>
      </w:r>
      <w:r w:rsidR="00D97424">
        <w:rPr>
          <w:rFonts w:ascii="Times New Roman" w:eastAsia="Times" w:hAnsi="Times New Roman" w:cs="Times New Roman"/>
          <w:sz w:val="28"/>
          <w:szCs w:val="28"/>
        </w:rPr>
        <w:t>важны</w:t>
      </w:r>
      <w:r w:rsidR="00BB2FD6">
        <w:rPr>
          <w:rFonts w:ascii="Times New Roman" w:eastAsia="Times" w:hAnsi="Times New Roman" w:cs="Times New Roman"/>
          <w:sz w:val="28"/>
          <w:szCs w:val="28"/>
        </w:rPr>
        <w:t xml:space="preserve"> </w:t>
      </w:r>
      <w:r w:rsidR="0021478D" w:rsidRPr="00A55B85">
        <w:rPr>
          <w:rFonts w:ascii="Times New Roman" w:eastAsia="Times" w:hAnsi="Times New Roman" w:cs="Times New Roman"/>
          <w:sz w:val="28"/>
          <w:szCs w:val="28"/>
        </w:rPr>
        <w:t>в подготовке</w:t>
      </w:r>
      <w:r w:rsidRPr="00A55B85">
        <w:rPr>
          <w:rFonts w:ascii="Times New Roman" w:eastAsia="Times" w:hAnsi="Times New Roman" w:cs="Times New Roman"/>
          <w:sz w:val="28"/>
          <w:szCs w:val="28"/>
        </w:rPr>
        <w:t xml:space="preserve"> медицинских кадров с установкой на самообразовательную познавательную деятельность и научный кругозор</w:t>
      </w:r>
      <w:r w:rsidR="0021478D" w:rsidRPr="00A55B85">
        <w:rPr>
          <w:rFonts w:ascii="Times New Roman" w:eastAsia="Times" w:hAnsi="Times New Roman" w:cs="Times New Roman"/>
          <w:sz w:val="28"/>
          <w:szCs w:val="28"/>
        </w:rPr>
        <w:t xml:space="preserve"> будущ</w:t>
      </w:r>
      <w:r w:rsidR="00211816">
        <w:rPr>
          <w:rFonts w:ascii="Times New Roman" w:eastAsia="Times" w:hAnsi="Times New Roman" w:cs="Times New Roman"/>
          <w:sz w:val="28"/>
          <w:szCs w:val="28"/>
        </w:rPr>
        <w:t>е</w:t>
      </w:r>
      <w:r w:rsidR="0021478D" w:rsidRPr="00A55B85">
        <w:rPr>
          <w:rFonts w:ascii="Times New Roman" w:eastAsia="Times" w:hAnsi="Times New Roman" w:cs="Times New Roman"/>
          <w:sz w:val="28"/>
          <w:szCs w:val="28"/>
        </w:rPr>
        <w:t>го специалиста</w:t>
      </w:r>
      <w:r w:rsidRPr="00A55B85">
        <w:rPr>
          <w:rFonts w:ascii="Times New Roman" w:eastAsia="Times" w:hAnsi="Times New Roman" w:cs="Times New Roman"/>
          <w:sz w:val="28"/>
          <w:szCs w:val="28"/>
        </w:rPr>
        <w:t>.</w:t>
      </w:r>
    </w:p>
    <w:p w14:paraId="5C1D75AC" w14:textId="77777777" w:rsidR="008B6799" w:rsidRPr="00A55B85" w:rsidRDefault="004F489D" w:rsidP="00A55B85">
      <w:pPr>
        <w:pStyle w:val="10"/>
        <w:spacing w:line="360" w:lineRule="auto"/>
        <w:ind w:firstLine="709"/>
        <w:jc w:val="both"/>
        <w:rPr>
          <w:rFonts w:ascii="Times New Roman" w:eastAsia="Times" w:hAnsi="Times New Roman" w:cs="Times New Roman"/>
          <w:b/>
          <w:sz w:val="28"/>
          <w:szCs w:val="28"/>
        </w:rPr>
      </w:pPr>
      <w:r>
        <w:rPr>
          <w:rFonts w:ascii="Times New Roman" w:eastAsia="Times" w:hAnsi="Times New Roman" w:cs="Times New Roman"/>
          <w:b/>
          <w:sz w:val="28"/>
          <w:szCs w:val="28"/>
        </w:rPr>
        <w:t>Список литературы.</w:t>
      </w:r>
    </w:p>
    <w:p w14:paraId="71383327" w14:textId="77777777" w:rsidR="005012E4" w:rsidRPr="005012E4" w:rsidRDefault="005012E4" w:rsidP="005012E4">
      <w:pPr>
        <w:pStyle w:val="a6"/>
        <w:numPr>
          <w:ilvl w:val="0"/>
          <w:numId w:val="5"/>
        </w:numPr>
        <w:autoSpaceDE w:val="0"/>
        <w:autoSpaceDN w:val="0"/>
        <w:adjustRightInd w:val="0"/>
        <w:spacing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Шмигирилова</w:t>
      </w:r>
      <w:proofErr w:type="spellEnd"/>
      <w:r>
        <w:rPr>
          <w:rFonts w:ascii="Times New Roman" w:hAnsi="Times New Roman" w:cs="Times New Roman"/>
          <w:sz w:val="28"/>
          <w:szCs w:val="28"/>
        </w:rPr>
        <w:t xml:space="preserve"> И.Б.</w:t>
      </w:r>
      <w:r w:rsidR="006C458B" w:rsidRPr="006C458B">
        <w:rPr>
          <w:rFonts w:ascii="Times New Roman" w:hAnsi="Times New Roman" w:cs="Times New Roman"/>
          <w:sz w:val="28"/>
          <w:szCs w:val="28"/>
        </w:rPr>
        <w:t xml:space="preserve"> Познавательная компетентность в аспекте познавательной самостоятельности и познавательной активности // Образование и наука. 2014. №7 (116).</w:t>
      </w:r>
      <w:r>
        <w:rPr>
          <w:rFonts w:ascii="Times New Roman" w:hAnsi="Times New Roman" w:cs="Times New Roman"/>
          <w:sz w:val="28"/>
          <w:szCs w:val="28"/>
        </w:rPr>
        <w:t xml:space="preserve"> С.134-146.</w:t>
      </w:r>
    </w:p>
    <w:p w14:paraId="140F600C" w14:textId="77777777" w:rsidR="005012E4" w:rsidRDefault="005012E4" w:rsidP="00A120BB">
      <w:pPr>
        <w:pStyle w:val="a6"/>
        <w:numPr>
          <w:ilvl w:val="0"/>
          <w:numId w:val="5"/>
        </w:numPr>
        <w:autoSpaceDE w:val="0"/>
        <w:autoSpaceDN w:val="0"/>
        <w:adjustRightInd w:val="0"/>
        <w:spacing w:line="360" w:lineRule="auto"/>
        <w:ind w:left="0" w:firstLine="709"/>
        <w:jc w:val="both"/>
        <w:rPr>
          <w:rFonts w:ascii="Times New Roman" w:hAnsi="Times New Roman" w:cs="Times New Roman"/>
          <w:sz w:val="28"/>
          <w:szCs w:val="28"/>
        </w:rPr>
      </w:pPr>
      <w:r w:rsidRPr="005012E4">
        <w:rPr>
          <w:rFonts w:ascii="Times New Roman" w:hAnsi="Times New Roman" w:cs="Times New Roman"/>
          <w:sz w:val="28"/>
          <w:szCs w:val="28"/>
        </w:rPr>
        <w:t>Парфёнова Н.</w:t>
      </w:r>
      <w:r w:rsidR="007309CB" w:rsidRPr="005012E4">
        <w:rPr>
          <w:rFonts w:ascii="Times New Roman" w:hAnsi="Times New Roman" w:cs="Times New Roman"/>
          <w:sz w:val="28"/>
          <w:szCs w:val="28"/>
        </w:rPr>
        <w:t>Н. Основные подходы к классификации самостоятельной работы студентов // Проблемы и перспективы развития о</w:t>
      </w:r>
      <w:r>
        <w:rPr>
          <w:rFonts w:ascii="Times New Roman" w:hAnsi="Times New Roman" w:cs="Times New Roman"/>
          <w:sz w:val="28"/>
          <w:szCs w:val="28"/>
        </w:rPr>
        <w:t>бразования в России. 2011. №11</w:t>
      </w:r>
      <w:r w:rsidRPr="006C458B">
        <w:rPr>
          <w:rFonts w:ascii="Times New Roman" w:hAnsi="Times New Roman" w:cs="Times New Roman"/>
          <w:sz w:val="28"/>
          <w:szCs w:val="28"/>
        </w:rPr>
        <w:t>.</w:t>
      </w:r>
      <w:r>
        <w:rPr>
          <w:rFonts w:ascii="Times New Roman" w:hAnsi="Times New Roman" w:cs="Times New Roman"/>
          <w:sz w:val="28"/>
          <w:szCs w:val="28"/>
        </w:rPr>
        <w:t xml:space="preserve"> С.134-146.</w:t>
      </w:r>
    </w:p>
    <w:p w14:paraId="2CE47005" w14:textId="77777777" w:rsidR="00A120BB" w:rsidRPr="005012E4" w:rsidRDefault="00A120BB" w:rsidP="00A120BB">
      <w:pPr>
        <w:pStyle w:val="a6"/>
        <w:numPr>
          <w:ilvl w:val="0"/>
          <w:numId w:val="5"/>
        </w:numPr>
        <w:autoSpaceDE w:val="0"/>
        <w:autoSpaceDN w:val="0"/>
        <w:adjustRightInd w:val="0"/>
        <w:spacing w:line="360" w:lineRule="auto"/>
        <w:ind w:left="0" w:firstLine="709"/>
        <w:jc w:val="both"/>
        <w:rPr>
          <w:rFonts w:ascii="Times New Roman" w:hAnsi="Times New Roman" w:cs="Times New Roman"/>
          <w:sz w:val="28"/>
          <w:szCs w:val="28"/>
        </w:rPr>
      </w:pPr>
      <w:r w:rsidRPr="005012E4">
        <w:rPr>
          <w:rFonts w:ascii="Times New Roman" w:eastAsia="Times" w:hAnsi="Times New Roman" w:cs="Times New Roman"/>
          <w:sz w:val="28"/>
          <w:szCs w:val="28"/>
        </w:rPr>
        <w:t>В.Н.  Петрова. Роль педагогики в процессе обучения ординаторов. Медицинское образование и вузовская наука</w:t>
      </w:r>
      <w:r w:rsidR="005012E4">
        <w:rPr>
          <w:rFonts w:ascii="Times New Roman" w:eastAsia="Times" w:hAnsi="Times New Roman" w:cs="Times New Roman"/>
          <w:sz w:val="28"/>
          <w:szCs w:val="28"/>
        </w:rPr>
        <w:t>. 2017.</w:t>
      </w:r>
      <w:r w:rsidR="007B35C2">
        <w:rPr>
          <w:rFonts w:ascii="Times New Roman" w:eastAsia="Times" w:hAnsi="Times New Roman" w:cs="Times New Roman"/>
          <w:sz w:val="28"/>
          <w:szCs w:val="28"/>
        </w:rPr>
        <w:t xml:space="preserve"> № 1(9)</w:t>
      </w:r>
      <w:r w:rsidRPr="005012E4">
        <w:rPr>
          <w:rFonts w:ascii="Times New Roman" w:eastAsia="Times" w:hAnsi="Times New Roman" w:cs="Times New Roman"/>
          <w:sz w:val="28"/>
          <w:szCs w:val="28"/>
        </w:rPr>
        <w:t>.</w:t>
      </w:r>
      <w:r w:rsidR="007B35C2">
        <w:rPr>
          <w:rFonts w:ascii="Times New Roman" w:eastAsia="Times" w:hAnsi="Times New Roman" w:cs="Times New Roman"/>
          <w:sz w:val="28"/>
          <w:szCs w:val="28"/>
        </w:rPr>
        <w:t xml:space="preserve"> С.39-42.</w:t>
      </w:r>
    </w:p>
    <w:p w14:paraId="52AA4A7B" w14:textId="77777777" w:rsidR="007309CB" w:rsidRDefault="00583C10" w:rsidP="007309CB">
      <w:pPr>
        <w:pStyle w:val="a6"/>
        <w:numPr>
          <w:ilvl w:val="0"/>
          <w:numId w:val="5"/>
        </w:numPr>
        <w:autoSpaceDE w:val="0"/>
        <w:autoSpaceDN w:val="0"/>
        <w:adjustRightInd w:val="0"/>
        <w:spacing w:line="360" w:lineRule="auto"/>
        <w:ind w:left="0" w:firstLine="709"/>
        <w:jc w:val="both"/>
        <w:rPr>
          <w:rFonts w:ascii="Times New Roman" w:hAnsi="Times New Roman" w:cs="Times New Roman"/>
          <w:sz w:val="28"/>
          <w:szCs w:val="28"/>
        </w:rPr>
      </w:pPr>
      <w:r w:rsidRPr="007309CB">
        <w:rPr>
          <w:rFonts w:ascii="Times New Roman" w:hAnsi="Times New Roman" w:cs="Times New Roman"/>
          <w:sz w:val="28"/>
          <w:szCs w:val="28"/>
        </w:rPr>
        <w:t>Министерство образовани</w:t>
      </w:r>
      <w:r w:rsidR="00520EE4" w:rsidRPr="007309CB">
        <w:rPr>
          <w:rFonts w:ascii="Times New Roman" w:hAnsi="Times New Roman" w:cs="Times New Roman"/>
          <w:sz w:val="28"/>
          <w:szCs w:val="28"/>
        </w:rPr>
        <w:t xml:space="preserve">я и науки Российской </w:t>
      </w:r>
      <w:proofErr w:type="spellStart"/>
      <w:r w:rsidR="00520EE4" w:rsidRPr="007309CB">
        <w:rPr>
          <w:rFonts w:ascii="Times New Roman" w:hAnsi="Times New Roman" w:cs="Times New Roman"/>
          <w:sz w:val="28"/>
          <w:szCs w:val="28"/>
        </w:rPr>
        <w:t>Федерации.</w:t>
      </w:r>
      <w:r w:rsidRPr="007309CB">
        <w:rPr>
          <w:rFonts w:ascii="Times New Roman" w:hAnsi="Times New Roman" w:cs="Times New Roman"/>
          <w:sz w:val="28"/>
          <w:szCs w:val="28"/>
        </w:rPr>
        <w:t>Приказ</w:t>
      </w:r>
      <w:proofErr w:type="spellEnd"/>
      <w:r w:rsidRPr="007309CB">
        <w:rPr>
          <w:rFonts w:ascii="Times New Roman" w:hAnsi="Times New Roman" w:cs="Times New Roman"/>
          <w:sz w:val="28"/>
          <w:szCs w:val="28"/>
        </w:rPr>
        <w:t xml:space="preserve"> от 25 августа 2014 г. </w:t>
      </w:r>
      <w:r w:rsidRPr="007309CB">
        <w:rPr>
          <w:rFonts w:ascii="Times New Roman" w:hAnsi="Times New Roman" w:cs="Times New Roman"/>
          <w:sz w:val="28"/>
          <w:szCs w:val="28"/>
          <w:lang w:val="en-US"/>
        </w:rPr>
        <w:t>N</w:t>
      </w:r>
      <w:r w:rsidRPr="007309CB">
        <w:rPr>
          <w:rFonts w:ascii="Times New Roman" w:hAnsi="Times New Roman" w:cs="Times New Roman"/>
          <w:sz w:val="28"/>
          <w:szCs w:val="28"/>
        </w:rPr>
        <w:t xml:space="preserve"> 1043. Федеральный </w:t>
      </w:r>
      <w:r w:rsidRPr="007309CB">
        <w:rPr>
          <w:rFonts w:ascii="Times New Roman" w:hAnsi="Times New Roman" w:cs="Times New Roman"/>
          <w:sz w:val="28"/>
          <w:szCs w:val="28"/>
        </w:rPr>
        <w:lastRenderedPageBreak/>
        <w:t>государственный образовательный стандарт высшего образования по специальности 31.08.01 акушерство и гинекология (уровень подготовки кадров высшей квалификации) [Электронный ресурс]. URL: http://</w:t>
      </w:r>
      <w:r w:rsidRPr="007309CB">
        <w:rPr>
          <w:rFonts w:ascii="Times New Roman" w:hAnsi="Times New Roman" w:cs="Times New Roman"/>
          <w:sz w:val="28"/>
          <w:szCs w:val="28"/>
          <w:lang w:val="en-US"/>
        </w:rPr>
        <w:t>base</w:t>
      </w:r>
      <w:r w:rsidRPr="007309CB">
        <w:rPr>
          <w:rFonts w:ascii="Times New Roman" w:hAnsi="Times New Roman" w:cs="Times New Roman"/>
          <w:sz w:val="28"/>
          <w:szCs w:val="28"/>
        </w:rPr>
        <w:t>.</w:t>
      </w:r>
      <w:proofErr w:type="spellStart"/>
      <w:r w:rsidRPr="007309CB">
        <w:rPr>
          <w:rFonts w:ascii="Times New Roman" w:hAnsi="Times New Roman" w:cs="Times New Roman"/>
          <w:sz w:val="28"/>
          <w:szCs w:val="28"/>
          <w:lang w:val="en-US"/>
        </w:rPr>
        <w:t>garant</w:t>
      </w:r>
      <w:proofErr w:type="spellEnd"/>
      <w:r w:rsidRPr="007309CB">
        <w:rPr>
          <w:rFonts w:ascii="Times New Roman" w:hAnsi="Times New Roman" w:cs="Times New Roman"/>
          <w:sz w:val="28"/>
          <w:szCs w:val="28"/>
        </w:rPr>
        <w:t>.</w:t>
      </w:r>
      <w:proofErr w:type="spellStart"/>
      <w:r w:rsidRPr="007309CB">
        <w:rPr>
          <w:rFonts w:ascii="Times New Roman" w:hAnsi="Times New Roman" w:cs="Times New Roman"/>
          <w:sz w:val="28"/>
          <w:szCs w:val="28"/>
          <w:lang w:val="en-US"/>
        </w:rPr>
        <w:t>ru</w:t>
      </w:r>
      <w:proofErr w:type="spellEnd"/>
      <w:r w:rsidRPr="007309CB">
        <w:rPr>
          <w:rFonts w:ascii="Times New Roman" w:hAnsi="Times New Roman" w:cs="Times New Roman"/>
          <w:sz w:val="28"/>
          <w:szCs w:val="28"/>
        </w:rPr>
        <w:t xml:space="preserve">/70779380//(дата обращения: </w:t>
      </w:r>
      <w:r w:rsidR="007B35C2">
        <w:rPr>
          <w:rFonts w:ascii="Times New Roman" w:hAnsi="Times New Roman" w:cs="Times New Roman"/>
          <w:sz w:val="28"/>
          <w:szCs w:val="28"/>
        </w:rPr>
        <w:t>18.01.2022</w:t>
      </w:r>
      <w:r w:rsidRPr="007309CB">
        <w:rPr>
          <w:rFonts w:ascii="Times New Roman" w:hAnsi="Times New Roman" w:cs="Times New Roman"/>
          <w:sz w:val="28"/>
          <w:szCs w:val="28"/>
        </w:rPr>
        <w:t>).</w:t>
      </w:r>
    </w:p>
    <w:p w14:paraId="69F82247" w14:textId="77777777" w:rsidR="00716025" w:rsidRDefault="00716025" w:rsidP="00A120BB">
      <w:pPr>
        <w:pStyle w:val="a6"/>
        <w:numPr>
          <w:ilvl w:val="0"/>
          <w:numId w:val="5"/>
        </w:numPr>
        <w:autoSpaceDE w:val="0"/>
        <w:autoSpaceDN w:val="0"/>
        <w:adjustRightInd w:val="0"/>
        <w:spacing w:line="360" w:lineRule="auto"/>
        <w:ind w:left="0" w:firstLine="709"/>
        <w:jc w:val="both"/>
        <w:rPr>
          <w:rFonts w:ascii="Times New Roman" w:hAnsi="Times New Roman" w:cs="Times New Roman"/>
          <w:sz w:val="28"/>
          <w:szCs w:val="28"/>
        </w:rPr>
      </w:pPr>
      <w:r w:rsidRPr="00716025">
        <w:rPr>
          <w:rFonts w:ascii="Times New Roman" w:hAnsi="Times New Roman" w:cs="Times New Roman"/>
          <w:sz w:val="28"/>
          <w:szCs w:val="28"/>
        </w:rPr>
        <w:t>Кашина О</w:t>
      </w:r>
      <w:r>
        <w:rPr>
          <w:rFonts w:ascii="Times New Roman" w:hAnsi="Times New Roman" w:cs="Times New Roman"/>
          <w:sz w:val="28"/>
          <w:szCs w:val="28"/>
        </w:rPr>
        <w:t>.А.</w:t>
      </w:r>
      <w:r w:rsidRPr="00716025">
        <w:rPr>
          <w:rFonts w:ascii="Times New Roman" w:hAnsi="Times New Roman" w:cs="Times New Roman"/>
          <w:sz w:val="28"/>
          <w:szCs w:val="28"/>
        </w:rPr>
        <w:t>, Устюгова В</w:t>
      </w:r>
      <w:r>
        <w:rPr>
          <w:rFonts w:ascii="Times New Roman" w:hAnsi="Times New Roman" w:cs="Times New Roman"/>
          <w:sz w:val="28"/>
          <w:szCs w:val="28"/>
        </w:rPr>
        <w:t>.Н.</w:t>
      </w:r>
      <w:r w:rsidRPr="00716025">
        <w:rPr>
          <w:rFonts w:ascii="Times New Roman" w:hAnsi="Times New Roman" w:cs="Times New Roman"/>
          <w:sz w:val="28"/>
          <w:szCs w:val="28"/>
        </w:rPr>
        <w:t>, Архипов Р</w:t>
      </w:r>
      <w:r>
        <w:rPr>
          <w:rFonts w:ascii="Times New Roman" w:hAnsi="Times New Roman" w:cs="Times New Roman"/>
          <w:sz w:val="28"/>
          <w:szCs w:val="28"/>
        </w:rPr>
        <w:t xml:space="preserve">.Е. </w:t>
      </w:r>
      <w:r w:rsidRPr="00716025">
        <w:rPr>
          <w:rFonts w:ascii="Times New Roman" w:hAnsi="Times New Roman" w:cs="Times New Roman"/>
          <w:sz w:val="28"/>
          <w:szCs w:val="28"/>
        </w:rPr>
        <w:t>Вебинар как современный инструмент интерактивного обучения в вузе: опыт КНИТУ-КАИ // ОТО. 2018. №2. URL: https://cyberleninka.ru/article/n/vebinar-kak-sovremennyy-instrument-interaktivnogo-obucheniya-v-vuze-opyt-knitu-kai (дата обращения: 20.01.2022).</w:t>
      </w:r>
    </w:p>
    <w:p w14:paraId="6F47F693" w14:textId="77777777" w:rsidR="00A120BB" w:rsidRPr="00A120BB" w:rsidRDefault="00A120BB" w:rsidP="00A120BB">
      <w:pPr>
        <w:pStyle w:val="a6"/>
        <w:numPr>
          <w:ilvl w:val="0"/>
          <w:numId w:val="5"/>
        </w:numPr>
        <w:autoSpaceDE w:val="0"/>
        <w:autoSpaceDN w:val="0"/>
        <w:adjustRightInd w:val="0"/>
        <w:spacing w:line="360" w:lineRule="auto"/>
        <w:ind w:left="0" w:firstLine="709"/>
        <w:jc w:val="both"/>
        <w:rPr>
          <w:rFonts w:ascii="Times New Roman" w:hAnsi="Times New Roman" w:cs="Times New Roman"/>
          <w:sz w:val="28"/>
          <w:szCs w:val="28"/>
        </w:rPr>
      </w:pPr>
      <w:r w:rsidRPr="00716025">
        <w:rPr>
          <w:rFonts w:ascii="Times New Roman" w:eastAsia="Times" w:hAnsi="Times New Roman" w:cs="Times New Roman"/>
          <w:sz w:val="28"/>
          <w:szCs w:val="28"/>
        </w:rPr>
        <w:t>Ваганова О</w:t>
      </w:r>
      <w:r w:rsidR="00716025">
        <w:rPr>
          <w:rFonts w:ascii="Times New Roman" w:eastAsia="Times" w:hAnsi="Times New Roman" w:cs="Times New Roman"/>
          <w:sz w:val="28"/>
          <w:szCs w:val="28"/>
        </w:rPr>
        <w:t>.И.</w:t>
      </w:r>
      <w:r w:rsidRPr="00716025">
        <w:rPr>
          <w:rFonts w:ascii="Times New Roman" w:eastAsia="Times" w:hAnsi="Times New Roman" w:cs="Times New Roman"/>
          <w:sz w:val="28"/>
          <w:szCs w:val="28"/>
        </w:rPr>
        <w:t>, Воронина И</w:t>
      </w:r>
      <w:r w:rsidR="00716025">
        <w:rPr>
          <w:rFonts w:ascii="Times New Roman" w:eastAsia="Times" w:hAnsi="Times New Roman" w:cs="Times New Roman"/>
          <w:sz w:val="28"/>
          <w:szCs w:val="28"/>
        </w:rPr>
        <w:t>.Р.</w:t>
      </w:r>
      <w:r w:rsidRPr="00716025">
        <w:rPr>
          <w:rFonts w:ascii="Times New Roman" w:eastAsia="Times" w:hAnsi="Times New Roman" w:cs="Times New Roman"/>
          <w:sz w:val="28"/>
          <w:szCs w:val="28"/>
        </w:rPr>
        <w:t xml:space="preserve">, </w:t>
      </w:r>
      <w:proofErr w:type="spellStart"/>
      <w:r w:rsidRPr="00716025">
        <w:rPr>
          <w:rFonts w:ascii="Times New Roman" w:eastAsia="Times" w:hAnsi="Times New Roman" w:cs="Times New Roman"/>
          <w:sz w:val="28"/>
          <w:szCs w:val="28"/>
        </w:rPr>
        <w:t>Челнокова</w:t>
      </w:r>
      <w:proofErr w:type="spellEnd"/>
      <w:r w:rsidRPr="00716025">
        <w:rPr>
          <w:rFonts w:ascii="Times New Roman" w:eastAsia="Times" w:hAnsi="Times New Roman" w:cs="Times New Roman"/>
          <w:sz w:val="28"/>
          <w:szCs w:val="28"/>
        </w:rPr>
        <w:t xml:space="preserve"> Е</w:t>
      </w:r>
      <w:r w:rsidR="00716025">
        <w:rPr>
          <w:rFonts w:ascii="Times New Roman" w:eastAsia="Times" w:hAnsi="Times New Roman" w:cs="Times New Roman"/>
          <w:sz w:val="28"/>
          <w:szCs w:val="28"/>
        </w:rPr>
        <w:t>.А</w:t>
      </w:r>
      <w:r w:rsidRPr="00716025">
        <w:rPr>
          <w:rFonts w:ascii="Times New Roman" w:eastAsia="Times" w:hAnsi="Times New Roman" w:cs="Times New Roman"/>
          <w:sz w:val="28"/>
          <w:szCs w:val="28"/>
        </w:rPr>
        <w:t>. Вебинар в системе смешанного обучения в университете</w:t>
      </w:r>
      <w:r w:rsidR="00716025" w:rsidRPr="00716025">
        <w:rPr>
          <w:rFonts w:ascii="Times New Roman" w:hAnsi="Times New Roman" w:cs="Times New Roman"/>
          <w:sz w:val="28"/>
          <w:szCs w:val="28"/>
        </w:rPr>
        <w:t>//</w:t>
      </w:r>
      <w:r w:rsidRPr="007309CB">
        <w:rPr>
          <w:rFonts w:ascii="Times New Roman" w:eastAsia="Times" w:hAnsi="Times New Roman" w:cs="Times New Roman"/>
          <w:sz w:val="28"/>
          <w:szCs w:val="28"/>
        </w:rPr>
        <w:t xml:space="preserve"> Азимут научных исследований: педагогика и</w:t>
      </w:r>
      <w:r>
        <w:rPr>
          <w:rFonts w:ascii="Times New Roman" w:eastAsia="Times" w:hAnsi="Times New Roman" w:cs="Times New Roman"/>
          <w:sz w:val="28"/>
          <w:szCs w:val="28"/>
        </w:rPr>
        <w:t xml:space="preserve"> психология. 2020. Т. 9. № 4(33).</w:t>
      </w:r>
      <w:r w:rsidR="00716025">
        <w:rPr>
          <w:rFonts w:ascii="Times New Roman" w:eastAsia="Times" w:hAnsi="Times New Roman" w:cs="Times New Roman"/>
          <w:sz w:val="28"/>
          <w:szCs w:val="28"/>
        </w:rPr>
        <w:t xml:space="preserve"> С.52-56.</w:t>
      </w:r>
    </w:p>
    <w:p w14:paraId="36CB5E1D" w14:textId="77777777" w:rsidR="007309CB" w:rsidRPr="007309CB" w:rsidRDefault="00D85AC8" w:rsidP="007309CB">
      <w:pPr>
        <w:pStyle w:val="a6"/>
        <w:numPr>
          <w:ilvl w:val="0"/>
          <w:numId w:val="5"/>
        </w:numPr>
        <w:autoSpaceDE w:val="0"/>
        <w:autoSpaceDN w:val="0"/>
        <w:adjustRightInd w:val="0"/>
        <w:spacing w:line="360" w:lineRule="auto"/>
        <w:ind w:left="0" w:firstLine="709"/>
        <w:jc w:val="both"/>
        <w:rPr>
          <w:rFonts w:ascii="Times New Roman" w:hAnsi="Times New Roman" w:cs="Times New Roman"/>
          <w:sz w:val="28"/>
          <w:szCs w:val="28"/>
        </w:rPr>
      </w:pPr>
      <w:proofErr w:type="spellStart"/>
      <w:r w:rsidRPr="007309CB">
        <w:rPr>
          <w:rFonts w:ascii="Times New Roman" w:eastAsia="Times New Roman" w:hAnsi="Times New Roman" w:cs="Times New Roman"/>
          <w:sz w:val="28"/>
          <w:szCs w:val="28"/>
        </w:rPr>
        <w:t>Мчедлидзе</w:t>
      </w:r>
      <w:proofErr w:type="spellEnd"/>
      <w:r w:rsidRPr="007309CB">
        <w:rPr>
          <w:rFonts w:ascii="Times New Roman" w:eastAsia="Times New Roman" w:hAnsi="Times New Roman" w:cs="Times New Roman"/>
          <w:sz w:val="28"/>
          <w:szCs w:val="28"/>
        </w:rPr>
        <w:t xml:space="preserve"> В.А., </w:t>
      </w:r>
      <w:proofErr w:type="spellStart"/>
      <w:r w:rsidRPr="007309CB">
        <w:rPr>
          <w:rFonts w:ascii="Times New Roman" w:eastAsia="Times New Roman" w:hAnsi="Times New Roman" w:cs="Times New Roman"/>
          <w:sz w:val="28"/>
          <w:szCs w:val="28"/>
        </w:rPr>
        <w:t>Кабацура</w:t>
      </w:r>
      <w:proofErr w:type="spellEnd"/>
      <w:r w:rsidRPr="007309CB">
        <w:rPr>
          <w:rFonts w:ascii="Times New Roman" w:eastAsia="Times New Roman" w:hAnsi="Times New Roman" w:cs="Times New Roman"/>
          <w:sz w:val="28"/>
          <w:szCs w:val="28"/>
        </w:rPr>
        <w:t xml:space="preserve"> М.П., Шапошникова </w:t>
      </w:r>
      <w:proofErr w:type="spellStart"/>
      <w:r w:rsidRPr="007309CB">
        <w:rPr>
          <w:rFonts w:ascii="Times New Roman" w:eastAsia="Times New Roman" w:hAnsi="Times New Roman" w:cs="Times New Roman"/>
          <w:sz w:val="28"/>
          <w:szCs w:val="28"/>
        </w:rPr>
        <w:t>Е.В.</w:t>
      </w:r>
      <w:hyperlink r:id="rId7" w:history="1">
        <w:r w:rsidRPr="007309CB">
          <w:rPr>
            <w:rFonts w:ascii="Times New Roman" w:eastAsia="Times New Roman" w:hAnsi="Times New Roman" w:cs="Times New Roman"/>
            <w:bCs/>
            <w:sz w:val="28"/>
            <w:szCs w:val="28"/>
          </w:rPr>
          <w:t>Электронный</w:t>
        </w:r>
        <w:proofErr w:type="spellEnd"/>
        <w:r w:rsidRPr="007309CB">
          <w:rPr>
            <w:rFonts w:ascii="Times New Roman" w:eastAsia="Times New Roman" w:hAnsi="Times New Roman" w:cs="Times New Roman"/>
            <w:bCs/>
            <w:sz w:val="28"/>
            <w:szCs w:val="28"/>
          </w:rPr>
          <w:t xml:space="preserve"> семинар, как вид самостоятельной работы клинического ординатора</w:t>
        </w:r>
      </w:hyperlink>
      <w:r w:rsidRPr="007309CB">
        <w:rPr>
          <w:rFonts w:ascii="Times New Roman" w:eastAsia="Times New Roman" w:hAnsi="Times New Roman" w:cs="Times New Roman"/>
          <w:sz w:val="28"/>
          <w:szCs w:val="28"/>
        </w:rPr>
        <w:t>//</w:t>
      </w:r>
      <w:r w:rsidRPr="007309CB">
        <w:rPr>
          <w:rFonts w:ascii="Times New Roman" w:eastAsia="Times New Roman" w:hAnsi="Times New Roman" w:cs="Times New Roman"/>
          <w:sz w:val="28"/>
          <w:szCs w:val="28"/>
          <w:bdr w:val="none" w:sz="0" w:space="0" w:color="auto" w:frame="1"/>
        </w:rPr>
        <w:t>Современные тенденции развития педагогических технологий в медицинском и фармацевтическом образовании: сборник статей Всероссийской научно-педагогической конференции с международным участием (г. Красноярск, 3-4 февраля 2021 г.) / гл. ред. И.А. Соловьева</w:t>
      </w:r>
      <w:r w:rsidRPr="007309CB">
        <w:rPr>
          <w:rFonts w:ascii="Times New Roman" w:eastAsia="Times New Roman" w:hAnsi="Times New Roman" w:cs="Times New Roman"/>
          <w:sz w:val="28"/>
          <w:szCs w:val="28"/>
        </w:rPr>
        <w:t xml:space="preserve">. </w:t>
      </w:r>
      <w:r w:rsidRPr="007309CB">
        <w:rPr>
          <w:rFonts w:ascii="Times New Roman" w:eastAsia="Times New Roman" w:hAnsi="Times New Roman" w:cs="Times New Roman"/>
          <w:bCs/>
          <w:sz w:val="28"/>
          <w:szCs w:val="28"/>
          <w:bdr w:val="none" w:sz="0" w:space="0" w:color="auto" w:frame="1"/>
        </w:rPr>
        <w:t>Красноярск</w:t>
      </w:r>
      <w:r w:rsidRPr="007309CB">
        <w:rPr>
          <w:rFonts w:ascii="Times New Roman" w:eastAsia="Times New Roman" w:hAnsi="Times New Roman" w:cs="Times New Roman"/>
          <w:sz w:val="28"/>
          <w:szCs w:val="28"/>
        </w:rPr>
        <w:t xml:space="preserve">, </w:t>
      </w:r>
      <w:r w:rsidRPr="007309CB">
        <w:rPr>
          <w:rFonts w:ascii="Times New Roman" w:eastAsia="Times New Roman" w:hAnsi="Times New Roman" w:cs="Times New Roman"/>
          <w:bCs/>
          <w:sz w:val="28"/>
          <w:szCs w:val="28"/>
          <w:bdr w:val="none" w:sz="0" w:space="0" w:color="auto" w:frame="1"/>
        </w:rPr>
        <w:t>КрасГМУ</w:t>
      </w:r>
      <w:r w:rsidRPr="007309CB">
        <w:rPr>
          <w:rFonts w:ascii="Times New Roman" w:eastAsia="Times New Roman" w:hAnsi="Times New Roman" w:cs="Times New Roman"/>
          <w:sz w:val="28"/>
          <w:szCs w:val="28"/>
        </w:rPr>
        <w:t xml:space="preserve">. </w:t>
      </w:r>
      <w:r w:rsidRPr="007309CB">
        <w:rPr>
          <w:rFonts w:ascii="Times New Roman" w:eastAsia="Times New Roman" w:hAnsi="Times New Roman" w:cs="Times New Roman"/>
          <w:bCs/>
          <w:sz w:val="28"/>
          <w:szCs w:val="28"/>
          <w:bdr w:val="none" w:sz="0" w:space="0" w:color="auto" w:frame="1"/>
        </w:rPr>
        <w:t>2021</w:t>
      </w:r>
      <w:r w:rsidR="00716025">
        <w:rPr>
          <w:rFonts w:ascii="Times New Roman" w:eastAsia="Times New Roman" w:hAnsi="Times New Roman" w:cs="Times New Roman"/>
          <w:sz w:val="28"/>
          <w:szCs w:val="28"/>
        </w:rPr>
        <w:t xml:space="preserve">. </w:t>
      </w:r>
      <w:r w:rsidRPr="007309CB">
        <w:rPr>
          <w:rFonts w:ascii="Times New Roman" w:eastAsia="Times New Roman" w:hAnsi="Times New Roman" w:cs="Times New Roman"/>
          <w:sz w:val="28"/>
          <w:szCs w:val="28"/>
        </w:rPr>
        <w:t>С.</w:t>
      </w:r>
      <w:r w:rsidRPr="007309CB">
        <w:rPr>
          <w:rFonts w:ascii="Times New Roman" w:eastAsia="Times New Roman" w:hAnsi="Times New Roman" w:cs="Times New Roman"/>
          <w:bCs/>
          <w:sz w:val="28"/>
          <w:szCs w:val="28"/>
          <w:bdr w:val="none" w:sz="0" w:space="0" w:color="auto" w:frame="1"/>
        </w:rPr>
        <w:t>301</w:t>
      </w:r>
      <w:r w:rsidRPr="007309CB">
        <w:rPr>
          <w:rFonts w:ascii="Times New Roman" w:eastAsia="Times New Roman" w:hAnsi="Times New Roman" w:cs="Times New Roman"/>
          <w:sz w:val="28"/>
          <w:szCs w:val="28"/>
        </w:rPr>
        <w:t>-</w:t>
      </w:r>
      <w:r w:rsidRPr="007309CB">
        <w:rPr>
          <w:rFonts w:ascii="Times New Roman" w:eastAsia="Times New Roman" w:hAnsi="Times New Roman" w:cs="Times New Roman"/>
          <w:bCs/>
          <w:sz w:val="28"/>
          <w:szCs w:val="28"/>
          <w:bdr w:val="none" w:sz="0" w:space="0" w:color="auto" w:frame="1"/>
        </w:rPr>
        <w:t>309</w:t>
      </w:r>
      <w:r w:rsidRPr="007309CB">
        <w:rPr>
          <w:rFonts w:ascii="Times New Roman" w:eastAsia="Times New Roman" w:hAnsi="Times New Roman" w:cs="Times New Roman"/>
          <w:sz w:val="28"/>
          <w:szCs w:val="28"/>
        </w:rPr>
        <w:t>.</w:t>
      </w:r>
    </w:p>
    <w:p w14:paraId="32E649FD" w14:textId="77777777" w:rsidR="007309CB" w:rsidRPr="007309CB" w:rsidRDefault="00716025" w:rsidP="007309CB">
      <w:pPr>
        <w:pStyle w:val="a6"/>
        <w:numPr>
          <w:ilvl w:val="0"/>
          <w:numId w:val="5"/>
        </w:numPr>
        <w:autoSpaceDE w:val="0"/>
        <w:autoSpaceDN w:val="0"/>
        <w:adjustRightInd w:val="0"/>
        <w:spacing w:line="360" w:lineRule="auto"/>
        <w:ind w:left="0" w:firstLine="709"/>
        <w:jc w:val="both"/>
        <w:rPr>
          <w:rFonts w:ascii="Times New Roman" w:hAnsi="Times New Roman" w:cs="Times New Roman"/>
          <w:sz w:val="28"/>
          <w:szCs w:val="28"/>
        </w:rPr>
      </w:pPr>
      <w:proofErr w:type="spellStart"/>
      <w:r>
        <w:rPr>
          <w:rFonts w:ascii="Times New Roman" w:eastAsia="Times" w:hAnsi="Times New Roman" w:cs="Times New Roman"/>
          <w:sz w:val="28"/>
          <w:szCs w:val="28"/>
        </w:rPr>
        <w:t>Прилепская</w:t>
      </w:r>
      <w:r w:rsidRPr="007309CB">
        <w:rPr>
          <w:rFonts w:ascii="Times New Roman" w:eastAsia="Times" w:hAnsi="Times New Roman" w:cs="Times New Roman"/>
          <w:sz w:val="28"/>
          <w:szCs w:val="28"/>
        </w:rPr>
        <w:t>В.Н</w:t>
      </w:r>
      <w:proofErr w:type="spellEnd"/>
      <w:r w:rsidRPr="007309CB">
        <w:rPr>
          <w:rFonts w:ascii="Times New Roman" w:eastAsia="Times" w:hAnsi="Times New Roman" w:cs="Times New Roman"/>
          <w:sz w:val="28"/>
          <w:szCs w:val="28"/>
        </w:rPr>
        <w:t>.</w:t>
      </w:r>
      <w:r w:rsidR="007309CB" w:rsidRPr="007309CB">
        <w:rPr>
          <w:rFonts w:ascii="Times New Roman" w:eastAsia="Times" w:hAnsi="Times New Roman" w:cs="Times New Roman"/>
          <w:sz w:val="28"/>
          <w:szCs w:val="28"/>
        </w:rPr>
        <w:t>, Бостанджян</w:t>
      </w:r>
      <w:r>
        <w:rPr>
          <w:rFonts w:ascii="Times New Roman" w:eastAsia="Times" w:hAnsi="Times New Roman" w:cs="Times New Roman"/>
          <w:sz w:val="28"/>
          <w:szCs w:val="28"/>
        </w:rPr>
        <w:t xml:space="preserve"> Л.Л</w:t>
      </w:r>
      <w:r w:rsidR="007309CB" w:rsidRPr="007309CB">
        <w:rPr>
          <w:rFonts w:ascii="Times New Roman" w:eastAsia="Times" w:hAnsi="Times New Roman" w:cs="Times New Roman"/>
          <w:sz w:val="28"/>
          <w:szCs w:val="28"/>
        </w:rPr>
        <w:t xml:space="preserve">. Важные вопросы при выборе гормональной контрацепции. Мифы о </w:t>
      </w:r>
      <w:r w:rsidR="003328B8" w:rsidRPr="007309CB">
        <w:rPr>
          <w:rFonts w:ascii="Times New Roman" w:eastAsia="Times" w:hAnsi="Times New Roman" w:cs="Times New Roman"/>
          <w:sz w:val="28"/>
          <w:szCs w:val="28"/>
        </w:rPr>
        <w:t>контрацепци</w:t>
      </w:r>
      <w:r w:rsidR="003328B8">
        <w:rPr>
          <w:rFonts w:ascii="Times New Roman" w:eastAsia="Times" w:hAnsi="Times New Roman" w:cs="Times New Roman"/>
          <w:sz w:val="28"/>
          <w:szCs w:val="28"/>
        </w:rPr>
        <w:t xml:space="preserve">и </w:t>
      </w:r>
      <w:r w:rsidR="003328B8" w:rsidRPr="007309CB">
        <w:rPr>
          <w:rFonts w:ascii="Times New Roman" w:eastAsia="Times" w:hAnsi="Times New Roman" w:cs="Times New Roman"/>
          <w:sz w:val="28"/>
          <w:szCs w:val="28"/>
        </w:rPr>
        <w:t>/</w:t>
      </w:r>
      <w:r w:rsidRPr="007309CB">
        <w:rPr>
          <w:rFonts w:ascii="Times New Roman" w:eastAsia="Times New Roman" w:hAnsi="Times New Roman" w:cs="Times New Roman"/>
          <w:sz w:val="28"/>
          <w:szCs w:val="28"/>
        </w:rPr>
        <w:t>/</w:t>
      </w:r>
      <w:r>
        <w:rPr>
          <w:rFonts w:ascii="Times New Roman" w:eastAsia="Times" w:hAnsi="Times New Roman" w:cs="Times New Roman"/>
          <w:sz w:val="28"/>
          <w:szCs w:val="28"/>
        </w:rPr>
        <w:t>Гинекология. 2021.№23 (4). С.</w:t>
      </w:r>
      <w:r w:rsidR="007309CB" w:rsidRPr="007309CB">
        <w:rPr>
          <w:rFonts w:ascii="Times New Roman" w:eastAsia="Times" w:hAnsi="Times New Roman" w:cs="Times New Roman"/>
          <w:sz w:val="28"/>
          <w:szCs w:val="28"/>
        </w:rPr>
        <w:t>364–369.</w:t>
      </w:r>
    </w:p>
    <w:p w14:paraId="47B14561" w14:textId="77777777" w:rsidR="00012CBA" w:rsidRPr="00012CBA" w:rsidRDefault="007309CB" w:rsidP="007309CB">
      <w:pPr>
        <w:pStyle w:val="a6"/>
        <w:numPr>
          <w:ilvl w:val="0"/>
          <w:numId w:val="5"/>
        </w:numPr>
        <w:autoSpaceDE w:val="0"/>
        <w:autoSpaceDN w:val="0"/>
        <w:adjustRightInd w:val="0"/>
        <w:spacing w:line="360" w:lineRule="auto"/>
        <w:ind w:left="0" w:firstLine="709"/>
        <w:jc w:val="both"/>
        <w:rPr>
          <w:rFonts w:ascii="Times New Roman" w:hAnsi="Times New Roman" w:cs="Times New Roman"/>
          <w:sz w:val="28"/>
          <w:szCs w:val="28"/>
        </w:rPr>
      </w:pPr>
      <w:proofErr w:type="spellStart"/>
      <w:r w:rsidRPr="007309CB">
        <w:rPr>
          <w:rFonts w:ascii="Times New Roman" w:eastAsia="Times" w:hAnsi="Times New Roman" w:cs="Times New Roman"/>
          <w:sz w:val="28"/>
          <w:szCs w:val="28"/>
        </w:rPr>
        <w:t>Аганезова</w:t>
      </w:r>
      <w:r w:rsidR="00716025" w:rsidRPr="007309CB">
        <w:rPr>
          <w:rFonts w:ascii="Times New Roman" w:eastAsia="Times" w:hAnsi="Times New Roman" w:cs="Times New Roman"/>
          <w:sz w:val="28"/>
          <w:szCs w:val="28"/>
        </w:rPr>
        <w:t>Н.В</w:t>
      </w:r>
      <w:proofErr w:type="spellEnd"/>
      <w:r w:rsidR="00716025" w:rsidRPr="007309CB">
        <w:rPr>
          <w:rFonts w:ascii="Times New Roman" w:eastAsia="Times" w:hAnsi="Times New Roman" w:cs="Times New Roman"/>
          <w:sz w:val="28"/>
          <w:szCs w:val="28"/>
        </w:rPr>
        <w:t>.</w:t>
      </w:r>
      <w:r w:rsidRPr="007309CB">
        <w:rPr>
          <w:rFonts w:ascii="Times New Roman" w:eastAsia="Times" w:hAnsi="Times New Roman" w:cs="Times New Roman"/>
          <w:sz w:val="28"/>
          <w:szCs w:val="28"/>
        </w:rPr>
        <w:t xml:space="preserve">, </w:t>
      </w:r>
      <w:proofErr w:type="spellStart"/>
      <w:r w:rsidRPr="007309CB">
        <w:rPr>
          <w:rFonts w:ascii="Times New Roman" w:eastAsia="Times" w:hAnsi="Times New Roman" w:cs="Times New Roman"/>
          <w:sz w:val="28"/>
          <w:szCs w:val="28"/>
        </w:rPr>
        <w:t>Аганезов</w:t>
      </w:r>
      <w:r w:rsidR="00716025" w:rsidRPr="007309CB">
        <w:rPr>
          <w:rFonts w:ascii="Times New Roman" w:eastAsia="Times" w:hAnsi="Times New Roman" w:cs="Times New Roman"/>
          <w:sz w:val="28"/>
          <w:szCs w:val="28"/>
        </w:rPr>
        <w:t>С.С</w:t>
      </w:r>
      <w:proofErr w:type="spellEnd"/>
      <w:r w:rsidR="00716025" w:rsidRPr="007309CB">
        <w:rPr>
          <w:rFonts w:ascii="Times New Roman" w:eastAsia="Times" w:hAnsi="Times New Roman" w:cs="Times New Roman"/>
          <w:sz w:val="28"/>
          <w:szCs w:val="28"/>
        </w:rPr>
        <w:t>.</w:t>
      </w:r>
      <w:r w:rsidRPr="007309CB">
        <w:rPr>
          <w:rFonts w:ascii="Times New Roman" w:eastAsia="Times" w:hAnsi="Times New Roman" w:cs="Times New Roman"/>
          <w:sz w:val="28"/>
          <w:szCs w:val="28"/>
        </w:rPr>
        <w:t xml:space="preserve">, </w:t>
      </w:r>
      <w:proofErr w:type="spellStart"/>
      <w:r w:rsidRPr="007309CB">
        <w:rPr>
          <w:rFonts w:ascii="Times New Roman" w:eastAsia="Times" w:hAnsi="Times New Roman" w:cs="Times New Roman"/>
          <w:sz w:val="28"/>
          <w:szCs w:val="28"/>
        </w:rPr>
        <w:t>Гугало</w:t>
      </w:r>
      <w:r w:rsidR="00716025">
        <w:rPr>
          <w:rFonts w:ascii="Times New Roman" w:eastAsia="Times" w:hAnsi="Times New Roman" w:cs="Times New Roman"/>
          <w:sz w:val="28"/>
          <w:szCs w:val="28"/>
        </w:rPr>
        <w:t>Т.В</w:t>
      </w:r>
      <w:proofErr w:type="spellEnd"/>
      <w:r w:rsidRPr="007309CB">
        <w:rPr>
          <w:rFonts w:ascii="Times New Roman" w:eastAsia="Times" w:hAnsi="Times New Roman" w:cs="Times New Roman"/>
          <w:sz w:val="28"/>
          <w:szCs w:val="28"/>
        </w:rPr>
        <w:t xml:space="preserve">. Контрацепция: осведомленность и выбор молодых пользователей. </w:t>
      </w:r>
      <w:r w:rsidR="00716025" w:rsidRPr="007309CB">
        <w:rPr>
          <w:rFonts w:ascii="Times New Roman" w:eastAsia="Times New Roman" w:hAnsi="Times New Roman" w:cs="Times New Roman"/>
          <w:sz w:val="28"/>
          <w:szCs w:val="28"/>
        </w:rPr>
        <w:t>//</w:t>
      </w:r>
      <w:r w:rsidR="00716025">
        <w:rPr>
          <w:rFonts w:ascii="Times New Roman" w:eastAsia="Times" w:hAnsi="Times New Roman" w:cs="Times New Roman"/>
          <w:sz w:val="28"/>
          <w:szCs w:val="28"/>
        </w:rPr>
        <w:t xml:space="preserve">Гинекология.  2020. Т. 22. </w:t>
      </w:r>
      <w:r w:rsidRPr="007309CB">
        <w:rPr>
          <w:rFonts w:ascii="Times New Roman" w:eastAsia="Times" w:hAnsi="Times New Roman" w:cs="Times New Roman"/>
          <w:sz w:val="28"/>
          <w:szCs w:val="28"/>
        </w:rPr>
        <w:t>№6</w:t>
      </w:r>
      <w:r w:rsidR="00716025">
        <w:rPr>
          <w:rFonts w:ascii="Times New Roman" w:eastAsia="Times" w:hAnsi="Times New Roman" w:cs="Times New Roman"/>
          <w:sz w:val="28"/>
          <w:szCs w:val="28"/>
        </w:rPr>
        <w:t>. С.50-55.</w:t>
      </w:r>
    </w:p>
    <w:p w14:paraId="76BF653D" w14:textId="77777777" w:rsidR="00012CBA" w:rsidRDefault="00012CBA" w:rsidP="00012CBA">
      <w:pPr>
        <w:autoSpaceDE w:val="0"/>
        <w:autoSpaceDN w:val="0"/>
        <w:adjustRightInd w:val="0"/>
        <w:spacing w:line="360" w:lineRule="auto"/>
        <w:jc w:val="center"/>
        <w:rPr>
          <w:rFonts w:ascii="Times New Roman" w:hAnsi="Times New Roman" w:cs="Times New Roman"/>
          <w:b/>
          <w:bCs/>
          <w:sz w:val="28"/>
          <w:szCs w:val="28"/>
        </w:rPr>
      </w:pPr>
      <w:r w:rsidRPr="0088479E">
        <w:rPr>
          <w:rFonts w:ascii="Times New Roman" w:hAnsi="Times New Roman" w:cs="Times New Roman"/>
          <w:b/>
          <w:bCs/>
          <w:sz w:val="28"/>
          <w:szCs w:val="28"/>
        </w:rPr>
        <w:t>Сведения об авторах</w:t>
      </w:r>
    </w:p>
    <w:p w14:paraId="279BCE8C" w14:textId="77C4F04E" w:rsidR="00012CBA" w:rsidRPr="002B0D55" w:rsidRDefault="00012CBA" w:rsidP="00012CBA">
      <w:pPr>
        <w:autoSpaceDE w:val="0"/>
        <w:autoSpaceDN w:val="0"/>
        <w:adjustRightInd w:val="0"/>
        <w:spacing w:line="360" w:lineRule="auto"/>
        <w:ind w:firstLine="709"/>
        <w:jc w:val="both"/>
        <w:rPr>
          <w:rFonts w:ascii="Times New Roman" w:hAnsi="Times New Roman" w:cs="Times New Roman"/>
          <w:b/>
          <w:bCs/>
          <w:i/>
          <w:iCs/>
          <w:sz w:val="28"/>
          <w:szCs w:val="28"/>
          <w:highlight w:val="yellow"/>
        </w:rPr>
      </w:pPr>
      <w:r w:rsidRPr="003328B8">
        <w:rPr>
          <w:rFonts w:ascii="Times New Roman" w:hAnsi="Times New Roman" w:cs="Times New Roman"/>
          <w:b/>
          <w:bCs/>
          <w:i/>
          <w:iCs/>
          <w:sz w:val="28"/>
          <w:szCs w:val="28"/>
        </w:rPr>
        <w:t>Ковшина Кристина Игоревна</w:t>
      </w:r>
      <w:r w:rsidR="003328B8" w:rsidRPr="003328B8">
        <w:rPr>
          <w:rFonts w:ascii="Times New Roman" w:hAnsi="Times New Roman" w:cs="Times New Roman"/>
          <w:i/>
          <w:iCs/>
          <w:sz w:val="28"/>
          <w:szCs w:val="28"/>
        </w:rPr>
        <w:t>,</w:t>
      </w:r>
      <w:r w:rsidR="00BB2FD6">
        <w:rPr>
          <w:rFonts w:ascii="Times New Roman" w:hAnsi="Times New Roman" w:cs="Times New Roman"/>
          <w:i/>
          <w:iCs/>
          <w:sz w:val="28"/>
          <w:szCs w:val="28"/>
        </w:rPr>
        <w:t xml:space="preserve"> </w:t>
      </w:r>
      <w:r w:rsidR="003328B8" w:rsidRPr="00012CBA">
        <w:rPr>
          <w:rFonts w:ascii="Times New Roman" w:eastAsia="Times New Roman,Italic" w:hAnsi="Times New Roman" w:cs="Times New Roman"/>
          <w:i/>
          <w:iCs/>
          <w:sz w:val="28"/>
          <w:szCs w:val="28"/>
        </w:rPr>
        <w:t>Красноярский государственный медицинский университет имени профессора В.Ф. Войно</w:t>
      </w:r>
      <w:r w:rsidR="003328B8" w:rsidRPr="00012CBA">
        <w:rPr>
          <w:rFonts w:ascii="Times New Roman" w:hAnsi="Times New Roman" w:cs="Times New Roman"/>
          <w:i/>
          <w:iCs/>
          <w:sz w:val="28"/>
          <w:szCs w:val="28"/>
        </w:rPr>
        <w:t>-</w:t>
      </w:r>
      <w:r w:rsidR="003328B8" w:rsidRPr="00012CBA">
        <w:rPr>
          <w:rFonts w:ascii="Times New Roman" w:eastAsia="Times New Roman,Italic" w:hAnsi="Times New Roman" w:cs="Times New Roman"/>
          <w:i/>
          <w:iCs/>
          <w:sz w:val="28"/>
          <w:szCs w:val="28"/>
        </w:rPr>
        <w:t>Ясенецкого; адрес: Российская Федерация,660022, г. Красноярск, ул. Партизана Железняка, д. 1; тел. +7(391</w:t>
      </w:r>
      <w:r w:rsidR="003328B8" w:rsidRPr="0088479E">
        <w:rPr>
          <w:rFonts w:ascii="Times New Roman" w:eastAsia="Times New Roman,Italic" w:hAnsi="Times New Roman" w:cs="Times New Roman"/>
          <w:i/>
          <w:iCs/>
          <w:sz w:val="28"/>
          <w:szCs w:val="28"/>
        </w:rPr>
        <w:t>)</w:t>
      </w:r>
      <w:r w:rsidR="003328B8" w:rsidRPr="0088479E">
        <w:rPr>
          <w:rFonts w:ascii="Times New Roman" w:hAnsi="Times New Roman" w:cs="Times New Roman"/>
          <w:i/>
          <w:iCs/>
          <w:sz w:val="28"/>
          <w:szCs w:val="28"/>
        </w:rPr>
        <w:t xml:space="preserve">2642983; </w:t>
      </w:r>
      <w:proofErr w:type="spellStart"/>
      <w:proofErr w:type="gramStart"/>
      <w:r w:rsidR="003328B8" w:rsidRPr="0088479E">
        <w:rPr>
          <w:rFonts w:ascii="Times New Roman" w:hAnsi="Times New Roman" w:cs="Times New Roman"/>
          <w:i/>
          <w:iCs/>
          <w:sz w:val="28"/>
          <w:szCs w:val="28"/>
        </w:rPr>
        <w:t>e-mail</w:t>
      </w:r>
      <w:proofErr w:type="spellEnd"/>
      <w:r w:rsidR="003328B8" w:rsidRPr="0088479E">
        <w:rPr>
          <w:rFonts w:ascii="Times New Roman" w:hAnsi="Times New Roman" w:cs="Times New Roman"/>
          <w:i/>
          <w:iCs/>
          <w:sz w:val="28"/>
          <w:szCs w:val="28"/>
        </w:rPr>
        <w:t>:</w:t>
      </w:r>
      <w:proofErr w:type="spellStart"/>
      <w:r w:rsidR="003328B8">
        <w:rPr>
          <w:rFonts w:ascii="Times New Roman" w:hAnsi="Times New Roman" w:cs="Times New Roman"/>
          <w:i/>
          <w:iCs/>
          <w:sz w:val="28"/>
          <w:szCs w:val="28"/>
          <w:lang w:val="en-US"/>
        </w:rPr>
        <w:t>makma</w:t>
      </w:r>
      <w:proofErr w:type="spellEnd"/>
      <w:r w:rsidR="003328B8" w:rsidRPr="002B0D55">
        <w:rPr>
          <w:rFonts w:ascii="Times New Roman" w:hAnsi="Times New Roman" w:cs="Times New Roman"/>
          <w:i/>
          <w:iCs/>
          <w:sz w:val="28"/>
          <w:szCs w:val="28"/>
        </w:rPr>
        <w:t>.</w:t>
      </w:r>
      <w:proofErr w:type="spellStart"/>
      <w:r w:rsidR="003328B8">
        <w:rPr>
          <w:rFonts w:ascii="Times New Roman" w:hAnsi="Times New Roman" w:cs="Times New Roman"/>
          <w:i/>
          <w:iCs/>
          <w:sz w:val="28"/>
          <w:szCs w:val="28"/>
          <w:lang w:val="en-US"/>
        </w:rPr>
        <w:t>mirova</w:t>
      </w:r>
      <w:proofErr w:type="spellEnd"/>
      <w:r w:rsidR="003328B8" w:rsidRPr="002B0D55">
        <w:rPr>
          <w:rFonts w:ascii="Times New Roman" w:hAnsi="Times New Roman" w:cs="Times New Roman"/>
          <w:i/>
          <w:iCs/>
          <w:sz w:val="28"/>
          <w:szCs w:val="28"/>
        </w:rPr>
        <w:t>@</w:t>
      </w:r>
      <w:proofErr w:type="spellStart"/>
      <w:r w:rsidR="003328B8">
        <w:rPr>
          <w:rFonts w:ascii="Times New Roman" w:hAnsi="Times New Roman" w:cs="Times New Roman"/>
          <w:i/>
          <w:iCs/>
          <w:sz w:val="28"/>
          <w:szCs w:val="28"/>
          <w:lang w:val="en-US"/>
        </w:rPr>
        <w:t>gmai</w:t>
      </w:r>
      <w:proofErr w:type="spellEnd"/>
      <w:r w:rsidR="003328B8" w:rsidRPr="002B0D55">
        <w:rPr>
          <w:rFonts w:ascii="Times New Roman" w:hAnsi="Times New Roman" w:cs="Times New Roman"/>
          <w:i/>
          <w:iCs/>
          <w:sz w:val="28"/>
          <w:szCs w:val="28"/>
        </w:rPr>
        <w:t>.</w:t>
      </w:r>
      <w:r w:rsidR="003328B8">
        <w:rPr>
          <w:rFonts w:ascii="Times New Roman" w:hAnsi="Times New Roman" w:cs="Times New Roman"/>
          <w:i/>
          <w:iCs/>
          <w:sz w:val="28"/>
          <w:szCs w:val="28"/>
          <w:lang w:val="en-US"/>
        </w:rPr>
        <w:t>com</w:t>
      </w:r>
      <w:proofErr w:type="gramEnd"/>
    </w:p>
    <w:p w14:paraId="1F4F8E3A" w14:textId="77777777" w:rsidR="00012CBA" w:rsidRPr="000516AA" w:rsidRDefault="00012CBA" w:rsidP="00012CBA">
      <w:pPr>
        <w:autoSpaceDE w:val="0"/>
        <w:autoSpaceDN w:val="0"/>
        <w:adjustRightInd w:val="0"/>
        <w:spacing w:line="360" w:lineRule="auto"/>
        <w:ind w:firstLine="709"/>
        <w:jc w:val="both"/>
        <w:rPr>
          <w:rFonts w:ascii="Times New Roman" w:hAnsi="Times New Roman" w:cs="Times New Roman"/>
          <w:b/>
          <w:bCs/>
          <w:sz w:val="28"/>
          <w:szCs w:val="28"/>
        </w:rPr>
      </w:pPr>
      <w:r w:rsidRPr="003328B8">
        <w:rPr>
          <w:rFonts w:ascii="Times New Roman" w:hAnsi="Times New Roman" w:cs="Times New Roman"/>
          <w:b/>
          <w:bCs/>
          <w:i/>
          <w:iCs/>
          <w:sz w:val="28"/>
          <w:szCs w:val="28"/>
        </w:rPr>
        <w:lastRenderedPageBreak/>
        <w:t>Бессонова Екатерина Александровна</w:t>
      </w:r>
      <w:r w:rsidR="003328B8">
        <w:rPr>
          <w:rFonts w:ascii="Times New Roman" w:hAnsi="Times New Roman" w:cs="Times New Roman"/>
          <w:b/>
          <w:bCs/>
          <w:i/>
          <w:iCs/>
          <w:sz w:val="28"/>
          <w:szCs w:val="28"/>
        </w:rPr>
        <w:t xml:space="preserve">, </w:t>
      </w:r>
      <w:r w:rsidR="003328B8" w:rsidRPr="00012CBA">
        <w:rPr>
          <w:rFonts w:ascii="Times New Roman" w:eastAsia="Times New Roman,Italic" w:hAnsi="Times New Roman" w:cs="Times New Roman"/>
          <w:i/>
          <w:iCs/>
          <w:sz w:val="28"/>
          <w:szCs w:val="28"/>
        </w:rPr>
        <w:t>Красноярский государственный медицинский университет имени профессора В.Ф. Войно</w:t>
      </w:r>
      <w:r w:rsidR="003328B8" w:rsidRPr="00012CBA">
        <w:rPr>
          <w:rFonts w:ascii="Times New Roman" w:hAnsi="Times New Roman" w:cs="Times New Roman"/>
          <w:i/>
          <w:iCs/>
          <w:sz w:val="28"/>
          <w:szCs w:val="28"/>
        </w:rPr>
        <w:t>-</w:t>
      </w:r>
      <w:r w:rsidR="003328B8" w:rsidRPr="00012CBA">
        <w:rPr>
          <w:rFonts w:ascii="Times New Roman" w:eastAsia="Times New Roman,Italic" w:hAnsi="Times New Roman" w:cs="Times New Roman"/>
          <w:i/>
          <w:iCs/>
          <w:sz w:val="28"/>
          <w:szCs w:val="28"/>
        </w:rPr>
        <w:t>Ясенецкого; адрес: Российская Федерация,660022, г. Красноярск, ул. Партизана Железняка, д. 1; тел. +7(391</w:t>
      </w:r>
      <w:r w:rsidR="003328B8" w:rsidRPr="0088479E">
        <w:rPr>
          <w:rFonts w:ascii="Times New Roman" w:eastAsia="Times New Roman,Italic" w:hAnsi="Times New Roman" w:cs="Times New Roman"/>
          <w:i/>
          <w:iCs/>
          <w:sz w:val="28"/>
          <w:szCs w:val="28"/>
        </w:rPr>
        <w:t>)</w:t>
      </w:r>
      <w:r w:rsidR="003328B8" w:rsidRPr="0088479E">
        <w:rPr>
          <w:rFonts w:ascii="Times New Roman" w:hAnsi="Times New Roman" w:cs="Times New Roman"/>
          <w:i/>
          <w:iCs/>
          <w:sz w:val="28"/>
          <w:szCs w:val="28"/>
        </w:rPr>
        <w:t xml:space="preserve">2642983; </w:t>
      </w:r>
      <w:proofErr w:type="spellStart"/>
      <w:r w:rsidR="003328B8" w:rsidRPr="0088479E">
        <w:rPr>
          <w:rFonts w:ascii="Times New Roman" w:hAnsi="Times New Roman" w:cs="Times New Roman"/>
          <w:i/>
          <w:iCs/>
          <w:sz w:val="28"/>
          <w:szCs w:val="28"/>
        </w:rPr>
        <w:t>e-mail</w:t>
      </w:r>
      <w:proofErr w:type="spellEnd"/>
      <w:r w:rsidR="003328B8">
        <w:rPr>
          <w:rFonts w:ascii="Times New Roman" w:hAnsi="Times New Roman" w:cs="Times New Roman"/>
          <w:i/>
          <w:iCs/>
          <w:sz w:val="28"/>
          <w:szCs w:val="28"/>
        </w:rPr>
        <w:t xml:space="preserve">: </w:t>
      </w:r>
      <w:proofErr w:type="spellStart"/>
      <w:r w:rsidR="000516AA">
        <w:rPr>
          <w:rFonts w:ascii="Times New Roman" w:hAnsi="Times New Roman" w:cs="Times New Roman"/>
          <w:i/>
          <w:iCs/>
          <w:sz w:val="28"/>
          <w:szCs w:val="28"/>
          <w:lang w:val="en-US"/>
        </w:rPr>
        <w:t>b</w:t>
      </w:r>
      <w:r w:rsidR="003328B8">
        <w:rPr>
          <w:rFonts w:ascii="Times New Roman" w:hAnsi="Times New Roman" w:cs="Times New Roman"/>
          <w:i/>
          <w:iCs/>
          <w:sz w:val="28"/>
          <w:szCs w:val="28"/>
          <w:lang w:val="en-US"/>
        </w:rPr>
        <w:t>essonova</w:t>
      </w:r>
      <w:proofErr w:type="spellEnd"/>
      <w:r w:rsidR="003328B8" w:rsidRPr="003F0441">
        <w:rPr>
          <w:rFonts w:ascii="Times New Roman" w:hAnsi="Times New Roman" w:cs="Times New Roman"/>
          <w:i/>
          <w:iCs/>
          <w:sz w:val="28"/>
          <w:szCs w:val="28"/>
        </w:rPr>
        <w:t>.</w:t>
      </w:r>
      <w:r w:rsidR="003328B8">
        <w:rPr>
          <w:rFonts w:ascii="Times New Roman" w:hAnsi="Times New Roman" w:cs="Times New Roman"/>
          <w:i/>
          <w:iCs/>
          <w:sz w:val="28"/>
          <w:szCs w:val="28"/>
          <w:lang w:val="en-US"/>
        </w:rPr>
        <w:t>ek</w:t>
      </w:r>
      <w:r w:rsidR="003328B8" w:rsidRPr="003F0441">
        <w:rPr>
          <w:rFonts w:ascii="Times New Roman" w:hAnsi="Times New Roman" w:cs="Times New Roman"/>
          <w:i/>
          <w:iCs/>
          <w:sz w:val="28"/>
          <w:szCs w:val="28"/>
        </w:rPr>
        <w:t>.</w:t>
      </w:r>
      <w:r w:rsidR="003328B8">
        <w:rPr>
          <w:rFonts w:ascii="Times New Roman" w:hAnsi="Times New Roman" w:cs="Times New Roman"/>
          <w:i/>
          <w:iCs/>
          <w:sz w:val="28"/>
          <w:szCs w:val="28"/>
          <w:lang w:val="en-US"/>
        </w:rPr>
        <w:t>a</w:t>
      </w:r>
      <w:r w:rsidR="003328B8" w:rsidRPr="003F0441">
        <w:rPr>
          <w:rFonts w:ascii="Times New Roman" w:hAnsi="Times New Roman" w:cs="Times New Roman"/>
          <w:i/>
          <w:iCs/>
          <w:sz w:val="28"/>
          <w:szCs w:val="28"/>
        </w:rPr>
        <w:t>@</w:t>
      </w:r>
      <w:proofErr w:type="spellStart"/>
      <w:r w:rsidR="003328B8">
        <w:rPr>
          <w:rFonts w:ascii="Times New Roman" w:hAnsi="Times New Roman" w:cs="Times New Roman"/>
          <w:i/>
          <w:iCs/>
          <w:sz w:val="28"/>
          <w:szCs w:val="28"/>
          <w:lang w:val="en-US"/>
        </w:rPr>
        <w:t>yandex</w:t>
      </w:r>
      <w:proofErr w:type="spellEnd"/>
      <w:r w:rsidR="003328B8" w:rsidRPr="003F0441">
        <w:rPr>
          <w:rFonts w:ascii="Times New Roman" w:hAnsi="Times New Roman" w:cs="Times New Roman"/>
          <w:i/>
          <w:iCs/>
          <w:sz w:val="28"/>
          <w:szCs w:val="28"/>
        </w:rPr>
        <w:t>.</w:t>
      </w:r>
      <w:proofErr w:type="spellStart"/>
      <w:r w:rsidR="003328B8">
        <w:rPr>
          <w:rFonts w:ascii="Times New Roman" w:hAnsi="Times New Roman" w:cs="Times New Roman"/>
          <w:i/>
          <w:iCs/>
          <w:sz w:val="28"/>
          <w:szCs w:val="28"/>
          <w:lang w:val="en-US"/>
        </w:rPr>
        <w:t>ru</w:t>
      </w:r>
      <w:proofErr w:type="spellEnd"/>
    </w:p>
    <w:p w14:paraId="4A1017D8" w14:textId="77777777" w:rsidR="00012CBA" w:rsidRDefault="00012CBA" w:rsidP="00012CBA">
      <w:pPr>
        <w:autoSpaceDE w:val="0"/>
        <w:autoSpaceDN w:val="0"/>
        <w:adjustRightInd w:val="0"/>
        <w:spacing w:line="360" w:lineRule="auto"/>
        <w:ind w:firstLine="709"/>
        <w:jc w:val="both"/>
        <w:rPr>
          <w:rFonts w:ascii="Times New Roman" w:hAnsi="Times New Roman" w:cs="Times New Roman"/>
          <w:i/>
          <w:sz w:val="28"/>
          <w:szCs w:val="28"/>
          <w:shd w:val="clear" w:color="auto" w:fill="FFFFFF"/>
        </w:rPr>
      </w:pPr>
      <w:r w:rsidRPr="00012CBA">
        <w:rPr>
          <w:rFonts w:ascii="Times New Roman" w:eastAsia="Times New Roman,BoldItalic" w:hAnsi="Times New Roman" w:cs="Times New Roman"/>
          <w:b/>
          <w:bCs/>
          <w:i/>
          <w:iCs/>
          <w:sz w:val="28"/>
          <w:szCs w:val="28"/>
        </w:rPr>
        <w:t>Шапошникова Екатерина Викторовна</w:t>
      </w:r>
      <w:r w:rsidRPr="00012CBA">
        <w:rPr>
          <w:rFonts w:ascii="Times New Roman" w:eastAsia="Times New Roman,Italic" w:hAnsi="Times New Roman" w:cs="Times New Roman"/>
          <w:i/>
          <w:iCs/>
          <w:sz w:val="28"/>
          <w:szCs w:val="28"/>
        </w:rPr>
        <w:t>, Красноярский государственный медицинский университет имени профессора В.Ф. Войно</w:t>
      </w:r>
      <w:r w:rsidRPr="00012CBA">
        <w:rPr>
          <w:rFonts w:ascii="Times New Roman" w:hAnsi="Times New Roman" w:cs="Times New Roman"/>
          <w:i/>
          <w:iCs/>
          <w:sz w:val="28"/>
          <w:szCs w:val="28"/>
        </w:rPr>
        <w:t>-</w:t>
      </w:r>
      <w:r w:rsidRPr="00012CBA">
        <w:rPr>
          <w:rFonts w:ascii="Times New Roman" w:eastAsia="Times New Roman,Italic" w:hAnsi="Times New Roman" w:cs="Times New Roman"/>
          <w:i/>
          <w:iCs/>
          <w:sz w:val="28"/>
          <w:szCs w:val="28"/>
        </w:rPr>
        <w:t>Ясенецкого; адрес: Российская Федерация,660022, г. Красноярск, ул. Партизана Железняка, д. 1; тел. +7(391</w:t>
      </w:r>
      <w:r w:rsidRPr="0088479E">
        <w:rPr>
          <w:rFonts w:ascii="Times New Roman" w:eastAsia="Times New Roman,Italic" w:hAnsi="Times New Roman" w:cs="Times New Roman"/>
          <w:i/>
          <w:iCs/>
          <w:sz w:val="28"/>
          <w:szCs w:val="28"/>
        </w:rPr>
        <w:t>)</w:t>
      </w:r>
      <w:r w:rsidRPr="0088479E">
        <w:rPr>
          <w:rFonts w:ascii="Times New Roman" w:hAnsi="Times New Roman" w:cs="Times New Roman"/>
          <w:i/>
          <w:iCs/>
          <w:sz w:val="28"/>
          <w:szCs w:val="28"/>
        </w:rPr>
        <w:t xml:space="preserve">2642983; </w:t>
      </w:r>
      <w:proofErr w:type="spellStart"/>
      <w:proofErr w:type="gramStart"/>
      <w:r w:rsidRPr="0088479E">
        <w:rPr>
          <w:rFonts w:ascii="Times New Roman" w:hAnsi="Times New Roman" w:cs="Times New Roman"/>
          <w:i/>
          <w:iCs/>
          <w:sz w:val="28"/>
          <w:szCs w:val="28"/>
        </w:rPr>
        <w:t>e-mail:</w:t>
      </w:r>
      <w:r w:rsidRPr="0088479E">
        <w:rPr>
          <w:rFonts w:ascii="Times New Roman" w:hAnsi="Times New Roman" w:cs="Times New Roman"/>
          <w:i/>
          <w:sz w:val="28"/>
          <w:szCs w:val="28"/>
          <w:shd w:val="clear" w:color="auto" w:fill="FFFFFF"/>
        </w:rPr>
        <w:t>catrinaek@yandex.ru</w:t>
      </w:r>
      <w:proofErr w:type="spellEnd"/>
      <w:proofErr w:type="gramEnd"/>
    </w:p>
    <w:p w14:paraId="666F8BF6" w14:textId="5943D5F9" w:rsidR="00012CBA" w:rsidRPr="00012CBA" w:rsidRDefault="00012CBA" w:rsidP="00012CBA">
      <w:pPr>
        <w:autoSpaceDE w:val="0"/>
        <w:autoSpaceDN w:val="0"/>
        <w:adjustRightInd w:val="0"/>
        <w:spacing w:line="360" w:lineRule="auto"/>
        <w:ind w:firstLine="709"/>
        <w:jc w:val="both"/>
        <w:rPr>
          <w:rFonts w:ascii="Times New Roman" w:eastAsia="Times New Roman,Italic" w:hAnsi="Times New Roman" w:cs="Times New Roman"/>
          <w:i/>
          <w:iCs/>
          <w:sz w:val="28"/>
          <w:szCs w:val="28"/>
        </w:rPr>
      </w:pPr>
      <w:r>
        <w:rPr>
          <w:rFonts w:ascii="Times New Roman" w:eastAsia="Times New Roman,BoldItalic" w:hAnsi="Times New Roman" w:cs="Times New Roman"/>
          <w:b/>
          <w:bCs/>
          <w:i/>
          <w:iCs/>
          <w:sz w:val="28"/>
          <w:szCs w:val="28"/>
        </w:rPr>
        <w:t>Базина Марина Ивановна</w:t>
      </w:r>
      <w:r w:rsidRPr="0088479E">
        <w:rPr>
          <w:rFonts w:ascii="Times New Roman" w:eastAsia="Times New Roman,Italic" w:hAnsi="Times New Roman" w:cs="Times New Roman"/>
          <w:i/>
          <w:iCs/>
          <w:sz w:val="28"/>
          <w:szCs w:val="28"/>
        </w:rPr>
        <w:t>, Красноярский государственный медицинский</w:t>
      </w:r>
      <w:r w:rsidR="00BB2FD6">
        <w:rPr>
          <w:rFonts w:ascii="Times New Roman" w:eastAsia="Times New Roman,Italic" w:hAnsi="Times New Roman" w:cs="Times New Roman"/>
          <w:i/>
          <w:iCs/>
          <w:sz w:val="28"/>
          <w:szCs w:val="28"/>
        </w:rPr>
        <w:t xml:space="preserve"> </w:t>
      </w:r>
      <w:r w:rsidRPr="0088479E">
        <w:rPr>
          <w:rFonts w:ascii="Times New Roman" w:eastAsia="Times New Roman,Italic" w:hAnsi="Times New Roman" w:cs="Times New Roman"/>
          <w:i/>
          <w:iCs/>
          <w:sz w:val="28"/>
          <w:szCs w:val="28"/>
        </w:rPr>
        <w:t>университет имени профессора В.Ф. Войно</w:t>
      </w:r>
      <w:r w:rsidRPr="0088479E">
        <w:rPr>
          <w:rFonts w:ascii="Times New Roman" w:hAnsi="Times New Roman" w:cs="Times New Roman"/>
          <w:i/>
          <w:iCs/>
          <w:sz w:val="28"/>
          <w:szCs w:val="28"/>
        </w:rPr>
        <w:t>-</w:t>
      </w:r>
      <w:r w:rsidRPr="0088479E">
        <w:rPr>
          <w:rFonts w:ascii="Times New Roman" w:eastAsia="Times New Roman,Italic" w:hAnsi="Times New Roman" w:cs="Times New Roman"/>
          <w:i/>
          <w:iCs/>
          <w:sz w:val="28"/>
          <w:szCs w:val="28"/>
        </w:rPr>
        <w:t>Ясенецкого; адрес: Российская Федерация,660022, г. Красноярск, ул. Партизана Железняка, д. 1; тел. +7(391)</w:t>
      </w:r>
      <w:r w:rsidRPr="0088479E">
        <w:rPr>
          <w:rFonts w:ascii="Times New Roman" w:hAnsi="Times New Roman" w:cs="Times New Roman"/>
          <w:i/>
          <w:iCs/>
          <w:sz w:val="28"/>
          <w:szCs w:val="28"/>
        </w:rPr>
        <w:t xml:space="preserve">2642983; </w:t>
      </w:r>
      <w:proofErr w:type="gramStart"/>
      <w:r w:rsidRPr="0088479E">
        <w:rPr>
          <w:rFonts w:ascii="Times New Roman" w:hAnsi="Times New Roman" w:cs="Times New Roman"/>
          <w:i/>
          <w:iCs/>
          <w:sz w:val="28"/>
          <w:szCs w:val="28"/>
        </w:rPr>
        <w:t>e-</w:t>
      </w:r>
      <w:r w:rsidRPr="00012CBA">
        <w:rPr>
          <w:rFonts w:ascii="Times New Roman" w:hAnsi="Times New Roman" w:cs="Times New Roman"/>
          <w:i/>
          <w:iCs/>
          <w:sz w:val="28"/>
          <w:szCs w:val="28"/>
        </w:rPr>
        <w:t>mail:</w:t>
      </w:r>
      <w:r w:rsidRPr="00012CBA">
        <w:rPr>
          <w:rFonts w:ascii="Times New Roman" w:hAnsi="Times New Roman" w:cs="Times New Roman"/>
          <w:i/>
          <w:sz w:val="28"/>
          <w:szCs w:val="28"/>
          <w:shd w:val="clear" w:color="auto" w:fill="FFFFFF"/>
        </w:rPr>
        <w:t>sonya189@mail.ru</w:t>
      </w:r>
      <w:proofErr w:type="gramEnd"/>
    </w:p>
    <w:p w14:paraId="60595C0B" w14:textId="77777777" w:rsidR="00012CBA" w:rsidRPr="0088479E" w:rsidRDefault="00012CBA" w:rsidP="00012CBA">
      <w:pPr>
        <w:autoSpaceDE w:val="0"/>
        <w:autoSpaceDN w:val="0"/>
        <w:adjustRightInd w:val="0"/>
        <w:spacing w:line="360" w:lineRule="auto"/>
        <w:ind w:firstLine="709"/>
        <w:jc w:val="both"/>
        <w:rPr>
          <w:rFonts w:ascii="Times New Roman" w:eastAsia="Times New Roman,Italic" w:hAnsi="Times New Roman" w:cs="Times New Roman"/>
          <w:i/>
          <w:iCs/>
          <w:sz w:val="28"/>
          <w:szCs w:val="28"/>
        </w:rPr>
      </w:pPr>
    </w:p>
    <w:p w14:paraId="5F2CFF9D" w14:textId="77777777" w:rsidR="007309CB" w:rsidRPr="007309CB" w:rsidRDefault="007309CB" w:rsidP="00012CBA">
      <w:pPr>
        <w:pStyle w:val="a6"/>
        <w:autoSpaceDE w:val="0"/>
        <w:autoSpaceDN w:val="0"/>
        <w:adjustRightInd w:val="0"/>
        <w:spacing w:line="360" w:lineRule="auto"/>
        <w:ind w:left="709"/>
        <w:jc w:val="both"/>
        <w:rPr>
          <w:rFonts w:ascii="Times New Roman" w:hAnsi="Times New Roman" w:cs="Times New Roman"/>
          <w:sz w:val="28"/>
          <w:szCs w:val="28"/>
        </w:rPr>
      </w:pPr>
    </w:p>
    <w:p w14:paraId="5C572045" w14:textId="77777777" w:rsidR="00412D1B" w:rsidRPr="00A55B85" w:rsidRDefault="00412D1B" w:rsidP="00A55B85">
      <w:pPr>
        <w:pStyle w:val="10"/>
        <w:spacing w:line="360" w:lineRule="auto"/>
        <w:jc w:val="both"/>
        <w:rPr>
          <w:rFonts w:ascii="Times New Roman" w:eastAsia="Times" w:hAnsi="Times New Roman" w:cs="Times New Roman"/>
          <w:sz w:val="28"/>
          <w:szCs w:val="28"/>
        </w:rPr>
      </w:pPr>
    </w:p>
    <w:p w14:paraId="157DE909" w14:textId="77777777" w:rsidR="00412D1B" w:rsidRPr="00A55B85" w:rsidRDefault="00412D1B" w:rsidP="00A55B85">
      <w:pPr>
        <w:pStyle w:val="10"/>
        <w:spacing w:line="360" w:lineRule="auto"/>
        <w:jc w:val="both"/>
        <w:rPr>
          <w:rFonts w:ascii="Times New Roman" w:eastAsia="Times" w:hAnsi="Times New Roman" w:cs="Times New Roman"/>
          <w:sz w:val="28"/>
          <w:szCs w:val="28"/>
        </w:rPr>
      </w:pPr>
    </w:p>
    <w:p w14:paraId="1A61BC50" w14:textId="77777777" w:rsidR="00412D1B" w:rsidRPr="00A55B85" w:rsidRDefault="00412D1B" w:rsidP="00A55B85">
      <w:pPr>
        <w:pStyle w:val="10"/>
        <w:spacing w:line="360" w:lineRule="auto"/>
        <w:jc w:val="both"/>
        <w:rPr>
          <w:rFonts w:ascii="Times New Roman" w:eastAsia="Times" w:hAnsi="Times New Roman" w:cs="Times New Roman"/>
          <w:sz w:val="28"/>
          <w:szCs w:val="28"/>
        </w:rPr>
      </w:pPr>
    </w:p>
    <w:p w14:paraId="32820BD3" w14:textId="77777777" w:rsidR="00412D1B" w:rsidRPr="00A55B85" w:rsidRDefault="00412D1B" w:rsidP="00A55B85">
      <w:pPr>
        <w:autoSpaceDE w:val="0"/>
        <w:autoSpaceDN w:val="0"/>
        <w:adjustRightInd w:val="0"/>
        <w:spacing w:line="360" w:lineRule="auto"/>
        <w:ind w:firstLine="709"/>
        <w:jc w:val="both"/>
        <w:rPr>
          <w:rFonts w:ascii="Times New Roman" w:eastAsia="Times New Roman" w:hAnsi="Times New Roman" w:cs="Times New Roman"/>
          <w:sz w:val="28"/>
          <w:szCs w:val="28"/>
        </w:rPr>
      </w:pPr>
    </w:p>
    <w:p w14:paraId="420C716C" w14:textId="77777777" w:rsidR="00D85AC8" w:rsidRPr="00A55B85" w:rsidRDefault="00D85AC8" w:rsidP="00A55B85">
      <w:pPr>
        <w:autoSpaceDE w:val="0"/>
        <w:autoSpaceDN w:val="0"/>
        <w:adjustRightInd w:val="0"/>
        <w:spacing w:line="360" w:lineRule="auto"/>
        <w:ind w:firstLine="709"/>
        <w:jc w:val="both"/>
        <w:rPr>
          <w:rFonts w:ascii="Times New Roman" w:hAnsi="Times New Roman" w:cs="Times New Roman"/>
          <w:sz w:val="28"/>
          <w:szCs w:val="28"/>
        </w:rPr>
      </w:pPr>
    </w:p>
    <w:p w14:paraId="726818EB" w14:textId="77777777" w:rsidR="008B6799" w:rsidRPr="00A55B85" w:rsidRDefault="008B6799" w:rsidP="00A55B85">
      <w:pPr>
        <w:pStyle w:val="10"/>
        <w:spacing w:line="360" w:lineRule="auto"/>
        <w:ind w:left="720"/>
        <w:jc w:val="both"/>
        <w:rPr>
          <w:rFonts w:ascii="Times New Roman" w:eastAsia="Times" w:hAnsi="Times New Roman" w:cs="Times New Roman"/>
          <w:sz w:val="28"/>
          <w:szCs w:val="28"/>
        </w:rPr>
      </w:pPr>
    </w:p>
    <w:sectPr w:rsidR="008B6799" w:rsidRPr="00A55B85" w:rsidSect="00726F81">
      <w:headerReference w:type="default" r:id="rId8"/>
      <w:pgSz w:w="11909" w:h="16834"/>
      <w:pgMar w:top="1134" w:right="1134"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C70E3" w14:textId="77777777" w:rsidR="00D26FF3" w:rsidRDefault="00D26FF3" w:rsidP="008B6799">
      <w:pPr>
        <w:spacing w:line="240" w:lineRule="auto"/>
      </w:pPr>
      <w:r>
        <w:separator/>
      </w:r>
    </w:p>
  </w:endnote>
  <w:endnote w:type="continuationSeparator" w:id="0">
    <w:p w14:paraId="7948AE40" w14:textId="77777777" w:rsidR="00D26FF3" w:rsidRDefault="00D26FF3" w:rsidP="008B67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AFF" w:usb1="C0007841" w:usb2="00000009" w:usb3="00000000" w:csb0="000001FF" w:csb1="00000000"/>
  </w:font>
  <w:font w:name="Newton-Italic">
    <w:altName w:val="MS Mincho"/>
    <w:panose1 w:val="00000000000000000000"/>
    <w:charset w:val="80"/>
    <w:family w:val="roman"/>
    <w:notTrueType/>
    <w:pitch w:val="default"/>
    <w:sig w:usb0="00000000" w:usb1="08070000" w:usb2="00000010" w:usb3="00000000" w:csb0="00020000" w:csb1="00000000"/>
  </w:font>
  <w:font w:name="Times New Roman,Italic">
    <w:altName w:val="MS Mincho"/>
    <w:panose1 w:val="00000000000000000000"/>
    <w:charset w:val="80"/>
    <w:family w:val="auto"/>
    <w:notTrueType/>
    <w:pitch w:val="default"/>
    <w:sig w:usb0="00000000" w:usb1="08070000" w:usb2="00000010" w:usb3="00000000" w:csb0="00020000" w:csb1="00000000"/>
  </w:font>
  <w:font w:name="Times New Roman,BoldItalic">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650C0" w14:textId="77777777" w:rsidR="00D26FF3" w:rsidRDefault="00D26FF3" w:rsidP="008B6799">
      <w:pPr>
        <w:spacing w:line="240" w:lineRule="auto"/>
      </w:pPr>
      <w:r>
        <w:separator/>
      </w:r>
    </w:p>
  </w:footnote>
  <w:footnote w:type="continuationSeparator" w:id="0">
    <w:p w14:paraId="4CFF2491" w14:textId="77777777" w:rsidR="00D26FF3" w:rsidRDefault="00D26FF3" w:rsidP="008B67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E597" w14:textId="77777777" w:rsidR="008B6799" w:rsidRDefault="008B6799">
    <w:pPr>
      <w:pStyle w:val="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F5F59"/>
    <w:multiLevelType w:val="hybridMultilevel"/>
    <w:tmpl w:val="2F589F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2826091"/>
    <w:multiLevelType w:val="hybridMultilevel"/>
    <w:tmpl w:val="5F1E6C5A"/>
    <w:lvl w:ilvl="0" w:tplc="0DDAE742">
      <w:start w:val="1"/>
      <w:numFmt w:val="decimal"/>
      <w:lvlText w:val="%1."/>
      <w:lvlJc w:val="left"/>
      <w:pPr>
        <w:ind w:left="1873" w:hanging="11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C5419CE"/>
    <w:multiLevelType w:val="hybridMultilevel"/>
    <w:tmpl w:val="72606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DAF432F"/>
    <w:multiLevelType w:val="multilevel"/>
    <w:tmpl w:val="3CCE12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0C6256D"/>
    <w:multiLevelType w:val="hybridMultilevel"/>
    <w:tmpl w:val="98E63D36"/>
    <w:lvl w:ilvl="0" w:tplc="0DDAE742">
      <w:start w:val="1"/>
      <w:numFmt w:val="decimal"/>
      <w:lvlText w:val="%1."/>
      <w:lvlJc w:val="left"/>
      <w:pPr>
        <w:ind w:left="1873" w:hanging="116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6799"/>
    <w:rsid w:val="00012CBA"/>
    <w:rsid w:val="000516AA"/>
    <w:rsid w:val="000A20CD"/>
    <w:rsid w:val="000D17AC"/>
    <w:rsid w:val="001869E7"/>
    <w:rsid w:val="00191E63"/>
    <w:rsid w:val="001D16D9"/>
    <w:rsid w:val="001E399F"/>
    <w:rsid w:val="00203588"/>
    <w:rsid w:val="00211816"/>
    <w:rsid w:val="0021478D"/>
    <w:rsid w:val="00223F97"/>
    <w:rsid w:val="002B0D55"/>
    <w:rsid w:val="002C43C6"/>
    <w:rsid w:val="0032502E"/>
    <w:rsid w:val="00331B0D"/>
    <w:rsid w:val="003328B8"/>
    <w:rsid w:val="00336A60"/>
    <w:rsid w:val="00373667"/>
    <w:rsid w:val="003B4BF5"/>
    <w:rsid w:val="003D7152"/>
    <w:rsid w:val="003F0441"/>
    <w:rsid w:val="00412D1B"/>
    <w:rsid w:val="00451BCB"/>
    <w:rsid w:val="004C08BC"/>
    <w:rsid w:val="004F489D"/>
    <w:rsid w:val="00500658"/>
    <w:rsid w:val="005012E4"/>
    <w:rsid w:val="00520EE4"/>
    <w:rsid w:val="00555ABA"/>
    <w:rsid w:val="00583C10"/>
    <w:rsid w:val="00592C5D"/>
    <w:rsid w:val="005D074C"/>
    <w:rsid w:val="0061568E"/>
    <w:rsid w:val="006C458B"/>
    <w:rsid w:val="006D13AB"/>
    <w:rsid w:val="00716025"/>
    <w:rsid w:val="00726F81"/>
    <w:rsid w:val="007309CB"/>
    <w:rsid w:val="0074450A"/>
    <w:rsid w:val="007B35C2"/>
    <w:rsid w:val="007F04C3"/>
    <w:rsid w:val="008B6799"/>
    <w:rsid w:val="008F307F"/>
    <w:rsid w:val="00904715"/>
    <w:rsid w:val="0094102F"/>
    <w:rsid w:val="009732DE"/>
    <w:rsid w:val="009743EB"/>
    <w:rsid w:val="009B6049"/>
    <w:rsid w:val="00A120BB"/>
    <w:rsid w:val="00A15FA3"/>
    <w:rsid w:val="00A55B85"/>
    <w:rsid w:val="00A65C4C"/>
    <w:rsid w:val="00A9046B"/>
    <w:rsid w:val="00A94E97"/>
    <w:rsid w:val="00AA48B5"/>
    <w:rsid w:val="00AC4B71"/>
    <w:rsid w:val="00AF282C"/>
    <w:rsid w:val="00B17134"/>
    <w:rsid w:val="00B60BCF"/>
    <w:rsid w:val="00B67AE6"/>
    <w:rsid w:val="00B7639E"/>
    <w:rsid w:val="00BA0918"/>
    <w:rsid w:val="00BB2FD6"/>
    <w:rsid w:val="00C7488D"/>
    <w:rsid w:val="00D26FF3"/>
    <w:rsid w:val="00D85AC8"/>
    <w:rsid w:val="00D97424"/>
    <w:rsid w:val="00DF7561"/>
    <w:rsid w:val="00E12553"/>
    <w:rsid w:val="00E76EFC"/>
    <w:rsid w:val="00E811C3"/>
    <w:rsid w:val="00EA2CB5"/>
    <w:rsid w:val="00EA3741"/>
    <w:rsid w:val="00F53D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EC5C3"/>
  <w15:docId w15:val="{07463E83-11EF-4112-8DB4-76F6B86F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3AB"/>
  </w:style>
  <w:style w:type="paragraph" w:styleId="1">
    <w:name w:val="heading 1"/>
    <w:basedOn w:val="10"/>
    <w:next w:val="10"/>
    <w:link w:val="11"/>
    <w:rsid w:val="008B6799"/>
    <w:pPr>
      <w:keepNext/>
      <w:keepLines/>
      <w:spacing w:before="400" w:after="120"/>
      <w:outlineLvl w:val="0"/>
    </w:pPr>
    <w:rPr>
      <w:sz w:val="40"/>
      <w:szCs w:val="40"/>
    </w:rPr>
  </w:style>
  <w:style w:type="paragraph" w:styleId="2">
    <w:name w:val="heading 2"/>
    <w:basedOn w:val="10"/>
    <w:next w:val="10"/>
    <w:rsid w:val="008B6799"/>
    <w:pPr>
      <w:keepNext/>
      <w:keepLines/>
      <w:spacing w:before="360" w:after="120"/>
      <w:outlineLvl w:val="1"/>
    </w:pPr>
    <w:rPr>
      <w:sz w:val="32"/>
      <w:szCs w:val="32"/>
    </w:rPr>
  </w:style>
  <w:style w:type="paragraph" w:styleId="3">
    <w:name w:val="heading 3"/>
    <w:basedOn w:val="10"/>
    <w:next w:val="10"/>
    <w:rsid w:val="008B6799"/>
    <w:pPr>
      <w:keepNext/>
      <w:keepLines/>
      <w:spacing w:before="320" w:after="80"/>
      <w:outlineLvl w:val="2"/>
    </w:pPr>
    <w:rPr>
      <w:color w:val="434343"/>
      <w:sz w:val="28"/>
      <w:szCs w:val="28"/>
    </w:rPr>
  </w:style>
  <w:style w:type="paragraph" w:styleId="4">
    <w:name w:val="heading 4"/>
    <w:basedOn w:val="10"/>
    <w:next w:val="10"/>
    <w:rsid w:val="008B6799"/>
    <w:pPr>
      <w:keepNext/>
      <w:keepLines/>
      <w:spacing w:before="280" w:after="80"/>
      <w:outlineLvl w:val="3"/>
    </w:pPr>
    <w:rPr>
      <w:color w:val="666666"/>
      <w:sz w:val="24"/>
      <w:szCs w:val="24"/>
    </w:rPr>
  </w:style>
  <w:style w:type="paragraph" w:styleId="5">
    <w:name w:val="heading 5"/>
    <w:basedOn w:val="10"/>
    <w:next w:val="10"/>
    <w:rsid w:val="008B6799"/>
    <w:pPr>
      <w:keepNext/>
      <w:keepLines/>
      <w:spacing w:before="240" w:after="80"/>
      <w:outlineLvl w:val="4"/>
    </w:pPr>
    <w:rPr>
      <w:color w:val="666666"/>
    </w:rPr>
  </w:style>
  <w:style w:type="paragraph" w:styleId="6">
    <w:name w:val="heading 6"/>
    <w:basedOn w:val="10"/>
    <w:next w:val="10"/>
    <w:rsid w:val="008B6799"/>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8B6799"/>
  </w:style>
  <w:style w:type="table" w:customStyle="1" w:styleId="TableNormal">
    <w:name w:val="Table Normal"/>
    <w:rsid w:val="008B6799"/>
    <w:tblPr>
      <w:tblCellMar>
        <w:top w:w="0" w:type="dxa"/>
        <w:left w:w="0" w:type="dxa"/>
        <w:bottom w:w="0" w:type="dxa"/>
        <w:right w:w="0" w:type="dxa"/>
      </w:tblCellMar>
    </w:tblPr>
  </w:style>
  <w:style w:type="paragraph" w:styleId="a3">
    <w:name w:val="Title"/>
    <w:basedOn w:val="10"/>
    <w:next w:val="10"/>
    <w:rsid w:val="008B6799"/>
    <w:pPr>
      <w:keepNext/>
      <w:keepLines/>
      <w:spacing w:after="60"/>
    </w:pPr>
    <w:rPr>
      <w:sz w:val="52"/>
      <w:szCs w:val="52"/>
    </w:rPr>
  </w:style>
  <w:style w:type="paragraph" w:styleId="a4">
    <w:name w:val="Subtitle"/>
    <w:basedOn w:val="10"/>
    <w:next w:val="10"/>
    <w:rsid w:val="008B6799"/>
    <w:pPr>
      <w:keepNext/>
      <w:keepLines/>
      <w:spacing w:after="320"/>
    </w:pPr>
    <w:rPr>
      <w:color w:val="666666"/>
      <w:sz w:val="30"/>
      <w:szCs w:val="30"/>
    </w:rPr>
  </w:style>
  <w:style w:type="paragraph" w:customStyle="1" w:styleId="Default">
    <w:name w:val="Default"/>
    <w:rsid w:val="00726F81"/>
    <w:pPr>
      <w:autoSpaceDE w:val="0"/>
      <w:autoSpaceDN w:val="0"/>
      <w:adjustRightInd w:val="0"/>
      <w:spacing w:line="240" w:lineRule="auto"/>
    </w:pPr>
    <w:rPr>
      <w:rFonts w:ascii="Times New Roman" w:eastAsiaTheme="minorEastAsia" w:hAnsi="Times New Roman" w:cs="Times New Roman"/>
      <w:color w:val="000000"/>
      <w:sz w:val="24"/>
      <w:szCs w:val="24"/>
    </w:rPr>
  </w:style>
  <w:style w:type="character" w:customStyle="1" w:styleId="11">
    <w:name w:val="Заголовок 1 Знак"/>
    <w:basedOn w:val="a0"/>
    <w:link w:val="1"/>
    <w:rsid w:val="00B17134"/>
    <w:rPr>
      <w:sz w:val="40"/>
      <w:szCs w:val="40"/>
    </w:rPr>
  </w:style>
  <w:style w:type="character" w:styleId="a5">
    <w:name w:val="Hyperlink"/>
    <w:basedOn w:val="a0"/>
    <w:uiPriority w:val="99"/>
    <w:semiHidden/>
    <w:unhideWhenUsed/>
    <w:rsid w:val="00D85AC8"/>
    <w:rPr>
      <w:color w:val="0000FF"/>
      <w:u w:val="single"/>
    </w:rPr>
  </w:style>
  <w:style w:type="paragraph" w:styleId="a6">
    <w:name w:val="List Paragraph"/>
    <w:basedOn w:val="a"/>
    <w:uiPriority w:val="34"/>
    <w:qFormat/>
    <w:rsid w:val="00412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723484">
      <w:bodyDiv w:val="1"/>
      <w:marLeft w:val="0"/>
      <w:marRight w:val="0"/>
      <w:marTop w:val="0"/>
      <w:marBottom w:val="0"/>
      <w:divBdr>
        <w:top w:val="none" w:sz="0" w:space="0" w:color="auto"/>
        <w:left w:val="none" w:sz="0" w:space="0" w:color="auto"/>
        <w:bottom w:val="none" w:sz="0" w:space="0" w:color="auto"/>
        <w:right w:val="none" w:sz="0" w:space="0" w:color="auto"/>
      </w:divBdr>
      <w:divsChild>
        <w:div w:id="1511598322">
          <w:marLeft w:val="0"/>
          <w:marRight w:val="0"/>
          <w:marTop w:val="0"/>
          <w:marBottom w:val="63"/>
          <w:divBdr>
            <w:top w:val="none" w:sz="0" w:space="0" w:color="auto"/>
            <w:left w:val="none" w:sz="0" w:space="0" w:color="auto"/>
            <w:bottom w:val="none" w:sz="0" w:space="0" w:color="auto"/>
            <w:right w:val="none" w:sz="0" w:space="0" w:color="auto"/>
          </w:divBdr>
        </w:div>
        <w:div w:id="1686980139">
          <w:marLeft w:val="0"/>
          <w:marRight w:val="0"/>
          <w:marTop w:val="0"/>
          <w:marBottom w:val="125"/>
          <w:divBdr>
            <w:top w:val="none" w:sz="0" w:space="0" w:color="auto"/>
            <w:left w:val="none" w:sz="0" w:space="0" w:color="auto"/>
            <w:bottom w:val="none" w:sz="0" w:space="0" w:color="auto"/>
            <w:right w:val="none" w:sz="0" w:space="0" w:color="auto"/>
          </w:divBdr>
        </w:div>
      </w:divsChild>
    </w:div>
    <w:div w:id="1950119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2233</Words>
  <Characters>12732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А</cp:lastModifiedBy>
  <cp:revision>6</cp:revision>
  <cp:lastPrinted>2022-01-20T08:18:00Z</cp:lastPrinted>
  <dcterms:created xsi:type="dcterms:W3CDTF">2022-02-13T06:14:00Z</dcterms:created>
  <dcterms:modified xsi:type="dcterms:W3CDTF">2022-02-13T23:39:00Z</dcterms:modified>
</cp:coreProperties>
</file>